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8B0E1" w14:textId="77777777" w:rsidR="002E3221" w:rsidRPr="00346567" w:rsidRDefault="002E3221" w:rsidP="002E3221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3F467969" w14:textId="77777777" w:rsidR="006B4456" w:rsidRDefault="006B4456" w:rsidP="002E3221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3"/>
        <w:gridCol w:w="3402"/>
        <w:gridCol w:w="1984"/>
        <w:gridCol w:w="2029"/>
      </w:tblGrid>
      <w:tr w:rsidR="003B5428" w14:paraId="0BD81E5F" w14:textId="77777777" w:rsidTr="00C83BD3">
        <w:tc>
          <w:tcPr>
            <w:tcW w:w="1413" w:type="dxa"/>
            <w:vAlign w:val="bottom"/>
          </w:tcPr>
          <w:p w14:paraId="0DAC8A8A" w14:textId="77777777" w:rsidR="003B5428" w:rsidRPr="00C06A2B" w:rsidRDefault="003B5428" w:rsidP="00C83BD3">
            <w:pPr>
              <w:jc w:val="right"/>
              <w:rPr>
                <w:b/>
                <w:bCs/>
                <w:sz w:val="20"/>
                <w:szCs w:val="18"/>
                <w:lang w:val="es-ES"/>
              </w:rPr>
            </w:pPr>
            <w:r w:rsidRPr="00C06A2B">
              <w:rPr>
                <w:b/>
                <w:bCs/>
                <w:sz w:val="20"/>
                <w:szCs w:val="18"/>
                <w:lang w:val="es-ES"/>
              </w:rPr>
              <w:t>Materia:</w:t>
            </w:r>
          </w:p>
        </w:tc>
        <w:tc>
          <w:tcPr>
            <w:tcW w:w="3402" w:type="dxa"/>
          </w:tcPr>
          <w:p w14:paraId="2F4B77FF" w14:textId="47EC8189" w:rsidR="003B5428" w:rsidRPr="00C06A2B" w:rsidRDefault="00571FDA" w:rsidP="00C83BD3">
            <w:pPr>
              <w:rPr>
                <w:sz w:val="20"/>
                <w:szCs w:val="18"/>
                <w:lang w:val="es-ES"/>
              </w:rPr>
            </w:pPr>
            <w:r>
              <w:rPr>
                <w:sz w:val="20"/>
                <w:szCs w:val="18"/>
                <w:lang w:val="es-ES"/>
              </w:rPr>
              <w:t>Introducción a la Electrónica</w:t>
            </w:r>
          </w:p>
        </w:tc>
        <w:tc>
          <w:tcPr>
            <w:tcW w:w="1984" w:type="dxa"/>
          </w:tcPr>
          <w:p w14:paraId="7D473D63" w14:textId="77777777" w:rsidR="003B5428" w:rsidRPr="00C06A2B" w:rsidRDefault="003B5428" w:rsidP="00C83BD3">
            <w:pPr>
              <w:jc w:val="right"/>
              <w:rPr>
                <w:b/>
                <w:bCs/>
                <w:sz w:val="20"/>
                <w:szCs w:val="18"/>
                <w:lang w:val="es-ES"/>
              </w:rPr>
            </w:pPr>
            <w:r w:rsidRPr="00C06A2B">
              <w:rPr>
                <w:b/>
                <w:bCs/>
                <w:sz w:val="20"/>
                <w:szCs w:val="18"/>
                <w:lang w:val="es-ES"/>
              </w:rPr>
              <w:t xml:space="preserve">Fecha </w:t>
            </w:r>
            <w:r>
              <w:rPr>
                <w:b/>
                <w:bCs/>
                <w:sz w:val="20"/>
                <w:szCs w:val="18"/>
                <w:lang w:val="es-ES"/>
              </w:rPr>
              <w:t xml:space="preserve">de </w:t>
            </w:r>
            <w:r w:rsidRPr="00C06A2B">
              <w:rPr>
                <w:b/>
                <w:bCs/>
                <w:sz w:val="20"/>
                <w:szCs w:val="18"/>
                <w:lang w:val="es-ES"/>
              </w:rPr>
              <w:t>entrega:</w:t>
            </w:r>
          </w:p>
        </w:tc>
        <w:tc>
          <w:tcPr>
            <w:tcW w:w="2029" w:type="dxa"/>
          </w:tcPr>
          <w:p w14:paraId="310AF14F" w14:textId="7942757D" w:rsidR="003B5428" w:rsidRPr="00C06A2B" w:rsidRDefault="008C14A1" w:rsidP="00C83BD3">
            <w:pPr>
              <w:rPr>
                <w:sz w:val="20"/>
                <w:szCs w:val="18"/>
                <w:lang w:val="es-ES"/>
              </w:rPr>
            </w:pPr>
            <w:r>
              <w:rPr>
                <w:sz w:val="20"/>
                <w:szCs w:val="18"/>
                <w:lang w:val="es-ES"/>
              </w:rPr>
              <w:t>21 de agosto</w:t>
            </w:r>
          </w:p>
        </w:tc>
      </w:tr>
      <w:tr w:rsidR="003B5428" w14:paraId="47A3F693" w14:textId="77777777" w:rsidTr="00C83BD3">
        <w:tc>
          <w:tcPr>
            <w:tcW w:w="1413" w:type="dxa"/>
          </w:tcPr>
          <w:p w14:paraId="7D11DE9A" w14:textId="77777777" w:rsidR="003B5428" w:rsidRPr="00C06A2B" w:rsidRDefault="003B5428" w:rsidP="00C83BD3">
            <w:pPr>
              <w:jc w:val="right"/>
              <w:rPr>
                <w:b/>
                <w:bCs/>
                <w:sz w:val="20"/>
                <w:szCs w:val="18"/>
                <w:lang w:val="es-ES"/>
              </w:rPr>
            </w:pPr>
            <w:r w:rsidRPr="00C06A2B">
              <w:rPr>
                <w:b/>
                <w:bCs/>
                <w:sz w:val="20"/>
                <w:szCs w:val="18"/>
                <w:lang w:val="es-ES"/>
              </w:rPr>
              <w:t>Asignación:</w:t>
            </w:r>
          </w:p>
        </w:tc>
        <w:tc>
          <w:tcPr>
            <w:tcW w:w="3402" w:type="dxa"/>
          </w:tcPr>
          <w:p w14:paraId="3195ADB6" w14:textId="57325037" w:rsidR="003B5428" w:rsidRPr="00C06A2B" w:rsidRDefault="003B5428" w:rsidP="00C83BD3">
            <w:pPr>
              <w:rPr>
                <w:sz w:val="20"/>
                <w:szCs w:val="18"/>
                <w:lang w:val="es-ES"/>
              </w:rPr>
            </w:pPr>
            <w:r>
              <w:rPr>
                <w:sz w:val="20"/>
                <w:szCs w:val="18"/>
                <w:lang w:val="es-ES"/>
              </w:rPr>
              <w:t>#0</w:t>
            </w:r>
            <w:r w:rsidR="00571FDA">
              <w:rPr>
                <w:sz w:val="20"/>
                <w:szCs w:val="18"/>
                <w:lang w:val="es-ES"/>
              </w:rPr>
              <w:t>1</w:t>
            </w:r>
          </w:p>
        </w:tc>
        <w:tc>
          <w:tcPr>
            <w:tcW w:w="1984" w:type="dxa"/>
          </w:tcPr>
          <w:p w14:paraId="5635EB05" w14:textId="77777777" w:rsidR="003B5428" w:rsidRPr="00C06A2B" w:rsidRDefault="003B5428" w:rsidP="00C83BD3">
            <w:pPr>
              <w:jc w:val="right"/>
              <w:rPr>
                <w:b/>
                <w:bCs/>
                <w:sz w:val="20"/>
                <w:szCs w:val="18"/>
                <w:lang w:val="es-ES"/>
              </w:rPr>
            </w:pPr>
            <w:r w:rsidRPr="00C06A2B">
              <w:rPr>
                <w:b/>
                <w:bCs/>
                <w:sz w:val="20"/>
                <w:szCs w:val="18"/>
                <w:lang w:val="es-ES"/>
              </w:rPr>
              <w:t>Nota:</w:t>
            </w:r>
          </w:p>
        </w:tc>
        <w:tc>
          <w:tcPr>
            <w:tcW w:w="2029" w:type="dxa"/>
          </w:tcPr>
          <w:p w14:paraId="6D85F8BA" w14:textId="77777777" w:rsidR="003B5428" w:rsidRPr="00C06A2B" w:rsidRDefault="003B5428" w:rsidP="00C83BD3">
            <w:pPr>
              <w:rPr>
                <w:sz w:val="20"/>
                <w:szCs w:val="18"/>
                <w:lang w:val="es-ES"/>
              </w:rPr>
            </w:pPr>
            <w:r>
              <w:rPr>
                <w:sz w:val="20"/>
                <w:szCs w:val="18"/>
                <w:lang w:val="es-ES"/>
              </w:rPr>
              <w:t>10 puntos</w:t>
            </w:r>
          </w:p>
        </w:tc>
      </w:tr>
      <w:tr w:rsidR="003B5428" w14:paraId="257E1BD4" w14:textId="77777777" w:rsidTr="00C83BD3">
        <w:tc>
          <w:tcPr>
            <w:tcW w:w="1413" w:type="dxa"/>
          </w:tcPr>
          <w:p w14:paraId="78373ABE" w14:textId="77777777" w:rsidR="003B5428" w:rsidRPr="00C06A2B" w:rsidRDefault="003B5428" w:rsidP="00C83BD3">
            <w:pPr>
              <w:jc w:val="right"/>
              <w:rPr>
                <w:b/>
                <w:bCs/>
                <w:sz w:val="20"/>
                <w:szCs w:val="18"/>
                <w:lang w:val="es-ES"/>
              </w:rPr>
            </w:pPr>
            <w:r w:rsidRPr="00C06A2B">
              <w:rPr>
                <w:b/>
                <w:bCs/>
                <w:sz w:val="20"/>
                <w:szCs w:val="18"/>
                <w:lang w:val="es-ES"/>
              </w:rPr>
              <w:t>Agrupación:</w:t>
            </w:r>
          </w:p>
        </w:tc>
        <w:tc>
          <w:tcPr>
            <w:tcW w:w="3402" w:type="dxa"/>
          </w:tcPr>
          <w:p w14:paraId="79D586F4" w14:textId="32B90B0B" w:rsidR="003B5428" w:rsidRPr="00C06A2B" w:rsidRDefault="003B5428" w:rsidP="00C83BD3">
            <w:pPr>
              <w:rPr>
                <w:sz w:val="20"/>
                <w:szCs w:val="18"/>
                <w:lang w:val="es-ES"/>
              </w:rPr>
            </w:pPr>
            <w:r>
              <w:rPr>
                <w:sz w:val="20"/>
                <w:szCs w:val="18"/>
                <w:lang w:val="es-ES"/>
              </w:rPr>
              <w:t>Grupal (3)</w:t>
            </w:r>
          </w:p>
        </w:tc>
        <w:tc>
          <w:tcPr>
            <w:tcW w:w="1984" w:type="dxa"/>
          </w:tcPr>
          <w:p w14:paraId="0FA72944" w14:textId="77777777" w:rsidR="003B5428" w:rsidRPr="00C06A2B" w:rsidRDefault="003B5428" w:rsidP="00C83BD3">
            <w:pPr>
              <w:jc w:val="right"/>
              <w:rPr>
                <w:b/>
                <w:bCs/>
                <w:sz w:val="20"/>
                <w:szCs w:val="18"/>
                <w:lang w:val="es-ES"/>
              </w:rPr>
            </w:pPr>
          </w:p>
        </w:tc>
        <w:tc>
          <w:tcPr>
            <w:tcW w:w="2029" w:type="dxa"/>
          </w:tcPr>
          <w:p w14:paraId="1AE6DB77" w14:textId="77777777" w:rsidR="003B5428" w:rsidRPr="00C06A2B" w:rsidRDefault="003B5428" w:rsidP="00C83BD3">
            <w:pPr>
              <w:rPr>
                <w:sz w:val="20"/>
                <w:szCs w:val="18"/>
                <w:lang w:val="es-ES"/>
              </w:rPr>
            </w:pPr>
          </w:p>
        </w:tc>
      </w:tr>
    </w:tbl>
    <w:p w14:paraId="71FE654F" w14:textId="77777777" w:rsidR="00C4466C" w:rsidRDefault="00C4466C" w:rsidP="002E3221">
      <w:pPr>
        <w:rPr>
          <w:lang w:val="es-ES"/>
        </w:rPr>
      </w:pPr>
    </w:p>
    <w:p w14:paraId="47818AF9" w14:textId="77777777" w:rsidR="00014A7F" w:rsidRDefault="00183341" w:rsidP="002E3221">
      <w:pPr>
        <w:rPr>
          <w:lang w:val="es-ES"/>
        </w:rPr>
      </w:pPr>
      <w:r w:rsidRPr="00951DDB">
        <w:rPr>
          <w:b/>
          <w:bCs/>
          <w:lang w:val="es-ES"/>
        </w:rPr>
        <w:t>Aclaraciones Iniciales</w:t>
      </w:r>
      <w:r>
        <w:rPr>
          <w:lang w:val="es-ES"/>
        </w:rPr>
        <w:t>:</w:t>
      </w:r>
    </w:p>
    <w:p w14:paraId="77EC4668" w14:textId="2BCEFA91" w:rsidR="00201537" w:rsidRPr="00201537" w:rsidRDefault="00201537" w:rsidP="00201537">
      <w:pPr>
        <w:rPr>
          <w:lang w:val="es-ES"/>
        </w:rPr>
      </w:pPr>
      <w:r w:rsidRPr="00201537">
        <w:rPr>
          <w:lang w:val="es-ES"/>
        </w:rPr>
        <w:t>¡Bienvenidos estudiantes!</w:t>
      </w:r>
      <w:r>
        <w:rPr>
          <w:lang w:val="es-ES"/>
        </w:rPr>
        <w:t xml:space="preserve"> </w:t>
      </w:r>
      <w:r w:rsidRPr="00201537">
        <w:rPr>
          <w:lang w:val="es-ES"/>
        </w:rPr>
        <w:t>En este trabajo, abordaremos el fascinante tema de la Ley de Ohm, que es el primer contenido de nuestra segunda unidad. La Ley de Ohm es una base fundamental en electrónica y nos permite comprender cómo fluye la corriente eléctrica en un circuito.</w:t>
      </w:r>
    </w:p>
    <w:p w14:paraId="2DBB5075" w14:textId="3E6F4B04" w:rsidR="00201537" w:rsidRPr="00201537" w:rsidRDefault="00201537" w:rsidP="00201537">
      <w:pPr>
        <w:rPr>
          <w:lang w:val="es-ES"/>
        </w:rPr>
      </w:pPr>
      <w:r w:rsidRPr="00201537">
        <w:rPr>
          <w:lang w:val="es-ES"/>
        </w:rPr>
        <w:t>Recuerden que pueden consultar el material de la clase de esta semana para obtener información relevante y detallada sobre el tema. Esta asignación, la número 01 del curso, tiene un valor total de 10 puntos y debe ser realizada en grupos de tres personas.</w:t>
      </w:r>
      <w:r>
        <w:rPr>
          <w:lang w:val="es-ES"/>
        </w:rPr>
        <w:t xml:space="preserve"> </w:t>
      </w:r>
      <w:r w:rsidRPr="00201537">
        <w:rPr>
          <w:lang w:val="es-ES"/>
        </w:rPr>
        <w:t>La fecha límite para entregar el trabajo es el 21 de agosto, a primera hora en la clase. ¡Esperamos que disfruten de esta actividad y aprovechen la oportunidad de trabajar en equipo para profundizar en la Ley de Ohm!</w:t>
      </w:r>
    </w:p>
    <w:p w14:paraId="4C7F336D" w14:textId="4E9DB716" w:rsidR="008E3948" w:rsidRDefault="00201537" w:rsidP="002E3221">
      <w:pPr>
        <w:rPr>
          <w:lang w:val="es-ES"/>
        </w:rPr>
      </w:pPr>
      <w:r w:rsidRPr="00201537">
        <w:rPr>
          <w:lang w:val="es-ES"/>
        </w:rPr>
        <w:t>¡Mucho éxito en su trabajo y no duden en consultar</w:t>
      </w:r>
      <w:r>
        <w:rPr>
          <w:lang w:val="es-ES"/>
        </w:rPr>
        <w:t>me</w:t>
      </w:r>
      <w:r w:rsidRPr="00201537">
        <w:rPr>
          <w:lang w:val="es-ES"/>
        </w:rPr>
        <w:t xml:space="preserve"> si tienen alguna duda!</w:t>
      </w:r>
    </w:p>
    <w:p w14:paraId="35142F64" w14:textId="77777777" w:rsidR="009472CD" w:rsidRDefault="009472CD" w:rsidP="002E3221">
      <w:pPr>
        <w:rPr>
          <w:lang w:val="es-ES"/>
        </w:rPr>
      </w:pPr>
    </w:p>
    <w:p w14:paraId="73178059" w14:textId="77777777" w:rsidR="00ED1DC4" w:rsidRDefault="00ED1DC4" w:rsidP="00BF31D8">
      <w:pPr>
        <w:pStyle w:val="Prrafodelista"/>
        <w:numPr>
          <w:ilvl w:val="0"/>
          <w:numId w:val="1"/>
        </w:numPr>
        <w:rPr>
          <w:lang w:val="es-ES"/>
        </w:rPr>
        <w:sectPr w:rsidR="00ED1DC4" w:rsidSect="00FB608E">
          <w:headerReference w:type="default" r:id="rId7"/>
          <w:footerReference w:type="default" r:id="rId8"/>
          <w:pgSz w:w="12240" w:h="15840"/>
          <w:pgMar w:top="1276" w:right="1701" w:bottom="1418" w:left="1701" w:header="709" w:footer="709" w:gutter="0"/>
          <w:cols w:space="708"/>
          <w:docGrid w:linePitch="360"/>
        </w:sectPr>
      </w:pPr>
    </w:p>
    <w:p w14:paraId="459CD6CC" w14:textId="77777777" w:rsidR="0053547E" w:rsidRPr="0053547E" w:rsidRDefault="0053547E" w:rsidP="0053547E">
      <w:pPr>
        <w:rPr>
          <w:lang w:val="es-ES"/>
        </w:rPr>
      </w:pPr>
      <w:r w:rsidRPr="0053547E">
        <w:rPr>
          <w:b/>
          <w:bCs/>
          <w:lang w:val="es-ES"/>
        </w:rPr>
        <w:lastRenderedPageBreak/>
        <w:t>Ejercicios</w:t>
      </w:r>
      <w:r w:rsidRPr="0053547E">
        <w:rPr>
          <w:lang w:val="es-ES"/>
        </w:rPr>
        <w:t>:</w:t>
      </w:r>
    </w:p>
    <w:p w14:paraId="2CE92262" w14:textId="77777777" w:rsidR="0053547E" w:rsidRPr="0053547E" w:rsidRDefault="0053547E" w:rsidP="0053547E">
      <w:pPr>
        <w:rPr>
          <w:lang w:val="es-ES"/>
        </w:rPr>
      </w:pPr>
      <w:r w:rsidRPr="0053547E">
        <w:rPr>
          <w:lang w:val="es-ES"/>
        </w:rPr>
        <w:t>Realice los siguientes ejercicios aplicando la ley de ohm, detalle su proceso de elaboración claramente y explique las soluciones.</w:t>
      </w:r>
    </w:p>
    <w:p w14:paraId="66444C5E" w14:textId="77777777" w:rsidR="0053547E" w:rsidRPr="0053547E" w:rsidRDefault="0053547E" w:rsidP="0053547E">
      <w:pPr>
        <w:rPr>
          <w:lang w:val="es-ES"/>
        </w:rPr>
      </w:pPr>
    </w:p>
    <w:p w14:paraId="6BF0E944" w14:textId="4FB823DA" w:rsidR="009472CD" w:rsidRPr="00BF31D8" w:rsidRDefault="009472CD" w:rsidP="00BF31D8">
      <w:pPr>
        <w:pStyle w:val="Prrafodelista"/>
        <w:numPr>
          <w:ilvl w:val="0"/>
          <w:numId w:val="1"/>
        </w:numPr>
        <w:rPr>
          <w:lang w:val="es-ES"/>
        </w:rPr>
      </w:pPr>
      <w:r w:rsidRPr="00BF31D8">
        <w:rPr>
          <w:lang w:val="es-ES"/>
        </w:rPr>
        <w:t>Ejercicio básico de Ley de Ohm:</w:t>
      </w:r>
      <w:r w:rsidR="0092764E" w:rsidRPr="00BF31D8">
        <w:rPr>
          <w:lang w:val="es-ES"/>
        </w:rPr>
        <w:t xml:space="preserve"> </w:t>
      </w:r>
      <w:r w:rsidRPr="00BF31D8">
        <w:rPr>
          <w:lang w:val="es-ES"/>
        </w:rPr>
        <w:t>Dado un resistor de 100 ohmios conectado a una batería de 12 voltios, calcula la intensidad de corriente que atraviesa el resistor.</w:t>
      </w:r>
    </w:p>
    <w:p w14:paraId="0CA38A6A" w14:textId="7F05EBEE" w:rsidR="009472CD" w:rsidRPr="00BF31D8" w:rsidRDefault="009472CD" w:rsidP="00BF31D8">
      <w:pPr>
        <w:pStyle w:val="Prrafodelista"/>
        <w:numPr>
          <w:ilvl w:val="0"/>
          <w:numId w:val="1"/>
        </w:numPr>
        <w:rPr>
          <w:lang w:val="es-ES"/>
        </w:rPr>
      </w:pPr>
      <w:r w:rsidRPr="00BF31D8">
        <w:rPr>
          <w:lang w:val="es-ES"/>
        </w:rPr>
        <w:t>Cálculo del voltaje:</w:t>
      </w:r>
      <w:r w:rsidR="003644CE">
        <w:rPr>
          <w:lang w:val="es-ES"/>
        </w:rPr>
        <w:t xml:space="preserve"> </w:t>
      </w:r>
      <w:r w:rsidRPr="00BF31D8">
        <w:rPr>
          <w:lang w:val="es-ES"/>
        </w:rPr>
        <w:t>Si una corriente de 0.5 amperios fluye a través de un resistor de 250 ohmios, ¿cuál es el voltaje aplicado al resistor?</w:t>
      </w:r>
    </w:p>
    <w:p w14:paraId="4E772106" w14:textId="5D9B3EEE" w:rsidR="00183341" w:rsidRPr="00BF31D8" w:rsidRDefault="009472CD" w:rsidP="00BF31D8">
      <w:pPr>
        <w:pStyle w:val="Prrafodelista"/>
        <w:numPr>
          <w:ilvl w:val="0"/>
          <w:numId w:val="1"/>
        </w:numPr>
        <w:rPr>
          <w:lang w:val="es-ES"/>
        </w:rPr>
      </w:pPr>
      <w:r w:rsidRPr="00BF31D8">
        <w:rPr>
          <w:lang w:val="es-ES"/>
        </w:rPr>
        <w:t>Cálculo de resistencia:</w:t>
      </w:r>
      <w:r w:rsidR="0092764E" w:rsidRPr="00BF31D8">
        <w:rPr>
          <w:lang w:val="es-ES"/>
        </w:rPr>
        <w:t xml:space="preserve"> </w:t>
      </w:r>
      <w:r w:rsidRPr="00BF31D8">
        <w:rPr>
          <w:lang w:val="es-ES"/>
        </w:rPr>
        <w:t>Un circuito eléctrico tiene una batería de 9 voltios y una corriente de 2 amperios. ¿Cuál es el valor de la resistencia en el circuito?</w:t>
      </w:r>
    </w:p>
    <w:p w14:paraId="4B3AC423" w14:textId="2B6914F0" w:rsidR="008E3948" w:rsidRPr="00BF31D8" w:rsidRDefault="0092764E" w:rsidP="00BF31D8">
      <w:pPr>
        <w:pStyle w:val="Prrafodelista"/>
        <w:numPr>
          <w:ilvl w:val="0"/>
          <w:numId w:val="1"/>
        </w:numPr>
        <w:rPr>
          <w:lang w:val="es-ES"/>
        </w:rPr>
      </w:pPr>
      <w:r w:rsidRPr="00BF31D8">
        <w:rPr>
          <w:lang w:val="es-ES"/>
        </w:rPr>
        <w:t xml:space="preserve">Una batería de 9 voltios se conecta a un resistor y produce una corriente de </w:t>
      </w:r>
      <w:r w:rsidR="00BF31D8" w:rsidRPr="00BF31D8">
        <w:rPr>
          <w:lang w:val="es-ES"/>
        </w:rPr>
        <w:t>1 / 3</w:t>
      </w:r>
      <w:r w:rsidRPr="00BF31D8">
        <w:rPr>
          <w:lang w:val="es-ES"/>
        </w:rPr>
        <w:t xml:space="preserve"> amperios. ¿Cuál es la resistencia del resistor?</w:t>
      </w:r>
    </w:p>
    <w:p w14:paraId="28834E34" w14:textId="342787AC" w:rsidR="008E3948" w:rsidRDefault="00C43195" w:rsidP="002E3221">
      <w:pPr>
        <w:pStyle w:val="Prrafodelista"/>
        <w:numPr>
          <w:ilvl w:val="0"/>
          <w:numId w:val="1"/>
        </w:numPr>
        <w:rPr>
          <w:lang w:val="es-ES"/>
        </w:rPr>
      </w:pPr>
      <w:r w:rsidRPr="00BF31D8">
        <w:rPr>
          <w:lang w:val="es-ES"/>
        </w:rPr>
        <w:t>Una corriente de 1/2 amperios fluye a través de un resistor. Si el voltaje aplicado al resistor es de 4</w:t>
      </w:r>
      <w:r w:rsidR="00BF31D8" w:rsidRPr="00BF31D8">
        <w:rPr>
          <w:lang w:val="es-ES"/>
        </w:rPr>
        <w:t>99 / 2</w:t>
      </w:r>
      <w:r w:rsidRPr="00BF31D8">
        <w:rPr>
          <w:lang w:val="es-ES"/>
        </w:rPr>
        <w:t xml:space="preserve"> voltios, ¿cuál es el valor de la resistencia?</w:t>
      </w:r>
    </w:p>
    <w:p w14:paraId="0E8FA116" w14:textId="77777777" w:rsidR="003644CE" w:rsidRPr="003644CE" w:rsidRDefault="003644CE" w:rsidP="003644CE">
      <w:pPr>
        <w:pStyle w:val="Prrafodelista"/>
        <w:rPr>
          <w:lang w:val="es-ES"/>
        </w:rPr>
      </w:pPr>
    </w:p>
    <w:p w14:paraId="505BF269" w14:textId="77777777" w:rsidR="00183341" w:rsidRDefault="00183341" w:rsidP="002E3221">
      <w:pPr>
        <w:rPr>
          <w:lang w:val="es-ES"/>
        </w:rPr>
      </w:pPr>
      <w:r w:rsidRPr="00951DDB">
        <w:rPr>
          <w:b/>
          <w:bCs/>
          <w:lang w:val="es-ES"/>
        </w:rPr>
        <w:t>Criterios de Evaluación</w:t>
      </w:r>
      <w:r>
        <w:rPr>
          <w:lang w:val="es-ES"/>
        </w:rPr>
        <w:t>:</w:t>
      </w:r>
    </w:p>
    <w:p w14:paraId="493CD893" w14:textId="6857B818" w:rsidR="007D7EFF" w:rsidRPr="007D7EFF" w:rsidRDefault="007D7EFF" w:rsidP="007D7EFF">
      <w:pPr>
        <w:pStyle w:val="Prrafodelista"/>
        <w:numPr>
          <w:ilvl w:val="0"/>
          <w:numId w:val="2"/>
        </w:numPr>
        <w:rPr>
          <w:lang w:val="es-ES"/>
        </w:rPr>
      </w:pPr>
      <w:r w:rsidRPr="007D7EFF">
        <w:rPr>
          <w:u w:val="single"/>
          <w:lang w:val="es-ES"/>
        </w:rPr>
        <w:t>Precisión y aplicación correcta de la Ley de Ohm (60%):</w:t>
      </w:r>
      <w:r>
        <w:rPr>
          <w:lang w:val="es-ES"/>
        </w:rPr>
        <w:t xml:space="preserve"> </w:t>
      </w:r>
      <w:r w:rsidRPr="007D7EFF">
        <w:rPr>
          <w:lang w:val="es-ES"/>
        </w:rPr>
        <w:t>Este criterio evalúa la capacidad de los estudiantes para aplicar correctamente la Ley de Ohm en los cálculos y análisis de los problemas propuestos. Se evaluará la precisión de los resultados obtenidos y la correcta interpretación de las magnitudes eléctricas involucradas (voltaje, resistencia e intensidad).</w:t>
      </w:r>
    </w:p>
    <w:p w14:paraId="5571CC0C" w14:textId="27965EFA" w:rsidR="007D7EFF" w:rsidRPr="007D7EFF" w:rsidRDefault="007D7EFF" w:rsidP="007D7EFF">
      <w:pPr>
        <w:pStyle w:val="Prrafodelista"/>
        <w:numPr>
          <w:ilvl w:val="0"/>
          <w:numId w:val="2"/>
        </w:numPr>
        <w:rPr>
          <w:lang w:val="es-ES"/>
        </w:rPr>
      </w:pPr>
      <w:r w:rsidRPr="007D7EFF">
        <w:rPr>
          <w:u w:val="single"/>
          <w:lang w:val="es-ES"/>
        </w:rPr>
        <w:t>Presentación y explicación de los pasos de solución (25%):</w:t>
      </w:r>
      <w:r w:rsidRPr="007D7EFF">
        <w:rPr>
          <w:lang w:val="es-ES"/>
        </w:rPr>
        <w:t xml:space="preserve"> Se evaluará cómo los estudiantes presentan sus respuestas y los pasos seguidos para resolver los problemas. La claridad en la explicación y la organización de los cálculos serán aspectos importantes para este criterio.</w:t>
      </w:r>
    </w:p>
    <w:p w14:paraId="41E572E5" w14:textId="194D1D5A" w:rsidR="008E3948" w:rsidRDefault="007D7EFF" w:rsidP="002E3221">
      <w:pPr>
        <w:pStyle w:val="Prrafodelista"/>
        <w:numPr>
          <w:ilvl w:val="0"/>
          <w:numId w:val="2"/>
        </w:numPr>
        <w:rPr>
          <w:lang w:val="es-ES"/>
        </w:rPr>
      </w:pPr>
      <w:r w:rsidRPr="007D7EFF">
        <w:rPr>
          <w:u w:val="single"/>
          <w:lang w:val="es-ES"/>
        </w:rPr>
        <w:t>Trabajo en equipo y colaboración (15%):</w:t>
      </w:r>
      <w:r>
        <w:rPr>
          <w:lang w:val="es-ES"/>
        </w:rPr>
        <w:t xml:space="preserve"> </w:t>
      </w:r>
      <w:r w:rsidRPr="007D7EFF">
        <w:rPr>
          <w:lang w:val="es-ES"/>
        </w:rPr>
        <w:t xml:space="preserve">Este criterio evaluará la colaboración y el trabajo en equipo de los estudiantes durante el desarrollo del trabajo. Se prestará atención a la participación equitativa de todos los </w:t>
      </w:r>
      <w:r w:rsidRPr="007D7EFF">
        <w:rPr>
          <w:lang w:val="es-ES"/>
        </w:rPr>
        <w:lastRenderedPageBreak/>
        <w:t>miembros del grupo, la comunicación efectiva y la capacidad para resolver problemas de forma colaborativa.</w:t>
      </w:r>
    </w:p>
    <w:p w14:paraId="487A3E53" w14:textId="77777777" w:rsidR="005478B3" w:rsidRPr="005478B3" w:rsidRDefault="005478B3" w:rsidP="005478B3">
      <w:pPr>
        <w:pStyle w:val="Prrafodelista"/>
        <w:rPr>
          <w:lang w:val="es-ES"/>
        </w:rPr>
      </w:pPr>
    </w:p>
    <w:p w14:paraId="1A759C27" w14:textId="77777777" w:rsidR="00183341" w:rsidRDefault="007E03A1" w:rsidP="002E3221">
      <w:pPr>
        <w:rPr>
          <w:lang w:val="es-ES"/>
        </w:rPr>
      </w:pPr>
      <w:r w:rsidRPr="00951DDB">
        <w:rPr>
          <w:b/>
          <w:bCs/>
          <w:lang w:val="es-ES"/>
        </w:rPr>
        <w:t>Aclaraciones Finales</w:t>
      </w:r>
      <w:r>
        <w:rPr>
          <w:lang w:val="es-ES"/>
        </w:rPr>
        <w:t>:</w:t>
      </w:r>
    </w:p>
    <w:p w14:paraId="2CF4394B" w14:textId="2BB80478" w:rsidR="008E3948" w:rsidRDefault="003E0972" w:rsidP="002E3221">
      <w:pPr>
        <w:rPr>
          <w:lang w:val="es-ES"/>
        </w:rPr>
      </w:pPr>
      <w:r>
        <w:rPr>
          <w:lang w:val="es-ES"/>
        </w:rPr>
        <w:t>Ten pre</w:t>
      </w:r>
      <w:r w:rsidR="006102EA">
        <w:rPr>
          <w:lang w:val="es-ES"/>
        </w:rPr>
        <w:t>sente la fecha de entrega, los criterios de evaluación y r</w:t>
      </w:r>
      <w:r w:rsidR="005478B3" w:rsidRPr="005478B3">
        <w:rPr>
          <w:lang w:val="es-ES"/>
        </w:rPr>
        <w:t>ecuerda utilizar la fórmula básica de la Ley de Ohm (V = I * R) para resolver estos problemas y realizar las operaciones adecuadas para obtener los resultados. ¡Buena suerte!</w:t>
      </w:r>
    </w:p>
    <w:sectPr w:rsidR="008E3948" w:rsidSect="00ED1DC4">
      <w:headerReference w:type="default" r:id="rId9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518973" w14:textId="77777777" w:rsidR="004826E2" w:rsidRDefault="004826E2" w:rsidP="002E3221">
      <w:pPr>
        <w:spacing w:after="0" w:line="240" w:lineRule="auto"/>
      </w:pPr>
      <w:r>
        <w:separator/>
      </w:r>
    </w:p>
  </w:endnote>
  <w:endnote w:type="continuationSeparator" w:id="0">
    <w:p w14:paraId="68F8CF04" w14:textId="77777777" w:rsidR="004826E2" w:rsidRDefault="004826E2" w:rsidP="002E32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C20D13" w14:textId="77777777" w:rsidR="00FB608E" w:rsidRPr="00FB608E" w:rsidRDefault="00FB608E" w:rsidP="00FB608E">
    <w:pPr>
      <w:tabs>
        <w:tab w:val="center" w:pos="4550"/>
        <w:tab w:val="left" w:pos="5818"/>
      </w:tabs>
      <w:ind w:right="260"/>
      <w:jc w:val="center"/>
      <w:rPr>
        <w:szCs w:val="24"/>
      </w:rPr>
    </w:pPr>
    <w:r w:rsidRPr="00FB608E">
      <w:rPr>
        <w:spacing w:val="60"/>
        <w:szCs w:val="24"/>
        <w:lang w:val="es-ES"/>
      </w:rPr>
      <w:t>Página</w:t>
    </w:r>
    <w:r w:rsidRPr="00FB608E">
      <w:rPr>
        <w:szCs w:val="24"/>
        <w:lang w:val="es-ES"/>
      </w:rPr>
      <w:t xml:space="preserve"> </w:t>
    </w:r>
    <w:r w:rsidRPr="00FB608E">
      <w:rPr>
        <w:szCs w:val="24"/>
      </w:rPr>
      <w:fldChar w:fldCharType="begin"/>
    </w:r>
    <w:r w:rsidRPr="00FB608E">
      <w:rPr>
        <w:szCs w:val="24"/>
      </w:rPr>
      <w:instrText>PAGE   \* MERGEFORMAT</w:instrText>
    </w:r>
    <w:r w:rsidRPr="00FB608E">
      <w:rPr>
        <w:szCs w:val="24"/>
      </w:rPr>
      <w:fldChar w:fldCharType="separate"/>
    </w:r>
    <w:r w:rsidRPr="00FB608E">
      <w:rPr>
        <w:szCs w:val="24"/>
        <w:lang w:val="es-ES"/>
      </w:rPr>
      <w:t>1</w:t>
    </w:r>
    <w:r w:rsidRPr="00FB608E">
      <w:rPr>
        <w:szCs w:val="24"/>
      </w:rPr>
      <w:fldChar w:fldCharType="end"/>
    </w:r>
    <w:r w:rsidRPr="00FB608E">
      <w:rPr>
        <w:szCs w:val="24"/>
        <w:lang w:val="es-ES"/>
      </w:rPr>
      <w:t xml:space="preserve"> | </w:t>
    </w:r>
    <w:r w:rsidRPr="00FB608E">
      <w:rPr>
        <w:szCs w:val="24"/>
      </w:rPr>
      <w:fldChar w:fldCharType="begin"/>
    </w:r>
    <w:r w:rsidRPr="00FB608E">
      <w:rPr>
        <w:szCs w:val="24"/>
      </w:rPr>
      <w:instrText>NUMPAGES  \* Arabic  \* MERGEFORMAT</w:instrText>
    </w:r>
    <w:r w:rsidRPr="00FB608E">
      <w:rPr>
        <w:szCs w:val="24"/>
      </w:rPr>
      <w:fldChar w:fldCharType="separate"/>
    </w:r>
    <w:r w:rsidRPr="00FB608E">
      <w:rPr>
        <w:szCs w:val="24"/>
        <w:lang w:val="es-ES"/>
      </w:rPr>
      <w:t>1</w:t>
    </w:r>
    <w:r w:rsidRPr="00FB608E">
      <w:rPr>
        <w:szCs w:val="24"/>
      </w:rPr>
      <w:fldChar w:fldCharType="end"/>
    </w:r>
  </w:p>
  <w:p w14:paraId="6AD9C9E0" w14:textId="77777777" w:rsidR="00FB608E" w:rsidRDefault="00FB608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902631" w14:textId="77777777" w:rsidR="004826E2" w:rsidRDefault="004826E2" w:rsidP="002E3221">
      <w:pPr>
        <w:spacing w:after="0" w:line="240" w:lineRule="auto"/>
      </w:pPr>
      <w:r>
        <w:separator/>
      </w:r>
    </w:p>
  </w:footnote>
  <w:footnote w:type="continuationSeparator" w:id="0">
    <w:p w14:paraId="64D9DBD6" w14:textId="77777777" w:rsidR="004826E2" w:rsidRDefault="004826E2" w:rsidP="002E32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875F8E" w14:textId="74B8DD87" w:rsidR="009472CD" w:rsidRDefault="00ED1DC4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2509F0E" wp14:editId="379DA873">
          <wp:simplePos x="0" y="0"/>
          <wp:positionH relativeFrom="column">
            <wp:posOffset>-635</wp:posOffset>
          </wp:positionH>
          <wp:positionV relativeFrom="paragraph">
            <wp:posOffset>249893</wp:posOffset>
          </wp:positionV>
          <wp:extent cx="2859405" cy="815975"/>
          <wp:effectExtent l="0" t="0" r="0" b="3175"/>
          <wp:wrapTight wrapText="bothSides">
            <wp:wrapPolygon edited="0">
              <wp:start x="0" y="0"/>
              <wp:lineTo x="0" y="21180"/>
              <wp:lineTo x="21442" y="21180"/>
              <wp:lineTo x="21442" y="0"/>
              <wp:lineTo x="0" y="0"/>
            </wp:wrapPolygon>
          </wp:wrapTight>
          <wp:docPr id="132725672" name="Imagen 13272567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693" t="11468" r="7931" b="14425"/>
                  <a:stretch/>
                </pic:blipFill>
                <pic:spPr bwMode="auto">
                  <a:xfrm>
                    <a:off x="0" y="0"/>
                    <a:ext cx="2859405" cy="8159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1D34A4" w14:textId="494B195B" w:rsidR="00ED1DC4" w:rsidRDefault="00ED1DC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E167EB"/>
    <w:multiLevelType w:val="hybridMultilevel"/>
    <w:tmpl w:val="CE423658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4824AB"/>
    <w:multiLevelType w:val="hybridMultilevel"/>
    <w:tmpl w:val="C3845348"/>
    <w:lvl w:ilvl="0" w:tplc="4C0A000F">
      <w:start w:val="1"/>
      <w:numFmt w:val="decimal"/>
      <w:lvlText w:val="%1.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249282">
    <w:abstractNumId w:val="1"/>
  </w:num>
  <w:num w:numId="2" w16cid:durableId="803890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attachedTemplate r:id="rId1"/>
  <w:defaultTabStop w:val="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FDA"/>
    <w:rsid w:val="00014A7F"/>
    <w:rsid w:val="00111643"/>
    <w:rsid w:val="00140F0B"/>
    <w:rsid w:val="00183341"/>
    <w:rsid w:val="00201537"/>
    <w:rsid w:val="002D6BCB"/>
    <w:rsid w:val="002E3221"/>
    <w:rsid w:val="00320842"/>
    <w:rsid w:val="00355C90"/>
    <w:rsid w:val="0036015C"/>
    <w:rsid w:val="003644CE"/>
    <w:rsid w:val="003B5428"/>
    <w:rsid w:val="003E0972"/>
    <w:rsid w:val="004826E2"/>
    <w:rsid w:val="0053547E"/>
    <w:rsid w:val="005478B3"/>
    <w:rsid w:val="00571FDA"/>
    <w:rsid w:val="006102EA"/>
    <w:rsid w:val="00685128"/>
    <w:rsid w:val="006B4456"/>
    <w:rsid w:val="006D616D"/>
    <w:rsid w:val="007D7EFF"/>
    <w:rsid w:val="007E03A1"/>
    <w:rsid w:val="008C14A1"/>
    <w:rsid w:val="008E3948"/>
    <w:rsid w:val="0092764E"/>
    <w:rsid w:val="009472CD"/>
    <w:rsid w:val="00951DDB"/>
    <w:rsid w:val="009B370F"/>
    <w:rsid w:val="00A6150F"/>
    <w:rsid w:val="00A7621E"/>
    <w:rsid w:val="00B23E8B"/>
    <w:rsid w:val="00BE6F9F"/>
    <w:rsid w:val="00BF31D8"/>
    <w:rsid w:val="00C06A2B"/>
    <w:rsid w:val="00C43195"/>
    <w:rsid w:val="00C4466C"/>
    <w:rsid w:val="00C460F7"/>
    <w:rsid w:val="00C67AB6"/>
    <w:rsid w:val="00CF3D3D"/>
    <w:rsid w:val="00D5185F"/>
    <w:rsid w:val="00E045F5"/>
    <w:rsid w:val="00E10464"/>
    <w:rsid w:val="00E5146C"/>
    <w:rsid w:val="00E542FF"/>
    <w:rsid w:val="00ED1DC4"/>
    <w:rsid w:val="00FB6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F591D2B"/>
  <w15:chartTrackingRefBased/>
  <w15:docId w15:val="{BDD3691E-7EEF-4916-A810-586B44FF3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N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3221"/>
    <w:pPr>
      <w:spacing w:line="360" w:lineRule="auto"/>
      <w:jc w:val="both"/>
    </w:pPr>
    <w:rPr>
      <w:rFonts w:ascii="Arial" w:hAnsi="Arial"/>
      <w:kern w:val="0"/>
      <w:sz w:val="24"/>
      <w14:ligatures w14:val="none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36015C"/>
    <w:pPr>
      <w:keepNext/>
      <w:keepLines/>
      <w:spacing w:before="240" w:after="0" w:line="480" w:lineRule="auto"/>
      <w:jc w:val="left"/>
      <w:outlineLvl w:val="0"/>
    </w:pPr>
    <w:rPr>
      <w:rFonts w:ascii="Tahoma" w:eastAsiaTheme="majorEastAsia" w:hAnsi="Tahoma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6015C"/>
    <w:pPr>
      <w:keepNext/>
      <w:keepLines/>
      <w:spacing w:before="40" w:after="0" w:line="480" w:lineRule="auto"/>
      <w:jc w:val="center"/>
      <w:outlineLvl w:val="1"/>
    </w:pPr>
    <w:rPr>
      <w:rFonts w:ascii="Tahoma" w:eastAsiaTheme="majorEastAsia" w:hAnsi="Tahoma" w:cstheme="majorBidi"/>
      <w:b/>
      <w:sz w:val="28"/>
      <w:szCs w:val="26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36015C"/>
    <w:pPr>
      <w:keepNext/>
      <w:keepLines/>
      <w:spacing w:before="40" w:after="0"/>
      <w:outlineLvl w:val="2"/>
    </w:pPr>
    <w:rPr>
      <w:rFonts w:ascii="Tahoma" w:eastAsiaTheme="majorEastAsia" w:hAnsi="Tahoma" w:cstheme="majorBid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015C"/>
    <w:rPr>
      <w:rFonts w:ascii="Tahoma" w:eastAsiaTheme="majorEastAsia" w:hAnsi="Tahoma" w:cstheme="majorBidi"/>
      <w:b/>
      <w:kern w:val="0"/>
      <w:sz w:val="32"/>
      <w:szCs w:val="32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36015C"/>
    <w:rPr>
      <w:rFonts w:ascii="Tahoma" w:eastAsiaTheme="majorEastAsia" w:hAnsi="Tahoma" w:cstheme="majorBidi"/>
      <w:b/>
      <w:kern w:val="0"/>
      <w:sz w:val="28"/>
      <w:szCs w:val="26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numPr>
        <w:ilvl w:val="1"/>
      </w:numPr>
    </w:pPr>
    <w:rPr>
      <w:rFonts w:ascii="Tahoma" w:eastAsiaTheme="minorEastAsia" w:hAnsi="Tahoma"/>
      <w:spacing w:val="15"/>
      <w:u w:val="single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36015C"/>
    <w:rPr>
      <w:rFonts w:ascii="Tahoma" w:eastAsiaTheme="majorEastAsia" w:hAnsi="Tahoma" w:cstheme="majorBidi"/>
      <w:b/>
      <w:kern w:val="0"/>
      <w:sz w:val="24"/>
      <w:szCs w:val="24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2E32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E3221"/>
    <w:rPr>
      <w:rFonts w:ascii="Arial" w:hAnsi="Arial"/>
      <w:kern w:val="0"/>
      <w:sz w:val="24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2E32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E3221"/>
    <w:rPr>
      <w:rFonts w:ascii="Arial" w:hAnsi="Arial"/>
      <w:kern w:val="0"/>
      <w:sz w:val="24"/>
      <w14:ligatures w14:val="none"/>
    </w:rPr>
  </w:style>
  <w:style w:type="paragraph" w:styleId="Textoindependiente">
    <w:name w:val="Body Text"/>
    <w:basedOn w:val="Normal"/>
    <w:link w:val="TextoindependienteCar"/>
    <w:uiPriority w:val="1"/>
    <w:qFormat/>
    <w:rsid w:val="002E3221"/>
    <w:pPr>
      <w:widowControl w:val="0"/>
      <w:autoSpaceDE w:val="0"/>
      <w:autoSpaceDN w:val="0"/>
      <w:spacing w:after="0" w:line="240" w:lineRule="auto"/>
      <w:jc w:val="left"/>
    </w:pPr>
    <w:rPr>
      <w:rFonts w:ascii="Calibri" w:eastAsia="Calibri" w:hAnsi="Calibri" w:cs="Calibri"/>
      <w:b/>
      <w:bCs/>
      <w:i/>
      <w:iCs/>
      <w:sz w:val="22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2E3221"/>
    <w:rPr>
      <w:rFonts w:ascii="Calibri" w:eastAsia="Calibri" w:hAnsi="Calibri" w:cs="Calibri"/>
      <w:b/>
      <w:bCs/>
      <w:i/>
      <w:iCs/>
      <w:kern w:val="0"/>
      <w:lang w:val="es-ES"/>
      <w14:ligatures w14:val="none"/>
    </w:rPr>
  </w:style>
  <w:style w:type="table" w:styleId="Tablaconcuadrcula">
    <w:name w:val="Table Grid"/>
    <w:basedOn w:val="Tablanormal"/>
    <w:uiPriority w:val="39"/>
    <w:rsid w:val="00B23E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BF31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Asignaci&#243;n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Asignación.dotx</Template>
  <TotalTime>32</TotalTime>
  <Pages>3</Pages>
  <Words>494</Words>
  <Characters>2721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5</cp:revision>
  <cp:lastPrinted>2023-07-21T02:22:00Z</cp:lastPrinted>
  <dcterms:created xsi:type="dcterms:W3CDTF">2023-07-21T00:47:00Z</dcterms:created>
  <dcterms:modified xsi:type="dcterms:W3CDTF">2023-07-21T02:22:00Z</dcterms:modified>
</cp:coreProperties>
</file>