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045DC" w14:textId="77777777" w:rsidR="00B02032" w:rsidRDefault="00000000">
      <w:pPr>
        <w:spacing w:line="302" w:lineRule="auto"/>
        <w:ind w:left="2448"/>
        <w:jc w:val="center"/>
        <w:rPr>
          <w:rFonts w:ascii="Arial" w:hAnsi="Arial"/>
          <w:b/>
          <w:color w:val="000000"/>
          <w:spacing w:val="1"/>
          <w:w w:val="105"/>
          <w:lang w:val="es-ES"/>
        </w:rPr>
      </w:pPr>
      <w:r>
        <w:pict w14:anchorId="532046EE">
          <v:shapetype id="_x0000_t202" coordsize="21600,21600" o:spt="202" path="m,l,21600r21600,l21600,xe">
            <v:stroke joinstyle="miter"/>
            <v:path gradientshapeok="t" o:connecttype="rect"/>
          </v:shapetype>
          <v:shape id="_x0000_s0" o:spid="_x0000_s1039" type="#_x0000_t202" style="position:absolute;left:0;text-align:left;margin-left:52.55pt;margin-top:137.9pt;width:386pt;height:90.9pt;z-index:-251658240;mso-wrap-distance-left:0;mso-wrap-distance-right:0;mso-position-horizontal-relative:page;mso-position-vertical-relative:page" filled="f" stroked="f">
            <v:textbox inset="0,0,0,0">
              <w:txbxContent>
                <w:p w14:paraId="53204706" w14:textId="77777777" w:rsidR="00B02032" w:rsidRDefault="00B02032"/>
              </w:txbxContent>
            </v:textbox>
            <w10:wrap type="square" anchorx="page" anchory="page"/>
          </v:shape>
        </w:pict>
      </w:r>
      <w:r>
        <w:pict w14:anchorId="532046EF">
          <v:shape id="_x0000_s1038" type="#_x0000_t202" style="position:absolute;left:0;text-align:left;margin-left:52.55pt;margin-top:138.25pt;width:302.4pt;height:89.3pt;z-index:-251657216;mso-wrap-distance-left:0;mso-wrap-distance-right:0;mso-position-horizontal-relative:page;mso-position-vertical-relative:page" filled="f" stroked="f">
            <v:textbox inset="0,0,0,0">
              <w:txbxContent>
                <w:p w14:paraId="53204707" w14:textId="77777777" w:rsidR="00B02032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320471E" wp14:editId="5320471F">
                        <wp:extent cx="3840480" cy="1134110"/>
                        <wp:effectExtent l="0" t="0" r="0" b="0"/>
                        <wp:docPr id="1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test1"/>
                                <pic:cNvPicPr preferRelativeResize="0"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0480" cy="1134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532046F0">
          <v:shape id="_x0000_s1037" type="#_x0000_t202" style="position:absolute;left:0;text-align:left;margin-left:294.45pt;margin-top:171.4pt;width:60.5pt;height:47.5pt;z-index:-251656192;mso-wrap-distance-left:0;mso-wrap-distance-right:0;mso-position-horizontal-relative:page;mso-position-vertical-relative:page" fillcolor="#7d7b7e" stroked="f">
            <v:textbox inset="0,0,0,0">
              <w:txbxContent>
                <w:p w14:paraId="53204708" w14:textId="77777777" w:rsidR="00B02032" w:rsidRDefault="00000000">
                  <w:pPr>
                    <w:shd w:val="solid" w:color="7D7B7E" w:fill="7D7B7E"/>
                    <w:spacing w:before="324" w:line="81" w:lineRule="exact"/>
                    <w:jc w:val="center"/>
                    <w:rPr>
                      <w:rFonts w:ascii="Tahoma" w:hAnsi="Tahoma"/>
                      <w:color w:val="FFFFFF"/>
                      <w:spacing w:val="4"/>
                      <w:sz w:val="16"/>
                      <w:lang w:val="es-ES"/>
                    </w:rPr>
                  </w:pPr>
                  <w:r>
                    <w:rPr>
                      <w:rFonts w:ascii="Tahoma" w:hAnsi="Tahoma"/>
                      <w:color w:val="FFFFFF"/>
                      <w:spacing w:val="4"/>
                      <w:sz w:val="16"/>
                      <w:lang w:val="es-ES"/>
                    </w:rPr>
                    <w:t>Universidad</w:t>
                  </w:r>
                </w:p>
                <w:p w14:paraId="53204709" w14:textId="77777777" w:rsidR="00B02032" w:rsidRDefault="00000000">
                  <w:pPr>
                    <w:shd w:val="solid" w:color="7D7B7E" w:fill="7D7B7E"/>
                    <w:spacing w:after="36" w:line="162" w:lineRule="exact"/>
                    <w:ind w:left="144" w:right="72" w:firstLine="432"/>
                    <w:jc w:val="both"/>
                    <w:rPr>
                      <w:rFonts w:ascii="Tahoma" w:hAnsi="Tahoma"/>
                      <w:color w:val="FFFFFF"/>
                      <w:spacing w:val="-10"/>
                      <w:sz w:val="16"/>
                      <w:lang w:val="es-ES"/>
                    </w:rPr>
                  </w:pPr>
                  <w:proofErr w:type="spellStart"/>
                  <w:r>
                    <w:rPr>
                      <w:rFonts w:ascii="Tahoma" w:hAnsi="Tahoma"/>
                      <w:color w:val="FFFFFF"/>
                      <w:spacing w:val="-10"/>
                      <w:sz w:val="16"/>
                      <w:lang w:val="es-ES"/>
                    </w:rPr>
                    <w:t>sidad</w:t>
                  </w:r>
                  <w:proofErr w:type="spellEnd"/>
                  <w:r>
                    <w:rPr>
                      <w:rFonts w:ascii="Tahoma" w:hAnsi="Tahoma"/>
                      <w:color w:val="FFFFFF"/>
                      <w:spacing w:val="-10"/>
                      <w:sz w:val="16"/>
                      <w:lang w:val="es-ES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FFFFFF"/>
                      <w:spacing w:val="-3"/>
                      <w:sz w:val="20"/>
                      <w:lang w:val="es-ES"/>
                    </w:rPr>
                    <w:t xml:space="preserve">Politécnica </w:t>
                  </w:r>
                  <w:r>
                    <w:rPr>
                      <w:rFonts w:ascii="Times New Roman" w:hAnsi="Times New Roman"/>
                      <w:color w:val="FFFFFF"/>
                      <w:spacing w:val="-11"/>
                      <w:sz w:val="20"/>
                      <w:lang w:val="es-ES"/>
                    </w:rPr>
                    <w:t>de Nicaragua</w:t>
                  </w:r>
                </w:p>
              </w:txbxContent>
            </v:textbox>
            <w10:wrap type="square" anchorx="page" anchory="page"/>
          </v:shape>
        </w:pict>
      </w:r>
      <w:r>
        <w:pict w14:anchorId="532046F1">
          <v:line id="_x0000_s1036" style="position:absolute;left:0;text-align:left;z-index:251650048;mso-position-horizontal-relative:page;mso-position-vertical-relative:page" from="294.45pt,171.4pt" to="294.45pt,218.9pt" strokecolor="#8a898e" strokeweight=".9pt">
            <w10:wrap anchorx="page" anchory="page"/>
          </v:line>
        </w:pict>
      </w:r>
      <w:r>
        <w:rPr>
          <w:rFonts w:ascii="Arial" w:hAnsi="Arial"/>
          <w:b/>
          <w:color w:val="000000"/>
          <w:spacing w:val="1"/>
          <w:w w:val="105"/>
          <w:lang w:val="es-ES"/>
        </w:rPr>
        <w:t xml:space="preserve">UNIVERSIDAD POLITECNICA DE NICARAGUA </w:t>
      </w:r>
      <w:r>
        <w:rPr>
          <w:rFonts w:ascii="Arial" w:hAnsi="Arial"/>
          <w:b/>
          <w:color w:val="000000"/>
          <w:spacing w:val="1"/>
          <w:w w:val="105"/>
          <w:lang w:val="es-ES"/>
        </w:rPr>
        <w:br/>
      </w:r>
      <w:r>
        <w:rPr>
          <w:rFonts w:ascii="Arial" w:hAnsi="Arial"/>
          <w:b/>
          <w:color w:val="000000"/>
          <w:spacing w:val="2"/>
          <w:w w:val="105"/>
          <w:lang w:val="es-ES"/>
        </w:rPr>
        <w:t>Sirviendo a la Comunidad</w:t>
      </w:r>
    </w:p>
    <w:p w14:paraId="532045DD" w14:textId="77777777" w:rsidR="00B02032" w:rsidRDefault="00000000">
      <w:pPr>
        <w:spacing w:before="1476" w:after="2052" w:line="1759" w:lineRule="auto"/>
        <w:ind w:left="2448"/>
        <w:jc w:val="center"/>
        <w:rPr>
          <w:rFonts w:ascii="Arial" w:hAnsi="Arial"/>
          <w:b/>
          <w:color w:val="000000"/>
          <w:spacing w:val="2"/>
          <w:w w:val="105"/>
          <w:lang w:val="es-ES"/>
        </w:rPr>
      </w:pPr>
      <w:r>
        <w:rPr>
          <w:rFonts w:ascii="Arial" w:hAnsi="Arial"/>
          <w:b/>
          <w:color w:val="000000"/>
          <w:spacing w:val="2"/>
          <w:w w:val="105"/>
          <w:lang w:val="es-ES"/>
        </w:rPr>
        <w:t xml:space="preserve">Plan de Estudios 2018-2022 </w:t>
      </w:r>
      <w:r>
        <w:rPr>
          <w:rFonts w:ascii="Arial" w:hAnsi="Arial"/>
          <w:b/>
          <w:color w:val="000000"/>
          <w:spacing w:val="2"/>
          <w:w w:val="105"/>
          <w:lang w:val="es-ES"/>
        </w:rPr>
        <w:br/>
      </w:r>
      <w:r>
        <w:rPr>
          <w:rFonts w:ascii="Arial" w:hAnsi="Arial"/>
          <w:b/>
          <w:color w:val="000000"/>
          <w:spacing w:val="4"/>
          <w:w w:val="105"/>
          <w:lang w:val="es-ES"/>
        </w:rPr>
        <w:t xml:space="preserve">INTRODUCCIÓN A LA ELECTRÓNICA </w:t>
      </w:r>
      <w:r>
        <w:rPr>
          <w:rFonts w:ascii="Arial" w:hAnsi="Arial"/>
          <w:b/>
          <w:color w:val="000000"/>
          <w:spacing w:val="4"/>
          <w:w w:val="105"/>
          <w:lang w:val="es-ES"/>
        </w:rPr>
        <w:br/>
      </w:r>
      <w:r>
        <w:rPr>
          <w:rFonts w:ascii="Arial" w:hAnsi="Arial"/>
          <w:color w:val="000000"/>
          <w:spacing w:val="2"/>
          <w:w w:val="105"/>
          <w:lang w:val="es-ES"/>
        </w:rPr>
        <w:t>Managua Febrero, 2018</w:t>
      </w:r>
    </w:p>
    <w:p w14:paraId="532045DE" w14:textId="77777777" w:rsidR="00B02032" w:rsidRPr="001D1629" w:rsidRDefault="00B02032">
      <w:pPr>
        <w:rPr>
          <w:lang w:val="es-NI"/>
        </w:rPr>
        <w:sectPr w:rsidR="00B02032" w:rsidRPr="001D1629">
          <w:pgSz w:w="12240" w:h="15840"/>
          <w:pgMar w:top="4576" w:right="3409" w:bottom="372" w:left="1051" w:header="720" w:footer="720" w:gutter="0"/>
          <w:cols w:space="720"/>
        </w:sectPr>
      </w:pPr>
    </w:p>
    <w:p w14:paraId="532045DF" w14:textId="77777777" w:rsidR="00B02032" w:rsidRDefault="00000000">
      <w:pPr>
        <w:ind w:right="3"/>
        <w:jc w:val="center"/>
      </w:pPr>
      <w:r>
        <w:rPr>
          <w:noProof/>
        </w:rPr>
        <w:drawing>
          <wp:inline distT="0" distB="0" distL="0" distR="0" wp14:anchorId="532046F2" wp14:editId="532046F3">
            <wp:extent cx="1407795" cy="474980"/>
            <wp:effectExtent l="0" t="0" r="0" b="0"/>
            <wp:docPr id="3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st1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7795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45E0" w14:textId="77777777" w:rsidR="00B02032" w:rsidRDefault="00B02032">
      <w:pPr>
        <w:sectPr w:rsidR="00B02032">
          <w:type w:val="continuous"/>
          <w:pgSz w:w="12240" w:h="15840"/>
          <w:pgMar w:top="4576" w:right="989" w:bottom="372" w:left="8971" w:header="720" w:footer="720" w:gutter="0"/>
          <w:cols w:space="720"/>
        </w:sectPr>
      </w:pPr>
    </w:p>
    <w:p w14:paraId="532045E1" w14:textId="77777777" w:rsidR="00B02032" w:rsidRDefault="00000000">
      <w:pPr>
        <w:spacing w:after="36" w:line="216" w:lineRule="auto"/>
        <w:rPr>
          <w:rFonts w:ascii="Tahoma" w:hAnsi="Tahoma"/>
          <w:b/>
          <w:color w:val="000000"/>
          <w:spacing w:val="3"/>
          <w:sz w:val="20"/>
          <w:lang w:val="es-ES"/>
        </w:rPr>
      </w:pPr>
      <w:r>
        <w:rPr>
          <w:rFonts w:ascii="Tahoma" w:hAnsi="Tahoma"/>
          <w:b/>
          <w:color w:val="000000"/>
          <w:spacing w:val="3"/>
          <w:sz w:val="20"/>
          <w:lang w:val="es-ES"/>
        </w:rPr>
        <w:lastRenderedPageBreak/>
        <w:t>B. Información General</w:t>
      </w:r>
    </w:p>
    <w:p w14:paraId="532045E2" w14:textId="77777777" w:rsidR="00B02032" w:rsidRPr="001D1629" w:rsidRDefault="00B02032">
      <w:pPr>
        <w:rPr>
          <w:lang w:val="es-NI"/>
        </w:rPr>
        <w:sectPr w:rsidR="00B02032" w:rsidRPr="001D1629">
          <w:pgSz w:w="12240" w:h="15840"/>
          <w:pgMar w:top="1440" w:right="8610" w:bottom="1210" w:left="1050" w:header="720" w:footer="720" w:gutter="0"/>
          <w:cols w:space="720"/>
        </w:sectPr>
      </w:pPr>
    </w:p>
    <w:p w14:paraId="532045E3" w14:textId="77777777" w:rsidR="00B02032" w:rsidRDefault="00000000">
      <w:pPr>
        <w:pBdr>
          <w:left w:val="single" w:sz="7" w:space="3" w:color="919192"/>
        </w:pBdr>
        <w:spacing w:line="208" w:lineRule="auto"/>
        <w:ind w:left="72" w:right="4677"/>
        <w:jc w:val="both"/>
        <w:rPr>
          <w:rFonts w:ascii="Verdana" w:hAnsi="Verdana"/>
          <w:color w:val="FFFFFF"/>
          <w:spacing w:val="-10"/>
          <w:sz w:val="17"/>
          <w:shd w:val="solid" w:color="FFFFFF" w:fill="FFFFFF"/>
          <w:lang w:val="es-ES"/>
        </w:rPr>
      </w:pPr>
      <w:r>
        <w:lastRenderedPageBreak/>
        <w:pict w14:anchorId="532046F4">
          <v:shape id="_x0000_s1035" type="#_x0000_t202" style="position:absolute;left:0;text-align:left;margin-left:-212.6pt;margin-top:.2pt;width:207.2pt;height:620.35pt;z-index:-251655168;mso-wrap-distance-left:0;mso-wrap-distance-right:0" filled="f" stroked="f">
            <v:textbox inset="0,0,0,0">
              <w:txbxContent>
                <w:p w14:paraId="5320470A" w14:textId="77777777" w:rsidR="00B02032" w:rsidRDefault="00000000">
                  <w:pPr>
                    <w:spacing w:line="201" w:lineRule="auto"/>
                    <w:jc w:val="right"/>
                    <w:rPr>
                      <w:rFonts w:ascii="Times New Roman" w:hAnsi="Times New Roman"/>
                      <w:i/>
                      <w:color w:val="000000"/>
                      <w:w w:val="145"/>
                      <w:sz w:val="35"/>
                      <w:lang w:val="es-ES"/>
                    </w:rPr>
                  </w:pPr>
                  <w:r>
                    <w:rPr>
                      <w:rFonts w:ascii="Times New Roman" w:hAnsi="Times New Roman"/>
                      <w:i/>
                      <w:color w:val="000000"/>
                      <w:w w:val="145"/>
                      <w:sz w:val="35"/>
                      <w:lang w:val="es-ES"/>
                    </w:rPr>
                    <w:t>Oki</w:t>
                  </w:r>
                </w:p>
                <w:p w14:paraId="5320470B" w14:textId="77777777" w:rsidR="00B02032" w:rsidRDefault="00000000">
                  <w:pPr>
                    <w:spacing w:before="288" w:line="216" w:lineRule="auto"/>
                    <w:jc w:val="right"/>
                    <w:rPr>
                      <w:rFonts w:ascii="Arial" w:hAnsi="Arial"/>
                      <w:color w:val="000000"/>
                      <w:w w:val="105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w w:val="105"/>
                      <w:lang w:val="es-ES"/>
                    </w:rPr>
                    <w:t>UPOU</w:t>
                  </w:r>
                </w:p>
                <w:p w14:paraId="5320470C" w14:textId="77777777" w:rsidR="00B02032" w:rsidRDefault="00000000">
                  <w:pPr>
                    <w:spacing w:before="252" w:line="204" w:lineRule="auto"/>
                    <w:ind w:left="72"/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  <w:t>Universidad:</w:t>
                  </w:r>
                </w:p>
                <w:p w14:paraId="5320470D" w14:textId="77777777" w:rsidR="00B02032" w:rsidRDefault="00000000">
                  <w:pPr>
                    <w:spacing w:before="180" w:line="216" w:lineRule="auto"/>
                    <w:ind w:left="72"/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  <w:t>Escuela:</w:t>
                  </w:r>
                </w:p>
                <w:p w14:paraId="5320470E" w14:textId="77777777" w:rsidR="00B02032" w:rsidRDefault="00000000">
                  <w:pPr>
                    <w:spacing w:before="180" w:line="204" w:lineRule="auto"/>
                    <w:ind w:left="72"/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  <w:t>Carrera:</w:t>
                  </w:r>
                </w:p>
                <w:p w14:paraId="5320470F" w14:textId="77777777" w:rsidR="00B02032" w:rsidRDefault="00000000">
                  <w:pPr>
                    <w:spacing w:before="180" w:line="403" w:lineRule="auto"/>
                    <w:ind w:left="72" w:right="1368"/>
                    <w:rPr>
                      <w:rFonts w:ascii="Tahoma" w:hAnsi="Tahoma"/>
                      <w:b/>
                      <w:color w:val="000000"/>
                      <w:spacing w:val="1"/>
                      <w:sz w:val="20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1"/>
                      <w:sz w:val="20"/>
                      <w:lang w:val="es-ES"/>
                    </w:rPr>
                    <w:t xml:space="preserve">Nombre de la Asignatura: </w:t>
                  </w:r>
                  <w:r>
                    <w:rPr>
                      <w:rFonts w:ascii="Tahoma" w:hAnsi="Tahoma"/>
                      <w:b/>
                      <w:color w:val="000000"/>
                      <w:spacing w:val="4"/>
                      <w:sz w:val="20"/>
                      <w:lang w:val="es-ES"/>
                    </w:rPr>
                    <w:t>Plan de Estudios:</w:t>
                  </w:r>
                </w:p>
                <w:p w14:paraId="53204710" w14:textId="77777777" w:rsidR="00B02032" w:rsidRDefault="00000000">
                  <w:pPr>
                    <w:spacing w:before="144" w:line="403" w:lineRule="auto"/>
                    <w:ind w:left="72" w:right="1440"/>
                    <w:rPr>
                      <w:rFonts w:ascii="Tahoma" w:hAnsi="Tahoma"/>
                      <w:b/>
                      <w:color w:val="000000"/>
                      <w:spacing w:val="2"/>
                      <w:sz w:val="20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2"/>
                      <w:sz w:val="20"/>
                      <w:lang w:val="es-ES"/>
                    </w:rPr>
                    <w:t xml:space="preserve">Código de la Asignatura: </w:t>
                  </w:r>
                  <w:r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  <w:t>Turno:</w:t>
                  </w:r>
                </w:p>
                <w:p w14:paraId="53204711" w14:textId="77777777" w:rsidR="00B02032" w:rsidRDefault="00000000">
                  <w:pPr>
                    <w:spacing w:before="108" w:line="196" w:lineRule="auto"/>
                    <w:ind w:left="72"/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  <w:t>Modalidad:</w:t>
                  </w:r>
                </w:p>
                <w:p w14:paraId="53204712" w14:textId="77777777" w:rsidR="00B02032" w:rsidRDefault="00000000">
                  <w:pPr>
                    <w:spacing w:before="360" w:line="196" w:lineRule="auto"/>
                    <w:ind w:left="72"/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  <w:t>Frecuencia:</w:t>
                  </w:r>
                </w:p>
                <w:p w14:paraId="53204713" w14:textId="77777777" w:rsidR="00B02032" w:rsidRDefault="00000000">
                  <w:pPr>
                    <w:spacing w:before="108" w:line="403" w:lineRule="auto"/>
                    <w:ind w:left="72" w:right="1872"/>
                    <w:rPr>
                      <w:rFonts w:ascii="Tahoma" w:hAnsi="Tahoma"/>
                      <w:b/>
                      <w:color w:val="000000"/>
                      <w:spacing w:val="2"/>
                      <w:sz w:val="20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2"/>
                      <w:sz w:val="20"/>
                      <w:lang w:val="es-ES"/>
                    </w:rPr>
                    <w:t xml:space="preserve">Número de Créditos: </w:t>
                  </w:r>
                  <w:r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  <w:t>Número de Horas:</w:t>
                  </w:r>
                </w:p>
                <w:p w14:paraId="53204714" w14:textId="77777777" w:rsidR="00B02032" w:rsidRDefault="00000000">
                  <w:pPr>
                    <w:spacing w:before="828" w:line="415" w:lineRule="auto"/>
                    <w:ind w:left="72" w:right="2232"/>
                    <w:rPr>
                      <w:rFonts w:ascii="Tahoma" w:hAnsi="Tahoma"/>
                      <w:b/>
                      <w:color w:val="000000"/>
                      <w:spacing w:val="8"/>
                      <w:sz w:val="20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8"/>
                      <w:sz w:val="20"/>
                      <w:lang w:val="es-ES"/>
                    </w:rPr>
                    <w:t xml:space="preserve">Precedencia: </w:t>
                  </w:r>
                  <w:r>
                    <w:rPr>
                      <w:rFonts w:ascii="Tahoma" w:hAnsi="Tahoma"/>
                      <w:b/>
                      <w:color w:val="000000"/>
                      <w:spacing w:val="4"/>
                      <w:sz w:val="20"/>
                      <w:lang w:val="es-ES"/>
                    </w:rPr>
                    <w:t>Ciclo Académico:</w:t>
                  </w:r>
                </w:p>
                <w:p w14:paraId="53204715" w14:textId="77777777" w:rsidR="00B02032" w:rsidRDefault="00000000">
                  <w:pPr>
                    <w:spacing w:before="684"/>
                    <w:ind w:left="72"/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  <w:t>Autor (es):</w:t>
                  </w:r>
                </w:p>
                <w:p w14:paraId="53204716" w14:textId="77777777" w:rsidR="00B02032" w:rsidRDefault="00000000">
                  <w:pPr>
                    <w:spacing w:before="864"/>
                    <w:ind w:left="72"/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  <w:t>Revisado por:</w:t>
                  </w:r>
                </w:p>
                <w:p w14:paraId="53204717" w14:textId="77777777" w:rsidR="00B02032" w:rsidRDefault="00000000">
                  <w:pPr>
                    <w:spacing w:before="756"/>
                    <w:ind w:left="72"/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  <w:t>Aprobado por:</w:t>
                  </w:r>
                </w:p>
                <w:p w14:paraId="53204718" w14:textId="77777777" w:rsidR="00B02032" w:rsidRDefault="00000000">
                  <w:pPr>
                    <w:spacing w:before="648" w:line="621" w:lineRule="auto"/>
                    <w:ind w:left="72" w:right="2304"/>
                    <w:rPr>
                      <w:rFonts w:ascii="Tahoma" w:hAnsi="Tahoma"/>
                      <w:b/>
                      <w:color w:val="000000"/>
                      <w:spacing w:val="2"/>
                      <w:sz w:val="20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2"/>
                      <w:sz w:val="20"/>
                      <w:lang w:val="es-ES"/>
                    </w:rPr>
                    <w:t xml:space="preserve">Oficializado por: </w:t>
                  </w:r>
                  <w:r>
                    <w:rPr>
                      <w:rFonts w:ascii="Tahoma" w:hAnsi="Tahoma"/>
                      <w:b/>
                      <w:color w:val="000000"/>
                      <w:sz w:val="20"/>
                      <w:lang w:val="es-ES"/>
                    </w:rPr>
                    <w:t>Fecha:</w:t>
                  </w:r>
                </w:p>
              </w:txbxContent>
            </v:textbox>
            <w10:wrap type="square"/>
          </v:shape>
        </w:pict>
      </w:r>
      <w:r>
        <w:rPr>
          <w:rFonts w:ascii="Verdana" w:hAnsi="Verdana"/>
          <w:color w:val="FFFFFF"/>
          <w:spacing w:val="-10"/>
          <w:sz w:val="17"/>
          <w:shd w:val="solid" w:color="FFFFFF" w:fill="FFFFFF"/>
          <w:lang w:val="es-ES"/>
        </w:rPr>
        <w:t xml:space="preserve">Universidad </w:t>
      </w:r>
      <w:r>
        <w:rPr>
          <w:rFonts w:ascii="Verdana" w:hAnsi="Verdana"/>
          <w:color w:val="FFFFFF"/>
          <w:spacing w:val="-3"/>
          <w:sz w:val="17"/>
          <w:shd w:val="solid" w:color="FFFFFF" w:fill="FFFFFF"/>
          <w:lang w:val="es-ES"/>
        </w:rPr>
        <w:t xml:space="preserve">Politécnica </w:t>
      </w:r>
      <w:r>
        <w:rPr>
          <w:rFonts w:ascii="Verdana" w:hAnsi="Verdana"/>
          <w:color w:val="FFFFFF"/>
          <w:spacing w:val="-15"/>
          <w:sz w:val="17"/>
          <w:shd w:val="solid" w:color="FFFFFF" w:fill="FFFFFF"/>
          <w:lang w:val="es-ES"/>
        </w:rPr>
        <w:t>de Nicaragua</w:t>
      </w:r>
    </w:p>
    <w:p w14:paraId="532045E4" w14:textId="77777777" w:rsidR="00B02032" w:rsidRDefault="00000000">
      <w:pPr>
        <w:spacing w:before="180" w:line="268" w:lineRule="auto"/>
        <w:ind w:left="792"/>
        <w:rPr>
          <w:rFonts w:ascii="Arial" w:hAnsi="Arial"/>
          <w:color w:val="000000"/>
          <w:spacing w:val="1"/>
          <w:sz w:val="21"/>
          <w:lang w:val="es-ES"/>
        </w:rPr>
      </w:pPr>
      <w:r>
        <w:pict w14:anchorId="532046F5">
          <v:shape id="_x0000_s1034" type="#_x0000_t202" style="position:absolute;left:0;text-align:left;margin-left:265.1pt;margin-top:590.15pt;width:177.1pt;height:19.85pt;z-index:-251654144;mso-wrap-distance-left:0;mso-wrap-distance-right:0;mso-position-horizontal-relative:page;mso-position-vertical-relative:page" filled="f" stroked="f">
            <v:textbox inset="0,0,0,0">
              <w:txbxContent>
                <w:p w14:paraId="53204719" w14:textId="77777777" w:rsidR="00B02032" w:rsidRDefault="00000000">
                  <w:pPr>
                    <w:spacing w:before="216" w:line="166" w:lineRule="exact"/>
                    <w:ind w:left="792"/>
                    <w:rPr>
                      <w:rFonts w:ascii="Arial" w:hAnsi="Arial"/>
                      <w:color w:val="000000"/>
                      <w:spacing w:val="10"/>
                      <w:sz w:val="21"/>
                      <w:lang w:val="es-ES"/>
                    </w:rPr>
                  </w:pPr>
                  <w:proofErr w:type="spellStart"/>
                  <w:r>
                    <w:rPr>
                      <w:rFonts w:ascii="Arial" w:hAnsi="Arial"/>
                      <w:color w:val="000000"/>
                      <w:spacing w:val="10"/>
                      <w:sz w:val="21"/>
                      <w:lang w:val="es-ES"/>
                    </w:rPr>
                    <w:t>MSc</w:t>
                  </w:r>
                  <w:proofErr w:type="spellEnd"/>
                  <w:r>
                    <w:rPr>
                      <w:rFonts w:ascii="Arial" w:hAnsi="Arial"/>
                      <w:color w:val="000000"/>
                      <w:spacing w:val="10"/>
                      <w:sz w:val="21"/>
                      <w:lang w:val="es-ES"/>
                    </w:rPr>
                    <w:t>. Lesbi</w:t>
                  </w:r>
                </w:p>
              </w:txbxContent>
            </v:textbox>
            <w10:wrap type="square" anchorx="page" anchory="page"/>
          </v:shape>
        </w:pict>
      </w:r>
      <w:r>
        <w:pict w14:anchorId="532046F6">
          <v:line id="_x0000_s1033" style="position:absolute;left:0;text-align:left;z-index:251651072;mso-position-horizontal-relative:page;mso-position-vertical-relative:page" from="473.5pt,578.35pt" to="512.1pt,578.35pt" strokeweight="1.45pt">
            <w10:wrap anchorx="page" anchory="page"/>
          </v:line>
        </w:pict>
      </w:r>
      <w:r>
        <w:rPr>
          <w:rFonts w:ascii="Arial" w:hAnsi="Arial"/>
          <w:color w:val="000000"/>
          <w:spacing w:val="1"/>
          <w:sz w:val="21"/>
          <w:lang w:val="es-ES"/>
        </w:rPr>
        <w:t>Universidad Politécnica de Nicaragua</w:t>
      </w:r>
    </w:p>
    <w:p w14:paraId="532045E5" w14:textId="77777777" w:rsidR="00B02032" w:rsidRDefault="00000000">
      <w:pPr>
        <w:spacing w:before="108"/>
        <w:ind w:left="792"/>
        <w:rPr>
          <w:rFonts w:ascii="Arial" w:hAnsi="Arial"/>
          <w:color w:val="000000"/>
          <w:spacing w:val="-4"/>
          <w:sz w:val="21"/>
          <w:lang w:val="es-ES"/>
        </w:rPr>
      </w:pPr>
      <w:r>
        <w:rPr>
          <w:rFonts w:ascii="Arial" w:hAnsi="Arial"/>
          <w:color w:val="000000"/>
          <w:spacing w:val="-4"/>
          <w:sz w:val="21"/>
          <w:lang w:val="es-ES"/>
        </w:rPr>
        <w:t>Ingeniería</w:t>
      </w:r>
    </w:p>
    <w:p w14:paraId="532045E6" w14:textId="77777777" w:rsidR="00B02032" w:rsidRDefault="00000000">
      <w:pPr>
        <w:spacing w:before="144" w:line="410" w:lineRule="auto"/>
        <w:ind w:left="792" w:right="1152"/>
        <w:rPr>
          <w:rFonts w:ascii="Arial" w:hAnsi="Arial"/>
          <w:color w:val="000000"/>
          <w:spacing w:val="-1"/>
          <w:sz w:val="21"/>
          <w:lang w:val="es-ES"/>
        </w:rPr>
      </w:pPr>
      <w:r>
        <w:rPr>
          <w:rFonts w:ascii="Arial" w:hAnsi="Arial"/>
          <w:color w:val="000000"/>
          <w:spacing w:val="-1"/>
          <w:sz w:val="21"/>
          <w:lang w:val="es-ES"/>
        </w:rPr>
        <w:t xml:space="preserve">Ingeniería en Sistemas de Información </w:t>
      </w:r>
      <w:r>
        <w:rPr>
          <w:rFonts w:ascii="Arial" w:hAnsi="Arial"/>
          <w:color w:val="000000"/>
          <w:sz w:val="21"/>
          <w:lang w:val="es-ES"/>
        </w:rPr>
        <w:t>Introducción a la Electrónica</w:t>
      </w:r>
    </w:p>
    <w:p w14:paraId="532045E7" w14:textId="77777777" w:rsidR="00B02032" w:rsidRDefault="00000000">
      <w:pPr>
        <w:spacing w:before="144" w:line="204" w:lineRule="auto"/>
        <w:ind w:left="792"/>
        <w:rPr>
          <w:rFonts w:ascii="Arial" w:hAnsi="Arial"/>
          <w:color w:val="000000"/>
          <w:spacing w:val="-2"/>
          <w:sz w:val="21"/>
          <w:lang w:val="es-ES"/>
        </w:rPr>
      </w:pPr>
      <w:r>
        <w:rPr>
          <w:rFonts w:ascii="Arial" w:hAnsi="Arial"/>
          <w:color w:val="000000"/>
          <w:spacing w:val="-2"/>
          <w:sz w:val="21"/>
          <w:lang w:val="es-ES"/>
        </w:rPr>
        <w:t>2018-2022</w:t>
      </w:r>
    </w:p>
    <w:p w14:paraId="532045E8" w14:textId="77777777" w:rsidR="00B02032" w:rsidRDefault="00000000">
      <w:pPr>
        <w:spacing w:before="144" w:line="213" w:lineRule="auto"/>
        <w:ind w:left="792"/>
        <w:rPr>
          <w:rFonts w:ascii="Arial" w:hAnsi="Arial"/>
          <w:color w:val="000000"/>
          <w:spacing w:val="-8"/>
          <w:sz w:val="21"/>
          <w:lang w:val="es-ES"/>
        </w:rPr>
      </w:pPr>
      <w:r>
        <w:rPr>
          <w:rFonts w:ascii="Arial" w:hAnsi="Arial"/>
          <w:color w:val="000000"/>
          <w:spacing w:val="-8"/>
          <w:sz w:val="21"/>
          <w:lang w:val="es-ES"/>
        </w:rPr>
        <w:t>FB-OB-04</w:t>
      </w:r>
    </w:p>
    <w:p w14:paraId="532045E9" w14:textId="77777777" w:rsidR="00B02032" w:rsidRDefault="00000000">
      <w:pPr>
        <w:spacing w:before="144" w:line="206" w:lineRule="auto"/>
        <w:ind w:left="792"/>
        <w:rPr>
          <w:rFonts w:ascii="Arial" w:hAnsi="Arial"/>
          <w:color w:val="000000"/>
          <w:spacing w:val="-5"/>
          <w:sz w:val="21"/>
          <w:lang w:val="es-ES"/>
        </w:rPr>
      </w:pPr>
      <w:r>
        <w:rPr>
          <w:rFonts w:ascii="Arial" w:hAnsi="Arial"/>
          <w:color w:val="000000"/>
          <w:spacing w:val="-5"/>
          <w:sz w:val="21"/>
          <w:lang w:val="es-ES"/>
        </w:rPr>
        <w:t>Diurno.</w:t>
      </w:r>
    </w:p>
    <w:p w14:paraId="532045EA" w14:textId="77777777" w:rsidR="00B02032" w:rsidRDefault="00000000">
      <w:pPr>
        <w:spacing w:before="144"/>
        <w:ind w:left="792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Regular semestral, trimestral y por</w:t>
      </w:r>
    </w:p>
    <w:p w14:paraId="532045EB" w14:textId="77777777" w:rsidR="00B02032" w:rsidRDefault="00000000">
      <w:pPr>
        <w:spacing w:before="72" w:line="208" w:lineRule="auto"/>
        <w:ind w:left="792"/>
        <w:rPr>
          <w:rFonts w:ascii="Arial" w:hAnsi="Arial"/>
          <w:color w:val="000000"/>
          <w:spacing w:val="-2"/>
          <w:sz w:val="21"/>
          <w:lang w:val="es-ES"/>
        </w:rPr>
      </w:pPr>
      <w:r>
        <w:rPr>
          <w:rFonts w:ascii="Arial" w:hAnsi="Arial"/>
          <w:color w:val="000000"/>
          <w:spacing w:val="-2"/>
          <w:sz w:val="21"/>
          <w:lang w:val="es-ES"/>
        </w:rPr>
        <w:t>encuentro</w:t>
      </w:r>
    </w:p>
    <w:p w14:paraId="532045EC" w14:textId="77777777" w:rsidR="00B02032" w:rsidRDefault="00000000">
      <w:pPr>
        <w:spacing w:before="144"/>
        <w:ind w:left="792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>Regular: 2 y por encuentro: 1</w:t>
      </w:r>
    </w:p>
    <w:p w14:paraId="532045ED" w14:textId="77777777" w:rsidR="00B02032" w:rsidRDefault="00000000">
      <w:pPr>
        <w:spacing w:before="108" w:line="204" w:lineRule="auto"/>
        <w:ind w:left="792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>4</w:t>
      </w:r>
    </w:p>
    <w:p w14:paraId="532045EE" w14:textId="77777777" w:rsidR="00B02032" w:rsidRDefault="00000000">
      <w:pPr>
        <w:spacing w:before="144"/>
        <w:ind w:left="792" w:right="1080"/>
        <w:rPr>
          <w:rFonts w:ascii="Arial" w:hAnsi="Arial"/>
          <w:color w:val="000000"/>
          <w:spacing w:val="1"/>
          <w:sz w:val="21"/>
          <w:lang w:val="es-ES"/>
        </w:rPr>
      </w:pPr>
      <w:r>
        <w:rPr>
          <w:rFonts w:ascii="Arial" w:hAnsi="Arial"/>
          <w:color w:val="000000"/>
          <w:spacing w:val="1"/>
          <w:sz w:val="21"/>
          <w:lang w:val="es-ES"/>
        </w:rPr>
        <w:t xml:space="preserve">Regular: 64 presenciales y 128 estudio </w:t>
      </w:r>
      <w:r>
        <w:rPr>
          <w:rFonts w:ascii="Arial" w:hAnsi="Arial"/>
          <w:color w:val="000000"/>
          <w:spacing w:val="-3"/>
          <w:sz w:val="21"/>
          <w:lang w:val="es-ES"/>
        </w:rPr>
        <w:t>independiente.</w:t>
      </w:r>
    </w:p>
    <w:p w14:paraId="532045EF" w14:textId="77777777" w:rsidR="00B02032" w:rsidRDefault="00000000">
      <w:pPr>
        <w:spacing w:before="108"/>
        <w:ind w:left="792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>Por encuentro: 30 presenciales y 162</w:t>
      </w:r>
    </w:p>
    <w:p w14:paraId="532045F0" w14:textId="77777777" w:rsidR="00B02032" w:rsidRDefault="00000000">
      <w:pPr>
        <w:ind w:left="792"/>
        <w:rPr>
          <w:rFonts w:ascii="Arial" w:hAnsi="Arial"/>
          <w:color w:val="000000"/>
          <w:spacing w:val="-1"/>
          <w:sz w:val="21"/>
          <w:lang w:val="es-ES"/>
        </w:rPr>
      </w:pPr>
      <w:r>
        <w:rPr>
          <w:rFonts w:ascii="Arial" w:hAnsi="Arial"/>
          <w:color w:val="000000"/>
          <w:spacing w:val="-1"/>
          <w:sz w:val="21"/>
          <w:lang w:val="es-ES"/>
        </w:rPr>
        <w:t>estudio independiente.</w:t>
      </w:r>
    </w:p>
    <w:p w14:paraId="532045F1" w14:textId="77777777" w:rsidR="00B02032" w:rsidRDefault="00000000">
      <w:pPr>
        <w:spacing w:before="108"/>
        <w:ind w:left="792"/>
        <w:rPr>
          <w:rFonts w:ascii="Arial" w:hAnsi="Arial"/>
          <w:color w:val="000000"/>
          <w:spacing w:val="-4"/>
          <w:sz w:val="21"/>
          <w:lang w:val="es-ES"/>
        </w:rPr>
      </w:pPr>
      <w:r>
        <w:rPr>
          <w:rFonts w:ascii="Arial" w:hAnsi="Arial"/>
          <w:color w:val="000000"/>
          <w:spacing w:val="-4"/>
          <w:sz w:val="21"/>
          <w:lang w:val="es-ES"/>
        </w:rPr>
        <w:t>Ninguna</w:t>
      </w:r>
    </w:p>
    <w:p w14:paraId="532045F2" w14:textId="77777777" w:rsidR="00B02032" w:rsidRDefault="00000000">
      <w:pPr>
        <w:spacing w:before="108"/>
        <w:ind w:left="792"/>
        <w:rPr>
          <w:rFonts w:ascii="Arial" w:hAnsi="Arial"/>
          <w:color w:val="000000"/>
          <w:spacing w:val="18"/>
          <w:sz w:val="21"/>
          <w:lang w:val="es-ES"/>
        </w:rPr>
      </w:pPr>
      <w:r>
        <w:rPr>
          <w:rFonts w:ascii="Arial" w:hAnsi="Arial"/>
          <w:color w:val="000000"/>
          <w:spacing w:val="18"/>
          <w:sz w:val="21"/>
          <w:lang w:val="es-ES"/>
        </w:rPr>
        <w:t>Regular: II semestre diurno, y Por</w:t>
      </w:r>
    </w:p>
    <w:p w14:paraId="532045F3" w14:textId="77777777" w:rsidR="00B02032" w:rsidRDefault="00000000">
      <w:pPr>
        <w:spacing w:line="542" w:lineRule="auto"/>
        <w:ind w:left="792"/>
        <w:jc w:val="both"/>
        <w:rPr>
          <w:rFonts w:ascii="Arial" w:hAnsi="Arial"/>
          <w:color w:val="000000"/>
          <w:spacing w:val="-1"/>
          <w:sz w:val="21"/>
          <w:lang w:val="es-ES"/>
        </w:rPr>
      </w:pPr>
      <w:r>
        <w:pict w14:anchorId="532046F7">
          <v:shape id="_x0000_s1032" type="#_x0000_t202" style="position:absolute;left:0;text-align:left;margin-left:455.9pt;margin-top:454.8pt;width:47.7pt;height:53.5pt;z-index:-251653120;mso-wrap-distance-left:0;mso-wrap-distance-right:0;mso-position-horizontal-relative:page;mso-position-vertical-relative:page" filled="f" stroked="f">
            <v:textbox inset="0,0,0,0">
              <w:txbxContent>
                <w:p w14:paraId="5320471A" w14:textId="77777777" w:rsidR="00B02032" w:rsidRDefault="00000000">
                  <w:pPr>
                    <w:spacing w:before="34"/>
                    <w:ind w:left="57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3204720" wp14:editId="53204721">
                        <wp:extent cx="569595" cy="657860"/>
                        <wp:effectExtent l="0" t="0" r="0" b="0"/>
                        <wp:docPr id="5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test1"/>
                                <pic:cNvPicPr preferRelativeResize="0"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9595" cy="657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532046F8">
          <v:shape id="_x0000_s1031" type="#_x0000_t202" style="position:absolute;left:0;text-align:left;margin-left:503.6pt;margin-top:454.8pt;width:49.5pt;height:63.5pt;z-index:-251652096;mso-wrap-distance-left:0;mso-wrap-distance-right:0;mso-position-horizontal-relative:page;mso-position-vertical-relative:page" filled="f" stroked="f">
            <v:textbox inset="0,0,0,0">
              <w:txbxContent>
                <w:p w14:paraId="5320471B" w14:textId="77777777" w:rsidR="00B02032" w:rsidRDefault="00000000">
                  <w:pPr>
                    <w:spacing w:before="396" w:line="247" w:lineRule="exact"/>
                    <w:ind w:right="144"/>
                    <w:rPr>
                      <w:rFonts w:ascii="Arial" w:hAnsi="Arial"/>
                      <w:b/>
                      <w:color w:val="FFFFFF"/>
                      <w:spacing w:val="-15"/>
                      <w:sz w:val="15"/>
                      <w:shd w:val="solid" w:color="FFFFFF" w:fill="FFFFFF"/>
                      <w:lang w:val="es-ES"/>
                    </w:rPr>
                  </w:pPr>
                  <w:proofErr w:type="spellStart"/>
                  <w:r>
                    <w:rPr>
                      <w:rFonts w:ascii="Arial" w:hAnsi="Arial"/>
                      <w:b/>
                      <w:color w:val="FFFFFF"/>
                      <w:spacing w:val="-15"/>
                      <w:sz w:val="15"/>
                      <w:shd w:val="solid" w:color="FFFFFF" w:fill="FFFFFF"/>
                      <w:lang w:val="es-ES"/>
                    </w:rPr>
                    <w:t>untvelskied</w:t>
                  </w:r>
                  <w:proofErr w:type="spellEnd"/>
                  <w:r>
                    <w:rPr>
                      <w:rFonts w:ascii="Arial" w:hAnsi="Arial"/>
                      <w:b/>
                      <w:color w:val="FFFFFF"/>
                      <w:spacing w:val="-15"/>
                      <w:sz w:val="15"/>
                      <w:shd w:val="solid" w:color="FFFFFF" w:fill="FFFFFF"/>
                      <w:lang w:val="es-ES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FFFFFF"/>
                      <w:spacing w:val="-15"/>
                      <w:w w:val="95"/>
                      <w:sz w:val="16"/>
                      <w:shd w:val="solid" w:color="FFFFFF" w:fill="FFFFFF"/>
                      <w:lang w:val="es-ES"/>
                    </w:rPr>
                    <w:t xml:space="preserve">de </w:t>
                  </w:r>
                  <w:proofErr w:type="spellStart"/>
                  <w:r>
                    <w:rPr>
                      <w:rFonts w:ascii="Arial" w:hAnsi="Arial"/>
                      <w:b/>
                      <w:color w:val="FFFFFF"/>
                      <w:spacing w:val="-15"/>
                      <w:w w:val="95"/>
                      <w:sz w:val="16"/>
                      <w:shd w:val="solid" w:color="FFFFFF" w:fill="FFFFFF"/>
                      <w:lang w:val="es-ES"/>
                    </w:rPr>
                    <w:t>Ntaragua</w:t>
                  </w:r>
                  <w:proofErr w:type="spellEnd"/>
                </w:p>
                <w:p w14:paraId="5320471C" w14:textId="77777777" w:rsidR="00B02032" w:rsidRDefault="00000000">
                  <w:pPr>
                    <w:spacing w:before="72" w:line="112" w:lineRule="exact"/>
                    <w:rPr>
                      <w:rFonts w:ascii="Times New Roman" w:hAnsi="Times New Roman"/>
                      <w:b/>
                      <w:color w:val="222FA6"/>
                      <w:spacing w:val="9"/>
                      <w:sz w:val="11"/>
                      <w:lang w:val="es-ES"/>
                    </w:rPr>
                  </w:pPr>
                  <w:r>
                    <w:rPr>
                      <w:rFonts w:ascii="Times New Roman" w:hAnsi="Times New Roman"/>
                      <w:b/>
                      <w:color w:val="222FA6"/>
                      <w:spacing w:val="9"/>
                      <w:sz w:val="11"/>
                      <w:lang w:val="es-ES"/>
                    </w:rPr>
                    <w:t>sr..... u</w:t>
                  </w:r>
                </w:p>
              </w:txbxContent>
            </v:textbox>
            <w10:wrap type="square" anchorx="page" anchory="page"/>
          </v:shape>
        </w:pict>
      </w:r>
      <w:r>
        <w:pict w14:anchorId="532046F9">
          <v:line id="_x0000_s1030" style="position:absolute;left:0;text-align:left;z-index:251652096;mso-position-horizontal-relative:page;mso-position-vertical-relative:page" from="556.5pt,463.15pt" to="556.5pt,543.45pt" strokecolor="#3546b7" strokeweight="1.1pt">
            <w10:wrap anchorx="page" anchory="page"/>
          </v:line>
        </w:pict>
      </w:r>
      <w:r>
        <w:pict w14:anchorId="532046FA">
          <v:line id="_x0000_s1029" style="position:absolute;left:0;text-align:left;z-index:251653120;mso-position-horizontal-relative:page;mso-position-vertical-relative:page" from="503.6pt,463.85pt" to="556.35pt,463.85pt" strokecolor="#2b43b5" strokeweight="1.25pt">
            <w10:wrap anchorx="page" anchory="page"/>
          </v:line>
        </w:pict>
      </w:r>
      <w:r>
        <w:pict w14:anchorId="532046FB">
          <v:line id="_x0000_s1028" style="position:absolute;left:0;text-align:left;z-index:251654144;mso-position-horizontal-relative:page;mso-position-vertical-relative:page" from="560.3pt,458.8pt" to="560.3pt,548.85pt" strokecolor="#3645ba" strokeweight="1.25pt">
            <w10:wrap anchorx="page" anchory="page"/>
          </v:line>
        </w:pict>
      </w:r>
      <w:r>
        <w:rPr>
          <w:rFonts w:ascii="Arial" w:hAnsi="Arial"/>
          <w:color w:val="000000"/>
          <w:spacing w:val="-1"/>
          <w:sz w:val="21"/>
          <w:lang w:val="es-ES"/>
        </w:rPr>
        <w:t xml:space="preserve">encuentro y trimestral: III </w:t>
      </w:r>
      <w:proofErr w:type="spellStart"/>
      <w:r>
        <w:rPr>
          <w:rFonts w:ascii="Arial" w:hAnsi="Arial"/>
          <w:color w:val="000000"/>
          <w:spacing w:val="-1"/>
          <w:sz w:val="21"/>
          <w:lang w:val="es-ES"/>
        </w:rPr>
        <w:t>trime</w:t>
      </w:r>
      <w:proofErr w:type="spellEnd"/>
      <w:r>
        <w:rPr>
          <w:rFonts w:ascii="Arial" w:hAnsi="Arial"/>
          <w:color w:val="000000"/>
          <w:spacing w:val="-1"/>
          <w:sz w:val="21"/>
          <w:lang w:val="es-ES"/>
        </w:rPr>
        <w:t xml:space="preserve"> Ing. Soraya Gutiérrez, </w:t>
      </w:r>
      <w:proofErr w:type="spellStart"/>
      <w:r>
        <w:rPr>
          <w:rFonts w:ascii="Arial" w:hAnsi="Arial"/>
          <w:color w:val="000000"/>
          <w:spacing w:val="-1"/>
          <w:sz w:val="21"/>
          <w:lang w:val="es-ES"/>
        </w:rPr>
        <w:t>Coordin</w:t>
      </w:r>
      <w:proofErr w:type="spellEnd"/>
      <w:r>
        <w:rPr>
          <w:rFonts w:ascii="Arial" w:hAnsi="Arial"/>
          <w:color w:val="000000"/>
          <w:spacing w:val="-1"/>
          <w:sz w:val="21"/>
          <w:lang w:val="es-ES"/>
        </w:rPr>
        <w:t xml:space="preserve">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Carrera-Ingeniería en Computa </w:t>
      </w:r>
      <w:proofErr w:type="spellStart"/>
      <w:r>
        <w:rPr>
          <w:rFonts w:ascii="Arial" w:hAnsi="Arial"/>
          <w:color w:val="000000"/>
          <w:spacing w:val="4"/>
          <w:sz w:val="21"/>
          <w:lang w:val="es-ES"/>
        </w:rPr>
        <w:t>on</w:t>
      </w:r>
      <w:proofErr w:type="spellEnd"/>
      <w:r>
        <w:rPr>
          <w:rFonts w:ascii="Arial" w:hAnsi="Arial"/>
          <w:color w:val="000000"/>
          <w:spacing w:val="4"/>
          <w:sz w:val="21"/>
          <w:lang w:val="es-ES"/>
        </w:rPr>
        <w:t>.</w:t>
      </w:r>
    </w:p>
    <w:p w14:paraId="532045F4" w14:textId="77777777" w:rsidR="00B02032" w:rsidRDefault="00000000">
      <w:pPr>
        <w:tabs>
          <w:tab w:val="left" w:pos="1134"/>
        </w:tabs>
        <w:rPr>
          <w:rFonts w:ascii="Times New Roman" w:hAnsi="Times New Roman"/>
          <w:b/>
          <w:color w:val="222FA6"/>
          <w:spacing w:val="-10"/>
          <w:sz w:val="18"/>
          <w:lang w:val="es-ES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532046FC" wp14:editId="532046FD">
            <wp:simplePos x="0" y="0"/>
            <wp:positionH relativeFrom="page">
              <wp:posOffset>3366770</wp:posOffset>
            </wp:positionH>
            <wp:positionV relativeFrom="page">
              <wp:posOffset>6643370</wp:posOffset>
            </wp:positionV>
            <wp:extent cx="283210" cy="358775"/>
            <wp:effectExtent l="0" t="0" r="0" b="0"/>
            <wp:wrapThrough wrapText="bothSides">
              <wp:wrapPolygon edited="0">
                <wp:start x="0" y="0"/>
                <wp:lineTo x="0" y="17579"/>
                <wp:lineTo x="1403" y="17579"/>
                <wp:lineTo x="1403" y="21592"/>
                <wp:lineTo x="19838" y="21592"/>
                <wp:lineTo x="19838" y="14828"/>
                <wp:lineTo x="21580" y="14828"/>
                <wp:lineTo x="21580" y="0"/>
                <wp:lineTo x="0" y="0"/>
              </wp:wrapPolygon>
            </wp:wrapThrough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/>
          <w:b/>
          <w:color w:val="222FA6"/>
          <w:spacing w:val="-10"/>
          <w:sz w:val="18"/>
          <w:lang w:val="es-ES"/>
        </w:rPr>
        <w:t>Escuel</w:t>
      </w:r>
      <w:proofErr w:type="spellEnd"/>
      <w:r>
        <w:rPr>
          <w:rFonts w:ascii="Times New Roman" w:hAnsi="Times New Roman"/>
          <w:b/>
          <w:color w:val="222FA6"/>
          <w:spacing w:val="-10"/>
          <w:sz w:val="18"/>
          <w:lang w:val="es-ES"/>
        </w:rPr>
        <w:t xml:space="preserve"> </w:t>
      </w:r>
      <w:r>
        <w:rPr>
          <w:rFonts w:ascii="Arial" w:hAnsi="Arial"/>
          <w:b/>
          <w:color w:val="222FA6"/>
          <w:sz w:val="18"/>
          <w:vertAlign w:val="superscript"/>
          <w:lang w:val="es-ES"/>
        </w:rPr>
        <w:t>en</w:t>
      </w:r>
      <w:r>
        <w:rPr>
          <w:rFonts w:ascii="Times New Roman" w:hAnsi="Times New Roman"/>
          <w:b/>
          <w:color w:val="222FA6"/>
          <w:spacing w:val="-10"/>
          <w:sz w:val="18"/>
          <w:lang w:val="es-ES"/>
        </w:rPr>
        <w:tab/>
        <w:t>"</w:t>
      </w:r>
    </w:p>
    <w:p w14:paraId="532045F5" w14:textId="77777777" w:rsidR="00B02032" w:rsidRDefault="00000000">
      <w:pPr>
        <w:spacing w:line="216" w:lineRule="auto"/>
        <w:jc w:val="right"/>
        <w:rPr>
          <w:rFonts w:ascii="Arial" w:hAnsi="Arial"/>
          <w:b/>
          <w:color w:val="6E7ADC"/>
          <w:spacing w:val="2"/>
          <w:sz w:val="8"/>
          <w:lang w:val="es-ES"/>
        </w:rPr>
      </w:pPr>
      <w:r>
        <w:rPr>
          <w:rFonts w:ascii="Arial" w:hAnsi="Arial"/>
          <w:b/>
          <w:color w:val="6E7ADC"/>
          <w:spacing w:val="2"/>
          <w:sz w:val="8"/>
          <w:lang w:val="es-ES"/>
        </w:rPr>
        <w:t>,</w:t>
      </w:r>
      <w:r>
        <w:rPr>
          <w:rFonts w:ascii="Times New Roman" w:hAnsi="Times New Roman"/>
          <w:b/>
          <w:color w:val="222FA6"/>
          <w:spacing w:val="-8"/>
          <w:sz w:val="18"/>
          <w:lang w:val="es-ES"/>
        </w:rPr>
        <w:t xml:space="preserve"> </w:t>
      </w:r>
      <w:proofErr w:type="spellStart"/>
      <w:r>
        <w:rPr>
          <w:rFonts w:ascii="Times New Roman" w:hAnsi="Times New Roman"/>
          <w:b/>
          <w:color w:val="222FA6"/>
          <w:spacing w:val="-8"/>
          <w:sz w:val="18"/>
          <w:lang w:val="es-ES"/>
        </w:rPr>
        <w:t>ügen</w:t>
      </w:r>
      <w:proofErr w:type="spellEnd"/>
      <w:r>
        <w:rPr>
          <w:rFonts w:ascii="Times New Roman" w:hAnsi="Times New Roman"/>
          <w:b/>
          <w:color w:val="222FA6"/>
          <w:spacing w:val="-8"/>
          <w:sz w:val="18"/>
          <w:lang w:val="es-ES"/>
        </w:rPr>
        <w:t xml:space="preserve"> </w:t>
      </w:r>
      <w:proofErr w:type="spellStart"/>
      <w:r>
        <w:rPr>
          <w:rFonts w:ascii="Times New Roman" w:hAnsi="Times New Roman"/>
          <w:b/>
          <w:color w:val="222FA6"/>
          <w:spacing w:val="-8"/>
          <w:sz w:val="18"/>
          <w:lang w:val="es-ES"/>
        </w:rPr>
        <w:t>ierfe</w:t>
      </w:r>
      <w:r>
        <w:rPr>
          <w:rFonts w:ascii="Arial" w:hAnsi="Arial"/>
          <w:b/>
          <w:color w:val="222FA6"/>
          <w:spacing w:val="2"/>
          <w:sz w:val="18"/>
          <w:vertAlign w:val="superscript"/>
          <w:lang w:val="es-ES"/>
        </w:rPr>
        <w:t>n</w:t>
      </w:r>
      <w:proofErr w:type="spellEnd"/>
    </w:p>
    <w:p w14:paraId="532045F6" w14:textId="77777777" w:rsidR="00B02032" w:rsidRDefault="00000000">
      <w:pPr>
        <w:spacing w:after="72" w:line="142" w:lineRule="exact"/>
        <w:rPr>
          <w:rFonts w:ascii="Arial" w:hAnsi="Arial"/>
          <w:b/>
          <w:color w:val="DAE2EF"/>
          <w:spacing w:val="14"/>
          <w:w w:val="115"/>
          <w:sz w:val="18"/>
          <w:lang w:val="es-ES"/>
        </w:rPr>
      </w:pPr>
      <w:r>
        <w:pict w14:anchorId="532046FE">
          <v:shape id="_x0000_s1027" type="#_x0000_t202" style="position:absolute;margin-left:499.8pt;margin-top:543.4pt;width:57.4pt;height:30.4pt;z-index:-251651072;mso-wrap-distance-left:0;mso-wrap-distance-right:0;mso-position-horizontal-relative:page;mso-position-vertical-relative:page" filled="f" stroked="f">
            <v:textbox inset="0,0,0,0">
              <w:txbxContent>
                <w:p w14:paraId="5320471D" w14:textId="77777777" w:rsidR="00B02032" w:rsidRDefault="00000000">
                  <w:pPr>
                    <w:spacing w:after="216"/>
                    <w:ind w:left="288"/>
                  </w:pPr>
                  <w:r>
                    <w:rPr>
                      <w:noProof/>
                    </w:rPr>
                    <w:drawing>
                      <wp:inline distT="0" distB="0" distL="0" distR="0" wp14:anchorId="53204722" wp14:editId="53204723">
                        <wp:extent cx="539115" cy="231140"/>
                        <wp:effectExtent l="0" t="0" r="0" b="0"/>
                        <wp:docPr id="9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test1"/>
                                <pic:cNvPicPr preferRelativeResize="0"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9115" cy="231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="Arial" w:hAnsi="Arial"/>
          <w:b/>
          <w:color w:val="DAE2EF"/>
          <w:spacing w:val="14"/>
          <w:w w:val="115"/>
          <w:sz w:val="18"/>
          <w:lang w:val="es-ES"/>
        </w:rPr>
        <w:t>•</w:t>
      </w:r>
      <w:r>
        <w:rPr>
          <w:rFonts w:ascii="Arial" w:hAnsi="Arial"/>
          <w:b/>
          <w:color w:val="ACACDE"/>
          <w:spacing w:val="14"/>
          <w:sz w:val="6"/>
          <w:lang w:val="es-ES"/>
        </w:rPr>
        <w:t xml:space="preserve"> -</w:t>
      </w:r>
      <w:r>
        <w:rPr>
          <w:rFonts w:ascii="Arial" w:hAnsi="Arial"/>
          <w:b/>
          <w:color w:val="6E7ADC"/>
          <w:spacing w:val="14"/>
          <w:sz w:val="8"/>
          <w:lang w:val="es-ES"/>
        </w:rPr>
        <w:t xml:space="preserve"> •</w:t>
      </w:r>
    </w:p>
    <w:p w14:paraId="532045F7" w14:textId="77777777" w:rsidR="00B02032" w:rsidRDefault="00000000">
      <w:pPr>
        <w:ind w:left="792"/>
        <w:rPr>
          <w:rFonts w:ascii="Arial" w:hAnsi="Arial"/>
          <w:color w:val="000000"/>
          <w:spacing w:val="-2"/>
          <w:sz w:val="21"/>
          <w:lang w:val="es-ES"/>
        </w:rPr>
      </w:pPr>
      <w:proofErr w:type="spellStart"/>
      <w:r>
        <w:rPr>
          <w:rFonts w:ascii="Arial" w:hAnsi="Arial"/>
          <w:color w:val="000000"/>
          <w:spacing w:val="-2"/>
          <w:sz w:val="21"/>
          <w:lang w:val="es-ES"/>
        </w:rPr>
        <w:t>MSc</w:t>
      </w:r>
      <w:proofErr w:type="spellEnd"/>
      <w:r>
        <w:rPr>
          <w:rFonts w:ascii="Arial" w:hAnsi="Arial"/>
          <w:color w:val="000000"/>
          <w:spacing w:val="-2"/>
          <w:sz w:val="21"/>
          <w:lang w:val="es-ES"/>
        </w:rPr>
        <w:t xml:space="preserve">. Scarlett Romero Hidalgo, A• </w:t>
      </w:r>
      <w:proofErr w:type="spellStart"/>
      <w:r>
        <w:rPr>
          <w:rFonts w:ascii="Arial" w:hAnsi="Arial"/>
          <w:color w:val="000000"/>
          <w:spacing w:val="-2"/>
          <w:sz w:val="21"/>
          <w:lang w:val="es-ES"/>
        </w:rPr>
        <w:t>esora</w:t>
      </w:r>
      <w:proofErr w:type="spellEnd"/>
      <w:r>
        <w:rPr>
          <w:rFonts w:ascii="Arial" w:hAnsi="Arial"/>
          <w:color w:val="000000"/>
          <w:spacing w:val="-2"/>
          <w:sz w:val="21"/>
          <w:lang w:val="es-ES"/>
        </w:rPr>
        <w:t xml:space="preserve"> Metodológica-DDA.</w:t>
      </w:r>
    </w:p>
    <w:p w14:paraId="532045F8" w14:textId="77777777" w:rsidR="00B02032" w:rsidRDefault="00000000">
      <w:pPr>
        <w:spacing w:before="180" w:after="36"/>
        <w:ind w:left="3542" w:right="270"/>
      </w:pPr>
      <w:r>
        <w:rPr>
          <w:noProof/>
        </w:rPr>
        <w:drawing>
          <wp:inline distT="0" distB="0" distL="0" distR="0" wp14:anchorId="532046FF" wp14:editId="53204700">
            <wp:extent cx="1236980" cy="264795"/>
            <wp:effectExtent l="0" t="0" r="0" b="0"/>
            <wp:docPr id="11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est1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45F9" w14:textId="77777777" w:rsidR="00B02032" w:rsidRDefault="00000000">
      <w:pPr>
        <w:tabs>
          <w:tab w:val="right" w:pos="3798"/>
        </w:tabs>
        <w:ind w:left="792" w:right="1224"/>
        <w:rPr>
          <w:rFonts w:ascii="Arial" w:hAnsi="Arial"/>
          <w:color w:val="000000"/>
          <w:spacing w:val="14"/>
          <w:sz w:val="21"/>
          <w:lang w:val="es-ES"/>
        </w:rPr>
      </w:pPr>
      <w:r>
        <w:rPr>
          <w:rFonts w:ascii="Arial" w:hAnsi="Arial"/>
          <w:color w:val="000000"/>
          <w:spacing w:val="14"/>
          <w:sz w:val="21"/>
          <w:lang w:val="es-ES"/>
        </w:rPr>
        <w:t>Coordinadora de</w:t>
      </w:r>
      <w:r>
        <w:rPr>
          <w:rFonts w:ascii="Tahoma" w:hAnsi="Tahoma"/>
          <w:color w:val="171754"/>
          <w:spacing w:val="4"/>
          <w:sz w:val="21"/>
          <w:lang w:val="es-ES"/>
        </w:rPr>
        <w:t xml:space="preserve"> Carrera-Ing4niow </w:t>
      </w:r>
      <w:r>
        <w:rPr>
          <w:rFonts w:ascii="Arial" w:hAnsi="Arial"/>
          <w:color w:val="000000"/>
          <w:spacing w:val="2"/>
          <w:sz w:val="21"/>
          <w:lang w:val="es-ES"/>
        </w:rPr>
        <w:t>Sistemas de Información.</w:t>
      </w:r>
      <w:r>
        <w:rPr>
          <w:rFonts w:ascii="Arial" w:hAnsi="Arial"/>
          <w:color w:val="222FA6"/>
          <w:spacing w:val="2"/>
          <w:w w:val="90"/>
          <w:sz w:val="21"/>
          <w:vertAlign w:val="subscript"/>
          <w:lang w:val="es-ES"/>
        </w:rPr>
        <w:tab/>
      </w:r>
      <w:r>
        <w:rPr>
          <w:rFonts w:ascii="Arial" w:hAnsi="Arial"/>
          <w:color w:val="222FA6"/>
          <w:w w:val="90"/>
          <w:sz w:val="21"/>
          <w:vertAlign w:val="subscript"/>
          <w:lang w:val="es-ES"/>
        </w:rPr>
        <w:t>I</w:t>
      </w:r>
    </w:p>
    <w:p w14:paraId="532045FA" w14:textId="77777777" w:rsidR="00B02032" w:rsidRDefault="00000000">
      <w:pPr>
        <w:tabs>
          <w:tab w:val="left" w:pos="5173"/>
        </w:tabs>
        <w:ind w:left="4536"/>
        <w:rPr>
          <w:rFonts w:ascii="Arial" w:hAnsi="Arial"/>
          <w:color w:val="222FA6"/>
          <w:spacing w:val="-46"/>
          <w:sz w:val="18"/>
          <w:lang w:val="es-ES"/>
        </w:rPr>
      </w:pPr>
      <w:r>
        <w:rPr>
          <w:rFonts w:ascii="Arial" w:hAnsi="Arial"/>
          <w:color w:val="222FA6"/>
          <w:spacing w:val="-46"/>
          <w:sz w:val="18"/>
          <w:lang w:val="es-ES"/>
        </w:rPr>
        <w:t>t.19</w:t>
      </w:r>
      <w:r>
        <w:rPr>
          <w:rFonts w:ascii="Arial" w:hAnsi="Arial"/>
          <w:color w:val="222FA6"/>
          <w:spacing w:val="-46"/>
          <w:sz w:val="18"/>
          <w:lang w:val="es-ES"/>
        </w:rPr>
        <w:tab/>
      </w:r>
      <w:r>
        <w:rPr>
          <w:rFonts w:ascii="Arial" w:hAnsi="Arial"/>
          <w:color w:val="222FA6"/>
          <w:spacing w:val="-27"/>
          <w:sz w:val="18"/>
          <w:lang w:val="es-ES"/>
        </w:rPr>
        <w:t>t</w:t>
      </w:r>
      <w:r>
        <w:rPr>
          <w:rFonts w:ascii="Arial" w:hAnsi="Arial"/>
          <w:color w:val="222FA6"/>
          <w:spacing w:val="-27"/>
          <w:w w:val="80"/>
          <w:sz w:val="18"/>
          <w:vertAlign w:val="subscript"/>
          <w:lang w:val="es-ES"/>
        </w:rPr>
        <w:t>e</w:t>
      </w:r>
    </w:p>
    <w:p w14:paraId="532045FB" w14:textId="77777777" w:rsidR="00B02032" w:rsidRDefault="00000000">
      <w:pPr>
        <w:spacing w:before="72"/>
        <w:ind w:left="3816"/>
        <w:rPr>
          <w:rFonts w:ascii="Verdana" w:hAnsi="Verdana"/>
          <w:color w:val="222FA6"/>
          <w:spacing w:val="-35"/>
          <w:sz w:val="16"/>
          <w:lang w:val="es-ES"/>
        </w:rPr>
      </w:pPr>
      <w:r>
        <w:rPr>
          <w:rFonts w:ascii="Verdana" w:hAnsi="Verdana"/>
          <w:color w:val="222FA6"/>
          <w:spacing w:val="-35"/>
          <w:sz w:val="16"/>
          <w:lang w:val="es-ES"/>
        </w:rPr>
        <w:t>h/</w:t>
      </w:r>
      <w:proofErr w:type="spellStart"/>
      <w:r>
        <w:rPr>
          <w:rFonts w:ascii="Verdana" w:hAnsi="Verdana"/>
          <w:color w:val="222FA6"/>
          <w:spacing w:val="-35"/>
          <w:sz w:val="16"/>
          <w:lang w:val="es-ES"/>
        </w:rPr>
        <w:t>Irdertl</w:t>
      </w:r>
      <w:proofErr w:type="spellEnd"/>
      <w:r>
        <w:rPr>
          <w:rFonts w:ascii="Verdana" w:hAnsi="Verdana"/>
          <w:color w:val="222FA6"/>
          <w:spacing w:val="-35"/>
          <w:sz w:val="16"/>
          <w:lang w:val="es-ES"/>
        </w:rPr>
        <w:t xml:space="preserve"> </w:t>
      </w:r>
      <w:r>
        <w:rPr>
          <w:rFonts w:ascii="Arial" w:hAnsi="Arial"/>
          <w:color w:val="222FA6"/>
          <w:spacing w:val="-15"/>
          <w:sz w:val="18"/>
          <w:lang w:val="es-ES"/>
        </w:rPr>
        <w:t xml:space="preserve">en </w:t>
      </w:r>
      <w:proofErr w:type="spellStart"/>
      <w:r>
        <w:rPr>
          <w:rFonts w:ascii="Arial" w:hAnsi="Arial"/>
          <w:color w:val="222FA6"/>
          <w:spacing w:val="-15"/>
          <w:sz w:val="18"/>
          <w:lang w:val="es-ES"/>
        </w:rPr>
        <w:t>sistr,b</w:t>
      </w:r>
      <w:proofErr w:type="spellEnd"/>
    </w:p>
    <w:p w14:paraId="532045FC" w14:textId="77777777" w:rsidR="00B02032" w:rsidRDefault="00000000">
      <w:pPr>
        <w:tabs>
          <w:tab w:val="left" w:pos="1652"/>
          <w:tab w:val="right" w:pos="5698"/>
        </w:tabs>
        <w:spacing w:before="36"/>
        <w:ind w:left="1008"/>
        <w:rPr>
          <w:rFonts w:ascii="Arial" w:hAnsi="Arial"/>
          <w:color w:val="000000"/>
          <w:sz w:val="21"/>
          <w:lang w:val="es-ES"/>
        </w:rPr>
      </w:pPr>
      <w:proofErr w:type="spellStart"/>
      <w:r>
        <w:rPr>
          <w:rFonts w:ascii="Arial" w:hAnsi="Arial"/>
          <w:color w:val="000000"/>
          <w:sz w:val="21"/>
          <w:lang w:val="es-ES"/>
        </w:rPr>
        <w:t>sc</w:t>
      </w:r>
      <w:proofErr w:type="spellEnd"/>
      <w:r>
        <w:rPr>
          <w:rFonts w:ascii="Arial" w:hAnsi="Arial"/>
          <w:color w:val="000000"/>
          <w:sz w:val="21"/>
          <w:lang w:val="es-ES"/>
        </w:rPr>
        <w:tab/>
      </w:r>
      <w:r>
        <w:rPr>
          <w:rFonts w:ascii="Arial" w:hAnsi="Arial"/>
          <w:color w:val="000000"/>
          <w:spacing w:val="-28"/>
          <w:sz w:val="21"/>
          <w:lang w:val="es-ES"/>
        </w:rPr>
        <w:t xml:space="preserve">lC1a </w:t>
      </w:r>
      <w:proofErr w:type="spellStart"/>
      <w:r>
        <w:rPr>
          <w:rFonts w:ascii="Arial" w:hAnsi="Arial"/>
          <w:color w:val="000000"/>
          <w:spacing w:val="-28"/>
          <w:sz w:val="21"/>
          <w:lang w:val="es-ES"/>
        </w:rPr>
        <w:t>rg</w:t>
      </w:r>
      <w:proofErr w:type="spellEnd"/>
      <w:r>
        <w:rPr>
          <w:rFonts w:ascii="Arial" w:hAnsi="Arial"/>
          <w:color w:val="000000"/>
          <w:spacing w:val="-28"/>
          <w:sz w:val="21"/>
          <w:lang w:val="es-ES"/>
        </w:rPr>
        <w:t xml:space="preserve"> a </w:t>
      </w:r>
      <w:proofErr w:type="spellStart"/>
      <w:r>
        <w:rPr>
          <w:rFonts w:ascii="Arial" w:hAnsi="Arial"/>
          <w:color w:val="000000"/>
          <w:spacing w:val="-28"/>
          <w:sz w:val="21"/>
          <w:lang w:val="es-ES"/>
        </w:rPr>
        <w:t>rita</w:t>
      </w:r>
      <w:proofErr w:type="spellEnd"/>
      <w:r>
        <w:rPr>
          <w:rFonts w:ascii="Tahoma" w:hAnsi="Tahoma"/>
          <w:color w:val="171754"/>
          <w:spacing w:val="-38"/>
          <w:sz w:val="21"/>
          <w:lang w:val="es-ES"/>
        </w:rPr>
        <w:tab/>
      </w:r>
      <w:proofErr w:type="spellStart"/>
      <w:r>
        <w:rPr>
          <w:rFonts w:ascii="Tahoma" w:hAnsi="Tahoma"/>
          <w:color w:val="171754"/>
          <w:spacing w:val="6"/>
          <w:sz w:val="21"/>
          <w:lang w:val="es-ES"/>
        </w:rPr>
        <w:t>Guékiátállertlefta</w:t>
      </w:r>
      <w:proofErr w:type="spellEnd"/>
      <w:r>
        <w:rPr>
          <w:rFonts w:ascii="Tahoma" w:hAnsi="Tahoma"/>
          <w:color w:val="171754"/>
          <w:spacing w:val="6"/>
          <w:sz w:val="21"/>
          <w:lang w:val="es-ES"/>
        </w:rPr>
        <w:t>,-</w:t>
      </w:r>
      <w:r>
        <w:rPr>
          <w:rFonts w:ascii="Arial" w:hAnsi="Arial"/>
          <w:color w:val="000000"/>
          <w:spacing w:val="16"/>
          <w:sz w:val="21"/>
          <w:lang w:val="es-ES"/>
        </w:rPr>
        <w:t xml:space="preserve"> • •</w:t>
      </w:r>
      <w:r>
        <w:rPr>
          <w:rFonts w:ascii="Arial" w:hAnsi="Arial"/>
          <w:color w:val="222FA6"/>
          <w:spacing w:val="16"/>
          <w:sz w:val="21"/>
          <w:vertAlign w:val="superscript"/>
          <w:lang w:val="es-ES"/>
        </w:rPr>
        <w:t xml:space="preserve"> -7</w:t>
      </w:r>
      <w:r>
        <w:rPr>
          <w:rFonts w:ascii="Arial" w:hAnsi="Arial"/>
          <w:color w:val="222FA6"/>
          <w:spacing w:val="16"/>
          <w:sz w:val="18"/>
          <w:lang w:val="es-ES"/>
        </w:rPr>
        <w:t>=-</w:t>
      </w:r>
      <w:r>
        <w:rPr>
          <w:rFonts w:ascii="Arial" w:hAnsi="Arial"/>
          <w:color w:val="222FA6"/>
          <w:spacing w:val="16"/>
          <w:sz w:val="18"/>
          <w:vertAlign w:val="superscript"/>
          <w:lang w:val="es-ES"/>
        </w:rPr>
        <w:t>1</w:t>
      </w:r>
    </w:p>
    <w:p w14:paraId="532045FD" w14:textId="77777777" w:rsidR="00B02032" w:rsidRDefault="00000000">
      <w:pPr>
        <w:spacing w:before="36" w:line="213" w:lineRule="auto"/>
        <w:jc w:val="right"/>
        <w:rPr>
          <w:rFonts w:ascii="Arial" w:hAnsi="Arial"/>
          <w:color w:val="000000"/>
          <w:sz w:val="21"/>
          <w:lang w:val="es-ES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53204701" wp14:editId="53204702">
            <wp:simplePos x="0" y="0"/>
            <wp:positionH relativeFrom="margin">
              <wp:posOffset>1986280</wp:posOffset>
            </wp:positionH>
            <wp:positionV relativeFrom="paragraph">
              <wp:posOffset>78105</wp:posOffset>
            </wp:positionV>
            <wp:extent cx="841375" cy="288290"/>
            <wp:effectExtent l="0" t="0" r="0" b="0"/>
            <wp:wrapThrough wrapText="bothSides">
              <wp:wrapPolygon edited="0">
                <wp:start x="1646" y="0"/>
                <wp:lineTo x="1646" y="5142"/>
                <wp:lineTo x="0" y="5142"/>
                <wp:lineTo x="0" y="21619"/>
                <wp:lineTo x="21603" y="21619"/>
                <wp:lineTo x="21603" y="0"/>
                <wp:lineTo x="1646" y="0"/>
              </wp:wrapPolygon>
            </wp:wrapThrough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000000"/>
          <w:sz w:val="21"/>
          <w:lang w:val="es-ES"/>
        </w:rPr>
        <w:t>Vicerrectora Académica.</w:t>
      </w:r>
    </w:p>
    <w:p w14:paraId="532045FE" w14:textId="77777777" w:rsidR="00B02032" w:rsidRDefault="00000000">
      <w:pPr>
        <w:spacing w:before="108" w:line="211" w:lineRule="auto"/>
        <w:jc w:val="right"/>
        <w:rPr>
          <w:rFonts w:ascii="Arial" w:hAnsi="Arial"/>
          <w:color w:val="000000"/>
          <w:spacing w:val="-2"/>
          <w:sz w:val="21"/>
          <w:lang w:val="es-ES"/>
        </w:rPr>
      </w:pPr>
      <w:r>
        <w:rPr>
          <w:rFonts w:ascii="Arial" w:hAnsi="Arial"/>
          <w:color w:val="000000"/>
          <w:spacing w:val="-2"/>
          <w:sz w:val="21"/>
          <w:lang w:val="es-ES"/>
        </w:rPr>
        <w:t>Febrero 2018.</w:t>
      </w:r>
    </w:p>
    <w:p w14:paraId="532045FF" w14:textId="77777777" w:rsidR="00B02032" w:rsidRDefault="00000000">
      <w:pPr>
        <w:ind w:left="4104"/>
        <w:rPr>
          <w:rFonts w:ascii="Arial" w:hAnsi="Arial"/>
          <w:color w:val="6E7ADC"/>
          <w:spacing w:val="-2"/>
          <w:sz w:val="15"/>
          <w:lang w:val="es-ES"/>
        </w:rPr>
      </w:pPr>
      <w:r>
        <w:rPr>
          <w:rFonts w:ascii="Arial" w:hAnsi="Arial"/>
          <w:color w:val="6E7ADC"/>
          <w:spacing w:val="-2"/>
          <w:sz w:val="15"/>
          <w:lang w:val="es-ES"/>
        </w:rPr>
        <w:t>e),</w:t>
      </w:r>
    </w:p>
    <w:p w14:paraId="53204600" w14:textId="77777777" w:rsidR="00B02032" w:rsidRDefault="00B02032">
      <w:pPr>
        <w:sectPr w:rsidR="00B02032">
          <w:type w:val="continuous"/>
          <w:pgSz w:w="12240" w:h="15840"/>
          <w:pgMar w:top="1440" w:right="1118" w:bottom="1210" w:left="5302" w:header="720" w:footer="720" w:gutter="0"/>
          <w:cols w:space="720"/>
        </w:sectPr>
      </w:pPr>
    </w:p>
    <w:p w14:paraId="53204601" w14:textId="77777777" w:rsidR="00B02032" w:rsidRDefault="00000000">
      <w:pPr>
        <w:numPr>
          <w:ilvl w:val="0"/>
          <w:numId w:val="1"/>
        </w:numPr>
        <w:tabs>
          <w:tab w:val="clear" w:pos="288"/>
          <w:tab w:val="decimal" w:pos="1800"/>
        </w:tabs>
        <w:ind w:left="1512"/>
        <w:rPr>
          <w:rFonts w:ascii="Tahoma" w:hAnsi="Tahoma"/>
          <w:b/>
          <w:color w:val="000000"/>
          <w:spacing w:val="18"/>
          <w:sz w:val="20"/>
          <w:lang w:val="es-ES"/>
        </w:rPr>
      </w:pPr>
      <w:r>
        <w:lastRenderedPageBreak/>
        <w:pict w14:anchorId="53204703">
          <v:line id="_x0000_s1026" style="position:absolute;left:0;text-align:left;z-index:251655168;mso-position-horizontal-relative:page;mso-position-vertical-relative:page" from="470.85pt,397.8pt" to="609.9pt,397.8pt" strokeweight=".55pt">
            <v:stroke dashstyle="dash"/>
            <w10:wrap anchorx="page" anchory="page"/>
          </v:line>
        </w:pict>
      </w:r>
      <w:r>
        <w:rPr>
          <w:rFonts w:ascii="Tahoma" w:hAnsi="Tahoma"/>
          <w:b/>
          <w:color w:val="000000"/>
          <w:spacing w:val="18"/>
          <w:sz w:val="20"/>
          <w:lang w:val="es-ES"/>
        </w:rPr>
        <w:t>Justificación del Programa</w:t>
      </w:r>
    </w:p>
    <w:p w14:paraId="53204602" w14:textId="77777777" w:rsidR="00B02032" w:rsidRDefault="00000000">
      <w:pPr>
        <w:spacing w:before="252" w:line="292" w:lineRule="auto"/>
        <w:ind w:left="1584" w:right="1728"/>
        <w:jc w:val="both"/>
        <w:rPr>
          <w:rFonts w:ascii="Arial" w:hAnsi="Arial"/>
          <w:color w:val="000000"/>
          <w:spacing w:val="2"/>
          <w:sz w:val="19"/>
          <w:lang w:val="es-ES"/>
        </w:rPr>
      </w:pPr>
      <w:r>
        <w:rPr>
          <w:rFonts w:ascii="Arial" w:hAnsi="Arial"/>
          <w:color w:val="000000"/>
          <w:spacing w:val="2"/>
          <w:sz w:val="19"/>
          <w:lang w:val="es-ES"/>
        </w:rPr>
        <w:t xml:space="preserve">La asignatura de Introducción a la Electrónica es una asignatura básica, importante para el graduado </w:t>
      </w:r>
      <w:r>
        <w:rPr>
          <w:rFonts w:ascii="Arial" w:hAnsi="Arial"/>
          <w:color w:val="000000"/>
          <w:spacing w:val="14"/>
          <w:sz w:val="19"/>
          <w:lang w:val="es-ES"/>
        </w:rPr>
        <w:t xml:space="preserve">de Ingeniería en Sistemas de Información, porque constituye la base para aprender el </w:t>
      </w:r>
      <w:r>
        <w:rPr>
          <w:rFonts w:ascii="Arial" w:hAnsi="Arial"/>
          <w:color w:val="000000"/>
          <w:spacing w:val="2"/>
          <w:sz w:val="19"/>
          <w:lang w:val="es-ES"/>
        </w:rPr>
        <w:t xml:space="preserve">comportamiento de los componentes electrónicos de un sistema de cómputo, la utilización de los </w:t>
      </w:r>
      <w:r>
        <w:rPr>
          <w:rFonts w:ascii="Arial" w:hAnsi="Arial"/>
          <w:color w:val="000000"/>
          <w:spacing w:val="7"/>
          <w:sz w:val="19"/>
          <w:lang w:val="es-ES"/>
        </w:rPr>
        <w:t xml:space="preserve">principales instrumentos de medición para un correcto análisis de las variaciones señales y </w:t>
      </w:r>
      <w:r>
        <w:rPr>
          <w:rFonts w:ascii="Arial" w:hAnsi="Arial"/>
          <w:color w:val="000000"/>
          <w:spacing w:val="5"/>
          <w:sz w:val="19"/>
          <w:lang w:val="es-ES"/>
        </w:rPr>
        <w:t xml:space="preserve">distribución de cargas eléctricas. Herramientas que le permitirán al estudiante la capacidad de </w:t>
      </w:r>
      <w:r>
        <w:rPr>
          <w:rFonts w:ascii="Arial" w:hAnsi="Arial"/>
          <w:color w:val="000000"/>
          <w:spacing w:val="7"/>
          <w:sz w:val="19"/>
          <w:lang w:val="es-ES"/>
        </w:rPr>
        <w:t xml:space="preserve">analizar </w:t>
      </w:r>
      <w:r>
        <w:rPr>
          <w:rFonts w:ascii="Arial" w:hAnsi="Arial"/>
          <w:color w:val="000000"/>
          <w:spacing w:val="7"/>
          <w:sz w:val="18"/>
          <w:lang w:val="es-ES"/>
        </w:rPr>
        <w:t>y resolver diversos problemas de su ámbito profesional, así como en la vida cotidiana.</w:t>
      </w:r>
    </w:p>
    <w:p w14:paraId="53204603" w14:textId="77777777" w:rsidR="00B02032" w:rsidRDefault="00000000">
      <w:pPr>
        <w:numPr>
          <w:ilvl w:val="0"/>
          <w:numId w:val="1"/>
        </w:numPr>
        <w:tabs>
          <w:tab w:val="clear" w:pos="288"/>
          <w:tab w:val="decimal" w:pos="1800"/>
        </w:tabs>
        <w:spacing w:before="216"/>
        <w:ind w:left="1512"/>
        <w:rPr>
          <w:rFonts w:ascii="Tahoma" w:hAnsi="Tahoma"/>
          <w:b/>
          <w:color w:val="000000"/>
          <w:spacing w:val="16"/>
          <w:sz w:val="20"/>
          <w:lang w:val="es-ES"/>
        </w:rPr>
      </w:pPr>
      <w:r>
        <w:rPr>
          <w:rFonts w:ascii="Tahoma" w:hAnsi="Tahoma"/>
          <w:b/>
          <w:color w:val="000000"/>
          <w:spacing w:val="16"/>
          <w:sz w:val="20"/>
          <w:lang w:val="es-ES"/>
        </w:rPr>
        <w:t>Ejes transversales del currículo</w:t>
      </w:r>
    </w:p>
    <w:p w14:paraId="53204604" w14:textId="77777777" w:rsidR="00B02032" w:rsidRDefault="00000000">
      <w:pPr>
        <w:spacing w:before="72" w:line="288" w:lineRule="auto"/>
        <w:ind w:left="1584" w:right="1728"/>
        <w:jc w:val="both"/>
        <w:rPr>
          <w:rFonts w:ascii="Arial" w:hAnsi="Arial"/>
          <w:color w:val="000000"/>
          <w:spacing w:val="5"/>
          <w:sz w:val="19"/>
          <w:lang w:val="es-ES"/>
        </w:rPr>
      </w:pPr>
      <w:r>
        <w:rPr>
          <w:rFonts w:ascii="Arial" w:hAnsi="Arial"/>
          <w:color w:val="000000"/>
          <w:spacing w:val="5"/>
          <w:sz w:val="19"/>
          <w:lang w:val="es-ES"/>
        </w:rPr>
        <w:t xml:space="preserve">La actitud investigativa e indagadora en el proceso de enseñanza aprendizaje ajustado según </w:t>
      </w:r>
      <w:r>
        <w:rPr>
          <w:rFonts w:ascii="Arial" w:hAnsi="Arial"/>
          <w:color w:val="000000"/>
          <w:spacing w:val="3"/>
          <w:sz w:val="19"/>
          <w:lang w:val="es-ES"/>
        </w:rPr>
        <w:t xml:space="preserve">metodologías de enseñanza innovadoras ajustadas a la nueva era, que incluyen todos los servicios </w:t>
      </w:r>
      <w:r>
        <w:rPr>
          <w:rFonts w:ascii="Arial" w:hAnsi="Arial"/>
          <w:color w:val="000000"/>
          <w:spacing w:val="1"/>
          <w:sz w:val="19"/>
          <w:lang w:val="es-ES"/>
        </w:rPr>
        <w:t xml:space="preserve">de Internet se han convertido en un medio ideal para el proceso de enseñanza — aprendizaje, donde </w:t>
      </w:r>
      <w:r>
        <w:rPr>
          <w:rFonts w:ascii="Arial" w:hAnsi="Arial"/>
          <w:color w:val="000000"/>
          <w:spacing w:val="6"/>
          <w:sz w:val="19"/>
          <w:lang w:val="es-ES"/>
        </w:rPr>
        <w:t xml:space="preserve">éstos propician una participación activa e indispensable para que el estudiante construya un </w:t>
      </w:r>
      <w:r>
        <w:rPr>
          <w:rFonts w:ascii="Arial" w:hAnsi="Arial"/>
          <w:color w:val="000000"/>
          <w:spacing w:val="4"/>
          <w:sz w:val="19"/>
          <w:lang w:val="es-ES"/>
        </w:rPr>
        <w:t xml:space="preserve">conocimiento significativo para la puesta en práctica de la Cultura de Paz y la Equidad de Género, </w:t>
      </w:r>
      <w:r>
        <w:rPr>
          <w:rFonts w:ascii="Arial" w:hAnsi="Arial"/>
          <w:color w:val="000000"/>
          <w:spacing w:val="5"/>
          <w:sz w:val="19"/>
          <w:lang w:val="es-ES"/>
        </w:rPr>
        <w:t xml:space="preserve">que se integrará en la escritura de un artículo científico con las variables temáticas de género y </w:t>
      </w:r>
      <w:r>
        <w:rPr>
          <w:rFonts w:ascii="Arial" w:hAnsi="Arial"/>
          <w:color w:val="000000"/>
          <w:spacing w:val="-1"/>
          <w:sz w:val="19"/>
          <w:lang w:val="es-ES"/>
        </w:rPr>
        <w:t xml:space="preserve">cultura de paz, en la electrónica como la innovación de dispositivos, electrónicos para monitorear el </w:t>
      </w:r>
      <w:r>
        <w:rPr>
          <w:rFonts w:ascii="Arial" w:hAnsi="Arial"/>
          <w:color w:val="000000"/>
          <w:spacing w:val="3"/>
          <w:sz w:val="19"/>
          <w:lang w:val="es-ES"/>
        </w:rPr>
        <w:t>cumplimiento de medidas sobre una educación para la paz.</w:t>
      </w:r>
    </w:p>
    <w:p w14:paraId="53204605" w14:textId="77777777" w:rsidR="00B02032" w:rsidRDefault="00000000">
      <w:pPr>
        <w:numPr>
          <w:ilvl w:val="0"/>
          <w:numId w:val="1"/>
        </w:numPr>
        <w:tabs>
          <w:tab w:val="clear" w:pos="288"/>
          <w:tab w:val="decimal" w:pos="1800"/>
        </w:tabs>
        <w:spacing w:before="252"/>
        <w:ind w:left="1512"/>
        <w:rPr>
          <w:rFonts w:ascii="Tahoma" w:hAnsi="Tahoma"/>
          <w:b/>
          <w:color w:val="000000"/>
          <w:spacing w:val="12"/>
          <w:sz w:val="20"/>
          <w:lang w:val="es-ES"/>
        </w:rPr>
      </w:pPr>
      <w:r>
        <w:rPr>
          <w:rFonts w:ascii="Tahoma" w:hAnsi="Tahoma"/>
          <w:b/>
          <w:color w:val="000000"/>
          <w:spacing w:val="12"/>
          <w:sz w:val="20"/>
          <w:lang w:val="es-ES"/>
        </w:rPr>
        <w:t>Objetivos Generales de la Asignatura</w:t>
      </w:r>
    </w:p>
    <w:p w14:paraId="53204606" w14:textId="77777777" w:rsidR="00B02032" w:rsidRDefault="00000000">
      <w:pPr>
        <w:numPr>
          <w:ilvl w:val="0"/>
          <w:numId w:val="2"/>
        </w:numPr>
        <w:tabs>
          <w:tab w:val="clear" w:pos="360"/>
          <w:tab w:val="decimal" w:pos="2016"/>
        </w:tabs>
        <w:spacing w:before="432" w:line="273" w:lineRule="auto"/>
        <w:ind w:left="2016" w:right="1728" w:hanging="360"/>
        <w:rPr>
          <w:rFonts w:ascii="Arial" w:hAnsi="Arial"/>
          <w:color w:val="000000"/>
          <w:sz w:val="19"/>
          <w:lang w:val="es-ES"/>
        </w:rPr>
      </w:pPr>
      <w:r>
        <w:rPr>
          <w:rFonts w:ascii="Arial" w:hAnsi="Arial"/>
          <w:color w:val="000000"/>
          <w:sz w:val="19"/>
          <w:lang w:val="es-ES"/>
        </w:rPr>
        <w:t xml:space="preserve">Analizar los dispositivos electrónicos fundamentales con base en las teorías básicas de circuitos </w:t>
      </w:r>
      <w:r>
        <w:rPr>
          <w:rFonts w:ascii="Arial" w:hAnsi="Arial"/>
          <w:color w:val="000000"/>
          <w:spacing w:val="4"/>
          <w:sz w:val="19"/>
          <w:lang w:val="es-ES"/>
        </w:rPr>
        <w:t>eléctricos y de cálculo diferencial.</w:t>
      </w:r>
    </w:p>
    <w:p w14:paraId="53204607" w14:textId="77777777" w:rsidR="00B02032" w:rsidRDefault="00000000">
      <w:pPr>
        <w:numPr>
          <w:ilvl w:val="0"/>
          <w:numId w:val="2"/>
        </w:numPr>
        <w:tabs>
          <w:tab w:val="clear" w:pos="360"/>
          <w:tab w:val="decimal" w:pos="2016"/>
        </w:tabs>
        <w:spacing w:before="72"/>
        <w:ind w:left="2016" w:hanging="360"/>
        <w:rPr>
          <w:rFonts w:ascii="Arial" w:hAnsi="Arial"/>
          <w:color w:val="000000"/>
          <w:spacing w:val="5"/>
          <w:sz w:val="19"/>
          <w:lang w:val="es-ES"/>
        </w:rPr>
      </w:pPr>
      <w:r>
        <w:rPr>
          <w:rFonts w:ascii="Arial" w:hAnsi="Arial"/>
          <w:color w:val="000000"/>
          <w:spacing w:val="5"/>
          <w:sz w:val="19"/>
          <w:lang w:val="es-ES"/>
        </w:rPr>
        <w:t xml:space="preserve">Desarrollar las habilidades </w:t>
      </w:r>
      <w:r>
        <w:rPr>
          <w:rFonts w:ascii="Arial" w:hAnsi="Arial"/>
          <w:color w:val="000000"/>
          <w:spacing w:val="5"/>
          <w:sz w:val="20"/>
          <w:lang w:val="es-ES"/>
        </w:rPr>
        <w:t xml:space="preserve">de </w:t>
      </w:r>
      <w:r>
        <w:rPr>
          <w:rFonts w:ascii="Arial" w:hAnsi="Arial"/>
          <w:color w:val="000000"/>
          <w:spacing w:val="5"/>
          <w:sz w:val="19"/>
          <w:lang w:val="es-ES"/>
        </w:rPr>
        <w:t xml:space="preserve">diseño electrónico </w:t>
      </w:r>
      <w:r>
        <w:rPr>
          <w:rFonts w:ascii="Arial" w:hAnsi="Arial"/>
          <w:color w:val="000000"/>
          <w:spacing w:val="5"/>
          <w:sz w:val="20"/>
          <w:lang w:val="es-ES"/>
        </w:rPr>
        <w:t>en el estudiante. Incorporando ejemplos de</w:t>
      </w:r>
    </w:p>
    <w:p w14:paraId="53204608" w14:textId="624930D8" w:rsidR="00B02032" w:rsidRDefault="00B02032">
      <w:pPr>
        <w:spacing w:before="18"/>
        <w:ind w:right="16"/>
        <w:jc w:val="center"/>
      </w:pPr>
    </w:p>
    <w:p w14:paraId="53204609" w14:textId="77777777" w:rsidR="00B02032" w:rsidRDefault="00B02032">
      <w:pPr>
        <w:sectPr w:rsidR="00B02032">
          <w:pgSz w:w="12240" w:h="15840"/>
          <w:pgMar w:top="1480" w:right="0" w:bottom="0" w:left="57" w:header="720" w:footer="720" w:gutter="0"/>
          <w:cols w:space="720"/>
        </w:sectPr>
      </w:pPr>
    </w:p>
    <w:p w14:paraId="5320460A" w14:textId="77777777" w:rsidR="00B02032" w:rsidRDefault="00000000">
      <w:pPr>
        <w:tabs>
          <w:tab w:val="right" w:pos="4936"/>
        </w:tabs>
        <w:rPr>
          <w:rFonts w:ascii="Tahoma" w:hAnsi="Tahoma"/>
          <w:b/>
          <w:color w:val="0A0B0E"/>
          <w:sz w:val="20"/>
          <w:lang w:val="es-ES"/>
        </w:rPr>
      </w:pPr>
      <w:r>
        <w:rPr>
          <w:rFonts w:ascii="Tahoma" w:hAnsi="Tahoma"/>
          <w:b/>
          <w:color w:val="0A0B0E"/>
          <w:sz w:val="20"/>
          <w:lang w:val="es-ES"/>
        </w:rPr>
        <w:lastRenderedPageBreak/>
        <w:t>A.</w:t>
      </w:r>
      <w:r>
        <w:rPr>
          <w:rFonts w:ascii="Tahoma" w:hAnsi="Tahoma"/>
          <w:b/>
          <w:color w:val="0A0B0E"/>
          <w:sz w:val="20"/>
          <w:lang w:val="es-ES"/>
        </w:rPr>
        <w:tab/>
      </w:r>
      <w:r>
        <w:rPr>
          <w:rFonts w:ascii="Tahoma" w:hAnsi="Tahoma"/>
          <w:b/>
          <w:color w:val="0A0B0E"/>
          <w:spacing w:val="5"/>
          <w:sz w:val="20"/>
          <w:lang w:val="es-ES"/>
        </w:rPr>
        <w:t>Plan Temático y Distribución del Tiempo</w:t>
      </w:r>
    </w:p>
    <w:p w14:paraId="5320460B" w14:textId="77777777" w:rsidR="00B02032" w:rsidRDefault="00000000">
      <w:pPr>
        <w:spacing w:before="36" w:line="204" w:lineRule="auto"/>
        <w:jc w:val="center"/>
        <w:rPr>
          <w:rFonts w:ascii="Tahoma" w:hAnsi="Tahoma"/>
          <w:b/>
          <w:color w:val="0A0B0E"/>
          <w:sz w:val="20"/>
          <w:lang w:val="es-ES"/>
        </w:rPr>
      </w:pPr>
      <w:r>
        <w:rPr>
          <w:rFonts w:ascii="Tahoma" w:hAnsi="Tahoma"/>
          <w:b/>
          <w:color w:val="0A0B0E"/>
          <w:sz w:val="20"/>
          <w:lang w:val="es-ES"/>
        </w:rPr>
        <w:t>REGULAR SEMESTRAL Y REGULAR TRIMESTRAL</w:t>
      </w:r>
    </w:p>
    <w:tbl>
      <w:tblPr>
        <w:tblW w:w="0" w:type="auto"/>
        <w:tblInd w:w="1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"/>
        <w:gridCol w:w="1732"/>
        <w:gridCol w:w="1116"/>
        <w:gridCol w:w="1109"/>
        <w:gridCol w:w="1224"/>
        <w:gridCol w:w="1375"/>
        <w:gridCol w:w="1519"/>
      </w:tblGrid>
      <w:tr w:rsidR="00B02032" w14:paraId="53204612" w14:textId="77777777">
        <w:tblPrEx>
          <w:tblCellMar>
            <w:top w:w="0" w:type="dxa"/>
            <w:bottom w:w="0" w:type="dxa"/>
          </w:tblCellMar>
        </w:tblPrEx>
        <w:trPr>
          <w:trHeight w:hRule="exact" w:val="659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5320460C" w14:textId="77777777" w:rsidR="00B02032" w:rsidRDefault="00000000">
            <w:pPr>
              <w:jc w:val="center"/>
              <w:rPr>
                <w:rFonts w:ascii="Tahoma" w:hAnsi="Tahoma"/>
                <w:b/>
                <w:color w:val="0A0B0E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>No.</w:t>
            </w:r>
          </w:p>
        </w:tc>
        <w:tc>
          <w:tcPr>
            <w:tcW w:w="1732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5320460D" w14:textId="77777777" w:rsidR="00B02032" w:rsidRDefault="00000000">
            <w:pPr>
              <w:jc w:val="center"/>
              <w:rPr>
                <w:rFonts w:ascii="Tahoma" w:hAnsi="Tahoma"/>
                <w:b/>
                <w:color w:val="0A0B0E"/>
                <w:spacing w:val="4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A0B0E"/>
                <w:spacing w:val="4"/>
                <w:sz w:val="18"/>
                <w:lang w:val="es-ES"/>
              </w:rPr>
              <w:t xml:space="preserve">Nombres de las </w:t>
            </w:r>
            <w:r>
              <w:rPr>
                <w:rFonts w:ascii="Tahoma" w:hAnsi="Tahoma"/>
                <w:b/>
                <w:color w:val="0A0B0E"/>
                <w:spacing w:val="4"/>
                <w:sz w:val="18"/>
                <w:lang w:val="es-ES"/>
              </w:rPr>
              <w:br/>
            </w: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 xml:space="preserve">Unidades del </w:t>
            </w: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br/>
              <w:t xml:space="preserve">programa de </w:t>
            </w: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br/>
              <w:t>asignatura</w:t>
            </w:r>
          </w:p>
        </w:tc>
        <w:tc>
          <w:tcPr>
            <w:tcW w:w="2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0E" w14:textId="77777777" w:rsidR="00B02032" w:rsidRDefault="00000000">
            <w:pPr>
              <w:ind w:left="36" w:right="144" w:firstLine="216"/>
              <w:jc w:val="both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FORMA ORGANIZA</w:t>
            </w: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softHyphen/>
            </w:r>
            <w:r>
              <w:rPr>
                <w:rFonts w:ascii="Tahoma" w:hAnsi="Tahoma"/>
                <w:b/>
                <w:color w:val="0A0B0E"/>
                <w:spacing w:val="4"/>
                <w:sz w:val="17"/>
                <w:lang w:val="es-ES"/>
              </w:rPr>
              <w:t>TIVA DE ENSEÑANZA-</w:t>
            </w:r>
            <w:r>
              <w:rPr>
                <w:rFonts w:ascii="Tahoma" w:hAnsi="Tahoma"/>
                <w:b/>
                <w:color w:val="0A0B0E"/>
                <w:spacing w:val="138"/>
                <w:sz w:val="17"/>
                <w:lang w:val="es-ES"/>
              </w:rPr>
              <w:t>(FOE)</w:t>
            </w:r>
          </w:p>
        </w:tc>
        <w:tc>
          <w:tcPr>
            <w:tcW w:w="1224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5320460F" w14:textId="77777777" w:rsidR="00B02032" w:rsidRDefault="00000000">
            <w:pPr>
              <w:tabs>
                <w:tab w:val="left" w:pos="684"/>
              </w:tabs>
              <w:spacing w:line="153" w:lineRule="exact"/>
              <w:ind w:left="324" w:right="216"/>
              <w:rPr>
                <w:rFonts w:ascii="Tahoma" w:hAnsi="Tahoma"/>
                <w:b/>
                <w:color w:val="0A0B0E"/>
                <w:spacing w:val="1"/>
                <w:sz w:val="17"/>
                <w:lang w:val="es-ES"/>
              </w:rPr>
            </w:pPr>
            <w:proofErr w:type="spellStart"/>
            <w:r>
              <w:rPr>
                <w:rFonts w:ascii="Tahoma" w:hAnsi="Tahoma"/>
                <w:b/>
                <w:color w:val="0A0B0E"/>
                <w:spacing w:val="1"/>
                <w:sz w:val="17"/>
                <w:lang w:val="es-ES"/>
              </w:rPr>
              <w:t>Evalua</w:t>
            </w:r>
            <w:proofErr w:type="spellEnd"/>
            <w:r>
              <w:rPr>
                <w:rFonts w:ascii="Tahoma" w:hAnsi="Tahoma"/>
                <w:b/>
                <w:color w:val="0A0B0E"/>
                <w:spacing w:val="1"/>
                <w:sz w:val="18"/>
                <w:lang w:val="es-ES"/>
              </w:rPr>
              <w:t xml:space="preserve">- </w:t>
            </w:r>
            <w:r>
              <w:rPr>
                <w:rFonts w:ascii="Tahoma" w:hAnsi="Tahoma"/>
                <w:b/>
                <w:color w:val="0A0B0E"/>
                <w:spacing w:val="1"/>
                <w:sz w:val="18"/>
                <w:lang w:val="es-ES"/>
              </w:rPr>
              <w:br/>
            </w:r>
            <w:r>
              <w:rPr>
                <w:rFonts w:ascii="Tahoma" w:hAnsi="Tahoma"/>
                <w:b/>
                <w:color w:val="0A0B0E"/>
                <w:sz w:val="19"/>
                <w:vertAlign w:val="subscript"/>
                <w:lang w:val="es-ES"/>
              </w:rPr>
              <w:t xml:space="preserve">n </w:t>
            </w:r>
            <w:r>
              <w:rPr>
                <w:rFonts w:ascii="Tahoma" w:hAnsi="Tahoma"/>
                <w:b/>
                <w:color w:val="0A0B0E"/>
                <w:sz w:val="19"/>
                <w:vertAlign w:val="subscript"/>
                <w:lang w:val="es-ES"/>
              </w:rPr>
              <w:br/>
            </w:r>
            <w:proofErr w:type="spellStart"/>
            <w:r>
              <w:rPr>
                <w:rFonts w:ascii="Tahoma" w:hAnsi="Tahoma"/>
                <w:b/>
                <w:color w:val="0A0B0E"/>
                <w:spacing w:val="-41"/>
                <w:sz w:val="19"/>
                <w:vertAlign w:val="subscript"/>
                <w:lang w:val="es-ES"/>
              </w:rPr>
              <w:t>ció</w:t>
            </w:r>
            <w:proofErr w:type="spellEnd"/>
            <w:r>
              <w:rPr>
                <w:rFonts w:ascii="Tahoma" w:hAnsi="Tahoma"/>
                <w:b/>
                <w:color w:val="0A0B0E"/>
                <w:spacing w:val="-41"/>
                <w:sz w:val="19"/>
                <w:vertAlign w:val="subscript"/>
                <w:lang w:val="es-ES"/>
              </w:rPr>
              <w:tab/>
            </w:r>
            <w:r>
              <w:rPr>
                <w:rFonts w:ascii="Arial" w:hAnsi="Arial"/>
                <w:b/>
                <w:color w:val="0A0B0E"/>
                <w:sz w:val="19"/>
                <w:vertAlign w:val="subscript"/>
                <w:lang w:val="es-ES"/>
              </w:rPr>
              <w:t xml:space="preserve">Se- </w:t>
            </w:r>
            <w:r>
              <w:rPr>
                <w:rFonts w:ascii="Arial" w:hAnsi="Arial"/>
                <w:b/>
                <w:color w:val="0A0B0E"/>
                <w:sz w:val="19"/>
                <w:vertAlign w:val="subscript"/>
                <w:lang w:val="es-ES"/>
              </w:rPr>
              <w:br/>
            </w:r>
            <w:proofErr w:type="spellStart"/>
            <w:r>
              <w:rPr>
                <w:rFonts w:ascii="Tahoma" w:hAnsi="Tahoma"/>
                <w:b/>
                <w:color w:val="0A0B0E"/>
                <w:spacing w:val="-5"/>
                <w:sz w:val="18"/>
                <w:lang w:val="es-ES"/>
              </w:rPr>
              <w:t>mestral</w:t>
            </w:r>
            <w:proofErr w:type="spellEnd"/>
          </w:p>
        </w:tc>
        <w:tc>
          <w:tcPr>
            <w:tcW w:w="1375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53204610" w14:textId="77777777" w:rsidR="00B02032" w:rsidRDefault="00000000">
            <w:pPr>
              <w:jc w:val="center"/>
              <w:rPr>
                <w:rFonts w:ascii="Tahoma" w:hAnsi="Tahoma"/>
                <w:b/>
                <w:color w:val="0A0B0E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>Horas pre-</w:t>
            </w:r>
            <w:r w:rsidRPr="001D1629">
              <w:rPr>
                <w:rFonts w:ascii="Tahoma" w:hAnsi="Tahoma"/>
                <w:color w:val="000000"/>
                <w:sz w:val="20"/>
                <w:lang w:val="es-NI"/>
              </w:rPr>
              <w:t xml:space="preserve"> </w:t>
            </w:r>
            <w:r w:rsidRPr="001D1629">
              <w:rPr>
                <w:rFonts w:ascii="Tahoma" w:hAnsi="Tahoma"/>
                <w:color w:val="000000"/>
                <w:sz w:val="20"/>
                <w:lang w:val="es-NI"/>
              </w:rPr>
              <w:br/>
            </w:r>
            <w:proofErr w:type="spellStart"/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>senciales</w:t>
            </w:r>
            <w:proofErr w:type="spellEnd"/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 xml:space="preserve"> </w:t>
            </w: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br/>
              <w:t>por unidad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53204611" w14:textId="77777777" w:rsidR="00B02032" w:rsidRDefault="00000000">
            <w:pPr>
              <w:jc w:val="center"/>
              <w:rPr>
                <w:rFonts w:ascii="Tahoma" w:hAnsi="Tahoma"/>
                <w:b/>
                <w:color w:val="0A0B0E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>Estudio Inde-</w:t>
            </w:r>
            <w:r>
              <w:rPr>
                <w:rFonts w:ascii="Tahoma" w:hAnsi="Tahoma"/>
                <w:color w:val="000000"/>
                <w:sz w:val="20"/>
              </w:rPr>
              <w:t xml:space="preserve"> </w:t>
            </w:r>
            <w:r>
              <w:rPr>
                <w:rFonts w:ascii="Tahoma" w:hAnsi="Tahoma"/>
                <w:color w:val="000000"/>
                <w:sz w:val="20"/>
              </w:rPr>
              <w:br/>
            </w: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>pendiente</w:t>
            </w:r>
          </w:p>
        </w:tc>
      </w:tr>
      <w:tr w:rsidR="00B02032" w:rsidRPr="001D1629" w14:paraId="5320461C" w14:textId="77777777">
        <w:tblPrEx>
          <w:tblCellMar>
            <w:top w:w="0" w:type="dxa"/>
            <w:bottom w:w="0" w:type="dxa"/>
          </w:tblCellMar>
        </w:tblPrEx>
        <w:trPr>
          <w:trHeight w:hRule="exact" w:val="1325"/>
        </w:trPr>
        <w:tc>
          <w:tcPr>
            <w:tcW w:w="799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13" w14:textId="77777777" w:rsidR="00B02032" w:rsidRDefault="00B02032"/>
        </w:tc>
        <w:tc>
          <w:tcPr>
            <w:tcW w:w="1732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14" w14:textId="77777777" w:rsidR="00B02032" w:rsidRDefault="00B02032"/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15" w14:textId="77777777" w:rsidR="00B02032" w:rsidRDefault="00000000">
            <w:pPr>
              <w:spacing w:before="144" w:line="204" w:lineRule="auto"/>
              <w:ind w:right="140"/>
              <w:jc w:val="right"/>
              <w:rPr>
                <w:rFonts w:ascii="Tahoma" w:hAnsi="Tahoma"/>
                <w:b/>
                <w:color w:val="0A0B0E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>Teóricas</w:t>
            </w:r>
          </w:p>
          <w:p w14:paraId="53204616" w14:textId="77777777" w:rsidR="00B02032" w:rsidRDefault="00000000">
            <w:pPr>
              <w:jc w:val="center"/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</w:pP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 xml:space="preserve">(Conferencias, </w:t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br/>
            </w:r>
            <w:r>
              <w:rPr>
                <w:rFonts w:ascii="Verdana" w:hAnsi="Verdana"/>
                <w:b/>
                <w:color w:val="0A0B0E"/>
                <w:spacing w:val="-2"/>
                <w:sz w:val="11"/>
                <w:lang w:val="es-ES"/>
              </w:rPr>
              <w:t xml:space="preserve">Exposiciones, </w:t>
            </w:r>
            <w:r>
              <w:rPr>
                <w:rFonts w:ascii="Verdana" w:hAnsi="Verdana"/>
                <w:b/>
                <w:color w:val="0A0B0E"/>
                <w:spacing w:val="-2"/>
                <w:sz w:val="11"/>
                <w:lang w:val="es-ES"/>
              </w:rPr>
              <w:br/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 xml:space="preserve">Seminarios, </w:t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br/>
              <w:t xml:space="preserve">Lecturas </w:t>
            </w:r>
            <w:proofErr w:type="spellStart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>Guia</w:t>
            </w:r>
            <w:proofErr w:type="spellEnd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 xml:space="preserve">- </w:t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br/>
              <w:t xml:space="preserve">das, entre </w:t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br/>
            </w:r>
            <w:r>
              <w:rPr>
                <w:rFonts w:ascii="Verdana" w:hAnsi="Verdana"/>
                <w:b/>
                <w:color w:val="0A0B0E"/>
                <w:spacing w:val="-8"/>
                <w:sz w:val="11"/>
                <w:lang w:val="es-ES"/>
              </w:rPr>
              <w:t>otras)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17" w14:textId="77777777" w:rsidR="00B02032" w:rsidRDefault="00000000">
            <w:pPr>
              <w:spacing w:line="208" w:lineRule="auto"/>
              <w:jc w:val="center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Prácticas</w:t>
            </w:r>
          </w:p>
          <w:p w14:paraId="53204618" w14:textId="77777777" w:rsidR="00B02032" w:rsidRDefault="00000000">
            <w:pPr>
              <w:jc w:val="center"/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</w:pP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>(Laboratorios</w:t>
            </w:r>
            <w:r>
              <w:rPr>
                <w:rFonts w:ascii="Tahoma" w:hAnsi="Tahoma"/>
                <w:b/>
                <w:color w:val="0A0B0E"/>
                <w:spacing w:val="-4"/>
                <w:sz w:val="11"/>
                <w:vertAlign w:val="subscript"/>
                <w:lang w:val="es-ES"/>
              </w:rPr>
              <w:t xml:space="preserve">, </w:t>
            </w:r>
            <w:r>
              <w:rPr>
                <w:rFonts w:ascii="Tahoma" w:hAnsi="Tahoma"/>
                <w:b/>
                <w:color w:val="0A0B0E"/>
                <w:spacing w:val="-4"/>
                <w:sz w:val="11"/>
                <w:vertAlign w:val="subscript"/>
                <w:lang w:val="es-ES"/>
              </w:rPr>
              <w:br/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 xml:space="preserve">Talleres, </w:t>
            </w:r>
            <w:proofErr w:type="spellStart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>Reso</w:t>
            </w:r>
            <w:proofErr w:type="spellEnd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 xml:space="preserve">- </w:t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br/>
              <w:t xml:space="preserve">lución de </w:t>
            </w:r>
            <w:proofErr w:type="spellStart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>Ejer</w:t>
            </w:r>
            <w:proofErr w:type="spellEnd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 xml:space="preserve">- </w:t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br/>
            </w:r>
            <w:proofErr w:type="spellStart"/>
            <w:r>
              <w:rPr>
                <w:rFonts w:ascii="Verdana" w:hAnsi="Verdana"/>
                <w:b/>
                <w:color w:val="0A0B0E"/>
                <w:spacing w:val="-2"/>
                <w:sz w:val="11"/>
                <w:lang w:val="es-ES"/>
              </w:rPr>
              <w:t>cicios</w:t>
            </w:r>
            <w:proofErr w:type="spellEnd"/>
            <w:r>
              <w:rPr>
                <w:rFonts w:ascii="Verdana" w:hAnsi="Verdana"/>
                <w:b/>
                <w:color w:val="0A0B0E"/>
                <w:spacing w:val="-2"/>
                <w:sz w:val="11"/>
                <w:lang w:val="es-ES"/>
              </w:rPr>
              <w:t xml:space="preserve"> y </w:t>
            </w:r>
            <w:proofErr w:type="spellStart"/>
            <w:r>
              <w:rPr>
                <w:rFonts w:ascii="Verdana" w:hAnsi="Verdana"/>
                <w:b/>
                <w:color w:val="0A0B0E"/>
                <w:spacing w:val="-2"/>
                <w:sz w:val="11"/>
                <w:lang w:val="es-ES"/>
              </w:rPr>
              <w:t>Proble</w:t>
            </w:r>
            <w:proofErr w:type="spellEnd"/>
            <w:r>
              <w:rPr>
                <w:rFonts w:ascii="Verdana" w:hAnsi="Verdana"/>
                <w:b/>
                <w:color w:val="0A0B0E"/>
                <w:spacing w:val="-2"/>
                <w:sz w:val="11"/>
                <w:lang w:val="es-ES"/>
              </w:rPr>
              <w:t>-</w:t>
            </w:r>
            <w:r w:rsidRPr="001D1629">
              <w:rPr>
                <w:rFonts w:ascii="Tahoma" w:hAnsi="Tahoma"/>
                <w:color w:val="000000"/>
                <w:sz w:val="20"/>
                <w:lang w:val="es-NI"/>
              </w:rPr>
              <w:t xml:space="preserve"> </w:t>
            </w:r>
            <w:r w:rsidRPr="001D1629">
              <w:rPr>
                <w:rFonts w:ascii="Tahoma" w:hAnsi="Tahoma"/>
                <w:color w:val="000000"/>
                <w:sz w:val="20"/>
                <w:lang w:val="es-NI"/>
              </w:rPr>
              <w:br/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 xml:space="preserve">mas, Estudio </w:t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br/>
            </w:r>
            <w:r>
              <w:rPr>
                <w:rFonts w:ascii="Verdana" w:hAnsi="Verdana"/>
                <w:b/>
                <w:color w:val="0A0B0E"/>
                <w:spacing w:val="-2"/>
                <w:sz w:val="11"/>
                <w:lang w:val="es-ES"/>
              </w:rPr>
              <w:t xml:space="preserve">de Casos, </w:t>
            </w:r>
            <w:proofErr w:type="spellStart"/>
            <w:r>
              <w:rPr>
                <w:rFonts w:ascii="Verdana" w:hAnsi="Verdana"/>
                <w:b/>
                <w:color w:val="0A0B0E"/>
                <w:spacing w:val="-2"/>
                <w:sz w:val="11"/>
                <w:lang w:val="es-ES"/>
              </w:rPr>
              <w:t>Dise</w:t>
            </w:r>
            <w:proofErr w:type="spellEnd"/>
            <w:r>
              <w:rPr>
                <w:rFonts w:ascii="Verdana" w:hAnsi="Verdana"/>
                <w:b/>
                <w:color w:val="0A0B0E"/>
                <w:spacing w:val="-2"/>
                <w:sz w:val="11"/>
                <w:lang w:val="es-ES"/>
              </w:rPr>
              <w:t>-</w:t>
            </w:r>
            <w:r w:rsidRPr="001D1629">
              <w:rPr>
                <w:rFonts w:ascii="Tahoma" w:hAnsi="Tahoma"/>
                <w:color w:val="000000"/>
                <w:sz w:val="20"/>
                <w:lang w:val="es-NI"/>
              </w:rPr>
              <w:t xml:space="preserve"> </w:t>
            </w:r>
            <w:r w:rsidRPr="001D1629">
              <w:rPr>
                <w:rFonts w:ascii="Tahoma" w:hAnsi="Tahoma"/>
                <w:color w:val="000000"/>
                <w:sz w:val="20"/>
                <w:lang w:val="es-NI"/>
              </w:rPr>
              <w:br/>
            </w:r>
            <w:proofErr w:type="spellStart"/>
            <w:r>
              <w:rPr>
                <w:rFonts w:ascii="Verdana" w:hAnsi="Verdana"/>
                <w:b/>
                <w:color w:val="0A0B0E"/>
                <w:spacing w:val="-6"/>
                <w:sz w:val="11"/>
                <w:lang w:val="es-ES"/>
              </w:rPr>
              <w:t>ños</w:t>
            </w:r>
            <w:proofErr w:type="spellEnd"/>
            <w:r>
              <w:rPr>
                <w:rFonts w:ascii="Verdana" w:hAnsi="Verdana"/>
                <w:b/>
                <w:color w:val="0A0B0E"/>
                <w:spacing w:val="-6"/>
                <w:sz w:val="11"/>
                <w:lang w:val="es-ES"/>
              </w:rPr>
              <w:t xml:space="preserve">, entre </w:t>
            </w:r>
            <w:r>
              <w:rPr>
                <w:rFonts w:ascii="Verdana" w:hAnsi="Verdana"/>
                <w:b/>
                <w:color w:val="0A0B0E"/>
                <w:spacing w:val="-6"/>
                <w:sz w:val="11"/>
                <w:lang w:val="es-ES"/>
              </w:rPr>
              <w:br/>
            </w:r>
            <w:r>
              <w:rPr>
                <w:rFonts w:ascii="Verdana" w:hAnsi="Verdana"/>
                <w:b/>
                <w:color w:val="0A0B0E"/>
                <w:sz w:val="11"/>
                <w:lang w:val="es-ES"/>
              </w:rPr>
              <w:t>otros)</w:t>
            </w:r>
          </w:p>
        </w:tc>
        <w:tc>
          <w:tcPr>
            <w:tcW w:w="1224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19" w14:textId="77777777" w:rsidR="00B02032" w:rsidRPr="001D1629" w:rsidRDefault="00B02032">
            <w:pPr>
              <w:rPr>
                <w:lang w:val="es-NI"/>
              </w:rPr>
            </w:pPr>
          </w:p>
        </w:tc>
        <w:tc>
          <w:tcPr>
            <w:tcW w:w="1375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1A" w14:textId="77777777" w:rsidR="00B02032" w:rsidRPr="001D1629" w:rsidRDefault="00B02032">
            <w:pPr>
              <w:rPr>
                <w:lang w:val="es-NI"/>
              </w:rPr>
            </w:pPr>
          </w:p>
        </w:tc>
        <w:tc>
          <w:tcPr>
            <w:tcW w:w="1519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1B" w14:textId="77777777" w:rsidR="00B02032" w:rsidRPr="001D1629" w:rsidRDefault="00B02032">
            <w:pPr>
              <w:rPr>
                <w:lang w:val="es-NI"/>
              </w:rPr>
            </w:pPr>
          </w:p>
        </w:tc>
      </w:tr>
      <w:tr w:rsidR="00B02032" w14:paraId="53204625" w14:textId="77777777">
        <w:tblPrEx>
          <w:tblCellMar>
            <w:top w:w="0" w:type="dxa"/>
            <w:bottom w:w="0" w:type="dxa"/>
          </w:tblCellMar>
        </w:tblPrEx>
        <w:trPr>
          <w:trHeight w:hRule="exact" w:val="727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1D" w14:textId="77777777" w:rsidR="00B02032" w:rsidRDefault="00000000">
            <w:pPr>
              <w:jc w:val="center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I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1E" w14:textId="77777777" w:rsidR="00B02032" w:rsidRDefault="00000000">
            <w:pPr>
              <w:tabs>
                <w:tab w:val="left" w:pos="468"/>
                <w:tab w:val="right" w:pos="1491"/>
              </w:tabs>
              <w:ind w:left="105"/>
              <w:rPr>
                <w:rFonts w:ascii="Tahoma" w:hAnsi="Tahoma"/>
                <w:b/>
                <w:color w:val="0A0B0E"/>
                <w:spacing w:val="-30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pacing w:val="-30"/>
                <w:sz w:val="17"/>
                <w:lang w:val="es-ES"/>
              </w:rPr>
              <w:t>La</w:t>
            </w:r>
            <w:r>
              <w:rPr>
                <w:rFonts w:ascii="Tahoma" w:hAnsi="Tahoma"/>
                <w:b/>
                <w:color w:val="0A0B0E"/>
                <w:spacing w:val="-30"/>
                <w:sz w:val="17"/>
                <w:lang w:val="es-ES"/>
              </w:rPr>
              <w:tab/>
            </w:r>
            <w:r>
              <w:rPr>
                <w:rFonts w:ascii="Arial" w:hAnsi="Arial"/>
                <w:color w:val="0A0B0E"/>
                <w:spacing w:val="-8"/>
                <w:sz w:val="18"/>
                <w:lang w:val="es-ES"/>
              </w:rPr>
              <w:t>electrónica</w:t>
            </w:r>
            <w:r>
              <w:rPr>
                <w:rFonts w:ascii="Arial" w:hAnsi="Arial"/>
                <w:color w:val="0A0B0E"/>
                <w:spacing w:val="-8"/>
                <w:sz w:val="18"/>
                <w:lang w:val="es-ES"/>
              </w:rPr>
              <w:tab/>
            </w:r>
            <w:r>
              <w:rPr>
                <w:rFonts w:ascii="Arial" w:hAnsi="Arial"/>
                <w:color w:val="0A0B0E"/>
                <w:sz w:val="18"/>
                <w:lang w:val="es-ES"/>
              </w:rPr>
              <w:t>y</w:t>
            </w:r>
          </w:p>
          <w:p w14:paraId="5320461F" w14:textId="77777777" w:rsidR="00B02032" w:rsidRDefault="00000000">
            <w:pPr>
              <w:tabs>
                <w:tab w:val="right" w:pos="1491"/>
              </w:tabs>
              <w:spacing w:line="278" w:lineRule="auto"/>
              <w:ind w:left="105" w:right="180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sus</w:t>
            </w:r>
            <w:r>
              <w:rPr>
                <w:rFonts w:ascii="Arial" w:hAnsi="Arial"/>
                <w:color w:val="0A0B0E"/>
                <w:sz w:val="18"/>
                <w:lang w:val="es-ES"/>
              </w:rPr>
              <w:tab/>
              <w:t xml:space="preserve">principios </w:t>
            </w:r>
            <w:r>
              <w:rPr>
                <w:rFonts w:ascii="Arial" w:hAnsi="Arial"/>
                <w:color w:val="0A0B0E"/>
                <w:sz w:val="18"/>
                <w:lang w:val="es-ES"/>
              </w:rPr>
              <w:br/>
              <w:t>fundamentales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20" w14:textId="77777777" w:rsidR="00B02032" w:rsidRDefault="00000000">
            <w:pPr>
              <w:ind w:left="450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4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21" w14:textId="77777777" w:rsidR="00B02032" w:rsidRDefault="00000000">
            <w:pPr>
              <w:ind w:right="565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4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22" w14:textId="77777777" w:rsidR="00B02032" w:rsidRDefault="00B0203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23" w14:textId="77777777" w:rsidR="00B02032" w:rsidRDefault="00000000">
            <w:pPr>
              <w:ind w:left="536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8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24" w14:textId="77777777" w:rsidR="00B02032" w:rsidRDefault="00000000">
            <w:pPr>
              <w:ind w:left="587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16</w:t>
            </w:r>
          </w:p>
        </w:tc>
      </w:tr>
      <w:tr w:rsidR="00B02032" w14:paraId="5320462F" w14:textId="77777777">
        <w:tblPrEx>
          <w:tblCellMar>
            <w:top w:w="0" w:type="dxa"/>
            <w:bottom w:w="0" w:type="dxa"/>
          </w:tblCellMar>
        </w:tblPrEx>
        <w:trPr>
          <w:trHeight w:hRule="exact" w:val="720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26" w14:textId="77777777" w:rsidR="00B02032" w:rsidRDefault="00000000">
            <w:pPr>
              <w:jc w:val="center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II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27" w14:textId="77777777" w:rsidR="00B02032" w:rsidRDefault="00000000">
            <w:pPr>
              <w:tabs>
                <w:tab w:val="right" w:pos="1491"/>
              </w:tabs>
              <w:spacing w:line="247" w:lineRule="auto"/>
              <w:ind w:left="105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Fórmulas</w:t>
            </w:r>
            <w:r>
              <w:rPr>
                <w:rFonts w:ascii="Arial" w:hAnsi="Arial"/>
                <w:color w:val="0A0B0E"/>
                <w:sz w:val="18"/>
                <w:lang w:val="es-ES"/>
              </w:rPr>
              <w:tab/>
              <w:t>y</w:t>
            </w:r>
          </w:p>
          <w:p w14:paraId="53204628" w14:textId="77777777" w:rsidR="00B02032" w:rsidRDefault="00000000">
            <w:pPr>
              <w:tabs>
                <w:tab w:val="right" w:pos="1491"/>
              </w:tabs>
              <w:spacing w:before="36" w:line="213" w:lineRule="auto"/>
              <w:ind w:left="105"/>
              <w:rPr>
                <w:rFonts w:ascii="Arial" w:hAnsi="Arial"/>
                <w:color w:val="0A0B0E"/>
                <w:spacing w:val="-2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pacing w:val="-2"/>
                <w:sz w:val="18"/>
                <w:lang w:val="es-ES"/>
              </w:rPr>
              <w:t>técnicas</w:t>
            </w:r>
            <w:r>
              <w:rPr>
                <w:rFonts w:ascii="Arial" w:hAnsi="Arial"/>
                <w:color w:val="0A0B0E"/>
                <w:spacing w:val="-2"/>
                <w:sz w:val="18"/>
                <w:lang w:val="es-ES"/>
              </w:rPr>
              <w:tab/>
            </w:r>
            <w:r>
              <w:rPr>
                <w:rFonts w:ascii="Arial" w:hAnsi="Arial"/>
                <w:color w:val="0A0B0E"/>
                <w:sz w:val="18"/>
                <w:lang w:val="es-ES"/>
              </w:rPr>
              <w:t>de</w:t>
            </w:r>
          </w:p>
          <w:p w14:paraId="53204629" w14:textId="77777777" w:rsidR="00B02032" w:rsidRDefault="00000000">
            <w:pPr>
              <w:spacing w:before="72" w:line="232" w:lineRule="auto"/>
              <w:ind w:left="105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trabajo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2A" w14:textId="77777777" w:rsidR="00B02032" w:rsidRDefault="00000000">
            <w:pPr>
              <w:ind w:left="450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2B" w14:textId="77777777" w:rsidR="00B02032" w:rsidRDefault="00000000">
            <w:pPr>
              <w:ind w:right="475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6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2C" w14:textId="77777777" w:rsidR="00B02032" w:rsidRDefault="00000000">
            <w:pPr>
              <w:jc w:val="center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2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2D" w14:textId="77777777" w:rsidR="00B02032" w:rsidRDefault="00000000">
            <w:pPr>
              <w:ind w:left="536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14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2E" w14:textId="77777777" w:rsidR="00B02032" w:rsidRDefault="00000000">
            <w:pPr>
              <w:ind w:left="587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28</w:t>
            </w:r>
          </w:p>
        </w:tc>
      </w:tr>
      <w:tr w:rsidR="00B02032" w14:paraId="53204638" w14:textId="77777777">
        <w:tblPrEx>
          <w:tblCellMar>
            <w:top w:w="0" w:type="dxa"/>
            <w:bottom w:w="0" w:type="dxa"/>
          </w:tblCellMar>
        </w:tblPrEx>
        <w:trPr>
          <w:trHeight w:hRule="exact" w:val="720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30" w14:textId="77777777" w:rsidR="00B02032" w:rsidRDefault="00000000">
            <w:pPr>
              <w:jc w:val="center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III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31" w14:textId="77777777" w:rsidR="00B02032" w:rsidRDefault="00000000">
            <w:pPr>
              <w:tabs>
                <w:tab w:val="right" w:pos="1570"/>
              </w:tabs>
              <w:spacing w:before="36" w:line="180" w:lineRule="exact"/>
              <w:ind w:left="105"/>
              <w:rPr>
                <w:rFonts w:ascii="Arial" w:hAnsi="Arial"/>
                <w:color w:val="0A0B0E"/>
                <w:spacing w:val="-2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pacing w:val="-2"/>
                <w:sz w:val="18"/>
                <w:lang w:val="es-ES"/>
              </w:rPr>
              <w:t>Estudio</w:t>
            </w:r>
            <w:r>
              <w:rPr>
                <w:rFonts w:ascii="Arial" w:hAnsi="Arial"/>
                <w:color w:val="0A0B0E"/>
                <w:spacing w:val="-2"/>
                <w:sz w:val="18"/>
                <w:lang w:val="es-ES"/>
              </w:rPr>
              <w:tab/>
            </w:r>
            <w:r>
              <w:rPr>
                <w:rFonts w:ascii="Arial" w:hAnsi="Arial"/>
                <w:color w:val="0A0B0E"/>
                <w:sz w:val="18"/>
                <w:lang w:val="es-ES"/>
              </w:rPr>
              <w:t>de</w:t>
            </w:r>
          </w:p>
          <w:p w14:paraId="53204632" w14:textId="77777777" w:rsidR="00B02032" w:rsidRDefault="00000000">
            <w:pPr>
              <w:spacing w:before="36" w:line="209" w:lineRule="exact"/>
              <w:ind w:left="105" w:right="396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 xml:space="preserve">Componentes </w:t>
            </w:r>
            <w:r>
              <w:rPr>
                <w:rFonts w:ascii="Arial" w:hAnsi="Arial"/>
                <w:color w:val="0A0B0E"/>
                <w:spacing w:val="-5"/>
                <w:sz w:val="18"/>
                <w:lang w:val="es-ES"/>
              </w:rPr>
              <w:t>Fundamentales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33" w14:textId="77777777" w:rsidR="00B02032" w:rsidRDefault="00000000">
            <w:pPr>
              <w:ind w:left="450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7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34" w14:textId="77777777" w:rsidR="00B02032" w:rsidRDefault="00000000">
            <w:pPr>
              <w:ind w:right="475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7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35" w14:textId="77777777" w:rsidR="00B02032" w:rsidRDefault="00B0203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36" w14:textId="77777777" w:rsidR="00B02032" w:rsidRDefault="00000000">
            <w:pPr>
              <w:ind w:left="536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14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37" w14:textId="77777777" w:rsidR="00B02032" w:rsidRDefault="00000000">
            <w:pPr>
              <w:ind w:left="587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28</w:t>
            </w:r>
          </w:p>
        </w:tc>
      </w:tr>
      <w:tr w:rsidR="00B02032" w14:paraId="53204640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39" w14:textId="77777777" w:rsidR="00B02032" w:rsidRDefault="00000000">
            <w:pPr>
              <w:jc w:val="center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IV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3A" w14:textId="77777777" w:rsidR="00B02032" w:rsidRDefault="00000000">
            <w:pPr>
              <w:spacing w:line="278" w:lineRule="auto"/>
              <w:ind w:left="108" w:right="900"/>
              <w:rPr>
                <w:rFonts w:ascii="Arial" w:hAnsi="Arial"/>
                <w:color w:val="0A0B0E"/>
                <w:spacing w:val="-2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pacing w:val="-2"/>
                <w:sz w:val="18"/>
                <w:lang w:val="es-ES"/>
              </w:rPr>
              <w:t xml:space="preserve">Circuitos </w:t>
            </w:r>
            <w:r>
              <w:rPr>
                <w:rFonts w:ascii="Arial" w:hAnsi="Arial"/>
                <w:color w:val="0A0B0E"/>
                <w:spacing w:val="-8"/>
                <w:sz w:val="18"/>
                <w:lang w:val="es-ES"/>
              </w:rPr>
              <w:t>aplicados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3B" w14:textId="77777777" w:rsidR="00B02032" w:rsidRDefault="00000000">
            <w:pPr>
              <w:ind w:left="450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7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3C" w14:textId="77777777" w:rsidR="00B02032" w:rsidRDefault="00000000">
            <w:pPr>
              <w:ind w:right="475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7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3D" w14:textId="77777777" w:rsidR="00B02032" w:rsidRDefault="00000000">
            <w:pPr>
              <w:jc w:val="center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2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3E" w14:textId="77777777" w:rsidR="00B02032" w:rsidRDefault="00000000">
            <w:pPr>
              <w:ind w:left="536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16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3F" w14:textId="77777777" w:rsidR="00B02032" w:rsidRDefault="00000000">
            <w:pPr>
              <w:ind w:left="587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32</w:t>
            </w:r>
          </w:p>
        </w:tc>
      </w:tr>
      <w:tr w:rsidR="00B02032" w14:paraId="53204649" w14:textId="77777777">
        <w:tblPrEx>
          <w:tblCellMar>
            <w:top w:w="0" w:type="dxa"/>
            <w:bottom w:w="0" w:type="dxa"/>
          </w:tblCellMar>
        </w:tblPrEx>
        <w:trPr>
          <w:trHeight w:hRule="exact" w:val="490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41" w14:textId="77777777" w:rsidR="00B02032" w:rsidRDefault="00000000">
            <w:pPr>
              <w:jc w:val="center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V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42" w14:textId="77777777" w:rsidR="00B02032" w:rsidRDefault="00000000">
            <w:pPr>
              <w:tabs>
                <w:tab w:val="right" w:pos="1581"/>
              </w:tabs>
              <w:ind w:left="105"/>
              <w:rPr>
                <w:rFonts w:ascii="Arial" w:hAnsi="Arial"/>
                <w:color w:val="0A0B0E"/>
                <w:spacing w:val="-8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pacing w:val="-8"/>
                <w:sz w:val="18"/>
                <w:lang w:val="es-ES"/>
              </w:rPr>
              <w:t>Herramientas</w:t>
            </w:r>
            <w:r>
              <w:rPr>
                <w:rFonts w:ascii="Arial" w:hAnsi="Arial"/>
                <w:color w:val="0A0B0E"/>
                <w:spacing w:val="-8"/>
                <w:sz w:val="18"/>
                <w:lang w:val="es-ES"/>
              </w:rPr>
              <w:tab/>
            </w:r>
            <w:r>
              <w:rPr>
                <w:rFonts w:ascii="Arial" w:hAnsi="Arial"/>
                <w:color w:val="0A0B0E"/>
                <w:sz w:val="18"/>
                <w:lang w:val="es-ES"/>
              </w:rPr>
              <w:t>y</w:t>
            </w:r>
          </w:p>
          <w:p w14:paraId="53204643" w14:textId="77777777" w:rsidR="00B02032" w:rsidRDefault="00000000">
            <w:pPr>
              <w:ind w:left="105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Taller de prácticas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44" w14:textId="77777777" w:rsidR="00B02032" w:rsidRDefault="00000000">
            <w:pPr>
              <w:ind w:left="450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45" w14:textId="77777777" w:rsidR="00B02032" w:rsidRDefault="00000000">
            <w:pPr>
              <w:ind w:right="475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6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46" w14:textId="77777777" w:rsidR="00B02032" w:rsidRDefault="00B0203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47" w14:textId="77777777" w:rsidR="00B02032" w:rsidRDefault="00000000">
            <w:pPr>
              <w:ind w:left="536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12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48" w14:textId="77777777" w:rsidR="00B02032" w:rsidRDefault="00000000">
            <w:pPr>
              <w:ind w:left="587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24</w:t>
            </w:r>
          </w:p>
        </w:tc>
      </w:tr>
      <w:tr w:rsidR="00B02032" w14:paraId="53204651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4A" w14:textId="77777777" w:rsidR="00B02032" w:rsidRDefault="00B0203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4B" w14:textId="77777777" w:rsidR="00B02032" w:rsidRDefault="00000000">
            <w:pPr>
              <w:ind w:left="105"/>
              <w:rPr>
                <w:rFonts w:ascii="Tahoma" w:hAnsi="Tahoma"/>
                <w:b/>
                <w:color w:val="0A0B0E"/>
                <w:spacing w:val="8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pacing w:val="8"/>
                <w:sz w:val="17"/>
                <w:lang w:val="es-ES"/>
              </w:rPr>
              <w:t>Total de horas: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4C" w14:textId="77777777" w:rsidR="00B02032" w:rsidRDefault="00000000">
            <w:pPr>
              <w:ind w:left="450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30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4D" w14:textId="77777777" w:rsidR="00B02032" w:rsidRDefault="00000000">
            <w:pPr>
              <w:ind w:right="475"/>
              <w:jc w:val="right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30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4E" w14:textId="77777777" w:rsidR="00B02032" w:rsidRDefault="00000000">
            <w:pPr>
              <w:jc w:val="center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4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4F" w14:textId="77777777" w:rsidR="00B02032" w:rsidRDefault="00000000">
            <w:pPr>
              <w:ind w:left="536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64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50" w14:textId="77777777" w:rsidR="00B02032" w:rsidRDefault="00000000">
            <w:pPr>
              <w:ind w:left="587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128</w:t>
            </w:r>
          </w:p>
        </w:tc>
      </w:tr>
    </w:tbl>
    <w:p w14:paraId="53204652" w14:textId="77777777" w:rsidR="00B02032" w:rsidRDefault="00B02032">
      <w:pPr>
        <w:spacing w:after="329" w:line="20" w:lineRule="exact"/>
      </w:pPr>
    </w:p>
    <w:p w14:paraId="53204653" w14:textId="77777777" w:rsidR="00B02032" w:rsidRDefault="00000000">
      <w:pPr>
        <w:spacing w:line="194" w:lineRule="auto"/>
        <w:jc w:val="center"/>
        <w:rPr>
          <w:rFonts w:ascii="Tahoma" w:hAnsi="Tahoma"/>
          <w:b/>
          <w:color w:val="0A0B0E"/>
          <w:sz w:val="20"/>
          <w:lang w:val="es-ES"/>
        </w:rPr>
      </w:pPr>
      <w:r>
        <w:rPr>
          <w:rFonts w:ascii="Tahoma" w:hAnsi="Tahoma"/>
          <w:b/>
          <w:color w:val="0A0B0E"/>
          <w:sz w:val="20"/>
          <w:lang w:val="es-ES"/>
        </w:rPr>
        <w:t>POR ENCUENTRO</w:t>
      </w:r>
    </w:p>
    <w:tbl>
      <w:tblPr>
        <w:tblW w:w="0" w:type="auto"/>
        <w:tblInd w:w="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3"/>
        <w:gridCol w:w="1739"/>
        <w:gridCol w:w="1112"/>
        <w:gridCol w:w="1109"/>
        <w:gridCol w:w="1224"/>
        <w:gridCol w:w="1375"/>
        <w:gridCol w:w="1527"/>
      </w:tblGrid>
      <w:tr w:rsidR="00B02032" w14:paraId="5320465A" w14:textId="77777777">
        <w:tblPrEx>
          <w:tblCellMar>
            <w:top w:w="0" w:type="dxa"/>
            <w:bottom w:w="0" w:type="dxa"/>
          </w:tblCellMar>
        </w:tblPrEx>
        <w:trPr>
          <w:trHeight w:hRule="exact" w:val="644"/>
        </w:trPr>
        <w:tc>
          <w:tcPr>
            <w:tcW w:w="803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53204654" w14:textId="77777777" w:rsidR="00B02032" w:rsidRDefault="00000000">
            <w:pPr>
              <w:jc w:val="center"/>
              <w:rPr>
                <w:rFonts w:ascii="Tahoma" w:hAnsi="Tahoma"/>
                <w:b/>
                <w:color w:val="0A0B0E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>No.</w:t>
            </w:r>
          </w:p>
        </w:tc>
        <w:tc>
          <w:tcPr>
            <w:tcW w:w="1739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53204655" w14:textId="77777777" w:rsidR="00B02032" w:rsidRDefault="00000000">
            <w:pPr>
              <w:jc w:val="center"/>
              <w:rPr>
                <w:rFonts w:ascii="Tahoma" w:hAnsi="Tahoma"/>
                <w:b/>
                <w:color w:val="0A0B0E"/>
                <w:spacing w:val="4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A0B0E"/>
                <w:spacing w:val="4"/>
                <w:sz w:val="18"/>
                <w:lang w:val="es-ES"/>
              </w:rPr>
              <w:t xml:space="preserve">Nombres de las </w:t>
            </w:r>
            <w:r>
              <w:rPr>
                <w:rFonts w:ascii="Tahoma" w:hAnsi="Tahoma"/>
                <w:b/>
                <w:color w:val="0A0B0E"/>
                <w:spacing w:val="4"/>
                <w:sz w:val="18"/>
                <w:lang w:val="es-ES"/>
              </w:rPr>
              <w:br/>
            </w: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 xml:space="preserve">Unidades del </w:t>
            </w: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br/>
              <w:t xml:space="preserve">programa de </w:t>
            </w: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br/>
            </w:r>
            <w:r>
              <w:rPr>
                <w:rFonts w:ascii="Verdana" w:hAnsi="Verdana"/>
                <w:b/>
                <w:color w:val="0A0B0E"/>
                <w:sz w:val="16"/>
                <w:lang w:val="es-ES"/>
              </w:rPr>
              <w:t>asignatura</w:t>
            </w:r>
          </w:p>
        </w:tc>
        <w:tc>
          <w:tcPr>
            <w:tcW w:w="22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56" w14:textId="77777777" w:rsidR="00B02032" w:rsidRDefault="00000000">
            <w:pPr>
              <w:ind w:left="36" w:right="180" w:firstLine="216"/>
              <w:jc w:val="both"/>
              <w:rPr>
                <w:rFonts w:ascii="Tahoma" w:hAnsi="Tahoma"/>
                <w:b/>
                <w:color w:val="0A0B0E"/>
                <w:spacing w:val="2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pacing w:val="2"/>
                <w:sz w:val="17"/>
                <w:lang w:val="es-ES"/>
              </w:rPr>
              <w:t>FORMA ORGANIZA</w:t>
            </w:r>
            <w:r>
              <w:rPr>
                <w:rFonts w:ascii="Tahoma" w:hAnsi="Tahoma"/>
                <w:b/>
                <w:color w:val="0A0B0E"/>
                <w:spacing w:val="2"/>
                <w:sz w:val="17"/>
                <w:lang w:val="es-ES"/>
              </w:rPr>
              <w:softHyphen/>
            </w:r>
            <w:r>
              <w:rPr>
                <w:rFonts w:ascii="Tahoma" w:hAnsi="Tahoma"/>
                <w:b/>
                <w:color w:val="0A0B0E"/>
                <w:spacing w:val="3"/>
                <w:sz w:val="17"/>
                <w:lang w:val="es-ES"/>
              </w:rPr>
              <w:t>TIVA DE ENSEÑANZA-</w:t>
            </w:r>
            <w:r>
              <w:rPr>
                <w:rFonts w:ascii="Tahoma" w:hAnsi="Tahoma"/>
                <w:b/>
                <w:color w:val="0A0B0E"/>
                <w:spacing w:val="138"/>
                <w:sz w:val="17"/>
                <w:lang w:val="es-ES"/>
              </w:rPr>
              <w:t>(FOE)</w:t>
            </w:r>
          </w:p>
        </w:tc>
        <w:tc>
          <w:tcPr>
            <w:tcW w:w="1224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53204657" w14:textId="77777777" w:rsidR="00B02032" w:rsidRDefault="00000000">
            <w:pPr>
              <w:jc w:val="center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proofErr w:type="spellStart"/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Evalua</w:t>
            </w:r>
            <w:proofErr w:type="spellEnd"/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 xml:space="preserve">- </w:t>
            </w: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br/>
            </w:r>
            <w:r>
              <w:rPr>
                <w:rFonts w:ascii="Tahoma" w:hAnsi="Tahoma"/>
                <w:b/>
                <w:color w:val="0A0B0E"/>
                <w:sz w:val="19"/>
                <w:vertAlign w:val="subscript"/>
                <w:lang w:val="es-ES"/>
              </w:rPr>
              <w:t xml:space="preserve">c </w:t>
            </w:r>
            <w:proofErr w:type="spellStart"/>
            <w:r>
              <w:rPr>
                <w:rFonts w:ascii="Arial" w:hAnsi="Arial"/>
                <w:b/>
                <w:color w:val="0A0B0E"/>
                <w:sz w:val="19"/>
                <w:vertAlign w:val="subscript"/>
                <w:lang w:val="es-ES"/>
              </w:rPr>
              <w:t>ión</w:t>
            </w:r>
            <w:proofErr w:type="spellEnd"/>
            <w:r>
              <w:rPr>
                <w:rFonts w:ascii="Arial" w:hAnsi="Arial"/>
                <w:b/>
                <w:color w:val="0A0B0E"/>
                <w:sz w:val="19"/>
                <w:vertAlign w:val="subscript"/>
                <w:lang w:val="es-ES"/>
              </w:rPr>
              <w:t xml:space="preserve"> Tri- </w:t>
            </w:r>
            <w:r>
              <w:rPr>
                <w:rFonts w:ascii="Arial" w:hAnsi="Arial"/>
                <w:b/>
                <w:color w:val="0A0B0E"/>
                <w:sz w:val="19"/>
                <w:vertAlign w:val="subscript"/>
                <w:lang w:val="es-ES"/>
              </w:rPr>
              <w:br/>
            </w:r>
            <w:proofErr w:type="spellStart"/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>mestral</w:t>
            </w:r>
            <w:proofErr w:type="spellEnd"/>
          </w:p>
        </w:tc>
        <w:tc>
          <w:tcPr>
            <w:tcW w:w="1375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53204658" w14:textId="77777777" w:rsidR="00B02032" w:rsidRDefault="00000000">
            <w:pPr>
              <w:jc w:val="center"/>
              <w:rPr>
                <w:rFonts w:ascii="Tahoma" w:hAnsi="Tahoma"/>
                <w:b/>
                <w:color w:val="0A0B0E"/>
                <w:spacing w:val="10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pacing w:val="10"/>
                <w:sz w:val="17"/>
                <w:lang w:val="es-ES"/>
              </w:rPr>
              <w:t>Horas pre-</w:t>
            </w:r>
            <w:r w:rsidRPr="001D1629">
              <w:rPr>
                <w:rFonts w:ascii="Tahoma" w:hAnsi="Tahoma"/>
                <w:color w:val="000000"/>
                <w:sz w:val="20"/>
                <w:lang w:val="es-NI"/>
              </w:rPr>
              <w:t xml:space="preserve"> </w:t>
            </w:r>
            <w:r w:rsidRPr="001D1629">
              <w:rPr>
                <w:rFonts w:ascii="Tahoma" w:hAnsi="Tahoma"/>
                <w:color w:val="000000"/>
                <w:sz w:val="20"/>
                <w:lang w:val="es-NI"/>
              </w:rPr>
              <w:br/>
            </w:r>
            <w:proofErr w:type="spellStart"/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>senciales</w:t>
            </w:r>
            <w:proofErr w:type="spellEnd"/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 xml:space="preserve"> </w:t>
            </w: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br/>
              <w:t>por unidad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53204659" w14:textId="77777777" w:rsidR="00B02032" w:rsidRDefault="00000000">
            <w:pPr>
              <w:jc w:val="center"/>
              <w:rPr>
                <w:rFonts w:ascii="Tahoma" w:hAnsi="Tahoma"/>
                <w:b/>
                <w:color w:val="0A0B0E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>Estudio Inde-</w:t>
            </w:r>
            <w:r>
              <w:rPr>
                <w:rFonts w:ascii="Tahoma" w:hAnsi="Tahoma"/>
                <w:color w:val="000000"/>
                <w:sz w:val="20"/>
              </w:rPr>
              <w:t xml:space="preserve"> </w:t>
            </w:r>
            <w:r>
              <w:rPr>
                <w:rFonts w:ascii="Tahoma" w:hAnsi="Tahoma"/>
                <w:color w:val="000000"/>
                <w:sz w:val="20"/>
              </w:rPr>
              <w:br/>
            </w: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>pendiente</w:t>
            </w:r>
          </w:p>
        </w:tc>
      </w:tr>
      <w:tr w:rsidR="00B02032" w:rsidRPr="001D1629" w14:paraId="53204668" w14:textId="77777777">
        <w:tblPrEx>
          <w:tblCellMar>
            <w:top w:w="0" w:type="dxa"/>
            <w:bottom w:w="0" w:type="dxa"/>
          </w:tblCellMar>
        </w:tblPrEx>
        <w:trPr>
          <w:trHeight w:hRule="exact" w:val="1296"/>
        </w:trPr>
        <w:tc>
          <w:tcPr>
            <w:tcW w:w="803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5B" w14:textId="77777777" w:rsidR="00B02032" w:rsidRDefault="00B02032"/>
        </w:tc>
        <w:tc>
          <w:tcPr>
            <w:tcW w:w="1739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5C" w14:textId="77777777" w:rsidR="00B02032" w:rsidRDefault="00B02032"/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5D" w14:textId="77777777" w:rsidR="00B02032" w:rsidRDefault="00000000">
            <w:pPr>
              <w:spacing w:before="144" w:line="206" w:lineRule="auto"/>
              <w:ind w:right="147"/>
              <w:jc w:val="right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Teóricas</w:t>
            </w:r>
          </w:p>
          <w:p w14:paraId="5320465E" w14:textId="77777777" w:rsidR="00B02032" w:rsidRDefault="00000000">
            <w:pPr>
              <w:spacing w:before="36"/>
              <w:jc w:val="center"/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</w:pP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 xml:space="preserve">(Conferencias, </w:t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br/>
            </w:r>
            <w:r>
              <w:rPr>
                <w:rFonts w:ascii="Verdana" w:hAnsi="Verdana"/>
                <w:b/>
                <w:color w:val="0A0B0E"/>
                <w:spacing w:val="-2"/>
                <w:sz w:val="11"/>
                <w:lang w:val="es-ES"/>
              </w:rPr>
              <w:t>Exposiciones,</w:t>
            </w:r>
          </w:p>
          <w:p w14:paraId="5320465F" w14:textId="77777777" w:rsidR="00B02032" w:rsidRDefault="00000000">
            <w:pPr>
              <w:ind w:right="237"/>
              <w:jc w:val="right"/>
              <w:rPr>
                <w:rFonts w:ascii="Tahoma" w:hAnsi="Tahoma"/>
                <w:color w:val="0A0B0E"/>
                <w:spacing w:val="18"/>
                <w:sz w:val="9"/>
                <w:lang w:val="es-ES"/>
              </w:rPr>
            </w:pPr>
            <w:r>
              <w:rPr>
                <w:rFonts w:ascii="Tahoma" w:hAnsi="Tahoma"/>
                <w:color w:val="0A0B0E"/>
                <w:spacing w:val="18"/>
                <w:sz w:val="9"/>
                <w:lang w:val="es-ES"/>
              </w:rPr>
              <w:t>Seminarios,</w:t>
            </w:r>
          </w:p>
          <w:p w14:paraId="53204660" w14:textId="77777777" w:rsidR="00B02032" w:rsidRDefault="00000000">
            <w:pPr>
              <w:jc w:val="center"/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</w:pP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 xml:space="preserve">Lecturas </w:t>
            </w:r>
            <w:proofErr w:type="spellStart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>Guia</w:t>
            </w:r>
            <w:proofErr w:type="spellEnd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 xml:space="preserve">- </w:t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br/>
              <w:t xml:space="preserve">das, entre </w:t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br/>
            </w:r>
            <w:r>
              <w:rPr>
                <w:rFonts w:ascii="Verdana" w:hAnsi="Verdana"/>
                <w:b/>
                <w:color w:val="0A0B0E"/>
                <w:spacing w:val="-8"/>
                <w:sz w:val="11"/>
                <w:lang w:val="es-ES"/>
              </w:rPr>
              <w:t>otras)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61" w14:textId="77777777" w:rsidR="00B02032" w:rsidRDefault="00000000">
            <w:pPr>
              <w:spacing w:line="199" w:lineRule="auto"/>
              <w:jc w:val="center"/>
              <w:rPr>
                <w:rFonts w:ascii="Tahoma" w:hAnsi="Tahoma"/>
                <w:b/>
                <w:color w:val="0A0B0E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8"/>
                <w:lang w:val="es-ES"/>
              </w:rPr>
              <w:t>Prácticas</w:t>
            </w:r>
          </w:p>
          <w:p w14:paraId="53204662" w14:textId="77777777" w:rsidR="00B02032" w:rsidRDefault="00000000">
            <w:pPr>
              <w:jc w:val="center"/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</w:pP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>(Laboratorios</w:t>
            </w:r>
            <w:r>
              <w:rPr>
                <w:rFonts w:ascii="Tahoma" w:hAnsi="Tahoma"/>
                <w:b/>
                <w:color w:val="0A0B0E"/>
                <w:spacing w:val="-4"/>
                <w:sz w:val="11"/>
                <w:vertAlign w:val="subscript"/>
                <w:lang w:val="es-ES"/>
              </w:rPr>
              <w:t xml:space="preserve">' </w:t>
            </w:r>
            <w:r>
              <w:rPr>
                <w:rFonts w:ascii="Tahoma" w:hAnsi="Tahoma"/>
                <w:b/>
                <w:color w:val="0A0B0E"/>
                <w:spacing w:val="-4"/>
                <w:sz w:val="11"/>
                <w:vertAlign w:val="subscript"/>
                <w:lang w:val="es-ES"/>
              </w:rPr>
              <w:br/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 xml:space="preserve">Talleres, </w:t>
            </w:r>
            <w:proofErr w:type="spellStart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>Reso</w:t>
            </w:r>
            <w:proofErr w:type="spellEnd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 xml:space="preserve">- </w:t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br/>
              <w:t xml:space="preserve">lución de </w:t>
            </w:r>
            <w:proofErr w:type="spellStart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>Ejer</w:t>
            </w:r>
            <w:proofErr w:type="spellEnd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>-</w:t>
            </w:r>
          </w:p>
          <w:p w14:paraId="53204663" w14:textId="77777777" w:rsidR="00B02032" w:rsidRDefault="00000000">
            <w:pPr>
              <w:jc w:val="center"/>
              <w:rPr>
                <w:rFonts w:ascii="Verdana" w:hAnsi="Verdana"/>
                <w:b/>
                <w:color w:val="0A0B0E"/>
                <w:spacing w:val="10"/>
                <w:sz w:val="8"/>
                <w:lang w:val="es-ES"/>
              </w:rPr>
            </w:pPr>
            <w:proofErr w:type="spellStart"/>
            <w:r>
              <w:rPr>
                <w:rFonts w:ascii="Verdana" w:hAnsi="Verdana"/>
                <w:b/>
                <w:color w:val="0A0B0E"/>
                <w:spacing w:val="10"/>
                <w:sz w:val="8"/>
                <w:lang w:val="es-ES"/>
              </w:rPr>
              <w:t>cicios</w:t>
            </w:r>
            <w:proofErr w:type="spellEnd"/>
            <w:r>
              <w:rPr>
                <w:rFonts w:ascii="Verdana" w:hAnsi="Verdana"/>
                <w:b/>
                <w:color w:val="0A0B0E"/>
                <w:spacing w:val="10"/>
                <w:sz w:val="8"/>
                <w:lang w:val="es-ES"/>
              </w:rPr>
              <w:t xml:space="preserve"> </w:t>
            </w:r>
            <w:r>
              <w:rPr>
                <w:rFonts w:ascii="Verdana" w:hAnsi="Verdana"/>
                <w:b/>
                <w:color w:val="0A0B0E"/>
                <w:spacing w:val="10"/>
                <w:w w:val="105"/>
                <w:sz w:val="9"/>
                <w:lang w:val="es-ES"/>
              </w:rPr>
              <w:t xml:space="preserve">y </w:t>
            </w:r>
            <w:proofErr w:type="spellStart"/>
            <w:r>
              <w:rPr>
                <w:rFonts w:ascii="Verdana" w:hAnsi="Verdana"/>
                <w:b/>
                <w:color w:val="0A0B0E"/>
                <w:spacing w:val="10"/>
                <w:sz w:val="8"/>
                <w:lang w:val="es-ES"/>
              </w:rPr>
              <w:t>Proble</w:t>
            </w:r>
            <w:proofErr w:type="spellEnd"/>
            <w:r>
              <w:rPr>
                <w:rFonts w:ascii="Verdana" w:hAnsi="Verdana"/>
                <w:b/>
                <w:color w:val="0A0B0E"/>
                <w:spacing w:val="10"/>
                <w:sz w:val="8"/>
                <w:lang w:val="es-ES"/>
              </w:rPr>
              <w:t>-</w:t>
            </w:r>
          </w:p>
          <w:p w14:paraId="53204664" w14:textId="77777777" w:rsidR="00B02032" w:rsidRDefault="00000000">
            <w:pPr>
              <w:jc w:val="center"/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</w:pPr>
            <w:proofErr w:type="spellStart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>mas</w:t>
            </w:r>
            <w:proofErr w:type="spellEnd"/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t xml:space="preserve">, Estudio </w:t>
            </w:r>
            <w:r>
              <w:rPr>
                <w:rFonts w:ascii="Verdana" w:hAnsi="Verdana"/>
                <w:b/>
                <w:color w:val="0A0B0E"/>
                <w:spacing w:val="-4"/>
                <w:sz w:val="11"/>
                <w:lang w:val="es-ES"/>
              </w:rPr>
              <w:br/>
            </w:r>
            <w:r>
              <w:rPr>
                <w:rFonts w:ascii="Verdana" w:hAnsi="Verdana"/>
                <w:b/>
                <w:color w:val="0A0B0E"/>
                <w:spacing w:val="-2"/>
                <w:sz w:val="11"/>
                <w:lang w:val="es-ES"/>
              </w:rPr>
              <w:t>de Casos, Dice-</w:t>
            </w:r>
            <w:r w:rsidRPr="001D1629">
              <w:rPr>
                <w:rFonts w:ascii="Tahoma" w:hAnsi="Tahoma"/>
                <w:color w:val="000000"/>
                <w:sz w:val="20"/>
                <w:lang w:val="es-NI"/>
              </w:rPr>
              <w:t xml:space="preserve"> </w:t>
            </w:r>
            <w:r w:rsidRPr="001D1629">
              <w:rPr>
                <w:rFonts w:ascii="Tahoma" w:hAnsi="Tahoma"/>
                <w:color w:val="000000"/>
                <w:sz w:val="20"/>
                <w:lang w:val="es-NI"/>
              </w:rPr>
              <w:br/>
            </w:r>
            <w:proofErr w:type="spellStart"/>
            <w:r>
              <w:rPr>
                <w:rFonts w:ascii="Verdana" w:hAnsi="Verdana"/>
                <w:b/>
                <w:color w:val="0A0B0E"/>
                <w:spacing w:val="-6"/>
                <w:sz w:val="11"/>
                <w:lang w:val="es-ES"/>
              </w:rPr>
              <w:t>ños</w:t>
            </w:r>
            <w:proofErr w:type="spellEnd"/>
            <w:r>
              <w:rPr>
                <w:rFonts w:ascii="Verdana" w:hAnsi="Verdana"/>
                <w:b/>
                <w:color w:val="0A0B0E"/>
                <w:spacing w:val="-6"/>
                <w:sz w:val="11"/>
                <w:lang w:val="es-ES"/>
              </w:rPr>
              <w:t xml:space="preserve">, entre </w:t>
            </w:r>
            <w:r>
              <w:rPr>
                <w:rFonts w:ascii="Verdana" w:hAnsi="Verdana"/>
                <w:b/>
                <w:color w:val="0A0B0E"/>
                <w:spacing w:val="-6"/>
                <w:sz w:val="11"/>
                <w:lang w:val="es-ES"/>
              </w:rPr>
              <w:br/>
            </w:r>
            <w:r>
              <w:rPr>
                <w:rFonts w:ascii="Verdana" w:hAnsi="Verdana"/>
                <w:b/>
                <w:color w:val="0A0B0E"/>
                <w:sz w:val="11"/>
                <w:lang w:val="es-ES"/>
              </w:rPr>
              <w:t>otros)</w:t>
            </w:r>
          </w:p>
        </w:tc>
        <w:tc>
          <w:tcPr>
            <w:tcW w:w="1224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65" w14:textId="77777777" w:rsidR="00B02032" w:rsidRPr="001D1629" w:rsidRDefault="00B02032">
            <w:pPr>
              <w:rPr>
                <w:lang w:val="es-NI"/>
              </w:rPr>
            </w:pPr>
          </w:p>
        </w:tc>
        <w:tc>
          <w:tcPr>
            <w:tcW w:w="1375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66" w14:textId="77777777" w:rsidR="00B02032" w:rsidRPr="001D1629" w:rsidRDefault="00B02032">
            <w:pPr>
              <w:rPr>
                <w:lang w:val="es-NI"/>
              </w:rPr>
            </w:pPr>
          </w:p>
        </w:tc>
        <w:tc>
          <w:tcPr>
            <w:tcW w:w="1527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67" w14:textId="77777777" w:rsidR="00B02032" w:rsidRPr="001D1629" w:rsidRDefault="00B02032">
            <w:pPr>
              <w:rPr>
                <w:lang w:val="es-NI"/>
              </w:rPr>
            </w:pPr>
          </w:p>
        </w:tc>
      </w:tr>
      <w:tr w:rsidR="00B02032" w14:paraId="53204671" w14:textId="77777777">
        <w:tblPrEx>
          <w:tblCellMar>
            <w:top w:w="0" w:type="dxa"/>
            <w:bottom w:w="0" w:type="dxa"/>
          </w:tblCellMar>
        </w:tblPrEx>
        <w:trPr>
          <w:trHeight w:hRule="exact" w:val="724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69" w14:textId="77777777" w:rsidR="00B02032" w:rsidRDefault="00000000">
            <w:pPr>
              <w:ind w:left="349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I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6A" w14:textId="77777777" w:rsidR="00B02032" w:rsidRDefault="00000000">
            <w:pPr>
              <w:tabs>
                <w:tab w:val="left" w:pos="468"/>
                <w:tab w:val="right" w:pos="1490"/>
              </w:tabs>
              <w:ind w:left="104"/>
              <w:rPr>
                <w:rFonts w:ascii="Arial" w:hAnsi="Arial"/>
                <w:color w:val="0A0B0E"/>
                <w:spacing w:val="-32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pacing w:val="-32"/>
                <w:sz w:val="18"/>
                <w:lang w:val="es-ES"/>
              </w:rPr>
              <w:t>La</w:t>
            </w:r>
            <w:r>
              <w:rPr>
                <w:rFonts w:ascii="Arial" w:hAnsi="Arial"/>
                <w:color w:val="0A0B0E"/>
                <w:spacing w:val="-32"/>
                <w:sz w:val="18"/>
                <w:lang w:val="es-ES"/>
              </w:rPr>
              <w:tab/>
            </w:r>
            <w:r>
              <w:rPr>
                <w:rFonts w:ascii="Arial" w:hAnsi="Arial"/>
                <w:color w:val="0A0B0E"/>
                <w:spacing w:val="-8"/>
                <w:sz w:val="18"/>
                <w:lang w:val="es-ES"/>
              </w:rPr>
              <w:t>electrónica</w:t>
            </w:r>
            <w:r>
              <w:rPr>
                <w:rFonts w:ascii="Arial" w:hAnsi="Arial"/>
                <w:color w:val="0A0B0E"/>
                <w:spacing w:val="-8"/>
                <w:sz w:val="18"/>
                <w:lang w:val="es-ES"/>
              </w:rPr>
              <w:tab/>
            </w:r>
            <w:r>
              <w:rPr>
                <w:rFonts w:ascii="Arial" w:hAnsi="Arial"/>
                <w:color w:val="0A0B0E"/>
                <w:sz w:val="18"/>
                <w:lang w:val="es-ES"/>
              </w:rPr>
              <w:t>y</w:t>
            </w:r>
          </w:p>
          <w:p w14:paraId="5320466B" w14:textId="77777777" w:rsidR="00B02032" w:rsidRDefault="00000000">
            <w:pPr>
              <w:tabs>
                <w:tab w:val="right" w:pos="1490"/>
              </w:tabs>
              <w:spacing w:line="283" w:lineRule="auto"/>
              <w:ind w:left="104" w:right="144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sus</w:t>
            </w:r>
            <w:r>
              <w:rPr>
                <w:rFonts w:ascii="Arial" w:hAnsi="Arial"/>
                <w:color w:val="0A0B0E"/>
                <w:sz w:val="18"/>
                <w:lang w:val="es-ES"/>
              </w:rPr>
              <w:tab/>
              <w:t xml:space="preserve">principios </w:t>
            </w:r>
            <w:r>
              <w:rPr>
                <w:rFonts w:ascii="Arial" w:hAnsi="Arial"/>
                <w:color w:val="0A0B0E"/>
                <w:sz w:val="18"/>
                <w:lang w:val="es-ES"/>
              </w:rPr>
              <w:br/>
              <w:t>fundamentales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6C" w14:textId="77777777" w:rsidR="00B02032" w:rsidRDefault="00000000">
            <w:pPr>
              <w:ind w:left="450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2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6D" w14:textId="77777777" w:rsidR="00B02032" w:rsidRDefault="00000000">
            <w:pPr>
              <w:ind w:right="482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2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6E" w14:textId="77777777" w:rsidR="00B02032" w:rsidRDefault="00B0203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6F" w14:textId="77777777" w:rsidR="00B02032" w:rsidRDefault="00000000">
            <w:pPr>
              <w:ind w:right="648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4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70" w14:textId="77777777" w:rsidR="00B02032" w:rsidRDefault="00000000">
            <w:pPr>
              <w:ind w:left="583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20</w:t>
            </w:r>
          </w:p>
        </w:tc>
      </w:tr>
      <w:tr w:rsidR="00B02032" w14:paraId="5320467B" w14:textId="77777777">
        <w:tblPrEx>
          <w:tblCellMar>
            <w:top w:w="0" w:type="dxa"/>
            <w:bottom w:w="0" w:type="dxa"/>
          </w:tblCellMar>
        </w:tblPrEx>
        <w:trPr>
          <w:trHeight w:hRule="exact" w:val="720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72" w14:textId="77777777" w:rsidR="00B02032" w:rsidRDefault="00000000">
            <w:pPr>
              <w:ind w:left="349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II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73" w14:textId="77777777" w:rsidR="00B02032" w:rsidRDefault="00000000">
            <w:pPr>
              <w:tabs>
                <w:tab w:val="right" w:pos="1498"/>
              </w:tabs>
              <w:ind w:left="104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Fórmulas</w:t>
            </w:r>
            <w:r>
              <w:rPr>
                <w:rFonts w:ascii="Arial" w:hAnsi="Arial"/>
                <w:color w:val="0A0B0E"/>
                <w:sz w:val="18"/>
                <w:lang w:val="es-ES"/>
              </w:rPr>
              <w:tab/>
              <w:t>y</w:t>
            </w:r>
          </w:p>
          <w:p w14:paraId="53204674" w14:textId="77777777" w:rsidR="00B02032" w:rsidRDefault="00000000">
            <w:pPr>
              <w:tabs>
                <w:tab w:val="right" w:pos="1498"/>
              </w:tabs>
              <w:spacing w:before="72" w:line="213" w:lineRule="auto"/>
              <w:ind w:left="104"/>
              <w:rPr>
                <w:rFonts w:ascii="Arial" w:hAnsi="Arial"/>
                <w:color w:val="0A0B0E"/>
                <w:spacing w:val="-2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pacing w:val="-2"/>
                <w:sz w:val="18"/>
                <w:lang w:val="es-ES"/>
              </w:rPr>
              <w:t>técnicas</w:t>
            </w:r>
            <w:r>
              <w:rPr>
                <w:rFonts w:ascii="Arial" w:hAnsi="Arial"/>
                <w:color w:val="0A0B0E"/>
                <w:spacing w:val="-2"/>
                <w:sz w:val="18"/>
                <w:lang w:val="es-ES"/>
              </w:rPr>
              <w:tab/>
            </w:r>
            <w:r>
              <w:rPr>
                <w:rFonts w:ascii="Arial" w:hAnsi="Arial"/>
                <w:color w:val="0A0B0E"/>
                <w:sz w:val="18"/>
                <w:lang w:val="es-ES"/>
              </w:rPr>
              <w:t>de</w:t>
            </w:r>
          </w:p>
          <w:p w14:paraId="53204675" w14:textId="77777777" w:rsidR="00B02032" w:rsidRDefault="00000000">
            <w:pPr>
              <w:spacing w:before="36" w:line="220" w:lineRule="auto"/>
              <w:ind w:left="104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trabajo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76" w14:textId="77777777" w:rsidR="00B02032" w:rsidRDefault="00000000">
            <w:pPr>
              <w:ind w:left="450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3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77" w14:textId="77777777" w:rsidR="00B02032" w:rsidRDefault="00000000">
            <w:pPr>
              <w:ind w:right="482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3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78" w14:textId="77777777" w:rsidR="00B02032" w:rsidRDefault="00B0203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79" w14:textId="77777777" w:rsidR="00B02032" w:rsidRDefault="00000000">
            <w:pPr>
              <w:ind w:right="648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6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7A" w14:textId="77777777" w:rsidR="00B02032" w:rsidRDefault="00000000">
            <w:pPr>
              <w:ind w:left="583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34</w:t>
            </w:r>
          </w:p>
        </w:tc>
      </w:tr>
      <w:tr w:rsidR="00B02032" w14:paraId="53204684" w14:textId="77777777">
        <w:tblPrEx>
          <w:tblCellMar>
            <w:top w:w="0" w:type="dxa"/>
            <w:bottom w:w="0" w:type="dxa"/>
          </w:tblCellMar>
        </w:tblPrEx>
        <w:trPr>
          <w:trHeight w:hRule="exact" w:val="727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7C" w14:textId="77777777" w:rsidR="00B02032" w:rsidRDefault="00000000">
            <w:pPr>
              <w:jc w:val="center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III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7D" w14:textId="77777777" w:rsidR="00B02032" w:rsidRDefault="00000000">
            <w:pPr>
              <w:tabs>
                <w:tab w:val="right" w:pos="1580"/>
              </w:tabs>
              <w:spacing w:before="36" w:line="176" w:lineRule="exact"/>
              <w:ind w:left="104"/>
              <w:rPr>
                <w:rFonts w:ascii="Arial" w:hAnsi="Arial"/>
                <w:color w:val="0A0B0E"/>
                <w:spacing w:val="-2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pacing w:val="-2"/>
                <w:sz w:val="18"/>
                <w:lang w:val="es-ES"/>
              </w:rPr>
              <w:t>Estudio</w:t>
            </w:r>
            <w:r>
              <w:rPr>
                <w:rFonts w:ascii="Arial" w:hAnsi="Arial"/>
                <w:color w:val="0A0B0E"/>
                <w:spacing w:val="-2"/>
                <w:sz w:val="18"/>
                <w:lang w:val="es-ES"/>
              </w:rPr>
              <w:tab/>
            </w:r>
            <w:r>
              <w:rPr>
                <w:rFonts w:ascii="Arial" w:hAnsi="Arial"/>
                <w:color w:val="0A0B0E"/>
                <w:sz w:val="18"/>
                <w:lang w:val="es-ES"/>
              </w:rPr>
              <w:t>de</w:t>
            </w:r>
          </w:p>
          <w:p w14:paraId="5320467E" w14:textId="77777777" w:rsidR="00B02032" w:rsidRDefault="00000000">
            <w:pPr>
              <w:spacing w:before="72" w:line="210" w:lineRule="exact"/>
              <w:ind w:left="104" w:right="360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 xml:space="preserve">Componentes </w:t>
            </w:r>
            <w:r>
              <w:rPr>
                <w:rFonts w:ascii="Arial" w:hAnsi="Arial"/>
                <w:color w:val="0A0B0E"/>
                <w:spacing w:val="-3"/>
                <w:sz w:val="18"/>
                <w:lang w:val="es-ES"/>
              </w:rPr>
              <w:t>Fundamentales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7F" w14:textId="77777777" w:rsidR="00B02032" w:rsidRDefault="00000000">
            <w:pPr>
              <w:ind w:left="450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4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80" w14:textId="77777777" w:rsidR="00B02032" w:rsidRDefault="00000000">
            <w:pPr>
              <w:ind w:right="482"/>
              <w:jc w:val="right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4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81" w14:textId="77777777" w:rsidR="00B02032" w:rsidRDefault="00B0203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82" w14:textId="77777777" w:rsidR="00B02032" w:rsidRDefault="00000000">
            <w:pPr>
              <w:ind w:right="648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8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83" w14:textId="77777777" w:rsidR="00B02032" w:rsidRDefault="00000000">
            <w:pPr>
              <w:ind w:left="583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35</w:t>
            </w:r>
          </w:p>
        </w:tc>
      </w:tr>
      <w:tr w:rsidR="00B02032" w14:paraId="5320468C" w14:textId="77777777">
        <w:tblPrEx>
          <w:tblCellMar>
            <w:top w:w="0" w:type="dxa"/>
            <w:bottom w:w="0" w:type="dxa"/>
          </w:tblCellMar>
        </w:tblPrEx>
        <w:trPr>
          <w:trHeight w:hRule="exact" w:val="486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85" w14:textId="77777777" w:rsidR="00B02032" w:rsidRDefault="00000000">
            <w:pPr>
              <w:jc w:val="center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IV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86" w14:textId="77777777" w:rsidR="00B02032" w:rsidRDefault="00000000">
            <w:pPr>
              <w:spacing w:line="278" w:lineRule="auto"/>
              <w:ind w:left="108" w:right="864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 xml:space="preserve">Circuitos </w:t>
            </w:r>
            <w:r>
              <w:rPr>
                <w:rFonts w:ascii="Arial" w:hAnsi="Arial"/>
                <w:color w:val="0A0B0E"/>
                <w:spacing w:val="-4"/>
                <w:sz w:val="18"/>
                <w:lang w:val="es-ES"/>
              </w:rPr>
              <w:t>aplicados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87" w14:textId="77777777" w:rsidR="00B02032" w:rsidRDefault="00000000">
            <w:pPr>
              <w:ind w:left="450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3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88" w14:textId="77777777" w:rsidR="00B02032" w:rsidRDefault="00000000">
            <w:pPr>
              <w:ind w:right="482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3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89" w14:textId="77777777" w:rsidR="00B02032" w:rsidRDefault="00000000">
            <w:pPr>
              <w:jc w:val="center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2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8A" w14:textId="77777777" w:rsidR="00B02032" w:rsidRDefault="00000000">
            <w:pPr>
              <w:ind w:right="648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6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8B" w14:textId="77777777" w:rsidR="00B02032" w:rsidRDefault="00000000">
            <w:pPr>
              <w:ind w:left="583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40</w:t>
            </w:r>
          </w:p>
        </w:tc>
      </w:tr>
      <w:tr w:rsidR="00B02032" w14:paraId="53204695" w14:textId="77777777">
        <w:tblPrEx>
          <w:tblCellMar>
            <w:top w:w="0" w:type="dxa"/>
            <w:bottom w:w="0" w:type="dxa"/>
          </w:tblCellMar>
        </w:tblPrEx>
        <w:trPr>
          <w:trHeight w:hRule="exact" w:val="483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8D" w14:textId="77777777" w:rsidR="00B02032" w:rsidRDefault="00000000">
            <w:pPr>
              <w:ind w:left="349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V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8E" w14:textId="77777777" w:rsidR="00B02032" w:rsidRDefault="00000000">
            <w:pPr>
              <w:tabs>
                <w:tab w:val="right" w:pos="1591"/>
              </w:tabs>
              <w:ind w:left="104"/>
              <w:rPr>
                <w:rFonts w:ascii="Arial" w:hAnsi="Arial"/>
                <w:color w:val="0A0B0E"/>
                <w:spacing w:val="-8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pacing w:val="-8"/>
                <w:sz w:val="18"/>
                <w:lang w:val="es-ES"/>
              </w:rPr>
              <w:t>Herramientas</w:t>
            </w:r>
            <w:r>
              <w:rPr>
                <w:rFonts w:ascii="Arial" w:hAnsi="Arial"/>
                <w:color w:val="0A0B0E"/>
                <w:spacing w:val="-8"/>
                <w:sz w:val="18"/>
                <w:lang w:val="es-ES"/>
              </w:rPr>
              <w:tab/>
            </w:r>
            <w:r>
              <w:rPr>
                <w:rFonts w:ascii="Arial" w:hAnsi="Arial"/>
                <w:color w:val="0A0B0E"/>
                <w:sz w:val="18"/>
                <w:lang w:val="es-ES"/>
              </w:rPr>
              <w:t>y</w:t>
            </w:r>
          </w:p>
          <w:p w14:paraId="5320468F" w14:textId="77777777" w:rsidR="00B02032" w:rsidRDefault="00000000">
            <w:pPr>
              <w:ind w:left="104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Taller de prácticas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90" w14:textId="77777777" w:rsidR="00B02032" w:rsidRDefault="00000000">
            <w:pPr>
              <w:ind w:left="450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3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91" w14:textId="77777777" w:rsidR="00B02032" w:rsidRDefault="00000000">
            <w:pPr>
              <w:ind w:right="482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3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92" w14:textId="77777777" w:rsidR="00B02032" w:rsidRDefault="00B0203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93" w14:textId="77777777" w:rsidR="00B02032" w:rsidRDefault="00000000">
            <w:pPr>
              <w:ind w:right="648"/>
              <w:jc w:val="right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6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94" w14:textId="77777777" w:rsidR="00B02032" w:rsidRDefault="00000000">
            <w:pPr>
              <w:ind w:left="583"/>
              <w:rPr>
                <w:rFonts w:ascii="Arial" w:hAnsi="Arial"/>
                <w:color w:val="0A0B0E"/>
                <w:sz w:val="18"/>
                <w:lang w:val="es-ES"/>
              </w:rPr>
            </w:pPr>
            <w:r>
              <w:rPr>
                <w:rFonts w:ascii="Arial" w:hAnsi="Arial"/>
                <w:color w:val="0A0B0E"/>
                <w:sz w:val="18"/>
                <w:lang w:val="es-ES"/>
              </w:rPr>
              <w:t>30</w:t>
            </w:r>
          </w:p>
        </w:tc>
      </w:tr>
      <w:tr w:rsidR="00B02032" w14:paraId="5320469D" w14:textId="77777777">
        <w:tblPrEx>
          <w:tblCellMar>
            <w:top w:w="0" w:type="dxa"/>
            <w:bottom w:w="0" w:type="dxa"/>
          </w:tblCellMar>
        </w:tblPrEx>
        <w:trPr>
          <w:trHeight w:hRule="exact" w:val="276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96" w14:textId="77777777" w:rsidR="00B02032" w:rsidRDefault="00B0203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97" w14:textId="77777777" w:rsidR="00B02032" w:rsidRDefault="00000000">
            <w:pPr>
              <w:ind w:left="104"/>
              <w:rPr>
                <w:rFonts w:ascii="Tahoma" w:hAnsi="Tahoma"/>
                <w:b/>
                <w:color w:val="0A0B0E"/>
                <w:spacing w:val="4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A0B0E"/>
                <w:spacing w:val="4"/>
                <w:sz w:val="18"/>
                <w:lang w:val="es-ES"/>
              </w:rPr>
              <w:t>Total de horas: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98" w14:textId="77777777" w:rsidR="00B02032" w:rsidRDefault="00000000">
            <w:pPr>
              <w:ind w:left="450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15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99" w14:textId="77777777" w:rsidR="00B02032" w:rsidRDefault="00000000">
            <w:pPr>
              <w:ind w:right="482"/>
              <w:jc w:val="right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15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9A" w14:textId="77777777" w:rsidR="00B02032" w:rsidRDefault="00B02032">
            <w:pPr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469B" w14:textId="77777777" w:rsidR="00B02032" w:rsidRDefault="00000000">
            <w:pPr>
              <w:jc w:val="center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30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69C" w14:textId="77777777" w:rsidR="00B02032" w:rsidRDefault="00000000">
            <w:pPr>
              <w:ind w:left="583"/>
              <w:rPr>
                <w:rFonts w:ascii="Tahoma" w:hAnsi="Tahoma"/>
                <w:b/>
                <w:color w:val="0A0B0E"/>
                <w:sz w:val="17"/>
                <w:lang w:val="es-ES"/>
              </w:rPr>
            </w:pPr>
            <w:r>
              <w:rPr>
                <w:rFonts w:ascii="Tahoma" w:hAnsi="Tahoma"/>
                <w:b/>
                <w:color w:val="0A0B0E"/>
                <w:sz w:val="17"/>
                <w:lang w:val="es-ES"/>
              </w:rPr>
              <w:t>162</w:t>
            </w:r>
          </w:p>
        </w:tc>
      </w:tr>
    </w:tbl>
    <w:p w14:paraId="5320469E" w14:textId="77777777" w:rsidR="00B02032" w:rsidRDefault="00B02032">
      <w:pPr>
        <w:sectPr w:rsidR="00B02032">
          <w:pgSz w:w="12240" w:h="15840"/>
          <w:pgMar w:top="1700" w:right="1593" w:bottom="1930" w:left="1658" w:header="720" w:footer="720" w:gutter="0"/>
          <w:cols w:space="720"/>
        </w:sectPr>
      </w:pPr>
    </w:p>
    <w:p w14:paraId="5320469F" w14:textId="77777777" w:rsidR="00B02032" w:rsidRDefault="00000000">
      <w:pPr>
        <w:spacing w:line="216" w:lineRule="auto"/>
        <w:rPr>
          <w:rFonts w:ascii="Tahoma" w:hAnsi="Tahoma"/>
          <w:b/>
          <w:color w:val="000000"/>
          <w:spacing w:val="8"/>
          <w:sz w:val="19"/>
          <w:lang w:val="es-ES"/>
        </w:rPr>
      </w:pPr>
      <w:r>
        <w:rPr>
          <w:rFonts w:ascii="Tahoma" w:hAnsi="Tahoma"/>
          <w:b/>
          <w:color w:val="000000"/>
          <w:spacing w:val="8"/>
          <w:sz w:val="19"/>
          <w:lang w:val="es-ES"/>
        </w:rPr>
        <w:lastRenderedPageBreak/>
        <w:t>G. Plan Analítico</w:t>
      </w:r>
    </w:p>
    <w:p w14:paraId="532046A0" w14:textId="77777777" w:rsidR="00B02032" w:rsidRDefault="00000000">
      <w:pPr>
        <w:spacing w:before="288"/>
        <w:ind w:left="72"/>
        <w:rPr>
          <w:rFonts w:ascii="Tahoma" w:hAnsi="Tahoma"/>
          <w:b/>
          <w:color w:val="000000"/>
          <w:spacing w:val="4"/>
          <w:sz w:val="18"/>
          <w:lang w:val="es-ES"/>
        </w:rPr>
      </w:pPr>
      <w:r>
        <w:rPr>
          <w:rFonts w:ascii="Tahoma" w:hAnsi="Tahoma"/>
          <w:b/>
          <w:color w:val="000000"/>
          <w:spacing w:val="4"/>
          <w:sz w:val="18"/>
          <w:lang w:val="es-ES"/>
        </w:rPr>
        <w:t>I UNIDAD: La electrónica y sus principios fundamentales</w:t>
      </w:r>
    </w:p>
    <w:p w14:paraId="532046A1" w14:textId="77777777" w:rsidR="00B02032" w:rsidRDefault="00000000">
      <w:pPr>
        <w:spacing w:before="180"/>
        <w:ind w:left="144"/>
        <w:rPr>
          <w:rFonts w:ascii="Tahoma" w:hAnsi="Tahoma"/>
          <w:b/>
          <w:color w:val="000000"/>
          <w:sz w:val="18"/>
          <w:lang w:val="es-ES"/>
        </w:rPr>
      </w:pPr>
      <w:r>
        <w:rPr>
          <w:rFonts w:ascii="Tahoma" w:hAnsi="Tahoma"/>
          <w:b/>
          <w:color w:val="000000"/>
          <w:sz w:val="18"/>
          <w:lang w:val="es-ES"/>
        </w:rPr>
        <w:t>Objetivos:</w:t>
      </w:r>
    </w:p>
    <w:p w14:paraId="532046A2" w14:textId="77777777" w:rsidR="00B02032" w:rsidRDefault="00000000">
      <w:pPr>
        <w:numPr>
          <w:ilvl w:val="0"/>
          <w:numId w:val="3"/>
        </w:numPr>
        <w:tabs>
          <w:tab w:val="clear" w:pos="432"/>
          <w:tab w:val="decimal" w:pos="1152"/>
        </w:tabs>
        <w:spacing w:before="468" w:line="360" w:lineRule="auto"/>
        <w:ind w:left="360" w:right="288" w:firstLine="360"/>
        <w:rPr>
          <w:rFonts w:ascii="Arial" w:hAnsi="Arial"/>
          <w:color w:val="000000"/>
          <w:spacing w:val="-1"/>
          <w:sz w:val="19"/>
          <w:lang w:val="es-ES"/>
        </w:rPr>
      </w:pPr>
      <w:r>
        <w:rPr>
          <w:rFonts w:ascii="Arial" w:hAnsi="Arial"/>
          <w:color w:val="000000"/>
          <w:spacing w:val="-1"/>
          <w:sz w:val="19"/>
          <w:lang w:val="es-ES"/>
        </w:rPr>
        <w:t xml:space="preserve">Entender los fundamentos, propiedades físicas y unidades de medida de Electricidad. </w:t>
      </w:r>
      <w:r>
        <w:rPr>
          <w:rFonts w:ascii="Tahoma" w:hAnsi="Tahoma"/>
          <w:b/>
          <w:color w:val="000000"/>
          <w:sz w:val="18"/>
          <w:lang w:val="es-ES"/>
        </w:rPr>
        <w:t>Contenidos:</w:t>
      </w:r>
    </w:p>
    <w:p w14:paraId="532046A3" w14:textId="77777777" w:rsidR="00B02032" w:rsidRDefault="00000000">
      <w:pPr>
        <w:numPr>
          <w:ilvl w:val="0"/>
          <w:numId w:val="4"/>
        </w:numPr>
        <w:tabs>
          <w:tab w:val="clear" w:pos="720"/>
          <w:tab w:val="decimal" w:pos="864"/>
        </w:tabs>
        <w:spacing w:before="252"/>
        <w:ind w:left="144"/>
        <w:rPr>
          <w:rFonts w:ascii="Arial" w:hAnsi="Arial"/>
          <w:color w:val="000000"/>
          <w:spacing w:val="18"/>
          <w:sz w:val="19"/>
          <w:lang w:val="es-ES"/>
        </w:rPr>
      </w:pPr>
      <w:r>
        <w:rPr>
          <w:rFonts w:ascii="Arial" w:hAnsi="Arial"/>
          <w:color w:val="000000"/>
          <w:spacing w:val="18"/>
          <w:sz w:val="19"/>
          <w:lang w:val="es-ES"/>
        </w:rPr>
        <w:t>Qué es y para qué sirve un circuito electrónico.</w:t>
      </w:r>
    </w:p>
    <w:p w14:paraId="532046A4" w14:textId="77777777" w:rsidR="00B02032" w:rsidRDefault="00000000">
      <w:pPr>
        <w:numPr>
          <w:ilvl w:val="0"/>
          <w:numId w:val="4"/>
        </w:numPr>
        <w:tabs>
          <w:tab w:val="clear" w:pos="720"/>
          <w:tab w:val="decimal" w:pos="864"/>
        </w:tabs>
        <w:ind w:left="144"/>
        <w:rPr>
          <w:rFonts w:ascii="Arial" w:hAnsi="Arial"/>
          <w:color w:val="000000"/>
          <w:spacing w:val="14"/>
          <w:sz w:val="19"/>
          <w:lang w:val="es-ES"/>
        </w:rPr>
      </w:pPr>
      <w:r>
        <w:rPr>
          <w:rFonts w:ascii="Arial" w:hAnsi="Arial"/>
          <w:color w:val="000000"/>
          <w:spacing w:val="14"/>
          <w:sz w:val="19"/>
          <w:lang w:val="es-ES"/>
        </w:rPr>
        <w:t>Electricidad: fundamentos, propiedades físicas, unidades de medida.</w:t>
      </w:r>
    </w:p>
    <w:p w14:paraId="532046A5" w14:textId="77777777" w:rsidR="00B02032" w:rsidRDefault="00000000">
      <w:pPr>
        <w:numPr>
          <w:ilvl w:val="0"/>
          <w:numId w:val="4"/>
        </w:numPr>
        <w:tabs>
          <w:tab w:val="clear" w:pos="720"/>
          <w:tab w:val="decimal" w:pos="864"/>
        </w:tabs>
        <w:ind w:left="144"/>
        <w:rPr>
          <w:rFonts w:ascii="Arial" w:hAnsi="Arial"/>
          <w:color w:val="000000"/>
          <w:spacing w:val="20"/>
          <w:sz w:val="19"/>
          <w:lang w:val="es-ES"/>
        </w:rPr>
      </w:pPr>
      <w:r>
        <w:rPr>
          <w:rFonts w:ascii="Arial" w:hAnsi="Arial"/>
          <w:color w:val="000000"/>
          <w:spacing w:val="20"/>
          <w:sz w:val="19"/>
          <w:lang w:val="es-ES"/>
        </w:rPr>
        <w:t>Conductores, aislantes y semiconductores.</w:t>
      </w:r>
    </w:p>
    <w:p w14:paraId="532046A6" w14:textId="77777777" w:rsidR="00B02032" w:rsidRDefault="00000000">
      <w:pPr>
        <w:numPr>
          <w:ilvl w:val="0"/>
          <w:numId w:val="4"/>
        </w:numPr>
        <w:tabs>
          <w:tab w:val="clear" w:pos="720"/>
          <w:tab w:val="decimal" w:pos="864"/>
        </w:tabs>
        <w:spacing w:before="36"/>
        <w:ind w:left="144"/>
        <w:rPr>
          <w:rFonts w:ascii="Arial" w:hAnsi="Arial"/>
          <w:color w:val="000000"/>
          <w:spacing w:val="13"/>
          <w:sz w:val="19"/>
          <w:lang w:val="es-ES"/>
        </w:rPr>
      </w:pPr>
      <w:r>
        <w:rPr>
          <w:rFonts w:ascii="Arial" w:hAnsi="Arial"/>
          <w:color w:val="000000"/>
          <w:spacing w:val="13"/>
          <w:sz w:val="19"/>
          <w:lang w:val="es-ES"/>
        </w:rPr>
        <w:t>Tensión, Corriente y Potencia. Naturaleza analógica de la electricidad.</w:t>
      </w:r>
    </w:p>
    <w:p w14:paraId="532046A7" w14:textId="77777777" w:rsidR="00B02032" w:rsidRDefault="00000000">
      <w:pPr>
        <w:numPr>
          <w:ilvl w:val="0"/>
          <w:numId w:val="4"/>
        </w:numPr>
        <w:tabs>
          <w:tab w:val="clear" w:pos="720"/>
          <w:tab w:val="decimal" w:pos="864"/>
        </w:tabs>
        <w:ind w:left="144"/>
        <w:rPr>
          <w:rFonts w:ascii="Arial" w:hAnsi="Arial"/>
          <w:color w:val="000000"/>
          <w:spacing w:val="22"/>
          <w:sz w:val="19"/>
          <w:lang w:val="es-ES"/>
        </w:rPr>
      </w:pPr>
      <w:r>
        <w:rPr>
          <w:rFonts w:ascii="Arial" w:hAnsi="Arial"/>
          <w:color w:val="000000"/>
          <w:spacing w:val="22"/>
          <w:sz w:val="19"/>
          <w:lang w:val="es-ES"/>
        </w:rPr>
        <w:t>Naturaleza analógica de las señales.</w:t>
      </w:r>
    </w:p>
    <w:p w14:paraId="532046A8" w14:textId="77777777" w:rsidR="00B02032" w:rsidRDefault="00000000">
      <w:pPr>
        <w:numPr>
          <w:ilvl w:val="0"/>
          <w:numId w:val="4"/>
        </w:numPr>
        <w:tabs>
          <w:tab w:val="clear" w:pos="720"/>
          <w:tab w:val="decimal" w:pos="864"/>
        </w:tabs>
        <w:spacing w:before="36"/>
        <w:ind w:left="144"/>
        <w:rPr>
          <w:rFonts w:ascii="Arial" w:hAnsi="Arial"/>
          <w:color w:val="000000"/>
          <w:spacing w:val="26"/>
          <w:sz w:val="19"/>
          <w:lang w:val="es-ES"/>
        </w:rPr>
      </w:pPr>
      <w:r>
        <w:rPr>
          <w:rFonts w:ascii="Arial" w:hAnsi="Arial"/>
          <w:color w:val="000000"/>
          <w:spacing w:val="26"/>
          <w:sz w:val="19"/>
          <w:lang w:val="es-ES"/>
        </w:rPr>
        <w:t>Corriente continua y alterna.</w:t>
      </w:r>
    </w:p>
    <w:p w14:paraId="532046A9" w14:textId="77777777" w:rsidR="00B02032" w:rsidRDefault="00000000">
      <w:pPr>
        <w:numPr>
          <w:ilvl w:val="0"/>
          <w:numId w:val="4"/>
        </w:numPr>
        <w:tabs>
          <w:tab w:val="clear" w:pos="720"/>
          <w:tab w:val="decimal" w:pos="864"/>
        </w:tabs>
        <w:ind w:left="144"/>
        <w:rPr>
          <w:rFonts w:ascii="Arial" w:hAnsi="Arial"/>
          <w:color w:val="000000"/>
          <w:spacing w:val="19"/>
          <w:sz w:val="19"/>
          <w:lang w:val="es-ES"/>
        </w:rPr>
      </w:pPr>
      <w:r>
        <w:rPr>
          <w:rFonts w:ascii="Arial" w:hAnsi="Arial"/>
          <w:color w:val="000000"/>
          <w:spacing w:val="19"/>
          <w:sz w:val="19"/>
          <w:lang w:val="es-ES"/>
        </w:rPr>
        <w:t>Electromagnetismo y su aplicación práctica.</w:t>
      </w:r>
    </w:p>
    <w:p w14:paraId="532046AA" w14:textId="77777777" w:rsidR="00B02032" w:rsidRDefault="00000000">
      <w:pPr>
        <w:tabs>
          <w:tab w:val="right" w:pos="4442"/>
        </w:tabs>
        <w:spacing w:before="684"/>
        <w:ind w:left="72"/>
        <w:rPr>
          <w:rFonts w:ascii="Tahoma" w:hAnsi="Tahoma"/>
          <w:b/>
          <w:color w:val="000000"/>
          <w:spacing w:val="-4"/>
          <w:sz w:val="19"/>
          <w:lang w:val="es-ES"/>
        </w:rPr>
      </w:pPr>
      <w:r>
        <w:rPr>
          <w:rFonts w:ascii="Tahoma" w:hAnsi="Tahoma"/>
          <w:b/>
          <w:color w:val="000000"/>
          <w:spacing w:val="-4"/>
          <w:sz w:val="19"/>
          <w:lang w:val="es-ES"/>
        </w:rPr>
        <w:t>II UNIDAD:</w:t>
      </w:r>
      <w:r>
        <w:rPr>
          <w:rFonts w:ascii="Tahoma" w:hAnsi="Tahoma"/>
          <w:b/>
          <w:color w:val="000000"/>
          <w:spacing w:val="-4"/>
          <w:sz w:val="19"/>
          <w:lang w:val="es-ES"/>
        </w:rPr>
        <w:tab/>
      </w:r>
      <w:r>
        <w:rPr>
          <w:rFonts w:ascii="Tahoma" w:hAnsi="Tahoma"/>
          <w:b/>
          <w:color w:val="000000"/>
          <w:sz w:val="19"/>
          <w:lang w:val="es-ES"/>
        </w:rPr>
        <w:t xml:space="preserve">Fórmulas y técnicas </w:t>
      </w:r>
      <w:r>
        <w:rPr>
          <w:rFonts w:ascii="Tahoma" w:hAnsi="Tahoma"/>
          <w:b/>
          <w:color w:val="000000"/>
          <w:sz w:val="18"/>
          <w:lang w:val="es-ES"/>
        </w:rPr>
        <w:t>de trabajo</w:t>
      </w:r>
    </w:p>
    <w:p w14:paraId="532046AB" w14:textId="77777777" w:rsidR="00B02032" w:rsidRDefault="00000000">
      <w:pPr>
        <w:spacing w:before="180"/>
        <w:ind w:left="144"/>
        <w:rPr>
          <w:rFonts w:ascii="Tahoma" w:hAnsi="Tahoma"/>
          <w:b/>
          <w:color w:val="000000"/>
          <w:sz w:val="18"/>
          <w:lang w:val="es-ES"/>
        </w:rPr>
      </w:pPr>
      <w:r>
        <w:rPr>
          <w:rFonts w:ascii="Tahoma" w:hAnsi="Tahoma"/>
          <w:b/>
          <w:color w:val="000000"/>
          <w:sz w:val="18"/>
          <w:lang w:val="es-ES"/>
        </w:rPr>
        <w:t>Objetivos:</w:t>
      </w:r>
    </w:p>
    <w:p w14:paraId="532046AC" w14:textId="77777777" w:rsidR="00B02032" w:rsidRDefault="00000000">
      <w:pPr>
        <w:numPr>
          <w:ilvl w:val="0"/>
          <w:numId w:val="3"/>
        </w:numPr>
        <w:tabs>
          <w:tab w:val="clear" w:pos="432"/>
          <w:tab w:val="decimal" w:pos="1152"/>
        </w:tabs>
        <w:spacing w:before="432"/>
        <w:ind w:left="1152" w:hanging="432"/>
        <w:rPr>
          <w:rFonts w:ascii="Arial" w:hAnsi="Arial"/>
          <w:color w:val="000000"/>
          <w:spacing w:val="3"/>
          <w:sz w:val="19"/>
          <w:lang w:val="es-ES"/>
        </w:rPr>
      </w:pPr>
      <w:r>
        <w:rPr>
          <w:rFonts w:ascii="Arial" w:hAnsi="Arial"/>
          <w:color w:val="000000"/>
          <w:spacing w:val="3"/>
          <w:sz w:val="19"/>
          <w:lang w:val="es-ES"/>
        </w:rPr>
        <w:t>Analizar los diferentes tipos de leyes de Resistencia, haciendo uso de Reducción y Cir</w:t>
      </w:r>
      <w:r>
        <w:rPr>
          <w:rFonts w:ascii="Arial" w:hAnsi="Arial"/>
          <w:color w:val="000000"/>
          <w:spacing w:val="3"/>
          <w:sz w:val="19"/>
          <w:lang w:val="es-ES"/>
        </w:rPr>
        <w:softHyphen/>
      </w:r>
      <w:r>
        <w:rPr>
          <w:rFonts w:ascii="Arial" w:hAnsi="Arial"/>
          <w:color w:val="000000"/>
          <w:spacing w:val="2"/>
          <w:sz w:val="19"/>
          <w:lang w:val="es-ES"/>
        </w:rPr>
        <w:t>cuitos equivalentes.</w:t>
      </w:r>
    </w:p>
    <w:p w14:paraId="532046AD" w14:textId="77777777" w:rsidR="00B02032" w:rsidRDefault="00000000">
      <w:pPr>
        <w:spacing w:before="432" w:line="196" w:lineRule="auto"/>
        <w:ind w:left="360"/>
        <w:rPr>
          <w:rFonts w:ascii="Tahoma" w:hAnsi="Tahoma"/>
          <w:b/>
          <w:color w:val="000000"/>
          <w:sz w:val="19"/>
          <w:lang w:val="es-ES"/>
        </w:rPr>
      </w:pPr>
      <w:r>
        <w:rPr>
          <w:rFonts w:ascii="Tahoma" w:hAnsi="Tahoma"/>
          <w:b/>
          <w:color w:val="000000"/>
          <w:sz w:val="19"/>
          <w:lang w:val="es-ES"/>
        </w:rPr>
        <w:t>Contenidos:</w:t>
      </w:r>
    </w:p>
    <w:p w14:paraId="532046AE" w14:textId="77777777" w:rsidR="00B02032" w:rsidRDefault="00000000">
      <w:pPr>
        <w:numPr>
          <w:ilvl w:val="0"/>
          <w:numId w:val="5"/>
        </w:numPr>
        <w:tabs>
          <w:tab w:val="clear" w:pos="720"/>
          <w:tab w:val="decimal" w:pos="864"/>
        </w:tabs>
        <w:spacing w:before="360"/>
        <w:ind w:left="144"/>
        <w:rPr>
          <w:rFonts w:ascii="Arial" w:hAnsi="Arial"/>
          <w:color w:val="000000"/>
          <w:spacing w:val="32"/>
          <w:sz w:val="19"/>
          <w:lang w:val="es-ES"/>
        </w:rPr>
      </w:pPr>
      <w:r>
        <w:rPr>
          <w:rFonts w:ascii="Arial" w:hAnsi="Arial"/>
          <w:color w:val="000000"/>
          <w:spacing w:val="32"/>
          <w:sz w:val="19"/>
          <w:lang w:val="es-ES"/>
        </w:rPr>
        <w:t>Qué es una Resistencia.</w:t>
      </w:r>
    </w:p>
    <w:p w14:paraId="532046AF" w14:textId="77777777" w:rsidR="00B02032" w:rsidRDefault="00000000">
      <w:pPr>
        <w:numPr>
          <w:ilvl w:val="0"/>
          <w:numId w:val="5"/>
        </w:numPr>
        <w:tabs>
          <w:tab w:val="clear" w:pos="720"/>
          <w:tab w:val="decimal" w:pos="864"/>
        </w:tabs>
        <w:spacing w:before="36"/>
        <w:ind w:left="144"/>
        <w:rPr>
          <w:rFonts w:ascii="Arial" w:hAnsi="Arial"/>
          <w:color w:val="000000"/>
          <w:spacing w:val="50"/>
          <w:sz w:val="19"/>
          <w:lang w:val="es-ES"/>
        </w:rPr>
      </w:pPr>
      <w:r>
        <w:rPr>
          <w:rFonts w:ascii="Arial" w:hAnsi="Arial"/>
          <w:color w:val="000000"/>
          <w:spacing w:val="50"/>
          <w:sz w:val="19"/>
          <w:lang w:val="es-ES"/>
        </w:rPr>
        <w:t>Ley de Ohm.</w:t>
      </w:r>
    </w:p>
    <w:p w14:paraId="532046B0" w14:textId="77777777" w:rsidR="00B02032" w:rsidRDefault="00000000">
      <w:pPr>
        <w:numPr>
          <w:ilvl w:val="0"/>
          <w:numId w:val="5"/>
        </w:numPr>
        <w:tabs>
          <w:tab w:val="clear" w:pos="720"/>
          <w:tab w:val="decimal" w:pos="864"/>
        </w:tabs>
        <w:ind w:left="144"/>
        <w:rPr>
          <w:rFonts w:ascii="Arial" w:hAnsi="Arial"/>
          <w:color w:val="000000"/>
          <w:spacing w:val="38"/>
          <w:sz w:val="19"/>
          <w:lang w:val="es-ES"/>
        </w:rPr>
      </w:pPr>
      <w:r>
        <w:rPr>
          <w:rFonts w:ascii="Arial" w:hAnsi="Arial"/>
          <w:color w:val="000000"/>
          <w:spacing w:val="38"/>
          <w:sz w:val="19"/>
          <w:lang w:val="es-ES"/>
        </w:rPr>
        <w:t>Ley de Kirchoff.</w:t>
      </w:r>
    </w:p>
    <w:p w14:paraId="532046B1" w14:textId="77777777" w:rsidR="00B02032" w:rsidRDefault="00000000">
      <w:pPr>
        <w:numPr>
          <w:ilvl w:val="0"/>
          <w:numId w:val="5"/>
        </w:numPr>
        <w:tabs>
          <w:tab w:val="clear" w:pos="720"/>
          <w:tab w:val="decimal" w:pos="864"/>
        </w:tabs>
        <w:ind w:left="144"/>
        <w:rPr>
          <w:rFonts w:ascii="Arial" w:hAnsi="Arial"/>
          <w:color w:val="000000"/>
          <w:spacing w:val="44"/>
          <w:w w:val="115"/>
          <w:sz w:val="17"/>
          <w:lang w:val="es-ES"/>
        </w:rPr>
      </w:pPr>
      <w:r>
        <w:rPr>
          <w:rFonts w:ascii="Arial" w:hAnsi="Arial"/>
          <w:color w:val="000000"/>
          <w:spacing w:val="44"/>
          <w:w w:val="115"/>
          <w:sz w:val="17"/>
          <w:lang w:val="es-ES"/>
        </w:rPr>
        <w:t>Ley de Watt.</w:t>
      </w:r>
    </w:p>
    <w:p w14:paraId="532046B2" w14:textId="77777777" w:rsidR="00B02032" w:rsidRDefault="00000000">
      <w:pPr>
        <w:numPr>
          <w:ilvl w:val="0"/>
          <w:numId w:val="5"/>
        </w:numPr>
        <w:tabs>
          <w:tab w:val="clear" w:pos="720"/>
          <w:tab w:val="decimal" w:pos="864"/>
        </w:tabs>
        <w:spacing w:before="36"/>
        <w:ind w:left="144"/>
        <w:rPr>
          <w:rFonts w:ascii="Arial" w:hAnsi="Arial"/>
          <w:color w:val="000000"/>
          <w:spacing w:val="24"/>
          <w:sz w:val="19"/>
          <w:lang w:val="es-ES"/>
        </w:rPr>
      </w:pPr>
      <w:r>
        <w:rPr>
          <w:rFonts w:ascii="Arial" w:hAnsi="Arial"/>
          <w:color w:val="000000"/>
          <w:spacing w:val="24"/>
          <w:sz w:val="19"/>
          <w:lang w:val="es-ES"/>
        </w:rPr>
        <w:t>Circuitos en serie y en paralelo.</w:t>
      </w:r>
    </w:p>
    <w:p w14:paraId="532046B3" w14:textId="77777777" w:rsidR="00B02032" w:rsidRDefault="00000000">
      <w:pPr>
        <w:numPr>
          <w:ilvl w:val="0"/>
          <w:numId w:val="5"/>
        </w:numPr>
        <w:tabs>
          <w:tab w:val="clear" w:pos="720"/>
          <w:tab w:val="decimal" w:pos="864"/>
        </w:tabs>
        <w:ind w:left="144"/>
        <w:rPr>
          <w:rFonts w:ascii="Arial" w:hAnsi="Arial"/>
          <w:color w:val="000000"/>
          <w:spacing w:val="22"/>
          <w:sz w:val="19"/>
          <w:lang w:val="es-ES"/>
        </w:rPr>
      </w:pPr>
      <w:r>
        <w:rPr>
          <w:rFonts w:ascii="Arial" w:hAnsi="Arial"/>
          <w:color w:val="000000"/>
          <w:spacing w:val="22"/>
          <w:sz w:val="19"/>
          <w:lang w:val="es-ES"/>
        </w:rPr>
        <w:t>Reducción y Circuitos equivalentes.</w:t>
      </w:r>
    </w:p>
    <w:p w14:paraId="532046B4" w14:textId="77777777" w:rsidR="00B02032" w:rsidRDefault="00000000">
      <w:pPr>
        <w:spacing w:before="432"/>
        <w:ind w:left="72"/>
        <w:rPr>
          <w:rFonts w:ascii="Arial" w:hAnsi="Arial"/>
          <w:b/>
          <w:color w:val="000000"/>
          <w:spacing w:val="5"/>
          <w:sz w:val="17"/>
          <w:lang w:val="es-ES"/>
        </w:rPr>
      </w:pPr>
      <w:r>
        <w:rPr>
          <w:rFonts w:ascii="Arial" w:hAnsi="Arial"/>
          <w:b/>
          <w:color w:val="000000"/>
          <w:spacing w:val="5"/>
          <w:sz w:val="17"/>
          <w:lang w:val="es-ES"/>
        </w:rPr>
        <w:t xml:space="preserve">III UNIDAD: </w:t>
      </w:r>
      <w:r>
        <w:rPr>
          <w:rFonts w:ascii="Tahoma" w:hAnsi="Tahoma"/>
          <w:b/>
          <w:color w:val="000000"/>
          <w:spacing w:val="5"/>
          <w:sz w:val="19"/>
          <w:lang w:val="es-ES"/>
        </w:rPr>
        <w:t xml:space="preserve">Estudio </w:t>
      </w:r>
      <w:r>
        <w:rPr>
          <w:rFonts w:ascii="Tahoma" w:hAnsi="Tahoma"/>
          <w:b/>
          <w:color w:val="000000"/>
          <w:spacing w:val="5"/>
          <w:sz w:val="18"/>
          <w:lang w:val="es-ES"/>
        </w:rPr>
        <w:t>de Componentes Fundamentales</w:t>
      </w:r>
    </w:p>
    <w:p w14:paraId="532046B5" w14:textId="77777777" w:rsidR="00B02032" w:rsidRDefault="00000000">
      <w:pPr>
        <w:spacing w:before="324"/>
        <w:ind w:left="216"/>
        <w:rPr>
          <w:rFonts w:ascii="Tahoma" w:hAnsi="Tahoma"/>
          <w:b/>
          <w:color w:val="000000"/>
          <w:sz w:val="18"/>
          <w:lang w:val="es-ES"/>
        </w:rPr>
      </w:pPr>
      <w:r>
        <w:rPr>
          <w:rFonts w:ascii="Tahoma" w:hAnsi="Tahoma"/>
          <w:b/>
          <w:color w:val="000000"/>
          <w:sz w:val="18"/>
          <w:lang w:val="es-ES"/>
        </w:rPr>
        <w:t>Objetivos:</w:t>
      </w:r>
    </w:p>
    <w:p w14:paraId="532046B6" w14:textId="77777777" w:rsidR="00B02032" w:rsidRDefault="00000000">
      <w:pPr>
        <w:numPr>
          <w:ilvl w:val="0"/>
          <w:numId w:val="3"/>
        </w:numPr>
        <w:tabs>
          <w:tab w:val="clear" w:pos="432"/>
          <w:tab w:val="decimal" w:pos="1152"/>
        </w:tabs>
        <w:spacing w:before="252" w:line="645" w:lineRule="auto"/>
        <w:ind w:left="360" w:right="576" w:firstLine="360"/>
        <w:rPr>
          <w:rFonts w:ascii="Arial" w:hAnsi="Arial"/>
          <w:color w:val="000000"/>
          <w:spacing w:val="-1"/>
          <w:sz w:val="19"/>
          <w:lang w:val="es-ES"/>
        </w:rPr>
      </w:pPr>
      <w:r>
        <w:rPr>
          <w:rFonts w:ascii="Arial" w:hAnsi="Arial"/>
          <w:color w:val="000000"/>
          <w:spacing w:val="-1"/>
          <w:sz w:val="19"/>
          <w:lang w:val="es-ES"/>
        </w:rPr>
        <w:t xml:space="preserve">Analizar las configuraciones básicas de los circuitos electrónicos utilizando diodos. </w:t>
      </w:r>
      <w:r>
        <w:rPr>
          <w:rFonts w:ascii="Tahoma" w:hAnsi="Tahoma"/>
          <w:b/>
          <w:color w:val="000000"/>
          <w:sz w:val="18"/>
          <w:lang w:val="es-ES"/>
        </w:rPr>
        <w:t>Contenidos:</w:t>
      </w:r>
    </w:p>
    <w:p w14:paraId="532046B7" w14:textId="77777777" w:rsidR="00B02032" w:rsidRDefault="00000000">
      <w:pPr>
        <w:numPr>
          <w:ilvl w:val="0"/>
          <w:numId w:val="6"/>
        </w:numPr>
        <w:tabs>
          <w:tab w:val="clear" w:pos="792"/>
          <w:tab w:val="decimal" w:pos="936"/>
        </w:tabs>
        <w:spacing w:before="288" w:line="208" w:lineRule="auto"/>
        <w:ind w:left="144"/>
        <w:rPr>
          <w:rFonts w:ascii="Arial" w:hAnsi="Arial"/>
          <w:color w:val="000000"/>
          <w:spacing w:val="62"/>
          <w:sz w:val="19"/>
          <w:lang w:val="es-ES"/>
        </w:rPr>
      </w:pPr>
      <w:r>
        <w:rPr>
          <w:rFonts w:ascii="Arial" w:hAnsi="Arial"/>
          <w:color w:val="000000"/>
          <w:spacing w:val="62"/>
          <w:sz w:val="19"/>
          <w:lang w:val="es-ES"/>
        </w:rPr>
        <w:t>Fuentes.</w:t>
      </w:r>
    </w:p>
    <w:p w14:paraId="532046B8" w14:textId="77777777" w:rsidR="00B02032" w:rsidRDefault="00000000">
      <w:pPr>
        <w:numPr>
          <w:ilvl w:val="0"/>
          <w:numId w:val="6"/>
        </w:numPr>
        <w:tabs>
          <w:tab w:val="clear" w:pos="792"/>
          <w:tab w:val="decimal" w:pos="936"/>
        </w:tabs>
        <w:spacing w:before="36" w:line="208" w:lineRule="auto"/>
        <w:ind w:left="144"/>
        <w:rPr>
          <w:rFonts w:ascii="Arial" w:hAnsi="Arial"/>
          <w:color w:val="000000"/>
          <w:spacing w:val="42"/>
          <w:sz w:val="19"/>
          <w:lang w:val="es-ES"/>
        </w:rPr>
      </w:pPr>
      <w:r>
        <w:rPr>
          <w:rFonts w:ascii="Arial" w:hAnsi="Arial"/>
          <w:color w:val="000000"/>
          <w:spacing w:val="42"/>
          <w:sz w:val="19"/>
          <w:lang w:val="es-ES"/>
        </w:rPr>
        <w:t>Resistencias.</w:t>
      </w:r>
    </w:p>
    <w:p w14:paraId="532046B9" w14:textId="77777777" w:rsidR="00B02032" w:rsidRDefault="00000000">
      <w:pPr>
        <w:numPr>
          <w:ilvl w:val="0"/>
          <w:numId w:val="6"/>
        </w:numPr>
        <w:tabs>
          <w:tab w:val="clear" w:pos="792"/>
          <w:tab w:val="decimal" w:pos="936"/>
        </w:tabs>
        <w:ind w:left="144"/>
        <w:rPr>
          <w:rFonts w:ascii="Arial" w:hAnsi="Arial"/>
          <w:color w:val="000000"/>
          <w:spacing w:val="46"/>
          <w:sz w:val="19"/>
          <w:lang w:val="es-ES"/>
        </w:rPr>
      </w:pPr>
      <w:r>
        <w:rPr>
          <w:rFonts w:ascii="Arial" w:hAnsi="Arial"/>
          <w:color w:val="000000"/>
          <w:spacing w:val="46"/>
          <w:sz w:val="19"/>
          <w:lang w:val="es-ES"/>
        </w:rPr>
        <w:t>Capacitores.</w:t>
      </w:r>
    </w:p>
    <w:p w14:paraId="532046BA" w14:textId="77777777" w:rsidR="00B02032" w:rsidRDefault="00000000">
      <w:pPr>
        <w:numPr>
          <w:ilvl w:val="0"/>
          <w:numId w:val="6"/>
        </w:numPr>
        <w:tabs>
          <w:tab w:val="clear" w:pos="792"/>
          <w:tab w:val="decimal" w:pos="936"/>
        </w:tabs>
        <w:spacing w:before="36" w:line="206" w:lineRule="auto"/>
        <w:ind w:left="144"/>
        <w:rPr>
          <w:rFonts w:ascii="Arial" w:hAnsi="Arial"/>
          <w:color w:val="000000"/>
          <w:spacing w:val="38"/>
          <w:sz w:val="19"/>
          <w:lang w:val="es-ES"/>
        </w:rPr>
      </w:pPr>
      <w:r>
        <w:rPr>
          <w:rFonts w:ascii="Arial" w:hAnsi="Arial"/>
          <w:color w:val="000000"/>
          <w:spacing w:val="38"/>
          <w:sz w:val="19"/>
          <w:lang w:val="es-ES"/>
        </w:rPr>
        <w:t>Potenciómetros.</w:t>
      </w:r>
    </w:p>
    <w:p w14:paraId="532046BB" w14:textId="77777777" w:rsidR="00B02032" w:rsidRDefault="00000000">
      <w:pPr>
        <w:numPr>
          <w:ilvl w:val="0"/>
          <w:numId w:val="6"/>
        </w:numPr>
        <w:tabs>
          <w:tab w:val="clear" w:pos="792"/>
          <w:tab w:val="decimal" w:pos="936"/>
        </w:tabs>
        <w:spacing w:before="36" w:line="216" w:lineRule="auto"/>
        <w:ind w:left="144"/>
        <w:rPr>
          <w:rFonts w:ascii="Arial" w:hAnsi="Arial"/>
          <w:color w:val="000000"/>
          <w:spacing w:val="90"/>
          <w:sz w:val="19"/>
          <w:lang w:val="es-ES"/>
        </w:rPr>
      </w:pPr>
      <w:r>
        <w:rPr>
          <w:rFonts w:ascii="Arial" w:hAnsi="Arial"/>
          <w:color w:val="000000"/>
          <w:spacing w:val="90"/>
          <w:sz w:val="19"/>
          <w:lang w:val="es-ES"/>
        </w:rPr>
        <w:t>Leds.</w:t>
      </w:r>
    </w:p>
    <w:p w14:paraId="532046BC" w14:textId="77777777" w:rsidR="00B02032" w:rsidRDefault="00B02032">
      <w:pPr>
        <w:sectPr w:rsidR="00B02032">
          <w:pgSz w:w="12240" w:h="15840"/>
          <w:pgMar w:top="1440" w:right="1557" w:bottom="1330" w:left="1623" w:header="720" w:footer="720" w:gutter="0"/>
          <w:cols w:space="720"/>
        </w:sectPr>
      </w:pPr>
    </w:p>
    <w:p w14:paraId="532046BD" w14:textId="77777777" w:rsidR="00B02032" w:rsidRDefault="00000000">
      <w:pPr>
        <w:numPr>
          <w:ilvl w:val="0"/>
          <w:numId w:val="7"/>
        </w:numPr>
        <w:tabs>
          <w:tab w:val="clear" w:pos="648"/>
          <w:tab w:val="decimal" w:pos="864"/>
          <w:tab w:val="left" w:pos="843"/>
        </w:tabs>
        <w:ind w:left="216"/>
        <w:rPr>
          <w:rFonts w:ascii="Arial" w:hAnsi="Arial"/>
          <w:color w:val="000000"/>
          <w:spacing w:val="64"/>
          <w:sz w:val="19"/>
          <w:lang w:val="es-ES"/>
        </w:rPr>
      </w:pPr>
      <w:proofErr w:type="spellStart"/>
      <w:r>
        <w:rPr>
          <w:rFonts w:ascii="Arial" w:hAnsi="Arial"/>
          <w:color w:val="000000"/>
          <w:spacing w:val="64"/>
          <w:sz w:val="19"/>
          <w:lang w:val="es-ES"/>
        </w:rPr>
        <w:lastRenderedPageBreak/>
        <w:t>Switchs</w:t>
      </w:r>
      <w:proofErr w:type="spellEnd"/>
      <w:r>
        <w:rPr>
          <w:rFonts w:ascii="Arial" w:hAnsi="Arial"/>
          <w:color w:val="000000"/>
          <w:spacing w:val="64"/>
          <w:sz w:val="19"/>
          <w:lang w:val="es-ES"/>
        </w:rPr>
        <w:t>.</w:t>
      </w:r>
    </w:p>
    <w:p w14:paraId="532046BE" w14:textId="77777777" w:rsidR="00B02032" w:rsidRDefault="00000000">
      <w:pPr>
        <w:numPr>
          <w:ilvl w:val="0"/>
          <w:numId w:val="7"/>
        </w:numPr>
        <w:tabs>
          <w:tab w:val="clear" w:pos="648"/>
          <w:tab w:val="decimal" w:pos="864"/>
          <w:tab w:val="left" w:pos="843"/>
        </w:tabs>
        <w:spacing w:before="36"/>
        <w:ind w:left="216"/>
        <w:rPr>
          <w:rFonts w:ascii="Arial" w:hAnsi="Arial"/>
          <w:color w:val="000000"/>
          <w:spacing w:val="26"/>
          <w:sz w:val="19"/>
          <w:lang w:val="es-ES"/>
        </w:rPr>
      </w:pPr>
      <w:r>
        <w:rPr>
          <w:rFonts w:ascii="Arial" w:hAnsi="Arial"/>
          <w:color w:val="000000"/>
          <w:spacing w:val="26"/>
          <w:sz w:val="19"/>
          <w:lang w:val="es-ES"/>
        </w:rPr>
        <w:t>Motores de Corriente Continua.</w:t>
      </w:r>
    </w:p>
    <w:p w14:paraId="532046BF" w14:textId="77777777" w:rsidR="00B02032" w:rsidRDefault="00000000">
      <w:pPr>
        <w:numPr>
          <w:ilvl w:val="0"/>
          <w:numId w:val="7"/>
        </w:numPr>
        <w:tabs>
          <w:tab w:val="clear" w:pos="648"/>
          <w:tab w:val="decimal" w:pos="864"/>
          <w:tab w:val="left" w:pos="843"/>
        </w:tabs>
        <w:ind w:left="216"/>
        <w:rPr>
          <w:rFonts w:ascii="Arial" w:hAnsi="Arial"/>
          <w:color w:val="000000"/>
          <w:spacing w:val="44"/>
          <w:sz w:val="19"/>
          <w:lang w:val="es-ES"/>
        </w:rPr>
      </w:pPr>
      <w:r>
        <w:rPr>
          <w:rFonts w:ascii="Arial" w:hAnsi="Arial"/>
          <w:color w:val="000000"/>
          <w:spacing w:val="44"/>
          <w:sz w:val="19"/>
          <w:lang w:val="es-ES"/>
        </w:rPr>
        <w:t>Diodos Zener.</w:t>
      </w:r>
    </w:p>
    <w:p w14:paraId="532046C0" w14:textId="77777777" w:rsidR="00B02032" w:rsidRDefault="00000000">
      <w:pPr>
        <w:numPr>
          <w:ilvl w:val="0"/>
          <w:numId w:val="7"/>
        </w:numPr>
        <w:tabs>
          <w:tab w:val="clear" w:pos="648"/>
          <w:tab w:val="decimal" w:pos="864"/>
          <w:tab w:val="left" w:pos="843"/>
        </w:tabs>
        <w:ind w:left="216"/>
        <w:rPr>
          <w:rFonts w:ascii="Arial" w:hAnsi="Arial"/>
          <w:color w:val="000000"/>
          <w:spacing w:val="34"/>
          <w:sz w:val="19"/>
          <w:lang w:val="es-ES"/>
        </w:rPr>
      </w:pPr>
      <w:r>
        <w:rPr>
          <w:rFonts w:ascii="Arial" w:hAnsi="Arial"/>
          <w:color w:val="000000"/>
          <w:spacing w:val="34"/>
          <w:sz w:val="19"/>
          <w:lang w:val="es-ES"/>
        </w:rPr>
        <w:t>Transistores bipolares</w:t>
      </w:r>
    </w:p>
    <w:p w14:paraId="532046C1" w14:textId="77777777" w:rsidR="00B02032" w:rsidRDefault="00000000">
      <w:pPr>
        <w:numPr>
          <w:ilvl w:val="0"/>
          <w:numId w:val="7"/>
        </w:numPr>
        <w:tabs>
          <w:tab w:val="clear" w:pos="648"/>
          <w:tab w:val="decimal" w:pos="864"/>
          <w:tab w:val="left" w:pos="843"/>
        </w:tabs>
        <w:ind w:left="216"/>
        <w:rPr>
          <w:rFonts w:ascii="Arial" w:hAnsi="Arial"/>
          <w:color w:val="000000"/>
          <w:spacing w:val="26"/>
          <w:sz w:val="19"/>
          <w:lang w:val="es-ES"/>
        </w:rPr>
      </w:pPr>
      <w:r>
        <w:rPr>
          <w:rFonts w:ascii="Arial" w:hAnsi="Arial"/>
          <w:color w:val="000000"/>
          <w:spacing w:val="26"/>
          <w:sz w:val="19"/>
          <w:lang w:val="es-ES"/>
        </w:rPr>
        <w:t>Transistores de efecto de campo</w:t>
      </w:r>
    </w:p>
    <w:p w14:paraId="532046C2" w14:textId="77777777" w:rsidR="00B02032" w:rsidRDefault="00000000">
      <w:pPr>
        <w:numPr>
          <w:ilvl w:val="0"/>
          <w:numId w:val="7"/>
        </w:numPr>
        <w:tabs>
          <w:tab w:val="clear" w:pos="648"/>
          <w:tab w:val="decimal" w:pos="864"/>
          <w:tab w:val="left" w:pos="843"/>
        </w:tabs>
        <w:spacing w:before="36" w:line="268" w:lineRule="auto"/>
        <w:ind w:left="216"/>
        <w:rPr>
          <w:rFonts w:ascii="Arial" w:hAnsi="Arial"/>
          <w:color w:val="000000"/>
          <w:spacing w:val="15"/>
          <w:sz w:val="19"/>
          <w:lang w:val="es-ES"/>
        </w:rPr>
      </w:pPr>
      <w:r>
        <w:rPr>
          <w:rFonts w:ascii="Arial" w:hAnsi="Arial"/>
          <w:color w:val="000000"/>
          <w:spacing w:val="15"/>
          <w:sz w:val="19"/>
          <w:lang w:val="es-ES"/>
        </w:rPr>
        <w:t>Revisión de componentes electrónicos con ayuda del multímetro</w:t>
      </w:r>
    </w:p>
    <w:p w14:paraId="532046C3" w14:textId="77777777" w:rsidR="00B02032" w:rsidRDefault="00000000">
      <w:pPr>
        <w:spacing w:before="324" w:line="273" w:lineRule="auto"/>
        <w:ind w:left="144"/>
        <w:rPr>
          <w:rFonts w:ascii="Arial" w:hAnsi="Arial"/>
          <w:b/>
          <w:color w:val="000000"/>
          <w:spacing w:val="4"/>
          <w:w w:val="95"/>
          <w:sz w:val="17"/>
          <w:lang w:val="es-ES"/>
        </w:rPr>
      </w:pPr>
      <w:r>
        <w:rPr>
          <w:rFonts w:ascii="Arial" w:hAnsi="Arial"/>
          <w:b/>
          <w:color w:val="000000"/>
          <w:spacing w:val="4"/>
          <w:w w:val="95"/>
          <w:sz w:val="17"/>
          <w:lang w:val="es-ES"/>
        </w:rPr>
        <w:t xml:space="preserve">IV UNIDAD: </w:t>
      </w:r>
      <w:r>
        <w:rPr>
          <w:rFonts w:ascii="Arial" w:hAnsi="Arial"/>
          <w:b/>
          <w:color w:val="000000"/>
          <w:spacing w:val="4"/>
          <w:sz w:val="19"/>
          <w:lang w:val="es-ES"/>
        </w:rPr>
        <w:t>Circuitos aplicados</w:t>
      </w:r>
    </w:p>
    <w:p w14:paraId="532046C4" w14:textId="77777777" w:rsidR="00B02032" w:rsidRDefault="00000000">
      <w:pPr>
        <w:spacing w:before="144"/>
        <w:ind w:left="216"/>
        <w:rPr>
          <w:rFonts w:ascii="Arial" w:hAnsi="Arial"/>
          <w:b/>
          <w:color w:val="000000"/>
          <w:sz w:val="19"/>
          <w:lang w:val="es-ES"/>
        </w:rPr>
      </w:pPr>
      <w:r>
        <w:rPr>
          <w:rFonts w:ascii="Arial" w:hAnsi="Arial"/>
          <w:b/>
          <w:color w:val="000000"/>
          <w:sz w:val="19"/>
          <w:lang w:val="es-ES"/>
        </w:rPr>
        <w:t>Objetivos:</w:t>
      </w:r>
    </w:p>
    <w:p w14:paraId="532046C5" w14:textId="77777777" w:rsidR="00B02032" w:rsidRDefault="00000000">
      <w:pPr>
        <w:numPr>
          <w:ilvl w:val="0"/>
          <w:numId w:val="3"/>
        </w:numPr>
        <w:tabs>
          <w:tab w:val="clear" w:pos="432"/>
          <w:tab w:val="decimal" w:pos="1152"/>
        </w:tabs>
        <w:spacing w:before="180"/>
        <w:rPr>
          <w:rFonts w:ascii="Arial" w:hAnsi="Arial"/>
          <w:color w:val="000000"/>
          <w:spacing w:val="7"/>
          <w:sz w:val="19"/>
          <w:lang w:val="es-ES"/>
        </w:rPr>
      </w:pPr>
      <w:r>
        <w:rPr>
          <w:rFonts w:ascii="Arial" w:hAnsi="Arial"/>
          <w:color w:val="000000"/>
          <w:spacing w:val="7"/>
          <w:sz w:val="19"/>
          <w:lang w:val="es-ES"/>
        </w:rPr>
        <w:t>Analizar circuitos rectificadores, fuentes de poder sencillas y reguladores de voltaje.</w:t>
      </w:r>
    </w:p>
    <w:p w14:paraId="532046C6" w14:textId="77777777" w:rsidR="00B02032" w:rsidRDefault="00000000">
      <w:pPr>
        <w:spacing w:before="144" w:line="213" w:lineRule="auto"/>
        <w:ind w:left="360"/>
        <w:rPr>
          <w:rFonts w:ascii="Arial" w:hAnsi="Arial"/>
          <w:b/>
          <w:color w:val="000000"/>
          <w:sz w:val="19"/>
          <w:lang w:val="es-ES"/>
        </w:rPr>
      </w:pPr>
      <w:r>
        <w:rPr>
          <w:rFonts w:ascii="Arial" w:hAnsi="Arial"/>
          <w:b/>
          <w:color w:val="000000"/>
          <w:sz w:val="19"/>
          <w:lang w:val="es-ES"/>
        </w:rPr>
        <w:t>Contenidos:</w:t>
      </w:r>
    </w:p>
    <w:p w14:paraId="532046C7" w14:textId="77777777" w:rsidR="00B02032" w:rsidRDefault="00000000">
      <w:pPr>
        <w:numPr>
          <w:ilvl w:val="0"/>
          <w:numId w:val="8"/>
        </w:numPr>
        <w:tabs>
          <w:tab w:val="clear" w:pos="648"/>
          <w:tab w:val="decimal" w:pos="864"/>
          <w:tab w:val="left" w:pos="843"/>
        </w:tabs>
        <w:spacing w:before="36"/>
        <w:ind w:left="216"/>
        <w:rPr>
          <w:rFonts w:ascii="Arial" w:hAnsi="Arial"/>
          <w:color w:val="000000"/>
          <w:spacing w:val="24"/>
          <w:sz w:val="19"/>
          <w:lang w:val="es-ES"/>
        </w:rPr>
      </w:pPr>
      <w:r>
        <w:rPr>
          <w:rFonts w:ascii="Arial" w:hAnsi="Arial"/>
          <w:color w:val="000000"/>
          <w:spacing w:val="24"/>
          <w:sz w:val="19"/>
          <w:lang w:val="es-ES"/>
        </w:rPr>
        <w:t>Análisis de primeros circuitos.</w:t>
      </w:r>
    </w:p>
    <w:p w14:paraId="532046C8" w14:textId="77777777" w:rsidR="00B02032" w:rsidRDefault="00000000">
      <w:pPr>
        <w:numPr>
          <w:ilvl w:val="0"/>
          <w:numId w:val="8"/>
        </w:numPr>
        <w:tabs>
          <w:tab w:val="clear" w:pos="648"/>
          <w:tab w:val="decimal" w:pos="864"/>
          <w:tab w:val="left" w:pos="843"/>
        </w:tabs>
        <w:ind w:left="216"/>
        <w:rPr>
          <w:rFonts w:ascii="Arial" w:hAnsi="Arial"/>
          <w:color w:val="000000"/>
          <w:spacing w:val="24"/>
          <w:sz w:val="19"/>
          <w:lang w:val="es-ES"/>
        </w:rPr>
      </w:pPr>
      <w:r>
        <w:rPr>
          <w:rFonts w:ascii="Arial" w:hAnsi="Arial"/>
          <w:color w:val="000000"/>
          <w:spacing w:val="24"/>
          <w:sz w:val="19"/>
          <w:lang w:val="es-ES"/>
        </w:rPr>
        <w:t>Cálculo de resistencia limitadora.</w:t>
      </w:r>
    </w:p>
    <w:p w14:paraId="532046C9" w14:textId="77777777" w:rsidR="00B02032" w:rsidRDefault="00000000">
      <w:pPr>
        <w:numPr>
          <w:ilvl w:val="0"/>
          <w:numId w:val="8"/>
        </w:numPr>
        <w:tabs>
          <w:tab w:val="clear" w:pos="648"/>
          <w:tab w:val="decimal" w:pos="864"/>
          <w:tab w:val="left" w:pos="843"/>
        </w:tabs>
        <w:spacing w:before="36" w:line="216" w:lineRule="auto"/>
        <w:ind w:left="216"/>
        <w:rPr>
          <w:rFonts w:ascii="Arial" w:hAnsi="Arial"/>
          <w:color w:val="000000"/>
          <w:spacing w:val="42"/>
          <w:sz w:val="19"/>
          <w:lang w:val="es-ES"/>
        </w:rPr>
      </w:pPr>
      <w:r>
        <w:rPr>
          <w:rFonts w:ascii="Arial" w:hAnsi="Arial"/>
          <w:color w:val="000000"/>
          <w:spacing w:val="42"/>
          <w:sz w:val="19"/>
          <w:lang w:val="es-ES"/>
        </w:rPr>
        <w:t>Circuitos RC.</w:t>
      </w:r>
    </w:p>
    <w:p w14:paraId="532046CA" w14:textId="77777777" w:rsidR="00B02032" w:rsidRDefault="00000000">
      <w:pPr>
        <w:numPr>
          <w:ilvl w:val="0"/>
          <w:numId w:val="8"/>
        </w:numPr>
        <w:tabs>
          <w:tab w:val="clear" w:pos="648"/>
          <w:tab w:val="decimal" w:pos="864"/>
          <w:tab w:val="left" w:pos="843"/>
        </w:tabs>
        <w:spacing w:before="36"/>
        <w:ind w:left="216"/>
        <w:rPr>
          <w:rFonts w:ascii="Arial" w:hAnsi="Arial"/>
          <w:color w:val="000000"/>
          <w:spacing w:val="30"/>
          <w:sz w:val="19"/>
          <w:lang w:val="es-ES"/>
        </w:rPr>
      </w:pPr>
      <w:r>
        <w:rPr>
          <w:rFonts w:ascii="Arial" w:hAnsi="Arial"/>
          <w:color w:val="000000"/>
          <w:spacing w:val="30"/>
          <w:sz w:val="19"/>
          <w:lang w:val="es-ES"/>
        </w:rPr>
        <w:t>Divisores de tensión.</w:t>
      </w:r>
    </w:p>
    <w:p w14:paraId="532046CB" w14:textId="77777777" w:rsidR="00B02032" w:rsidRDefault="00000000">
      <w:pPr>
        <w:numPr>
          <w:ilvl w:val="0"/>
          <w:numId w:val="8"/>
        </w:numPr>
        <w:tabs>
          <w:tab w:val="clear" w:pos="648"/>
          <w:tab w:val="decimal" w:pos="864"/>
          <w:tab w:val="left" w:pos="843"/>
        </w:tabs>
        <w:ind w:left="216"/>
        <w:rPr>
          <w:rFonts w:ascii="Arial" w:hAnsi="Arial"/>
          <w:color w:val="000000"/>
          <w:spacing w:val="30"/>
          <w:sz w:val="19"/>
          <w:lang w:val="es-ES"/>
        </w:rPr>
      </w:pPr>
      <w:r>
        <w:rPr>
          <w:rFonts w:ascii="Arial" w:hAnsi="Arial"/>
          <w:color w:val="000000"/>
          <w:spacing w:val="30"/>
          <w:sz w:val="19"/>
          <w:lang w:val="es-ES"/>
        </w:rPr>
        <w:t>Circuitos rectificadores.</w:t>
      </w:r>
    </w:p>
    <w:p w14:paraId="532046CC" w14:textId="77777777" w:rsidR="00B02032" w:rsidRDefault="00000000">
      <w:pPr>
        <w:numPr>
          <w:ilvl w:val="0"/>
          <w:numId w:val="8"/>
        </w:numPr>
        <w:tabs>
          <w:tab w:val="clear" w:pos="648"/>
          <w:tab w:val="decimal" w:pos="864"/>
          <w:tab w:val="left" w:pos="843"/>
        </w:tabs>
        <w:spacing w:before="36"/>
        <w:ind w:left="216"/>
        <w:rPr>
          <w:rFonts w:ascii="Arial" w:hAnsi="Arial"/>
          <w:color w:val="000000"/>
          <w:spacing w:val="14"/>
          <w:sz w:val="19"/>
          <w:lang w:val="es-ES"/>
        </w:rPr>
      </w:pPr>
      <w:r>
        <w:rPr>
          <w:rFonts w:ascii="Arial" w:hAnsi="Arial"/>
          <w:color w:val="000000"/>
          <w:spacing w:val="14"/>
          <w:sz w:val="19"/>
          <w:lang w:val="es-ES"/>
        </w:rPr>
        <w:t xml:space="preserve">Principio de funcionamiento de una fuente de alimentación </w:t>
      </w:r>
      <w:proofErr w:type="spellStart"/>
      <w:r>
        <w:rPr>
          <w:rFonts w:ascii="Arial" w:hAnsi="Arial"/>
          <w:color w:val="000000"/>
          <w:spacing w:val="14"/>
          <w:sz w:val="19"/>
          <w:lang w:val="es-ES"/>
        </w:rPr>
        <w:t>switchada</w:t>
      </w:r>
      <w:proofErr w:type="spellEnd"/>
    </w:p>
    <w:p w14:paraId="532046CD" w14:textId="77777777" w:rsidR="00B02032" w:rsidRDefault="00000000">
      <w:pPr>
        <w:spacing w:before="180" w:line="415" w:lineRule="auto"/>
        <w:ind w:left="216" w:right="4608" w:hanging="72"/>
        <w:rPr>
          <w:rFonts w:ascii="Arial" w:hAnsi="Arial"/>
          <w:b/>
          <w:color w:val="000000"/>
          <w:spacing w:val="1"/>
          <w:w w:val="95"/>
          <w:sz w:val="17"/>
          <w:lang w:val="es-ES"/>
        </w:rPr>
      </w:pPr>
      <w:r>
        <w:rPr>
          <w:rFonts w:ascii="Arial" w:hAnsi="Arial"/>
          <w:b/>
          <w:color w:val="000000"/>
          <w:spacing w:val="1"/>
          <w:w w:val="95"/>
          <w:sz w:val="17"/>
          <w:lang w:val="es-ES"/>
        </w:rPr>
        <w:t xml:space="preserve">V UNIDAD: </w:t>
      </w:r>
      <w:r>
        <w:rPr>
          <w:rFonts w:ascii="Arial" w:hAnsi="Arial"/>
          <w:b/>
          <w:color w:val="000000"/>
          <w:spacing w:val="1"/>
          <w:sz w:val="19"/>
          <w:lang w:val="es-ES"/>
        </w:rPr>
        <w:t xml:space="preserve">Herramientas y Taller de prácticas </w:t>
      </w:r>
      <w:r>
        <w:rPr>
          <w:rFonts w:ascii="Arial" w:hAnsi="Arial"/>
          <w:b/>
          <w:color w:val="000000"/>
          <w:sz w:val="19"/>
          <w:lang w:val="es-ES"/>
        </w:rPr>
        <w:t>Objetivos:</w:t>
      </w:r>
    </w:p>
    <w:p w14:paraId="532046CE" w14:textId="77777777" w:rsidR="00B02032" w:rsidRDefault="00000000">
      <w:pPr>
        <w:numPr>
          <w:ilvl w:val="0"/>
          <w:numId w:val="3"/>
        </w:numPr>
        <w:tabs>
          <w:tab w:val="clear" w:pos="432"/>
          <w:tab w:val="decimal" w:pos="1152"/>
        </w:tabs>
        <w:spacing w:before="216"/>
        <w:ind w:left="360" w:right="216" w:firstLine="360"/>
        <w:rPr>
          <w:rFonts w:ascii="Arial" w:hAnsi="Arial"/>
          <w:color w:val="000000"/>
          <w:spacing w:val="-1"/>
          <w:sz w:val="19"/>
          <w:lang w:val="es-ES"/>
        </w:rPr>
      </w:pPr>
      <w:r>
        <w:rPr>
          <w:rFonts w:ascii="Arial" w:hAnsi="Arial"/>
          <w:color w:val="000000"/>
          <w:spacing w:val="-1"/>
          <w:sz w:val="19"/>
          <w:lang w:val="es-ES"/>
        </w:rPr>
        <w:t xml:space="preserve">Analizar las aplicaciones básicas de circuitos utilizando todos los componentes vistos. </w:t>
      </w:r>
      <w:r>
        <w:rPr>
          <w:rFonts w:ascii="Arial" w:hAnsi="Arial"/>
          <w:b/>
          <w:color w:val="000000"/>
          <w:sz w:val="19"/>
          <w:lang w:val="es-ES"/>
        </w:rPr>
        <w:t>Contenidos:</w:t>
      </w:r>
    </w:p>
    <w:p w14:paraId="532046CF" w14:textId="77777777" w:rsidR="00B02032" w:rsidRDefault="00000000">
      <w:pPr>
        <w:numPr>
          <w:ilvl w:val="0"/>
          <w:numId w:val="9"/>
        </w:numPr>
        <w:tabs>
          <w:tab w:val="clear" w:pos="648"/>
          <w:tab w:val="decimal" w:pos="864"/>
          <w:tab w:val="left" w:pos="843"/>
        </w:tabs>
        <w:spacing w:before="72" w:line="211" w:lineRule="auto"/>
        <w:ind w:left="216"/>
        <w:rPr>
          <w:rFonts w:ascii="Arial" w:hAnsi="Arial"/>
          <w:color w:val="000000"/>
          <w:spacing w:val="48"/>
          <w:sz w:val="19"/>
          <w:lang w:val="es-ES"/>
        </w:rPr>
      </w:pPr>
      <w:proofErr w:type="spellStart"/>
      <w:r>
        <w:rPr>
          <w:rFonts w:ascii="Arial" w:hAnsi="Arial"/>
          <w:color w:val="000000"/>
          <w:spacing w:val="48"/>
          <w:sz w:val="19"/>
          <w:lang w:val="es-ES"/>
        </w:rPr>
        <w:t>Protoboard</w:t>
      </w:r>
      <w:proofErr w:type="spellEnd"/>
      <w:r>
        <w:rPr>
          <w:rFonts w:ascii="Arial" w:hAnsi="Arial"/>
          <w:color w:val="000000"/>
          <w:spacing w:val="48"/>
          <w:sz w:val="19"/>
          <w:lang w:val="es-ES"/>
        </w:rPr>
        <w:t>.</w:t>
      </w:r>
    </w:p>
    <w:p w14:paraId="532046D0" w14:textId="77777777" w:rsidR="00B02032" w:rsidRDefault="00000000">
      <w:pPr>
        <w:numPr>
          <w:ilvl w:val="0"/>
          <w:numId w:val="9"/>
        </w:numPr>
        <w:tabs>
          <w:tab w:val="clear" w:pos="648"/>
          <w:tab w:val="decimal" w:pos="864"/>
          <w:tab w:val="left" w:pos="843"/>
        </w:tabs>
        <w:spacing w:before="36" w:line="213" w:lineRule="auto"/>
        <w:ind w:left="216"/>
        <w:rPr>
          <w:rFonts w:ascii="Arial" w:hAnsi="Arial"/>
          <w:color w:val="000000"/>
          <w:spacing w:val="50"/>
          <w:sz w:val="19"/>
          <w:lang w:val="es-ES"/>
        </w:rPr>
      </w:pPr>
      <w:r>
        <w:rPr>
          <w:rFonts w:ascii="Arial" w:hAnsi="Arial"/>
          <w:color w:val="000000"/>
          <w:spacing w:val="50"/>
          <w:sz w:val="19"/>
          <w:lang w:val="es-ES"/>
        </w:rPr>
        <w:t>Multímetro.</w:t>
      </w:r>
    </w:p>
    <w:p w14:paraId="532046D1" w14:textId="77777777" w:rsidR="00B02032" w:rsidRDefault="00000000">
      <w:pPr>
        <w:numPr>
          <w:ilvl w:val="0"/>
          <w:numId w:val="9"/>
        </w:numPr>
        <w:tabs>
          <w:tab w:val="clear" w:pos="648"/>
          <w:tab w:val="decimal" w:pos="864"/>
          <w:tab w:val="left" w:pos="843"/>
        </w:tabs>
        <w:ind w:left="216"/>
        <w:rPr>
          <w:rFonts w:ascii="Arial" w:hAnsi="Arial"/>
          <w:color w:val="000000"/>
          <w:spacing w:val="13"/>
          <w:sz w:val="19"/>
          <w:lang w:val="es-ES"/>
        </w:rPr>
      </w:pPr>
      <w:r>
        <w:rPr>
          <w:rFonts w:ascii="Arial" w:hAnsi="Arial"/>
          <w:color w:val="000000"/>
          <w:spacing w:val="13"/>
          <w:sz w:val="19"/>
          <w:lang w:val="es-ES"/>
        </w:rPr>
        <w:t>Primeras prácticas de circuitos utilizando todos los componentes vistos.</w:t>
      </w:r>
    </w:p>
    <w:p w14:paraId="532046D2" w14:textId="77777777" w:rsidR="00B02032" w:rsidRDefault="00000000">
      <w:pPr>
        <w:numPr>
          <w:ilvl w:val="0"/>
          <w:numId w:val="10"/>
        </w:numPr>
        <w:tabs>
          <w:tab w:val="clear" w:pos="216"/>
          <w:tab w:val="decimal" w:pos="288"/>
        </w:tabs>
        <w:spacing w:before="288"/>
        <w:ind w:left="72"/>
        <w:rPr>
          <w:rFonts w:ascii="Arial" w:hAnsi="Arial"/>
          <w:b/>
          <w:color w:val="000000"/>
          <w:spacing w:val="14"/>
          <w:sz w:val="21"/>
          <w:lang w:val="es-ES"/>
        </w:rPr>
      </w:pPr>
      <w:r>
        <w:rPr>
          <w:rFonts w:ascii="Arial" w:hAnsi="Arial"/>
          <w:b/>
          <w:color w:val="000000"/>
          <w:spacing w:val="14"/>
          <w:sz w:val="21"/>
          <w:lang w:val="es-ES"/>
        </w:rPr>
        <w:t>Orientaciones Metodológicas</w:t>
      </w:r>
    </w:p>
    <w:p w14:paraId="532046D3" w14:textId="77777777" w:rsidR="00B02032" w:rsidRDefault="00000000">
      <w:pPr>
        <w:spacing w:before="72" w:line="288" w:lineRule="auto"/>
        <w:ind w:left="144"/>
        <w:jc w:val="both"/>
        <w:rPr>
          <w:rFonts w:ascii="Arial" w:hAnsi="Arial"/>
          <w:color w:val="000000"/>
          <w:spacing w:val="1"/>
          <w:sz w:val="19"/>
          <w:lang w:val="es-ES"/>
        </w:rPr>
      </w:pPr>
      <w:r>
        <w:rPr>
          <w:rFonts w:ascii="Arial" w:hAnsi="Arial"/>
          <w:color w:val="000000"/>
          <w:spacing w:val="1"/>
          <w:sz w:val="19"/>
          <w:lang w:val="es-ES"/>
        </w:rPr>
        <w:t xml:space="preserve">Se deben relacionar los contenidos de esta asignatura con otras del plan de estudios para desarrollar </w:t>
      </w:r>
      <w:r>
        <w:rPr>
          <w:rFonts w:ascii="Arial" w:hAnsi="Arial"/>
          <w:color w:val="000000"/>
          <w:spacing w:val="3"/>
          <w:sz w:val="19"/>
          <w:lang w:val="es-ES"/>
        </w:rPr>
        <w:t xml:space="preserve">una visión interdisciplinaria, permitiendo al estudiante identificar el propicio del uso de recursos </w:t>
      </w:r>
      <w:r>
        <w:rPr>
          <w:rFonts w:ascii="Arial" w:hAnsi="Arial"/>
          <w:color w:val="000000"/>
          <w:spacing w:val="7"/>
          <w:sz w:val="19"/>
          <w:lang w:val="es-ES"/>
        </w:rPr>
        <w:t xml:space="preserve">audiovisuales, software adecuado para la simulación, implementación y programación de los </w:t>
      </w:r>
      <w:r>
        <w:rPr>
          <w:rFonts w:ascii="Arial" w:hAnsi="Arial"/>
          <w:color w:val="000000"/>
          <w:spacing w:val="1"/>
          <w:sz w:val="19"/>
          <w:lang w:val="es-ES"/>
        </w:rPr>
        <w:t xml:space="preserve">microcontroladores, la realización de prácticas para resolver problemas reales con sistemas digitales </w:t>
      </w:r>
      <w:r>
        <w:rPr>
          <w:rFonts w:ascii="Arial" w:hAnsi="Arial"/>
          <w:color w:val="000000"/>
          <w:sz w:val="19"/>
          <w:lang w:val="es-ES"/>
        </w:rPr>
        <w:t xml:space="preserve">con microcontrolador. Además, de la demostración, formulación y resolución de problemas, se deben apoyar en la realización de videos demostrativos sobre la simulación de los ejercicios dados en clase, </w:t>
      </w:r>
      <w:r>
        <w:rPr>
          <w:rFonts w:ascii="Arial" w:hAnsi="Arial"/>
          <w:color w:val="000000"/>
          <w:spacing w:val="-2"/>
          <w:sz w:val="19"/>
          <w:lang w:val="es-ES"/>
        </w:rPr>
        <w:t xml:space="preserve">estudio de casos y trabajo grupal para el discernimiento y análisis; así como la elaboración de mapas </w:t>
      </w:r>
      <w:r>
        <w:rPr>
          <w:rFonts w:ascii="Arial" w:hAnsi="Arial"/>
          <w:color w:val="000000"/>
          <w:spacing w:val="8"/>
          <w:sz w:val="19"/>
          <w:lang w:val="es-ES"/>
        </w:rPr>
        <w:t xml:space="preserve">conceptuales y diagramas para la explicación de contenidos; comparación y análisis de las </w:t>
      </w:r>
      <w:r>
        <w:rPr>
          <w:rFonts w:ascii="Arial" w:hAnsi="Arial"/>
          <w:color w:val="000000"/>
          <w:spacing w:val="7"/>
          <w:sz w:val="19"/>
          <w:lang w:val="es-ES"/>
        </w:rPr>
        <w:t xml:space="preserve">situaciones teóricas estudiadas en clase con las simulaciones realizadas en la computadora </w:t>
      </w:r>
      <w:r>
        <w:rPr>
          <w:rFonts w:ascii="Arial" w:hAnsi="Arial"/>
          <w:color w:val="000000"/>
          <w:spacing w:val="4"/>
          <w:sz w:val="19"/>
          <w:lang w:val="es-ES"/>
        </w:rPr>
        <w:t>acompañadas de la elaboración de resúmenes.</w:t>
      </w:r>
    </w:p>
    <w:p w14:paraId="532046D4" w14:textId="77777777" w:rsidR="00B02032" w:rsidRDefault="00000000">
      <w:pPr>
        <w:spacing w:line="288" w:lineRule="auto"/>
        <w:ind w:left="144"/>
        <w:rPr>
          <w:rFonts w:ascii="Arial" w:hAnsi="Arial"/>
          <w:color w:val="000000"/>
          <w:spacing w:val="4"/>
          <w:sz w:val="19"/>
          <w:lang w:val="es-ES"/>
        </w:rPr>
      </w:pPr>
      <w:r>
        <w:rPr>
          <w:rFonts w:ascii="Arial" w:hAnsi="Arial"/>
          <w:color w:val="000000"/>
          <w:spacing w:val="4"/>
          <w:sz w:val="19"/>
          <w:lang w:val="es-ES"/>
        </w:rPr>
        <w:t xml:space="preserve">Asimismo, la realización de un artículo técnico relacionado con el proyecto final, favoreciendo la </w:t>
      </w:r>
      <w:r>
        <w:rPr>
          <w:rFonts w:ascii="Arial" w:hAnsi="Arial"/>
          <w:color w:val="000000"/>
          <w:spacing w:val="3"/>
          <w:sz w:val="19"/>
          <w:lang w:val="es-ES"/>
        </w:rPr>
        <w:t>formación de un individuo participe de una sociedad innovadora y productiva.</w:t>
      </w:r>
    </w:p>
    <w:p w14:paraId="532046D5" w14:textId="77777777" w:rsidR="00B02032" w:rsidRDefault="00000000">
      <w:pPr>
        <w:numPr>
          <w:ilvl w:val="0"/>
          <w:numId w:val="10"/>
        </w:numPr>
        <w:tabs>
          <w:tab w:val="clear" w:pos="216"/>
          <w:tab w:val="decimal" w:pos="288"/>
        </w:tabs>
        <w:spacing w:before="216"/>
        <w:ind w:left="72"/>
        <w:rPr>
          <w:rFonts w:ascii="Tahoma" w:hAnsi="Tahoma"/>
          <w:b/>
          <w:color w:val="000000"/>
          <w:spacing w:val="10"/>
          <w:sz w:val="19"/>
          <w:lang w:val="es-ES"/>
        </w:rPr>
      </w:pPr>
      <w:r>
        <w:rPr>
          <w:rFonts w:ascii="Tahoma" w:hAnsi="Tahoma"/>
          <w:b/>
          <w:color w:val="000000"/>
          <w:spacing w:val="10"/>
          <w:sz w:val="19"/>
          <w:lang w:val="es-ES"/>
        </w:rPr>
        <w:t>Evaluación de los Aprendizajes</w:t>
      </w:r>
    </w:p>
    <w:p w14:paraId="532046D6" w14:textId="77777777" w:rsidR="00B02032" w:rsidRDefault="00000000">
      <w:pPr>
        <w:spacing w:line="300" w:lineRule="auto"/>
        <w:ind w:left="144"/>
        <w:rPr>
          <w:rFonts w:ascii="Arial" w:hAnsi="Arial"/>
          <w:color w:val="000000"/>
          <w:spacing w:val="4"/>
          <w:sz w:val="19"/>
          <w:lang w:val="es-ES"/>
        </w:rPr>
      </w:pPr>
      <w:r>
        <w:rPr>
          <w:rFonts w:ascii="Arial" w:hAnsi="Arial"/>
          <w:color w:val="000000"/>
          <w:spacing w:val="4"/>
          <w:sz w:val="19"/>
          <w:lang w:val="es-ES"/>
        </w:rPr>
        <w:t xml:space="preserve">El sistema de evaluación del aprendizaje en la UPOLI, incluye: La evaluación diagnostica, formativa </w:t>
      </w:r>
      <w:r>
        <w:rPr>
          <w:rFonts w:ascii="Arial" w:hAnsi="Arial"/>
          <w:color w:val="000000"/>
          <w:sz w:val="19"/>
          <w:lang w:val="es-ES"/>
        </w:rPr>
        <w:t>y sumativa.</w:t>
      </w:r>
    </w:p>
    <w:p w14:paraId="532046D7" w14:textId="77777777" w:rsidR="00B02032" w:rsidRDefault="00000000">
      <w:pPr>
        <w:spacing w:line="297" w:lineRule="auto"/>
        <w:ind w:left="144"/>
        <w:rPr>
          <w:rFonts w:ascii="Arial" w:hAnsi="Arial"/>
          <w:color w:val="000000"/>
          <w:sz w:val="19"/>
          <w:lang w:val="es-ES"/>
        </w:rPr>
      </w:pPr>
      <w:r>
        <w:rPr>
          <w:rFonts w:ascii="Arial" w:hAnsi="Arial"/>
          <w:color w:val="000000"/>
          <w:sz w:val="19"/>
          <w:lang w:val="es-ES"/>
        </w:rPr>
        <w:t xml:space="preserve">Teniendo en cuenta lo que se orienta en el Reglamento del Régimen Académico, el/la docente de la </w:t>
      </w:r>
      <w:r>
        <w:rPr>
          <w:rFonts w:ascii="Arial" w:hAnsi="Arial"/>
          <w:color w:val="000000"/>
          <w:spacing w:val="4"/>
          <w:sz w:val="19"/>
          <w:lang w:val="es-ES"/>
        </w:rPr>
        <w:t>asignatura deben tener en cuenta.</w:t>
      </w:r>
    </w:p>
    <w:p w14:paraId="532046D8" w14:textId="77777777" w:rsidR="00B02032" w:rsidRDefault="00000000">
      <w:pPr>
        <w:spacing w:line="288" w:lineRule="auto"/>
        <w:jc w:val="center"/>
        <w:rPr>
          <w:rFonts w:ascii="Arial" w:hAnsi="Arial"/>
          <w:color w:val="000000"/>
          <w:spacing w:val="12"/>
          <w:sz w:val="19"/>
          <w:lang w:val="es-ES"/>
        </w:rPr>
      </w:pPr>
      <w:r>
        <w:rPr>
          <w:rFonts w:ascii="Arial" w:hAnsi="Arial"/>
          <w:color w:val="000000"/>
          <w:spacing w:val="12"/>
          <w:sz w:val="19"/>
          <w:lang w:val="es-ES"/>
        </w:rPr>
        <w:t xml:space="preserve">Dos pruebas cortas de selección múltiple, verdadero y falso, respuesta numérica; Tarea de </w:t>
      </w:r>
      <w:r>
        <w:rPr>
          <w:rFonts w:ascii="Arial" w:hAnsi="Arial"/>
          <w:color w:val="000000"/>
          <w:spacing w:val="12"/>
          <w:sz w:val="19"/>
          <w:lang w:val="es-ES"/>
        </w:rPr>
        <w:br/>
      </w:r>
      <w:r>
        <w:rPr>
          <w:rFonts w:ascii="Arial" w:hAnsi="Arial"/>
          <w:color w:val="000000"/>
          <w:spacing w:val="7"/>
          <w:sz w:val="19"/>
          <w:lang w:val="es-ES"/>
        </w:rPr>
        <w:t>Resolución de problemas y discusión en clases, sea presencial o en línea vía plataforma virtual;</w:t>
      </w:r>
    </w:p>
    <w:p w14:paraId="532046D9" w14:textId="77777777" w:rsidR="00B02032" w:rsidRPr="001D1629" w:rsidRDefault="00B02032">
      <w:pPr>
        <w:rPr>
          <w:lang w:val="es-NI"/>
        </w:rPr>
        <w:sectPr w:rsidR="00B02032" w:rsidRPr="001D1629">
          <w:pgSz w:w="12240" w:h="15840"/>
          <w:pgMar w:top="1440" w:right="1560" w:bottom="1370" w:left="1620" w:header="720" w:footer="720" w:gutter="0"/>
          <w:cols w:space="720"/>
        </w:sectPr>
      </w:pPr>
    </w:p>
    <w:p w14:paraId="532046DA" w14:textId="77777777" w:rsidR="00B02032" w:rsidRDefault="00000000">
      <w:pPr>
        <w:spacing w:line="254" w:lineRule="exact"/>
        <w:ind w:left="144" w:right="72"/>
        <w:rPr>
          <w:rFonts w:ascii="Arial" w:hAnsi="Arial"/>
          <w:color w:val="000000"/>
          <w:spacing w:val="-3"/>
          <w:w w:val="105"/>
          <w:sz w:val="19"/>
          <w:lang w:val="es-ES"/>
        </w:rPr>
      </w:pPr>
      <w:r>
        <w:rPr>
          <w:rFonts w:ascii="Arial" w:hAnsi="Arial"/>
          <w:color w:val="000000"/>
          <w:spacing w:val="-3"/>
          <w:w w:val="105"/>
          <w:sz w:val="19"/>
          <w:lang w:val="es-ES"/>
        </w:rPr>
        <w:lastRenderedPageBreak/>
        <w:t xml:space="preserve">Debates basados en método de casos según la Escala de estimación de debates y Resolución de </w:t>
      </w:r>
      <w:r>
        <w:rPr>
          <w:rFonts w:ascii="Arial" w:hAnsi="Arial"/>
          <w:color w:val="000000"/>
          <w:spacing w:val="-1"/>
          <w:w w:val="105"/>
          <w:sz w:val="19"/>
          <w:lang w:val="es-ES"/>
        </w:rPr>
        <w:t>problemas mediante prueba escrita.</w:t>
      </w:r>
    </w:p>
    <w:p w14:paraId="532046DB" w14:textId="77777777" w:rsidR="00B02032" w:rsidRDefault="00000000">
      <w:pPr>
        <w:spacing w:line="256" w:lineRule="exact"/>
        <w:ind w:left="144" w:right="72"/>
        <w:jc w:val="both"/>
        <w:rPr>
          <w:rFonts w:ascii="Arial" w:hAnsi="Arial"/>
          <w:color w:val="000000"/>
          <w:w w:val="105"/>
          <w:sz w:val="19"/>
          <w:lang w:val="es-ES"/>
        </w:rPr>
      </w:pPr>
      <w:r>
        <w:rPr>
          <w:rFonts w:ascii="Arial" w:hAnsi="Arial"/>
          <w:color w:val="000000"/>
          <w:w w:val="105"/>
          <w:sz w:val="19"/>
          <w:lang w:val="es-ES"/>
        </w:rPr>
        <w:t xml:space="preserve">En el caso particular del programa de la asignatura Introducción a la Electrónica, el sistema de </w:t>
      </w:r>
      <w:r>
        <w:rPr>
          <w:rFonts w:ascii="Arial" w:hAnsi="Arial"/>
          <w:color w:val="000000"/>
          <w:spacing w:val="-3"/>
          <w:w w:val="105"/>
          <w:sz w:val="19"/>
          <w:lang w:val="es-ES"/>
        </w:rPr>
        <w:t xml:space="preserve">evaluación contempla tres formas: 1) trabajo en equipo, 2) realización de clases prácticas 3) pruebas </w:t>
      </w:r>
      <w:r>
        <w:rPr>
          <w:rFonts w:ascii="Arial" w:hAnsi="Arial"/>
          <w:color w:val="000000"/>
          <w:spacing w:val="2"/>
          <w:w w:val="105"/>
          <w:sz w:val="19"/>
          <w:lang w:val="es-ES"/>
        </w:rPr>
        <w:t xml:space="preserve">cortas, ambos ponderado del 60% como acumulado de la nota total y 4) exámenes parciales </w:t>
      </w:r>
      <w:r>
        <w:rPr>
          <w:rFonts w:ascii="Arial" w:hAnsi="Arial"/>
          <w:color w:val="000000"/>
          <w:w w:val="105"/>
          <w:sz w:val="19"/>
          <w:lang w:val="es-ES"/>
        </w:rPr>
        <w:t>ponderado del 40% de la nota total.</w:t>
      </w:r>
    </w:p>
    <w:p w14:paraId="532046DC" w14:textId="77777777" w:rsidR="00B02032" w:rsidRDefault="00000000">
      <w:pPr>
        <w:spacing w:before="180" w:line="243" w:lineRule="exact"/>
        <w:rPr>
          <w:rFonts w:ascii="Tahoma" w:hAnsi="Tahoma"/>
          <w:b/>
          <w:color w:val="000000"/>
          <w:spacing w:val="6"/>
          <w:sz w:val="20"/>
          <w:lang w:val="es-ES"/>
        </w:rPr>
      </w:pPr>
      <w:r>
        <w:rPr>
          <w:rFonts w:ascii="Tahoma" w:hAnsi="Tahoma"/>
          <w:b/>
          <w:color w:val="000000"/>
          <w:spacing w:val="6"/>
          <w:sz w:val="20"/>
          <w:lang w:val="es-ES"/>
        </w:rPr>
        <w:t>J. Bibliografía y Recursos Didácticos</w:t>
      </w:r>
    </w:p>
    <w:p w14:paraId="532046DD" w14:textId="77777777" w:rsidR="00B02032" w:rsidRDefault="00000000">
      <w:pPr>
        <w:spacing w:before="180" w:line="224" w:lineRule="exact"/>
        <w:rPr>
          <w:rFonts w:ascii="Tahoma" w:hAnsi="Tahoma"/>
          <w:b/>
          <w:color w:val="000000"/>
          <w:sz w:val="20"/>
          <w:u w:val="single"/>
          <w:lang w:val="es-ES"/>
        </w:rPr>
      </w:pPr>
      <w:r>
        <w:rPr>
          <w:rFonts w:ascii="Tahoma" w:hAnsi="Tahoma"/>
          <w:b/>
          <w:color w:val="000000"/>
          <w:sz w:val="20"/>
          <w:u w:val="single"/>
          <w:lang w:val="es-ES"/>
        </w:rPr>
        <w:t xml:space="preserve">Bibliografía </w:t>
      </w:r>
    </w:p>
    <w:p w14:paraId="532046DE" w14:textId="77777777" w:rsidR="00B02032" w:rsidRPr="001D1629" w:rsidRDefault="00000000">
      <w:pPr>
        <w:spacing w:before="252" w:line="206" w:lineRule="exact"/>
        <w:rPr>
          <w:rFonts w:ascii="Tahoma" w:hAnsi="Tahoma"/>
          <w:b/>
          <w:color w:val="000000"/>
          <w:sz w:val="20"/>
          <w:u w:val="single"/>
        </w:rPr>
      </w:pPr>
      <w:proofErr w:type="spellStart"/>
      <w:r w:rsidRPr="001D1629">
        <w:rPr>
          <w:rFonts w:ascii="Tahoma" w:hAnsi="Tahoma"/>
          <w:b/>
          <w:color w:val="000000"/>
          <w:sz w:val="20"/>
          <w:u w:val="single"/>
        </w:rPr>
        <w:t>Texto</w:t>
      </w:r>
      <w:proofErr w:type="spellEnd"/>
      <w:r w:rsidRPr="001D1629">
        <w:rPr>
          <w:rFonts w:ascii="Tahoma" w:hAnsi="Tahoma"/>
          <w:b/>
          <w:color w:val="000000"/>
          <w:sz w:val="20"/>
          <w:u w:val="single"/>
        </w:rPr>
        <w:t xml:space="preserve"> </w:t>
      </w:r>
      <w:proofErr w:type="spellStart"/>
      <w:r w:rsidRPr="001D1629">
        <w:rPr>
          <w:rFonts w:ascii="Tahoma" w:hAnsi="Tahoma"/>
          <w:b/>
          <w:color w:val="000000"/>
          <w:sz w:val="20"/>
          <w:u w:val="single"/>
        </w:rPr>
        <w:t>Básico</w:t>
      </w:r>
      <w:proofErr w:type="spellEnd"/>
      <w:r w:rsidRPr="001D1629">
        <w:rPr>
          <w:rFonts w:ascii="Tahoma" w:hAnsi="Tahoma"/>
          <w:b/>
          <w:color w:val="000000"/>
          <w:sz w:val="20"/>
          <w:u w:val="single"/>
        </w:rPr>
        <w:t xml:space="preserve"> </w:t>
      </w:r>
    </w:p>
    <w:p w14:paraId="532046DF" w14:textId="77777777" w:rsidR="00B02032" w:rsidRPr="001D1629" w:rsidRDefault="00000000">
      <w:pPr>
        <w:spacing w:before="216" w:line="243" w:lineRule="exact"/>
        <w:ind w:left="144"/>
        <w:rPr>
          <w:rFonts w:ascii="Arial" w:hAnsi="Arial"/>
          <w:color w:val="000000"/>
          <w:spacing w:val="2"/>
          <w:w w:val="105"/>
          <w:sz w:val="19"/>
        </w:rPr>
      </w:pPr>
      <w:r w:rsidRPr="001D1629">
        <w:rPr>
          <w:rFonts w:ascii="Arial" w:hAnsi="Arial"/>
          <w:color w:val="000000"/>
          <w:spacing w:val="2"/>
          <w:w w:val="105"/>
          <w:sz w:val="19"/>
        </w:rPr>
        <w:t xml:space="preserve">- </w:t>
      </w:r>
      <w:proofErr w:type="spellStart"/>
      <w:r w:rsidRPr="001D1629">
        <w:rPr>
          <w:rFonts w:ascii="Arial" w:hAnsi="Arial"/>
          <w:color w:val="000000"/>
          <w:spacing w:val="2"/>
          <w:w w:val="105"/>
          <w:sz w:val="19"/>
        </w:rPr>
        <w:t>Bowick</w:t>
      </w:r>
      <w:proofErr w:type="spellEnd"/>
      <w:r w:rsidRPr="001D1629">
        <w:rPr>
          <w:rFonts w:ascii="Arial" w:hAnsi="Arial"/>
          <w:color w:val="000000"/>
          <w:spacing w:val="2"/>
          <w:w w:val="105"/>
          <w:sz w:val="19"/>
        </w:rPr>
        <w:t xml:space="preserve">, C. </w:t>
      </w:r>
      <w:proofErr w:type="spellStart"/>
      <w:r w:rsidRPr="001D1629">
        <w:rPr>
          <w:rFonts w:ascii="Arial" w:hAnsi="Arial"/>
          <w:color w:val="000000"/>
          <w:spacing w:val="2"/>
          <w:w w:val="105"/>
          <w:sz w:val="19"/>
        </w:rPr>
        <w:t>Ailuni</w:t>
      </w:r>
      <w:proofErr w:type="spellEnd"/>
      <w:r w:rsidRPr="001D1629">
        <w:rPr>
          <w:rFonts w:ascii="Arial" w:hAnsi="Arial"/>
          <w:color w:val="000000"/>
          <w:spacing w:val="2"/>
          <w:w w:val="105"/>
          <w:sz w:val="19"/>
        </w:rPr>
        <w:t xml:space="preserve">, Cheryl; </w:t>
      </w:r>
      <w:proofErr w:type="spellStart"/>
      <w:r w:rsidRPr="001D1629">
        <w:rPr>
          <w:rFonts w:ascii="Arial" w:hAnsi="Arial"/>
          <w:color w:val="000000"/>
          <w:spacing w:val="2"/>
          <w:w w:val="105"/>
          <w:sz w:val="19"/>
        </w:rPr>
        <w:t>Blyler</w:t>
      </w:r>
      <w:proofErr w:type="spellEnd"/>
      <w:r w:rsidRPr="001D1629">
        <w:rPr>
          <w:rFonts w:ascii="Arial" w:hAnsi="Arial"/>
          <w:color w:val="000000"/>
          <w:spacing w:val="2"/>
          <w:w w:val="105"/>
          <w:sz w:val="19"/>
        </w:rPr>
        <w:t xml:space="preserve">, J. (2008). </w:t>
      </w:r>
      <w:r w:rsidRPr="001D1629">
        <w:rPr>
          <w:rFonts w:ascii="Arial" w:hAnsi="Arial"/>
          <w:i/>
          <w:color w:val="000000"/>
          <w:spacing w:val="2"/>
          <w:sz w:val="20"/>
        </w:rPr>
        <w:t xml:space="preserve">RF </w:t>
      </w:r>
      <w:r w:rsidRPr="001D1629">
        <w:rPr>
          <w:rFonts w:ascii="Arial" w:hAnsi="Arial"/>
          <w:i/>
          <w:color w:val="000000"/>
          <w:spacing w:val="2"/>
          <w:sz w:val="19"/>
        </w:rPr>
        <w:t xml:space="preserve">Circuit Design, </w:t>
      </w:r>
      <w:r w:rsidRPr="001D1629">
        <w:rPr>
          <w:rFonts w:ascii="Arial" w:hAnsi="Arial"/>
          <w:color w:val="000000"/>
          <w:spacing w:val="2"/>
          <w:w w:val="105"/>
          <w:sz w:val="19"/>
        </w:rPr>
        <w:t>Elsevier-</w:t>
      </w:r>
      <w:proofErr w:type="spellStart"/>
      <w:r w:rsidRPr="001D1629">
        <w:rPr>
          <w:rFonts w:ascii="Arial" w:hAnsi="Arial"/>
          <w:color w:val="000000"/>
          <w:spacing w:val="2"/>
          <w:w w:val="105"/>
          <w:sz w:val="19"/>
        </w:rPr>
        <w:t>Newnes</w:t>
      </w:r>
      <w:proofErr w:type="spellEnd"/>
      <w:r w:rsidRPr="001D1629">
        <w:rPr>
          <w:rFonts w:ascii="Arial" w:hAnsi="Arial"/>
          <w:color w:val="000000"/>
          <w:spacing w:val="2"/>
          <w:w w:val="105"/>
          <w:sz w:val="19"/>
        </w:rPr>
        <w:t>.</w:t>
      </w:r>
    </w:p>
    <w:p w14:paraId="532046E0" w14:textId="77777777" w:rsidR="00B02032" w:rsidRDefault="00000000">
      <w:pPr>
        <w:numPr>
          <w:ilvl w:val="0"/>
          <w:numId w:val="11"/>
        </w:numPr>
        <w:tabs>
          <w:tab w:val="clear" w:pos="288"/>
          <w:tab w:val="decimal" w:pos="432"/>
        </w:tabs>
        <w:spacing w:before="108" w:line="221" w:lineRule="exact"/>
        <w:ind w:left="432" w:right="72" w:hanging="288"/>
        <w:rPr>
          <w:rFonts w:ascii="Arial" w:hAnsi="Arial"/>
          <w:color w:val="000000"/>
          <w:spacing w:val="1"/>
          <w:w w:val="105"/>
          <w:sz w:val="19"/>
          <w:lang w:val="es-ES"/>
        </w:rPr>
      </w:pPr>
      <w:r>
        <w:rPr>
          <w:rFonts w:ascii="Arial" w:hAnsi="Arial"/>
          <w:color w:val="000000"/>
          <w:spacing w:val="1"/>
          <w:w w:val="105"/>
          <w:sz w:val="19"/>
          <w:lang w:val="es-ES"/>
        </w:rPr>
        <w:t xml:space="preserve">Maloney, T. (1997). </w:t>
      </w:r>
      <w:r>
        <w:rPr>
          <w:rFonts w:ascii="Arial" w:hAnsi="Arial"/>
          <w:i/>
          <w:color w:val="000000"/>
          <w:spacing w:val="1"/>
          <w:sz w:val="19"/>
          <w:lang w:val="es-ES"/>
        </w:rPr>
        <w:t xml:space="preserve">Electrónica Industrial Moderna. </w:t>
      </w:r>
      <w:r>
        <w:rPr>
          <w:rFonts w:ascii="Arial" w:hAnsi="Arial"/>
          <w:color w:val="000000"/>
          <w:spacing w:val="1"/>
          <w:w w:val="105"/>
          <w:sz w:val="19"/>
          <w:lang w:val="es-ES"/>
        </w:rPr>
        <w:t xml:space="preserve">Prentice Hall Hispanoamericana S. A. 3a </w:t>
      </w:r>
      <w:r>
        <w:rPr>
          <w:rFonts w:ascii="Arial" w:hAnsi="Arial"/>
          <w:color w:val="000000"/>
          <w:w w:val="105"/>
          <w:sz w:val="19"/>
          <w:lang w:val="es-ES"/>
        </w:rPr>
        <w:t>edición. México.</w:t>
      </w:r>
    </w:p>
    <w:p w14:paraId="532046E1" w14:textId="77777777" w:rsidR="00B02032" w:rsidRDefault="00000000">
      <w:pPr>
        <w:numPr>
          <w:ilvl w:val="0"/>
          <w:numId w:val="11"/>
        </w:numPr>
        <w:tabs>
          <w:tab w:val="clear" w:pos="288"/>
          <w:tab w:val="decimal" w:pos="432"/>
        </w:tabs>
        <w:spacing w:before="108" w:line="234" w:lineRule="exact"/>
        <w:ind w:left="432" w:hanging="288"/>
        <w:rPr>
          <w:rFonts w:ascii="Arial" w:hAnsi="Arial"/>
          <w:color w:val="000000"/>
          <w:spacing w:val="4"/>
          <w:w w:val="105"/>
          <w:sz w:val="19"/>
          <w:lang w:val="es-ES"/>
        </w:rPr>
      </w:pPr>
      <w:proofErr w:type="spellStart"/>
      <w:r>
        <w:rPr>
          <w:rFonts w:ascii="Arial" w:hAnsi="Arial"/>
          <w:color w:val="000000"/>
          <w:spacing w:val="4"/>
          <w:w w:val="105"/>
          <w:sz w:val="19"/>
          <w:lang w:val="es-ES"/>
        </w:rPr>
        <w:t>Malvino</w:t>
      </w:r>
      <w:proofErr w:type="spellEnd"/>
      <w:r>
        <w:rPr>
          <w:rFonts w:ascii="Arial" w:hAnsi="Arial"/>
          <w:color w:val="000000"/>
          <w:spacing w:val="4"/>
          <w:w w:val="105"/>
          <w:sz w:val="19"/>
          <w:lang w:val="es-ES"/>
        </w:rPr>
        <w:t xml:space="preserve">, A. (2000). </w:t>
      </w:r>
      <w:r>
        <w:rPr>
          <w:rFonts w:ascii="Arial" w:hAnsi="Arial"/>
          <w:i/>
          <w:color w:val="000000"/>
          <w:spacing w:val="4"/>
          <w:sz w:val="19"/>
          <w:lang w:val="es-ES"/>
        </w:rPr>
        <w:t xml:space="preserve">Principios de Electrónica. </w:t>
      </w:r>
      <w:r w:rsidRPr="001D1629">
        <w:rPr>
          <w:rFonts w:ascii="Arial" w:hAnsi="Arial"/>
          <w:color w:val="000000"/>
          <w:spacing w:val="4"/>
          <w:w w:val="105"/>
          <w:sz w:val="19"/>
        </w:rPr>
        <w:t xml:space="preserve">Mc Graw Hill. 6a </w:t>
      </w:r>
      <w:proofErr w:type="spellStart"/>
      <w:r w:rsidRPr="001D1629">
        <w:rPr>
          <w:rFonts w:ascii="Arial" w:hAnsi="Arial"/>
          <w:color w:val="000000"/>
          <w:spacing w:val="4"/>
          <w:w w:val="105"/>
          <w:sz w:val="19"/>
        </w:rPr>
        <w:t>edición</w:t>
      </w:r>
      <w:proofErr w:type="spellEnd"/>
      <w:r w:rsidRPr="001D1629">
        <w:rPr>
          <w:rFonts w:ascii="Arial" w:hAnsi="Arial"/>
          <w:color w:val="000000"/>
          <w:spacing w:val="4"/>
          <w:w w:val="105"/>
          <w:sz w:val="19"/>
        </w:rPr>
        <w:t xml:space="preserve">. </w:t>
      </w:r>
      <w:r>
        <w:rPr>
          <w:rFonts w:ascii="Arial" w:hAnsi="Arial"/>
          <w:color w:val="000000"/>
          <w:spacing w:val="4"/>
          <w:w w:val="105"/>
          <w:sz w:val="19"/>
          <w:lang w:val="es-ES"/>
        </w:rPr>
        <w:t>México.</w:t>
      </w:r>
    </w:p>
    <w:p w14:paraId="532046E2" w14:textId="77777777" w:rsidR="00B02032" w:rsidRDefault="00000000">
      <w:pPr>
        <w:spacing w:before="288" w:line="199" w:lineRule="exact"/>
        <w:rPr>
          <w:rFonts w:ascii="Tahoma" w:hAnsi="Tahoma"/>
          <w:b/>
          <w:color w:val="000000"/>
          <w:spacing w:val="2"/>
          <w:sz w:val="20"/>
          <w:u w:val="single"/>
          <w:lang w:val="es-ES"/>
        </w:rPr>
      </w:pPr>
      <w:r>
        <w:rPr>
          <w:rFonts w:ascii="Tahoma" w:hAnsi="Tahoma"/>
          <w:b/>
          <w:color w:val="000000"/>
          <w:spacing w:val="2"/>
          <w:sz w:val="20"/>
          <w:u w:val="single"/>
          <w:lang w:val="es-ES"/>
        </w:rPr>
        <w:t xml:space="preserve">Textos de Consulta </w:t>
      </w:r>
    </w:p>
    <w:p w14:paraId="532046E3" w14:textId="77777777" w:rsidR="00B02032" w:rsidRDefault="00000000">
      <w:pPr>
        <w:numPr>
          <w:ilvl w:val="0"/>
          <w:numId w:val="11"/>
        </w:numPr>
        <w:tabs>
          <w:tab w:val="clear" w:pos="288"/>
          <w:tab w:val="decimal" w:pos="432"/>
        </w:tabs>
        <w:spacing w:before="72" w:line="241" w:lineRule="exact"/>
        <w:ind w:left="432" w:right="72" w:hanging="288"/>
        <w:rPr>
          <w:rFonts w:ascii="Arial" w:hAnsi="Arial"/>
          <w:color w:val="000000"/>
          <w:spacing w:val="11"/>
          <w:w w:val="105"/>
          <w:sz w:val="19"/>
          <w:lang w:val="es-ES"/>
        </w:rPr>
      </w:pPr>
      <w:proofErr w:type="spellStart"/>
      <w:r>
        <w:rPr>
          <w:rFonts w:ascii="Arial" w:hAnsi="Arial"/>
          <w:color w:val="000000"/>
          <w:spacing w:val="11"/>
          <w:w w:val="105"/>
          <w:sz w:val="19"/>
          <w:lang w:val="es-ES"/>
        </w:rPr>
        <w:t>Boylestad</w:t>
      </w:r>
      <w:proofErr w:type="spellEnd"/>
      <w:r>
        <w:rPr>
          <w:rFonts w:ascii="Arial" w:hAnsi="Arial"/>
          <w:color w:val="000000"/>
          <w:spacing w:val="11"/>
          <w:w w:val="105"/>
          <w:sz w:val="19"/>
          <w:lang w:val="es-ES"/>
        </w:rPr>
        <w:t xml:space="preserve">, R., </w:t>
      </w:r>
      <w:proofErr w:type="spellStart"/>
      <w:r>
        <w:rPr>
          <w:rFonts w:ascii="Arial" w:hAnsi="Arial"/>
          <w:color w:val="000000"/>
          <w:spacing w:val="11"/>
          <w:w w:val="105"/>
          <w:sz w:val="19"/>
          <w:lang w:val="es-ES"/>
        </w:rPr>
        <w:t>Nashelsky</w:t>
      </w:r>
      <w:proofErr w:type="spellEnd"/>
      <w:r>
        <w:rPr>
          <w:rFonts w:ascii="Arial" w:hAnsi="Arial"/>
          <w:color w:val="000000"/>
          <w:spacing w:val="11"/>
          <w:w w:val="105"/>
          <w:sz w:val="19"/>
          <w:lang w:val="es-ES"/>
        </w:rPr>
        <w:t xml:space="preserve">, L. (1994). </w:t>
      </w:r>
      <w:r>
        <w:rPr>
          <w:rFonts w:ascii="Arial" w:hAnsi="Arial"/>
          <w:i/>
          <w:color w:val="000000"/>
          <w:spacing w:val="11"/>
          <w:sz w:val="19"/>
          <w:lang w:val="es-ES"/>
        </w:rPr>
        <w:t xml:space="preserve">Electrónica. Teoría de Circuitos. </w:t>
      </w:r>
      <w:r>
        <w:rPr>
          <w:rFonts w:ascii="Arial" w:hAnsi="Arial"/>
          <w:color w:val="000000"/>
          <w:spacing w:val="11"/>
          <w:w w:val="105"/>
          <w:sz w:val="19"/>
          <w:lang w:val="es-ES"/>
        </w:rPr>
        <w:t xml:space="preserve">Prentice Hall </w:t>
      </w:r>
      <w:r>
        <w:rPr>
          <w:rFonts w:ascii="Arial" w:hAnsi="Arial"/>
          <w:color w:val="000000"/>
          <w:w w:val="105"/>
          <w:sz w:val="19"/>
          <w:lang w:val="es-ES"/>
        </w:rPr>
        <w:t>Hispanoamericana S. A. 1994.</w:t>
      </w:r>
    </w:p>
    <w:p w14:paraId="532046E4" w14:textId="77777777" w:rsidR="00B02032" w:rsidRDefault="00000000">
      <w:pPr>
        <w:numPr>
          <w:ilvl w:val="0"/>
          <w:numId w:val="11"/>
        </w:numPr>
        <w:tabs>
          <w:tab w:val="clear" w:pos="288"/>
          <w:tab w:val="decimal" w:pos="432"/>
        </w:tabs>
        <w:spacing w:before="108" w:line="241" w:lineRule="exact"/>
        <w:ind w:left="432" w:right="72" w:hanging="288"/>
        <w:rPr>
          <w:rFonts w:ascii="Arial" w:hAnsi="Arial"/>
          <w:color w:val="000000"/>
          <w:spacing w:val="2"/>
          <w:w w:val="105"/>
          <w:sz w:val="19"/>
          <w:lang w:val="es-ES"/>
        </w:rPr>
      </w:pPr>
      <w:r>
        <w:rPr>
          <w:rFonts w:ascii="Arial" w:hAnsi="Arial"/>
          <w:color w:val="000000"/>
          <w:spacing w:val="2"/>
          <w:w w:val="105"/>
          <w:sz w:val="19"/>
          <w:lang w:val="es-ES"/>
        </w:rPr>
        <w:t xml:space="preserve">Rashid, M. (1995). </w:t>
      </w:r>
      <w:r>
        <w:rPr>
          <w:rFonts w:ascii="Arial" w:hAnsi="Arial"/>
          <w:i/>
          <w:color w:val="000000"/>
          <w:spacing w:val="2"/>
          <w:sz w:val="19"/>
          <w:lang w:val="es-ES"/>
        </w:rPr>
        <w:t xml:space="preserve">Electrónica de Potencia. Circuitos, Dispositivos y Aplicaciones. </w:t>
      </w:r>
      <w:r>
        <w:rPr>
          <w:rFonts w:ascii="Verdana" w:hAnsi="Verdana"/>
          <w:color w:val="000000"/>
          <w:spacing w:val="2"/>
          <w:sz w:val="18"/>
          <w:lang w:val="es-ES"/>
        </w:rPr>
        <w:t>2</w:t>
      </w:r>
      <w:r>
        <w:rPr>
          <w:rFonts w:ascii="Arial" w:hAnsi="Arial"/>
          <w:color w:val="000000"/>
          <w:spacing w:val="2"/>
          <w:sz w:val="18"/>
          <w:vertAlign w:val="superscript"/>
          <w:lang w:val="es-ES"/>
        </w:rPr>
        <w:t>a</w:t>
      </w:r>
      <w:r>
        <w:rPr>
          <w:rFonts w:ascii="Arial" w:hAnsi="Arial"/>
          <w:color w:val="000000"/>
          <w:spacing w:val="2"/>
          <w:w w:val="105"/>
          <w:sz w:val="19"/>
          <w:lang w:val="es-ES"/>
        </w:rPr>
        <w:t xml:space="preserve"> edición. </w:t>
      </w:r>
      <w:r>
        <w:rPr>
          <w:rFonts w:ascii="Arial" w:hAnsi="Arial"/>
          <w:color w:val="000000"/>
          <w:w w:val="105"/>
          <w:sz w:val="19"/>
          <w:lang w:val="es-ES"/>
        </w:rPr>
        <w:t>Prentice Hall Hispanoamericana S. A.</w:t>
      </w:r>
    </w:p>
    <w:p w14:paraId="532046E5" w14:textId="77777777" w:rsidR="00B02032" w:rsidRDefault="00000000">
      <w:pPr>
        <w:numPr>
          <w:ilvl w:val="0"/>
          <w:numId w:val="11"/>
        </w:numPr>
        <w:tabs>
          <w:tab w:val="clear" w:pos="288"/>
          <w:tab w:val="decimal" w:pos="432"/>
        </w:tabs>
        <w:spacing w:before="72" w:line="231" w:lineRule="exact"/>
        <w:ind w:left="432" w:hanging="288"/>
        <w:rPr>
          <w:rFonts w:ascii="Arial" w:hAnsi="Arial"/>
          <w:color w:val="000000"/>
          <w:spacing w:val="4"/>
          <w:w w:val="105"/>
          <w:sz w:val="19"/>
          <w:lang w:val="es-ES"/>
        </w:rPr>
      </w:pPr>
      <w:proofErr w:type="spellStart"/>
      <w:r>
        <w:rPr>
          <w:rFonts w:ascii="Arial" w:hAnsi="Arial"/>
          <w:color w:val="000000"/>
          <w:spacing w:val="4"/>
          <w:w w:val="105"/>
          <w:sz w:val="19"/>
          <w:lang w:val="es-ES"/>
        </w:rPr>
        <w:t>Sedra</w:t>
      </w:r>
      <w:proofErr w:type="spellEnd"/>
      <w:r>
        <w:rPr>
          <w:rFonts w:ascii="Arial" w:hAnsi="Arial"/>
          <w:color w:val="000000"/>
          <w:spacing w:val="4"/>
          <w:w w:val="105"/>
          <w:sz w:val="19"/>
          <w:lang w:val="es-ES"/>
        </w:rPr>
        <w:t xml:space="preserve">, A., (2006). Smith, K. </w:t>
      </w:r>
      <w:r>
        <w:rPr>
          <w:rFonts w:ascii="Arial" w:hAnsi="Arial"/>
          <w:i/>
          <w:color w:val="000000"/>
          <w:spacing w:val="4"/>
          <w:sz w:val="19"/>
          <w:lang w:val="es-ES"/>
        </w:rPr>
        <w:t xml:space="preserve">Circuitos Microelectrónicos. </w:t>
      </w:r>
      <w:r>
        <w:rPr>
          <w:rFonts w:ascii="Arial" w:hAnsi="Arial"/>
          <w:color w:val="000000"/>
          <w:spacing w:val="4"/>
          <w:w w:val="105"/>
          <w:sz w:val="19"/>
          <w:lang w:val="es-ES"/>
        </w:rPr>
        <w:t>Mc Graw Hill.</w:t>
      </w:r>
    </w:p>
    <w:p w14:paraId="532046E6" w14:textId="77777777" w:rsidR="00B02032" w:rsidRDefault="00000000">
      <w:pPr>
        <w:spacing w:before="288" w:line="207" w:lineRule="exact"/>
        <w:rPr>
          <w:rFonts w:ascii="Tahoma" w:hAnsi="Tahoma"/>
          <w:b/>
          <w:color w:val="000000"/>
          <w:spacing w:val="4"/>
          <w:sz w:val="20"/>
          <w:u w:val="single"/>
          <w:lang w:val="es-ES"/>
        </w:rPr>
      </w:pPr>
      <w:r>
        <w:rPr>
          <w:rFonts w:ascii="Tahoma" w:hAnsi="Tahoma"/>
          <w:b/>
          <w:color w:val="000000"/>
          <w:spacing w:val="4"/>
          <w:sz w:val="20"/>
          <w:u w:val="single"/>
          <w:lang w:val="es-ES"/>
        </w:rPr>
        <w:t>Referencias Electrónicas de Consulta</w:t>
      </w:r>
    </w:p>
    <w:p w14:paraId="532046E7" w14:textId="77777777" w:rsidR="00B02032" w:rsidRDefault="00000000">
      <w:pPr>
        <w:numPr>
          <w:ilvl w:val="0"/>
          <w:numId w:val="11"/>
        </w:numPr>
        <w:tabs>
          <w:tab w:val="clear" w:pos="288"/>
          <w:tab w:val="decimal" w:pos="432"/>
        </w:tabs>
        <w:spacing w:before="72" w:line="231" w:lineRule="exact"/>
        <w:ind w:left="144"/>
        <w:rPr>
          <w:rFonts w:ascii="Arial" w:hAnsi="Arial"/>
          <w:color w:val="000000"/>
          <w:spacing w:val="10"/>
          <w:w w:val="105"/>
          <w:sz w:val="19"/>
          <w:lang w:val="es-ES"/>
        </w:rPr>
      </w:pPr>
      <w:hyperlink r:id="rId12">
        <w:r>
          <w:rPr>
            <w:rFonts w:ascii="Arial" w:hAnsi="Arial"/>
            <w:color w:val="0000FF"/>
            <w:spacing w:val="10"/>
            <w:w w:val="105"/>
            <w:sz w:val="19"/>
            <w:u w:val="single"/>
            <w:lang w:val="es-ES"/>
          </w:rPr>
          <w:t>http://www.powersys.fr</w:t>
        </w:r>
      </w:hyperlink>
    </w:p>
    <w:p w14:paraId="532046E8" w14:textId="77777777" w:rsidR="00B02032" w:rsidRDefault="00000000">
      <w:pPr>
        <w:numPr>
          <w:ilvl w:val="0"/>
          <w:numId w:val="11"/>
        </w:numPr>
        <w:tabs>
          <w:tab w:val="clear" w:pos="288"/>
          <w:tab w:val="decimal" w:pos="432"/>
        </w:tabs>
        <w:spacing w:before="108" w:line="231" w:lineRule="exact"/>
        <w:ind w:left="144"/>
        <w:rPr>
          <w:rFonts w:ascii="Arial" w:hAnsi="Arial"/>
          <w:color w:val="000000"/>
          <w:spacing w:val="10"/>
          <w:w w:val="105"/>
          <w:sz w:val="19"/>
          <w:lang w:val="es-ES"/>
        </w:rPr>
      </w:pPr>
      <w:hyperlink r:id="rId13">
        <w:r>
          <w:rPr>
            <w:rFonts w:ascii="Arial" w:hAnsi="Arial"/>
            <w:color w:val="0000FF"/>
            <w:spacing w:val="10"/>
            <w:w w:val="105"/>
            <w:sz w:val="19"/>
            <w:u w:val="single"/>
            <w:lang w:val="es-ES"/>
          </w:rPr>
          <w:t>http://www.ixys.com</w:t>
        </w:r>
      </w:hyperlink>
    </w:p>
    <w:p w14:paraId="532046E9" w14:textId="77777777" w:rsidR="00B02032" w:rsidRDefault="00000000">
      <w:pPr>
        <w:numPr>
          <w:ilvl w:val="0"/>
          <w:numId w:val="11"/>
        </w:numPr>
        <w:tabs>
          <w:tab w:val="clear" w:pos="288"/>
          <w:tab w:val="decimal" w:pos="432"/>
        </w:tabs>
        <w:spacing w:before="72" w:line="235" w:lineRule="exact"/>
        <w:ind w:left="144"/>
        <w:rPr>
          <w:rFonts w:ascii="Arial" w:hAnsi="Arial"/>
          <w:color w:val="000000"/>
          <w:spacing w:val="8"/>
          <w:w w:val="105"/>
          <w:sz w:val="19"/>
          <w:lang w:val="es-ES"/>
        </w:rPr>
      </w:pPr>
      <w:hyperlink r:id="rId14">
        <w:r>
          <w:rPr>
            <w:rFonts w:ascii="Arial" w:hAnsi="Arial"/>
            <w:color w:val="0000FF"/>
            <w:spacing w:val="8"/>
            <w:w w:val="105"/>
            <w:sz w:val="19"/>
            <w:u w:val="single"/>
            <w:lang w:val="es-ES"/>
          </w:rPr>
          <w:t>http://www.infineon.com</w:t>
        </w:r>
      </w:hyperlink>
    </w:p>
    <w:p w14:paraId="532046EA" w14:textId="77777777" w:rsidR="00B02032" w:rsidRDefault="00000000">
      <w:pPr>
        <w:numPr>
          <w:ilvl w:val="0"/>
          <w:numId w:val="11"/>
        </w:numPr>
        <w:tabs>
          <w:tab w:val="clear" w:pos="288"/>
          <w:tab w:val="decimal" w:pos="432"/>
        </w:tabs>
        <w:spacing w:before="108" w:line="450" w:lineRule="exact"/>
        <w:ind w:left="0" w:right="5976" w:firstLine="144"/>
        <w:rPr>
          <w:rFonts w:ascii="Arial" w:hAnsi="Arial"/>
          <w:color w:val="000000"/>
          <w:spacing w:val="-5"/>
          <w:w w:val="105"/>
          <w:sz w:val="19"/>
          <w:lang w:val="es-ES"/>
        </w:rPr>
      </w:pPr>
      <w:hyperlink r:id="rId15">
        <w:r>
          <w:rPr>
            <w:rFonts w:ascii="Arial" w:hAnsi="Arial"/>
            <w:color w:val="0000FF"/>
            <w:spacing w:val="-5"/>
            <w:w w:val="105"/>
            <w:sz w:val="19"/>
            <w:u w:val="single"/>
            <w:lang w:val="es-ES"/>
          </w:rPr>
          <w:t>http://www.thelearningpit.com</w:t>
        </w:r>
      </w:hyperlink>
      <w:r>
        <w:rPr>
          <w:rFonts w:ascii="Arial" w:hAnsi="Arial"/>
          <w:color w:val="000000"/>
          <w:spacing w:val="-5"/>
          <w:w w:val="105"/>
          <w:sz w:val="19"/>
          <w:lang w:val="es-ES"/>
        </w:rPr>
        <w:t xml:space="preserve"> </w:t>
      </w:r>
      <w:r>
        <w:rPr>
          <w:rFonts w:ascii="Tahoma" w:hAnsi="Tahoma"/>
          <w:b/>
          <w:color w:val="000000"/>
          <w:spacing w:val="6"/>
          <w:sz w:val="20"/>
          <w:u w:val="single"/>
          <w:lang w:val="es-ES"/>
        </w:rPr>
        <w:t>Recursos Didácticos</w:t>
      </w:r>
    </w:p>
    <w:p w14:paraId="532046EB" w14:textId="77777777" w:rsidR="00B02032" w:rsidRDefault="00000000">
      <w:pPr>
        <w:spacing w:before="216" w:line="243" w:lineRule="exact"/>
        <w:ind w:left="144" w:right="72"/>
        <w:rPr>
          <w:rFonts w:ascii="Arial" w:hAnsi="Arial"/>
          <w:color w:val="000000"/>
          <w:spacing w:val="-1"/>
          <w:w w:val="105"/>
          <w:sz w:val="19"/>
          <w:lang w:val="es-ES"/>
        </w:rPr>
      </w:pPr>
      <w:r>
        <w:rPr>
          <w:rFonts w:ascii="Arial" w:hAnsi="Arial"/>
          <w:color w:val="000000"/>
          <w:spacing w:val="-1"/>
          <w:w w:val="105"/>
          <w:sz w:val="19"/>
          <w:lang w:val="es-ES"/>
        </w:rPr>
        <w:t xml:space="preserve">Los recursos didácticos, para este semestre serán más que todo del laboratorio de Hardware, donde </w:t>
      </w:r>
      <w:r>
        <w:rPr>
          <w:rFonts w:ascii="Arial" w:hAnsi="Arial"/>
          <w:color w:val="000000"/>
          <w:w w:val="105"/>
          <w:sz w:val="19"/>
          <w:lang w:val="es-ES"/>
        </w:rPr>
        <w:t>se necesitarán algunas partes de computadoras y herramientas para realizar conectores de red.</w:t>
      </w:r>
    </w:p>
    <w:p w14:paraId="532046EC" w14:textId="77777777" w:rsidR="00B02032" w:rsidRDefault="00000000">
      <w:pPr>
        <w:spacing w:before="108" w:line="242" w:lineRule="exact"/>
        <w:ind w:left="144" w:right="72"/>
        <w:jc w:val="both"/>
        <w:rPr>
          <w:rFonts w:ascii="Arial" w:hAnsi="Arial"/>
          <w:color w:val="000000"/>
          <w:spacing w:val="5"/>
          <w:w w:val="105"/>
          <w:sz w:val="19"/>
          <w:lang w:val="es-ES"/>
        </w:rPr>
      </w:pPr>
      <w:r>
        <w:rPr>
          <w:rFonts w:ascii="Arial" w:hAnsi="Arial"/>
          <w:color w:val="000000"/>
          <w:spacing w:val="5"/>
          <w:w w:val="105"/>
          <w:sz w:val="19"/>
          <w:lang w:val="es-ES"/>
        </w:rPr>
        <w:t xml:space="preserve">Para el trabajo final se requiere un data show y una computadora portátil para realizar las </w:t>
      </w:r>
      <w:r>
        <w:rPr>
          <w:rFonts w:ascii="Arial" w:hAnsi="Arial"/>
          <w:color w:val="000000"/>
          <w:w w:val="105"/>
          <w:sz w:val="19"/>
          <w:lang w:val="es-ES"/>
        </w:rPr>
        <w:t>presentaciones de los modelos, recursos multimedia (textos, imágenes, software, animaciones, sonidos, videos), trabajos finales.</w:t>
      </w:r>
    </w:p>
    <w:sectPr w:rsidR="00B02032">
      <w:pgSz w:w="12240" w:h="15840"/>
      <w:pgMar w:top="1400" w:right="1594" w:bottom="3010" w:left="15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C6EA6"/>
    <w:multiLevelType w:val="multilevel"/>
    <w:tmpl w:val="3D38F194"/>
    <w:lvl w:ilvl="0">
      <w:start w:val="1"/>
      <w:numFmt w:val="decimal"/>
      <w:lvlText w:val="%1."/>
      <w:lvlJc w:val="left"/>
      <w:pPr>
        <w:tabs>
          <w:tab w:val="decimal" w:pos="648"/>
        </w:tabs>
        <w:ind w:left="720"/>
      </w:pPr>
      <w:rPr>
        <w:rFonts w:ascii="Arial" w:hAnsi="Arial"/>
        <w:strike w:val="0"/>
        <w:color w:val="000000"/>
        <w:spacing w:val="48"/>
        <w:w w:val="100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8245912"/>
    <w:multiLevelType w:val="multilevel"/>
    <w:tmpl w:val="C6C4F6B2"/>
    <w:lvl w:ilvl="0">
      <w:start w:val="3"/>
      <w:numFmt w:val="upperLetter"/>
      <w:lvlText w:val="%1."/>
      <w:lvlJc w:val="left"/>
      <w:pPr>
        <w:tabs>
          <w:tab w:val="decimal" w:pos="288"/>
        </w:tabs>
        <w:ind w:left="720"/>
      </w:pPr>
      <w:rPr>
        <w:rFonts w:ascii="Tahoma" w:hAnsi="Tahoma"/>
        <w:b/>
        <w:strike w:val="0"/>
        <w:color w:val="000000"/>
        <w:spacing w:val="18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0B4EFC"/>
    <w:multiLevelType w:val="multilevel"/>
    <w:tmpl w:val="DB28196C"/>
    <w:lvl w:ilvl="0">
      <w:start w:val="1"/>
      <w:numFmt w:val="bullet"/>
      <w:lvlText w:val="-"/>
      <w:lvlJc w:val="left"/>
      <w:pPr>
        <w:tabs>
          <w:tab w:val="decimal" w:pos="288"/>
        </w:tabs>
        <w:ind w:left="720"/>
      </w:pPr>
      <w:rPr>
        <w:rFonts w:ascii="Symbol" w:hAnsi="Symbol"/>
        <w:strike w:val="0"/>
        <w:color w:val="000000"/>
        <w:spacing w:val="1"/>
        <w:w w:val="105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FD420CC"/>
    <w:multiLevelType w:val="multilevel"/>
    <w:tmpl w:val="D814F9CC"/>
    <w:lvl w:ilvl="0">
      <w:start w:val="8"/>
      <w:numFmt w:val="upperLetter"/>
      <w:lvlText w:val="%1."/>
      <w:lvlJc w:val="left"/>
      <w:pPr>
        <w:tabs>
          <w:tab w:val="decimal" w:pos="216"/>
        </w:tabs>
        <w:ind w:left="720"/>
      </w:pPr>
      <w:rPr>
        <w:rFonts w:ascii="Arial" w:hAnsi="Arial"/>
        <w:b/>
        <w:strike w:val="0"/>
        <w:color w:val="000000"/>
        <w:spacing w:val="14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D4705DD"/>
    <w:multiLevelType w:val="multilevel"/>
    <w:tmpl w:val="2F1464BC"/>
    <w:lvl w:ilvl="0">
      <w:start w:val="1"/>
      <w:numFmt w:val="decimal"/>
      <w:lvlText w:val="%1."/>
      <w:lvlJc w:val="left"/>
      <w:pPr>
        <w:tabs>
          <w:tab w:val="decimal" w:pos="720"/>
        </w:tabs>
        <w:ind w:left="720"/>
      </w:pPr>
      <w:rPr>
        <w:rFonts w:ascii="Arial" w:hAnsi="Arial"/>
        <w:strike w:val="0"/>
        <w:color w:val="000000"/>
        <w:spacing w:val="18"/>
        <w:w w:val="100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8F216BC"/>
    <w:multiLevelType w:val="multilevel"/>
    <w:tmpl w:val="9E442810"/>
    <w:lvl w:ilvl="0">
      <w:start w:val="1"/>
      <w:numFmt w:val="decimal"/>
      <w:lvlText w:val="%1."/>
      <w:lvlJc w:val="left"/>
      <w:pPr>
        <w:tabs>
          <w:tab w:val="decimal" w:pos="792"/>
        </w:tabs>
        <w:ind w:left="720"/>
      </w:pPr>
      <w:rPr>
        <w:rFonts w:ascii="Arial" w:hAnsi="Arial"/>
        <w:strike w:val="0"/>
        <w:color w:val="000000"/>
        <w:spacing w:val="62"/>
        <w:w w:val="100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BDB30D0"/>
    <w:multiLevelType w:val="multilevel"/>
    <w:tmpl w:val="A4C6DA4C"/>
    <w:lvl w:ilvl="0">
      <w:start w:val="6"/>
      <w:numFmt w:val="decimal"/>
      <w:lvlText w:val="%1."/>
      <w:lvlJc w:val="left"/>
      <w:pPr>
        <w:tabs>
          <w:tab w:val="decimal" w:pos="648"/>
        </w:tabs>
        <w:ind w:left="720"/>
      </w:pPr>
      <w:rPr>
        <w:rFonts w:ascii="Arial" w:hAnsi="Arial"/>
        <w:strike w:val="0"/>
        <w:color w:val="000000"/>
        <w:spacing w:val="64"/>
        <w:w w:val="100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3CA05E5"/>
    <w:multiLevelType w:val="multilevel"/>
    <w:tmpl w:val="7E2A8418"/>
    <w:lvl w:ilvl="0">
      <w:start w:val="1"/>
      <w:numFmt w:val="decimal"/>
      <w:lvlText w:val="%1."/>
      <w:lvlJc w:val="left"/>
      <w:pPr>
        <w:tabs>
          <w:tab w:val="decimal" w:pos="648"/>
        </w:tabs>
        <w:ind w:left="720"/>
      </w:pPr>
      <w:rPr>
        <w:rFonts w:ascii="Arial" w:hAnsi="Arial"/>
        <w:strike w:val="0"/>
        <w:color w:val="000000"/>
        <w:spacing w:val="24"/>
        <w:w w:val="100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E0F0512"/>
    <w:multiLevelType w:val="multilevel"/>
    <w:tmpl w:val="740A2164"/>
    <w:lvl w:ilvl="0">
      <w:start w:val="1"/>
      <w:numFmt w:val="bullet"/>
      <w:lvlText w:val=""/>
      <w:lvlJc w:val="left"/>
      <w:pPr>
        <w:tabs>
          <w:tab w:val="decimal" w:pos="432"/>
        </w:tabs>
        <w:ind w:left="720"/>
      </w:pPr>
      <w:rPr>
        <w:rFonts w:ascii="Symbol" w:hAnsi="Symbol"/>
        <w:strike w:val="0"/>
        <w:color w:val="000000"/>
        <w:spacing w:val="-1"/>
        <w:w w:val="100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7874814"/>
    <w:multiLevelType w:val="multilevel"/>
    <w:tmpl w:val="E2963530"/>
    <w:lvl w:ilvl="0">
      <w:start w:val="1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Arial" w:hAnsi="Arial"/>
        <w:strike w:val="0"/>
        <w:color w:val="000000"/>
        <w:spacing w:val="0"/>
        <w:w w:val="100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DB7337B"/>
    <w:multiLevelType w:val="multilevel"/>
    <w:tmpl w:val="637E5568"/>
    <w:lvl w:ilvl="0">
      <w:start w:val="1"/>
      <w:numFmt w:val="decimal"/>
      <w:lvlText w:val="%1."/>
      <w:lvlJc w:val="left"/>
      <w:pPr>
        <w:tabs>
          <w:tab w:val="decimal" w:pos="720"/>
        </w:tabs>
        <w:ind w:left="720"/>
      </w:pPr>
      <w:rPr>
        <w:rFonts w:ascii="Arial" w:hAnsi="Arial"/>
        <w:strike w:val="0"/>
        <w:color w:val="000000"/>
        <w:spacing w:val="32"/>
        <w:w w:val="100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57901787">
    <w:abstractNumId w:val="1"/>
  </w:num>
  <w:num w:numId="2" w16cid:durableId="396050692">
    <w:abstractNumId w:val="9"/>
  </w:num>
  <w:num w:numId="3" w16cid:durableId="1915121579">
    <w:abstractNumId w:val="8"/>
  </w:num>
  <w:num w:numId="4" w16cid:durableId="731776917">
    <w:abstractNumId w:val="4"/>
  </w:num>
  <w:num w:numId="5" w16cid:durableId="1491410309">
    <w:abstractNumId w:val="10"/>
  </w:num>
  <w:num w:numId="6" w16cid:durableId="909315286">
    <w:abstractNumId w:val="5"/>
  </w:num>
  <w:num w:numId="7" w16cid:durableId="361370328">
    <w:abstractNumId w:val="6"/>
  </w:num>
  <w:num w:numId="8" w16cid:durableId="1030574190">
    <w:abstractNumId w:val="7"/>
  </w:num>
  <w:num w:numId="9" w16cid:durableId="1269968868">
    <w:abstractNumId w:val="0"/>
  </w:num>
  <w:num w:numId="10" w16cid:durableId="1379040444">
    <w:abstractNumId w:val="3"/>
  </w:num>
  <w:num w:numId="11" w16cid:durableId="1098060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2032"/>
    <w:rsid w:val="001D1629"/>
    <w:rsid w:val="00B0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;"/>
  <w14:docId w14:val="532045DC"/>
  <w15:docId w15:val="{8D3A9437-1B42-44F0-8FEF-68FF82D6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ixy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www.powersys.f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www.thelearningpit.com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www.infineon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1436</Words>
  <Characters>7898</Characters>
  <Application>Microsoft Office Word</Application>
  <DocSecurity>0</DocSecurity>
  <Lines>65</Lines>
  <Paragraphs>18</Paragraphs>
  <ScaleCrop>false</ScaleCrop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AntonioAguirre</cp:lastModifiedBy>
  <cp:revision>2</cp:revision>
  <dcterms:created xsi:type="dcterms:W3CDTF">2022-07-18T21:14:00Z</dcterms:created>
  <dcterms:modified xsi:type="dcterms:W3CDTF">2022-07-18T21:16:00Z</dcterms:modified>
</cp:coreProperties>
</file>