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32FF57E1" w14:textId="77777777" w:rsidTr="001A7246">
        <w:tc>
          <w:tcPr>
            <w:tcW w:w="12950" w:type="dxa"/>
            <w:gridSpan w:val="4"/>
            <w:vAlign w:val="center"/>
          </w:tcPr>
          <w:p w14:paraId="3E4DAE39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45218BDC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5885C1A5" w14:textId="77777777" w:rsidTr="00276E08">
        <w:tc>
          <w:tcPr>
            <w:tcW w:w="1701" w:type="dxa"/>
            <w:vAlign w:val="center"/>
          </w:tcPr>
          <w:p w14:paraId="08DB2E3B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5B893897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3A4CEAAC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33D39EF4" w14:textId="4DEA292B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7258F">
              <w:rPr>
                <w:rFonts w:ascii="Times New Roman" w:hAnsi="Times New Roman" w:cs="Times New Roman"/>
                <w:sz w:val="20"/>
                <w:szCs w:val="20"/>
              </w:rPr>
              <w:t>Sabatino</w:t>
            </w:r>
          </w:p>
        </w:tc>
      </w:tr>
      <w:tr w:rsidR="00951C58" w:rsidRPr="00F44660" w14:paraId="05DA8B68" w14:textId="77777777" w:rsidTr="00276E08">
        <w:tc>
          <w:tcPr>
            <w:tcW w:w="1701" w:type="dxa"/>
            <w:vAlign w:val="center"/>
          </w:tcPr>
          <w:p w14:paraId="1E62A9F7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4A1F2619" w14:textId="5558FAF1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F7FC9" w:rsidRPr="008F7FC9">
              <w:rPr>
                <w:rFonts w:ascii="Times New Roman" w:hAnsi="Times New Roman" w:cs="Times New Roman"/>
                <w:sz w:val="20"/>
                <w:szCs w:val="20"/>
              </w:rPr>
              <w:t>Introducción a la Electrónica</w:t>
            </w:r>
          </w:p>
        </w:tc>
        <w:tc>
          <w:tcPr>
            <w:tcW w:w="1176" w:type="dxa"/>
            <w:vAlign w:val="center"/>
          </w:tcPr>
          <w:p w14:paraId="28055DDB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70EE6D0D" w14:textId="6EF3D7B0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E6585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r w:rsidR="00492B33" w:rsidRPr="00492B33">
              <w:rPr>
                <w:rFonts w:ascii="Times New Roman" w:hAnsi="Times New Roman" w:cs="Times New Roman"/>
                <w:sz w:val="20"/>
                <w:szCs w:val="20"/>
              </w:rPr>
              <w:t>-IA-</w:t>
            </w:r>
            <w:r w:rsidR="002E6585">
              <w:rPr>
                <w:rFonts w:ascii="Times New Roman" w:hAnsi="Times New Roman" w:cs="Times New Roman"/>
                <w:sz w:val="20"/>
                <w:szCs w:val="20"/>
              </w:rPr>
              <w:t>SAB</w:t>
            </w:r>
          </w:p>
        </w:tc>
      </w:tr>
      <w:tr w:rsidR="00951C58" w:rsidRPr="00F44660" w14:paraId="14BBB713" w14:textId="77777777" w:rsidTr="00276E08">
        <w:tc>
          <w:tcPr>
            <w:tcW w:w="1701" w:type="dxa"/>
            <w:vAlign w:val="center"/>
          </w:tcPr>
          <w:p w14:paraId="2C22B5AD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4AA07DB9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0A03EDD0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53C7029A" w14:textId="668FB1A9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955F5">
              <w:rPr>
                <w:rFonts w:ascii="Times New Roman" w:hAnsi="Times New Roman" w:cs="Times New Roman"/>
                <w:sz w:val="20"/>
                <w:szCs w:val="20"/>
              </w:rPr>
              <w:t>Sábado (9:45am</w:t>
            </w:r>
            <w:r w:rsidR="002E65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51C58" w:rsidRPr="00F44660" w14:paraId="25227327" w14:textId="77777777" w:rsidTr="00276E08">
        <w:tc>
          <w:tcPr>
            <w:tcW w:w="1701" w:type="dxa"/>
            <w:vAlign w:val="center"/>
          </w:tcPr>
          <w:p w14:paraId="006B0150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241E1063" w14:textId="593CCBFF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E6585">
              <w:rPr>
                <w:rFonts w:ascii="Times New Roman" w:hAnsi="Times New Roman" w:cs="Times New Roman"/>
                <w:sz w:val="20"/>
                <w:szCs w:val="20"/>
              </w:rPr>
              <w:t>Primero</w:t>
            </w:r>
          </w:p>
        </w:tc>
        <w:tc>
          <w:tcPr>
            <w:tcW w:w="1176" w:type="dxa"/>
            <w:vAlign w:val="center"/>
          </w:tcPr>
          <w:p w14:paraId="306773E5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0BD5D393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35A8589A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03383903" w14:textId="77777777" w:rsidTr="00830856">
        <w:tc>
          <w:tcPr>
            <w:tcW w:w="12950" w:type="dxa"/>
            <w:gridSpan w:val="2"/>
          </w:tcPr>
          <w:p w14:paraId="165BDB56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5CFA23B2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4DC381F5" w14:textId="77777777" w:rsidTr="00830856">
        <w:tc>
          <w:tcPr>
            <w:tcW w:w="6475" w:type="dxa"/>
          </w:tcPr>
          <w:p w14:paraId="1EEFD74C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722342B8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783C68B6" w14:textId="77777777" w:rsidTr="00830856">
        <w:tc>
          <w:tcPr>
            <w:tcW w:w="6475" w:type="dxa"/>
            <w:vMerge w:val="restart"/>
          </w:tcPr>
          <w:p w14:paraId="61A19555" w14:textId="77777777" w:rsidR="008F7FC9" w:rsidRPr="008F7FC9" w:rsidRDefault="008F7FC9" w:rsidP="008F7FC9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FC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Bowick, C. Ailuni, Cheryl; Blyler, J. (2008). RF Circuit Design, Elsevier-Newnes.</w:t>
            </w:r>
          </w:p>
          <w:p w14:paraId="0EEAD7A4" w14:textId="77777777" w:rsidR="008F7FC9" w:rsidRPr="008F7FC9" w:rsidRDefault="008F7FC9" w:rsidP="008F7FC9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F7FC9">
              <w:rPr>
                <w:rFonts w:ascii="Times New Roman" w:hAnsi="Times New Roman" w:cs="Times New Roman"/>
                <w:sz w:val="20"/>
                <w:szCs w:val="20"/>
              </w:rPr>
              <w:t>Maloney, T. (1997). Electrónica Industrial Moderna. Prentice Hall Hispanoamericana S. A. 3a edición. México.</w:t>
            </w:r>
          </w:p>
          <w:p w14:paraId="625F686C" w14:textId="77777777" w:rsidR="008F7FC9" w:rsidRPr="008F7FC9" w:rsidRDefault="008F7FC9" w:rsidP="008F7FC9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F7FC9">
              <w:rPr>
                <w:rFonts w:ascii="Times New Roman" w:hAnsi="Times New Roman" w:cs="Times New Roman"/>
                <w:sz w:val="20"/>
                <w:szCs w:val="20"/>
              </w:rPr>
              <w:t>Malvino, A. (2000). Principios de Electrónica. Mc Graw Hill. 6a edición. México.</w:t>
            </w:r>
          </w:p>
          <w:p w14:paraId="605D6A3F" w14:textId="0135D9C5" w:rsidR="00A520AD" w:rsidRPr="0094150B" w:rsidRDefault="008F7FC9" w:rsidP="008F7FC9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F7FC9">
              <w:rPr>
                <w:rFonts w:ascii="Times New Roman" w:hAnsi="Times New Roman" w:cs="Times New Roman"/>
                <w:sz w:val="20"/>
                <w:szCs w:val="20"/>
              </w:rPr>
              <w:t>Textos de Consulta</w:t>
            </w:r>
          </w:p>
        </w:tc>
        <w:tc>
          <w:tcPr>
            <w:tcW w:w="6475" w:type="dxa"/>
          </w:tcPr>
          <w:p w14:paraId="7EA599E4" w14:textId="77777777" w:rsidR="002E6585" w:rsidRPr="002E6585" w:rsidRDefault="002E6585" w:rsidP="002E6585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E6585">
              <w:rPr>
                <w:rFonts w:ascii="Times New Roman" w:hAnsi="Times New Roman" w:cs="Times New Roman"/>
                <w:sz w:val="20"/>
                <w:szCs w:val="20"/>
              </w:rPr>
              <w:t>Boylestad, R., Nashelsky, L. (1994). Electrónica. Teoría de Circuitos. Prentice Hall Hispanoamericana S. A. 1994.</w:t>
            </w:r>
          </w:p>
          <w:p w14:paraId="320DB64A" w14:textId="77777777" w:rsidR="002E6585" w:rsidRPr="002E6585" w:rsidRDefault="002E6585" w:rsidP="002E6585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E6585">
              <w:rPr>
                <w:rFonts w:ascii="Times New Roman" w:hAnsi="Times New Roman" w:cs="Times New Roman"/>
                <w:sz w:val="20"/>
                <w:szCs w:val="20"/>
              </w:rPr>
              <w:t>Rashid, M. (1995). Electrónica de Potencia. Circuitos, Dispositivos y Aplicaciones. 2a edición. Prentice Hall Hispanoamericana S. A.</w:t>
            </w:r>
          </w:p>
          <w:p w14:paraId="7AC1CF58" w14:textId="53171577" w:rsidR="00A520AD" w:rsidRPr="0094150B" w:rsidRDefault="002E6585" w:rsidP="002E6585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E6585">
              <w:rPr>
                <w:rFonts w:ascii="Times New Roman" w:hAnsi="Times New Roman" w:cs="Times New Roman"/>
                <w:sz w:val="20"/>
                <w:szCs w:val="20"/>
              </w:rPr>
              <w:t>Sedra, A., (2006). Smith, K. Circuitos Microelectrónicos. Mc Graw Hill.</w:t>
            </w:r>
          </w:p>
        </w:tc>
      </w:tr>
      <w:tr w:rsidR="00A520AD" w:rsidRPr="0094150B" w14:paraId="0C72043B" w14:textId="77777777" w:rsidTr="00462003">
        <w:trPr>
          <w:trHeight w:val="1439"/>
        </w:trPr>
        <w:tc>
          <w:tcPr>
            <w:tcW w:w="6475" w:type="dxa"/>
            <w:vMerge/>
          </w:tcPr>
          <w:p w14:paraId="408A1729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0CA76247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23583DB6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D18F506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Sem/ Fec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17C9364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32F1D3F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181E362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EFD1D37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F568F22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6BE087B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6721D7DC" w14:textId="77777777" w:rsidTr="00A05F0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3F98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544860D7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77B801E7" w14:textId="77777777" w:rsidR="00773165" w:rsidRPr="00BE4008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</w:t>
            </w:r>
            <w:r w:rsidR="007731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5D6A3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 UNIDAD: La electrónica y sus principios fundamentales</w:t>
            </w:r>
          </w:p>
          <w:p w14:paraId="46C7FC96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1.Qué es y para qué sirve un circuito electrónico.</w:t>
            </w:r>
          </w:p>
          <w:p w14:paraId="0131EA60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2.Electricidad: fundamentos, propiedades físicas, unidades de medida.</w:t>
            </w:r>
          </w:p>
          <w:p w14:paraId="72F91D38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3.Conductores, aislantes y semiconductores.</w:t>
            </w:r>
          </w:p>
          <w:p w14:paraId="59E2DDF6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4.Tensión, Corriente y Potencia. Naturaleza analógica de la electricidad.</w:t>
            </w:r>
          </w:p>
          <w:p w14:paraId="6F6A0C0B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5.Naturaleza analógica de las señales.</w:t>
            </w:r>
          </w:p>
          <w:p w14:paraId="525CEE7E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6.Corriente continua y alterna.</w:t>
            </w:r>
          </w:p>
          <w:p w14:paraId="692DE70A" w14:textId="52363236" w:rsidR="00773165" w:rsidRPr="00E106B1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7.Electromagnetismo y su aplicación práctica.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48AC" w14:textId="481296B5" w:rsidR="00773165" w:rsidRPr="00BE4008" w:rsidRDefault="00352718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1A063" w14:textId="4F261BC2" w:rsidR="00773165" w:rsidRPr="00BE4008" w:rsidRDefault="004423E6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Entender los fundamentos, propiedades físicas y unidades de medida de Electricidad.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2CEC1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A551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0125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</w:p>
        </w:tc>
      </w:tr>
      <w:tr w:rsidR="00773165" w:rsidRPr="00795EB0" w14:paraId="0A574B7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F096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26B45FEB" w14:textId="77777777" w:rsidR="00773165" w:rsidRPr="00135F2D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1D458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6230BE" w14:textId="77777777" w:rsidR="004423E6" w:rsidRPr="00E8306E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II UNIDAD: Fórmulas y técnicas de trabajo</w:t>
            </w:r>
          </w:p>
          <w:p w14:paraId="6FF4B3CD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1.Qué es una Resistencia.</w:t>
            </w:r>
          </w:p>
          <w:p w14:paraId="19A2A3F4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2.Ley de Ohm.</w:t>
            </w:r>
          </w:p>
          <w:p w14:paraId="0F789173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3.Ley de Kirchoff.</w:t>
            </w:r>
          </w:p>
          <w:p w14:paraId="29C76DC6" w14:textId="77777777" w:rsidR="00773165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4.Ley de Watt.</w:t>
            </w:r>
          </w:p>
          <w:p w14:paraId="246588E1" w14:textId="77777777" w:rsidR="00C34651" w:rsidRDefault="00C34651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640EC63" w14:textId="77777777" w:rsidR="00C34651" w:rsidRPr="007A5CCD" w:rsidRDefault="00C34651" w:rsidP="00C34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</w:pPr>
            <w:r w:rsidRPr="007A5CCD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N1: Ley de Ohm y Ley de Watt</w:t>
            </w:r>
          </w:p>
          <w:p w14:paraId="70D08167" w14:textId="1F709909" w:rsidR="00C34651" w:rsidRPr="00E106B1" w:rsidRDefault="00C34651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12DC1" w14:textId="00A3D64B" w:rsidR="00773165" w:rsidRPr="00BE4008" w:rsidRDefault="00352718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4F6CA" w14:textId="02B3004B" w:rsidR="00773165" w:rsidRPr="00BE4008" w:rsidRDefault="004423E6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C8DA1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692490E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750989C1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6B1FE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720EF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043EAE32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7CC02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2A5A3B26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F41369" w14:textId="77777777" w:rsidR="004423E6" w:rsidRPr="004423E6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5.Circuitos en serie y en paralelo.</w:t>
            </w:r>
          </w:p>
          <w:p w14:paraId="49347C69" w14:textId="77777777" w:rsidR="00773165" w:rsidRDefault="004423E6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6.Reducción y Circuitos equivalentes.</w:t>
            </w:r>
          </w:p>
          <w:p w14:paraId="729359C6" w14:textId="77777777" w:rsidR="00C34651" w:rsidRDefault="00C34651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29BF326" w14:textId="19E7F525" w:rsidR="00C34651" w:rsidRPr="00E106B1" w:rsidRDefault="00C34651" w:rsidP="0044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F0EF3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2</w:t>
            </w:r>
            <w:r w:rsidRPr="006F0EF3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: Reducción y Circuitos equivalentes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EA8D" w14:textId="33D20B99" w:rsidR="00773165" w:rsidRPr="00BE4008" w:rsidRDefault="00B37B94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vida: Lineamiento:  1.</w:t>
            </w:r>
            <w:r w:rsidRPr="00F744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CC5D" w14:textId="1440035D" w:rsidR="00773165" w:rsidRPr="00D078ED" w:rsidRDefault="004423E6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B48C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BD03181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2D08091E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28311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ADB60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71350E99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D701B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5FB2AD22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27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B975" w14:textId="77777777" w:rsidR="004423E6" w:rsidRPr="00E8306E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b/>
                <w:bCs/>
                <w:sz w:val="16"/>
                <w:szCs w:val="16"/>
              </w:rPr>
            </w:pPr>
            <w:r w:rsidRPr="00E8306E">
              <w:rPr>
                <w:rFonts w:cs="Tahoma"/>
                <w:b/>
                <w:bCs/>
                <w:sz w:val="16"/>
                <w:szCs w:val="16"/>
              </w:rPr>
              <w:t>III UNIDAD: Estudio de Componentes Fundamentales</w:t>
            </w:r>
          </w:p>
          <w:p w14:paraId="4E3B879C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1.Fuentes.</w:t>
            </w:r>
          </w:p>
          <w:p w14:paraId="5CCE37CC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2.Resistencias.</w:t>
            </w:r>
          </w:p>
          <w:p w14:paraId="6E3F7BED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3.Capacitores.</w:t>
            </w:r>
          </w:p>
          <w:p w14:paraId="148225BE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4.Potenciómetros.</w:t>
            </w:r>
          </w:p>
          <w:p w14:paraId="5FEE9A33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5.Leds.</w:t>
            </w:r>
          </w:p>
          <w:p w14:paraId="5F9E8EDC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6.Switchs.</w:t>
            </w:r>
          </w:p>
          <w:p w14:paraId="60DB832F" w14:textId="77777777" w:rsidR="004423E6" w:rsidRPr="004423E6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7.Motores de Corriente Continua.</w:t>
            </w:r>
          </w:p>
          <w:p w14:paraId="66B2E9F1" w14:textId="77777777" w:rsidR="004B4974" w:rsidRDefault="004423E6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4423E6">
              <w:rPr>
                <w:rFonts w:cs="Tahoma"/>
                <w:sz w:val="16"/>
                <w:szCs w:val="16"/>
              </w:rPr>
              <w:t>8.Diodos Zener.</w:t>
            </w:r>
          </w:p>
          <w:p w14:paraId="53DBEE28" w14:textId="77777777" w:rsidR="00DD1FB1" w:rsidRDefault="00DD1FB1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</w:p>
          <w:p w14:paraId="64A8CC8A" w14:textId="625C6EC5" w:rsidR="00DD1FB1" w:rsidRPr="004B4974" w:rsidRDefault="00DD1FB1" w:rsidP="004423E6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C201C7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Sumativa N3: </w:t>
            </w:r>
            <w:r w:rsidR="00CB358B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Aplicación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 xml:space="preserve"> de ley de Kirchoff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A625" w14:textId="75363857" w:rsidR="00773165" w:rsidRPr="000A3365" w:rsidRDefault="00B37B94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B561" w14:textId="19629E4A" w:rsidR="00773165" w:rsidRPr="00BE4008" w:rsidRDefault="004423E6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23E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configuraciones básicas de los circuitos electrónicos utilizando diodos.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81F35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5D20D58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656C1B0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132CF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7200A" w14:textId="68C5A98C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87583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3E5285C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043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5</w:t>
            </w:r>
          </w:p>
          <w:p w14:paraId="4C7546FD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04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145E8" w14:textId="634AB869" w:rsidR="004B4974" w:rsidRPr="0065766D" w:rsidRDefault="00CB358B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3021D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EP1: Primer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A1A2" w14:textId="7E15D300" w:rsidR="00773165" w:rsidRPr="000A3365" w:rsidRDefault="00B37B94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CA137" w14:textId="28E8A82E" w:rsidR="00773165" w:rsidRPr="00BE4008" w:rsidRDefault="00E8306E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Evaluar los conocimientos adquiridos por los estudiantes en la primera parte del trimestre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17AE5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C847AB6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1645196" w14:textId="77777777" w:rsidR="00773165" w:rsidRPr="00BE4008" w:rsidRDefault="00773165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CD8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3679" w14:textId="02065B1F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87583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50246B0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7B4F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77FE793C" w14:textId="77777777" w:rsidR="00773165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22AB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sz w:val="16"/>
                <w:szCs w:val="16"/>
              </w:rPr>
              <w:t>9.Transistores bipolares</w:t>
            </w:r>
          </w:p>
          <w:p w14:paraId="18FBCCEB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sz w:val="16"/>
                <w:szCs w:val="16"/>
              </w:rPr>
              <w:t>10.Transistores de efecto de campo</w:t>
            </w:r>
          </w:p>
          <w:p w14:paraId="1860F167" w14:textId="77777777" w:rsidR="004B4974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sz w:val="16"/>
                <w:szCs w:val="16"/>
              </w:rPr>
              <w:t>11.Revisión de componentes electrónicos con ayuda del multímetro</w:t>
            </w:r>
          </w:p>
          <w:p w14:paraId="2777CA9D" w14:textId="77777777" w:rsidR="00CB358B" w:rsidRDefault="00CB358B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7DF698" w14:textId="6701A225" w:rsidR="00CB358B" w:rsidRPr="0065766D" w:rsidRDefault="00CB358B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N4: Diseño de circuitos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A128B" w14:textId="4DB4DCE2" w:rsidR="00773165" w:rsidRPr="000A3365" w:rsidRDefault="00B37B94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61292" w14:textId="5D9FF878" w:rsidR="00773165" w:rsidRPr="00BE4008" w:rsidRDefault="00E8306E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configuraciones básicas de los circuitos electrónicos utilizando diodos.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34E18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BA7CD81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F839F29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C4CE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3F5AA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3287907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BC9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7C349B4F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3FF92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IV UNIDAD: Circuitos aplicados</w:t>
            </w:r>
          </w:p>
          <w:p w14:paraId="31B04048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1.Análisis de primeros circuitos.</w:t>
            </w:r>
          </w:p>
          <w:p w14:paraId="519EE57E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2.Cálculo de resistencia limitadora.</w:t>
            </w:r>
          </w:p>
          <w:p w14:paraId="57D6FCB9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3.Circuitos RC.</w:t>
            </w:r>
          </w:p>
          <w:p w14:paraId="6DAA18E6" w14:textId="77777777" w:rsidR="00E8306E" w:rsidRPr="00E8306E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4.Divisores de tensión.</w:t>
            </w:r>
          </w:p>
          <w:p w14:paraId="22A5D0CA" w14:textId="77777777" w:rsidR="00D3083B" w:rsidRDefault="00E8306E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5.Circuitos rectificadores.</w:t>
            </w:r>
          </w:p>
          <w:p w14:paraId="2DA44031" w14:textId="77777777" w:rsidR="00CB358B" w:rsidRDefault="00CB358B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09371738" w14:textId="2E557FA1" w:rsidR="00CB358B" w:rsidRPr="00E106B1" w:rsidRDefault="00CB358B" w:rsidP="00E8306E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5</w:t>
            </w: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Diseño de circuitos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27A04" w14:textId="66CE7554" w:rsidR="00773165" w:rsidRPr="00BE4008" w:rsidRDefault="00B37B94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FA78C" w14:textId="22D15D7C" w:rsidR="00773165" w:rsidRPr="00BE4008" w:rsidRDefault="00E8306E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8306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B7343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19D2B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4D91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1CC3314B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CED9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0BF33F41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B61A" w14:textId="77777777" w:rsidR="003849DF" w:rsidRDefault="00572C43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6.Principio de funcionamiento de una fuente de alimentación switchada</w:t>
            </w:r>
          </w:p>
          <w:p w14:paraId="2145868A" w14:textId="77777777" w:rsidR="00CB358B" w:rsidRDefault="00CB358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0DCE5717" w14:textId="7B7F76CA" w:rsidR="00CB358B" w:rsidRPr="0065766D" w:rsidRDefault="00CB358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6</w:t>
            </w:r>
            <w:r w:rsidRPr="002B2C97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Diseño de circuitos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FC2DB" w14:textId="3F303E1F" w:rsidR="00773165" w:rsidRPr="00BE4008" w:rsidRDefault="00B37B94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3198E" w14:textId="16E41A09" w:rsidR="00773165" w:rsidRPr="00D40B75" w:rsidRDefault="00572C43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6029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91DDD3D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D268D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F4AB" w14:textId="48E26005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87583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03EDAA32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6D6A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43A668D0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01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1F459" w14:textId="77777777" w:rsidR="00572C43" w:rsidRPr="00CB358B" w:rsidRDefault="00572C43" w:rsidP="0057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CB358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V UNIDAD: Herramientas y Taller de prácticas</w:t>
            </w:r>
          </w:p>
          <w:p w14:paraId="1157A784" w14:textId="77777777" w:rsidR="00572C43" w:rsidRPr="00572C43" w:rsidRDefault="00572C43" w:rsidP="0057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1.Protoboard.</w:t>
            </w:r>
          </w:p>
          <w:p w14:paraId="6AC23ABB" w14:textId="77777777" w:rsidR="00572C43" w:rsidRPr="00572C43" w:rsidRDefault="00572C43" w:rsidP="0057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2.Multímetro. </w:t>
            </w:r>
          </w:p>
          <w:p w14:paraId="620FD5B8" w14:textId="38541896" w:rsidR="00DF0418" w:rsidRPr="00E106B1" w:rsidRDefault="00572C43" w:rsidP="0057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3.Primeras prácticas de circuitos utilizando todos los componentes vistos.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6CBBD" w14:textId="77110EF6" w:rsidR="00773165" w:rsidRPr="00BE4008" w:rsidRDefault="00B37B94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C79D" w14:textId="5BD427F0" w:rsidR="00773165" w:rsidRPr="00FF09B9" w:rsidRDefault="00572C43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7D1F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2FCD2BE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DC3F9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1886" w14:textId="6EDD0588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</w:tr>
      <w:tr w:rsidR="00E376FA" w:rsidRPr="00795EB0" w14:paraId="00F8DFB1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6E7A7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10</w:t>
            </w:r>
          </w:p>
          <w:p w14:paraId="5111C0F1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08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3BE22" w14:textId="4F0E00DB" w:rsidR="00E376FA" w:rsidRPr="00E106B1" w:rsidRDefault="0087583D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15EB2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Segundo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1FD5C" w14:textId="5C5211BB" w:rsidR="00E376FA" w:rsidRPr="00BE4008" w:rsidRDefault="00C34651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45C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7-. </w:t>
            </w:r>
            <w:r>
              <w:t xml:space="preserve"> </w:t>
            </w:r>
            <w:r w:rsidRPr="00201C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>
              <w:t xml:space="preserve"> </w:t>
            </w:r>
            <w:r w:rsidRPr="001458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1988C" w14:textId="39717BC6" w:rsidR="00E376FA" w:rsidRPr="0060588E" w:rsidRDefault="00C34651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72C4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las aplicaciones básicas de circuitos utilizando todos los componentes vistos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622CE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051FA8C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5B22A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0BEEA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7AA3C9A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441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2D04234B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C4DF" w14:textId="098E7364" w:rsidR="00E376FA" w:rsidRPr="00E106B1" w:rsidRDefault="008F7FC9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7FC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Evaluación de 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F6393" w14:textId="442E955E" w:rsidR="00E376FA" w:rsidRPr="00BE4008" w:rsidRDefault="00C34651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79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BB999" w14:textId="62CFB2E2" w:rsidR="00E376FA" w:rsidRPr="00BA3A5E" w:rsidRDefault="00C34651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79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BE916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F49EE46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C1E2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B565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</w:tbl>
    <w:p w14:paraId="787C8720" w14:textId="77777777" w:rsidR="00795D03" w:rsidRDefault="00795D03"/>
    <w:p w14:paraId="5C58C6F1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652F" w14:textId="77777777" w:rsidR="004423E6" w:rsidRDefault="004423E6" w:rsidP="00771AA5">
      <w:pPr>
        <w:spacing w:before="0" w:after="0" w:line="240" w:lineRule="auto"/>
      </w:pPr>
      <w:r>
        <w:separator/>
      </w:r>
    </w:p>
  </w:endnote>
  <w:endnote w:type="continuationSeparator" w:id="0">
    <w:p w14:paraId="5F48896D" w14:textId="77777777" w:rsidR="004423E6" w:rsidRDefault="004423E6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9255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25BA0B8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8CEA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B46DF5A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EC61" w14:textId="77777777" w:rsidR="004423E6" w:rsidRDefault="004423E6" w:rsidP="00771AA5">
      <w:pPr>
        <w:spacing w:before="0" w:after="0" w:line="240" w:lineRule="auto"/>
      </w:pPr>
      <w:r>
        <w:separator/>
      </w:r>
    </w:p>
  </w:footnote>
  <w:footnote w:type="continuationSeparator" w:id="0">
    <w:p w14:paraId="6DE4F3C0" w14:textId="77777777" w:rsidR="004423E6" w:rsidRDefault="004423E6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9558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13E1825" wp14:editId="66310E84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15611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446F89CA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3E182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2CA15611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446F89CA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0306DE4F" wp14:editId="398B35F2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E6"/>
    <w:rsid w:val="0000073E"/>
    <w:rsid w:val="00005602"/>
    <w:rsid w:val="0002765B"/>
    <w:rsid w:val="00057E08"/>
    <w:rsid w:val="00094837"/>
    <w:rsid w:val="000A3365"/>
    <w:rsid w:val="000C3DF8"/>
    <w:rsid w:val="000D1552"/>
    <w:rsid w:val="000D40F7"/>
    <w:rsid w:val="000E72A7"/>
    <w:rsid w:val="000F5BB3"/>
    <w:rsid w:val="00110565"/>
    <w:rsid w:val="001107EC"/>
    <w:rsid w:val="00135F2D"/>
    <w:rsid w:val="00175771"/>
    <w:rsid w:val="00181FCC"/>
    <w:rsid w:val="001A7246"/>
    <w:rsid w:val="001D4588"/>
    <w:rsid w:val="001D5523"/>
    <w:rsid w:val="001D6983"/>
    <w:rsid w:val="00227398"/>
    <w:rsid w:val="0024018D"/>
    <w:rsid w:val="00271916"/>
    <w:rsid w:val="00276E08"/>
    <w:rsid w:val="00295F10"/>
    <w:rsid w:val="002979C5"/>
    <w:rsid w:val="002D0D32"/>
    <w:rsid w:val="002E6585"/>
    <w:rsid w:val="002F7EDD"/>
    <w:rsid w:val="00312D91"/>
    <w:rsid w:val="00330B99"/>
    <w:rsid w:val="0035184B"/>
    <w:rsid w:val="00352718"/>
    <w:rsid w:val="003849DF"/>
    <w:rsid w:val="00385DA6"/>
    <w:rsid w:val="0039124E"/>
    <w:rsid w:val="00392582"/>
    <w:rsid w:val="003D3CB3"/>
    <w:rsid w:val="003D789F"/>
    <w:rsid w:val="00400F83"/>
    <w:rsid w:val="004150C6"/>
    <w:rsid w:val="0042529B"/>
    <w:rsid w:val="004423E6"/>
    <w:rsid w:val="00462003"/>
    <w:rsid w:val="00492B33"/>
    <w:rsid w:val="004B2B8C"/>
    <w:rsid w:val="004B4974"/>
    <w:rsid w:val="004F395B"/>
    <w:rsid w:val="00512168"/>
    <w:rsid w:val="00521BDA"/>
    <w:rsid w:val="00561A0D"/>
    <w:rsid w:val="0056320F"/>
    <w:rsid w:val="00572C43"/>
    <w:rsid w:val="005B1E9E"/>
    <w:rsid w:val="0060588E"/>
    <w:rsid w:val="0065766D"/>
    <w:rsid w:val="006C51D4"/>
    <w:rsid w:val="006C5D9D"/>
    <w:rsid w:val="006E1E58"/>
    <w:rsid w:val="006E597D"/>
    <w:rsid w:val="006F0523"/>
    <w:rsid w:val="006F302B"/>
    <w:rsid w:val="007017F9"/>
    <w:rsid w:val="00715631"/>
    <w:rsid w:val="00726632"/>
    <w:rsid w:val="00737ED6"/>
    <w:rsid w:val="00771AA5"/>
    <w:rsid w:val="00773121"/>
    <w:rsid w:val="00773165"/>
    <w:rsid w:val="00773EFF"/>
    <w:rsid w:val="0078096F"/>
    <w:rsid w:val="00795D03"/>
    <w:rsid w:val="00795EB0"/>
    <w:rsid w:val="007C1F25"/>
    <w:rsid w:val="007D1D95"/>
    <w:rsid w:val="007D78E9"/>
    <w:rsid w:val="00805214"/>
    <w:rsid w:val="00810042"/>
    <w:rsid w:val="00815DA0"/>
    <w:rsid w:val="00816703"/>
    <w:rsid w:val="00830856"/>
    <w:rsid w:val="00831903"/>
    <w:rsid w:val="00857F6C"/>
    <w:rsid w:val="0087583D"/>
    <w:rsid w:val="00882792"/>
    <w:rsid w:val="00893F9C"/>
    <w:rsid w:val="008D1D89"/>
    <w:rsid w:val="008D73D8"/>
    <w:rsid w:val="008F00BC"/>
    <w:rsid w:val="008F7FC9"/>
    <w:rsid w:val="00912E48"/>
    <w:rsid w:val="00923F3C"/>
    <w:rsid w:val="00937F1E"/>
    <w:rsid w:val="0094150B"/>
    <w:rsid w:val="00951C58"/>
    <w:rsid w:val="0096008A"/>
    <w:rsid w:val="009955F5"/>
    <w:rsid w:val="009A74D0"/>
    <w:rsid w:val="009B2250"/>
    <w:rsid w:val="009D35D4"/>
    <w:rsid w:val="00A025E6"/>
    <w:rsid w:val="00A05F03"/>
    <w:rsid w:val="00A06B99"/>
    <w:rsid w:val="00A21933"/>
    <w:rsid w:val="00A3385F"/>
    <w:rsid w:val="00A51E0F"/>
    <w:rsid w:val="00A520AD"/>
    <w:rsid w:val="00A54705"/>
    <w:rsid w:val="00A66836"/>
    <w:rsid w:val="00A67371"/>
    <w:rsid w:val="00A81C00"/>
    <w:rsid w:val="00A82A2B"/>
    <w:rsid w:val="00A833C9"/>
    <w:rsid w:val="00A95348"/>
    <w:rsid w:val="00AB133D"/>
    <w:rsid w:val="00AB56FE"/>
    <w:rsid w:val="00AE4715"/>
    <w:rsid w:val="00B11D8E"/>
    <w:rsid w:val="00B37B94"/>
    <w:rsid w:val="00B60F8F"/>
    <w:rsid w:val="00B612B8"/>
    <w:rsid w:val="00B7258F"/>
    <w:rsid w:val="00B873E3"/>
    <w:rsid w:val="00BA3A5E"/>
    <w:rsid w:val="00BB4176"/>
    <w:rsid w:val="00BD41E5"/>
    <w:rsid w:val="00BE4008"/>
    <w:rsid w:val="00BF3703"/>
    <w:rsid w:val="00C34651"/>
    <w:rsid w:val="00C40D80"/>
    <w:rsid w:val="00C44AA0"/>
    <w:rsid w:val="00C465F9"/>
    <w:rsid w:val="00C74528"/>
    <w:rsid w:val="00C756A4"/>
    <w:rsid w:val="00CA25FF"/>
    <w:rsid w:val="00CB358B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22BFA"/>
    <w:rsid w:val="00D3083B"/>
    <w:rsid w:val="00D40B75"/>
    <w:rsid w:val="00D73A24"/>
    <w:rsid w:val="00DB6F67"/>
    <w:rsid w:val="00DC2D9E"/>
    <w:rsid w:val="00DD1FB1"/>
    <w:rsid w:val="00DE4C79"/>
    <w:rsid w:val="00DE5808"/>
    <w:rsid w:val="00DF0418"/>
    <w:rsid w:val="00E106B1"/>
    <w:rsid w:val="00E31B21"/>
    <w:rsid w:val="00E335F4"/>
    <w:rsid w:val="00E376FA"/>
    <w:rsid w:val="00E74B3F"/>
    <w:rsid w:val="00E8306E"/>
    <w:rsid w:val="00EB28FD"/>
    <w:rsid w:val="00EB4A51"/>
    <w:rsid w:val="00ED0F13"/>
    <w:rsid w:val="00ED1B7F"/>
    <w:rsid w:val="00ED2C69"/>
    <w:rsid w:val="00ED355A"/>
    <w:rsid w:val="00ED60FB"/>
    <w:rsid w:val="00ED7D80"/>
    <w:rsid w:val="00F12008"/>
    <w:rsid w:val="00F26372"/>
    <w:rsid w:val="00F44660"/>
    <w:rsid w:val="00F56B5B"/>
    <w:rsid w:val="00F7476B"/>
    <w:rsid w:val="00F92BB6"/>
    <w:rsid w:val="00FA0532"/>
    <w:rsid w:val="00FA3027"/>
    <w:rsid w:val="00FB424B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105ED1"/>
  <w15:chartTrackingRefBased/>
  <w15:docId w15:val="{6AF263E2-3DC9-42DF-AE34-AE0FBBC1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ilabo%202025%20SAB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Silabo 2025 SAB.dotx</Template>
  <TotalTime>12</TotalTime>
  <Pages>4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</cp:revision>
  <dcterms:created xsi:type="dcterms:W3CDTF">2025-09-06T02:32:00Z</dcterms:created>
  <dcterms:modified xsi:type="dcterms:W3CDTF">2025-09-06T02:56:00Z</dcterms:modified>
</cp:coreProperties>
</file>