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807206" w14:textId="65A561E2" w:rsidR="0058506D" w:rsidRDefault="00800A14" w:rsidP="00B55F42">
      <w:pPr>
        <w:jc w:val="center"/>
        <w:rPr>
          <w:rFonts w:ascii="Tahoma" w:hAnsi="Tahoma" w:cs="Tahoma"/>
          <w:b/>
          <w:bCs/>
          <w:sz w:val="28"/>
          <w:szCs w:val="28"/>
          <w:lang w:val="es-ES"/>
        </w:rPr>
      </w:pPr>
      <w:r>
        <w:rPr>
          <w:rFonts w:ascii="Tahoma" w:hAnsi="Tahoma" w:cs="Tahoma"/>
          <w:b/>
          <w:bCs/>
          <w:sz w:val="28"/>
          <w:szCs w:val="28"/>
          <w:lang w:val="es-ES"/>
        </w:rPr>
        <w:t>Trabajo de Reposición</w:t>
      </w:r>
      <w:r w:rsidR="00B55F42">
        <w:rPr>
          <w:rFonts w:ascii="Tahoma" w:hAnsi="Tahoma" w:cs="Tahoma"/>
          <w:b/>
          <w:bCs/>
          <w:sz w:val="28"/>
          <w:szCs w:val="28"/>
          <w:lang w:val="es-ES"/>
        </w:rPr>
        <w:t xml:space="preserve">. </w:t>
      </w:r>
      <w:r w:rsidR="0058506D" w:rsidRPr="0058506D">
        <w:rPr>
          <w:rFonts w:ascii="Tahoma" w:hAnsi="Tahoma" w:cs="Tahoma"/>
          <w:b/>
          <w:bCs/>
          <w:sz w:val="28"/>
          <w:szCs w:val="28"/>
          <w:lang w:val="es-ES"/>
        </w:rPr>
        <w:t>Introducción a la Electrónica</w:t>
      </w:r>
    </w:p>
    <w:p w14:paraId="56FFA9BD" w14:textId="77777777" w:rsidR="00B55F42" w:rsidRDefault="00B55F42" w:rsidP="00B55F42">
      <w:pPr>
        <w:jc w:val="center"/>
        <w:rPr>
          <w:rFonts w:ascii="Tahoma" w:hAnsi="Tahoma" w:cs="Tahoma"/>
          <w:b/>
          <w:bCs/>
          <w:sz w:val="28"/>
          <w:szCs w:val="28"/>
          <w:lang w:val="es-ES"/>
        </w:rPr>
      </w:pPr>
    </w:p>
    <w:p w14:paraId="0CADCA37" w14:textId="77777777" w:rsidR="00780EC2" w:rsidRDefault="00780EC2" w:rsidP="0058506D">
      <w:pPr>
        <w:jc w:val="center"/>
        <w:rPr>
          <w:rFonts w:ascii="Tahoma" w:hAnsi="Tahoma" w:cs="Tahoma"/>
          <w:b/>
          <w:bCs/>
          <w:sz w:val="28"/>
          <w:szCs w:val="28"/>
          <w:lang w:val="es-ES"/>
        </w:rPr>
      </w:pPr>
    </w:p>
    <w:p w14:paraId="52E14262" w14:textId="03D39119" w:rsidR="0058506D" w:rsidRPr="00985316" w:rsidRDefault="0058506D" w:rsidP="0058506D">
      <w:pPr>
        <w:jc w:val="both"/>
        <w:rPr>
          <w:rFonts w:ascii="Tahoma" w:hAnsi="Tahoma" w:cs="Tahoma"/>
          <w:b/>
          <w:bCs/>
          <w:sz w:val="24"/>
          <w:szCs w:val="24"/>
          <w:lang w:val="es-ES"/>
        </w:rPr>
      </w:pPr>
      <w:r w:rsidRPr="00985316">
        <w:rPr>
          <w:rFonts w:ascii="Tahoma" w:hAnsi="Tahoma" w:cs="Tahoma"/>
          <w:b/>
          <w:bCs/>
          <w:sz w:val="24"/>
          <w:szCs w:val="24"/>
          <w:lang w:val="es-ES"/>
        </w:rPr>
        <w:t>Resuelva los siguientes Ejercicios</w:t>
      </w:r>
      <w:r w:rsidR="009128C6" w:rsidRPr="00985316">
        <w:rPr>
          <w:rFonts w:ascii="Tahoma" w:hAnsi="Tahoma" w:cs="Tahoma"/>
          <w:b/>
          <w:bCs/>
          <w:sz w:val="24"/>
          <w:szCs w:val="24"/>
          <w:lang w:val="es-ES"/>
        </w:rPr>
        <w:t xml:space="preserve"> (</w:t>
      </w:r>
      <w:r w:rsidR="00B253A9">
        <w:rPr>
          <w:rFonts w:ascii="Tahoma" w:hAnsi="Tahoma" w:cs="Tahoma"/>
          <w:b/>
          <w:bCs/>
          <w:sz w:val="24"/>
          <w:szCs w:val="24"/>
          <w:lang w:val="es-ES"/>
        </w:rPr>
        <w:t>5</w:t>
      </w:r>
      <w:r w:rsidR="009128C6" w:rsidRPr="00985316">
        <w:rPr>
          <w:rFonts w:ascii="Tahoma" w:hAnsi="Tahoma" w:cs="Tahoma"/>
          <w:b/>
          <w:bCs/>
          <w:sz w:val="24"/>
          <w:szCs w:val="24"/>
          <w:lang w:val="es-ES"/>
        </w:rPr>
        <w:t xml:space="preserve"> puntos cada uno)</w:t>
      </w:r>
      <w:r w:rsidRPr="00985316">
        <w:rPr>
          <w:rFonts w:ascii="Tahoma" w:hAnsi="Tahoma" w:cs="Tahoma"/>
          <w:b/>
          <w:bCs/>
          <w:sz w:val="24"/>
          <w:szCs w:val="24"/>
          <w:lang w:val="es-ES"/>
        </w:rPr>
        <w:t>:</w:t>
      </w:r>
    </w:p>
    <w:p w14:paraId="1735F91E" w14:textId="77777777" w:rsidR="00780EC2" w:rsidRDefault="00780EC2" w:rsidP="0058506D">
      <w:pPr>
        <w:jc w:val="both"/>
        <w:rPr>
          <w:rFonts w:ascii="Tahoma" w:hAnsi="Tahoma" w:cs="Tahoma"/>
          <w:sz w:val="24"/>
          <w:szCs w:val="24"/>
          <w:lang w:val="es-ES"/>
        </w:rPr>
      </w:pPr>
    </w:p>
    <w:p w14:paraId="72BB0967" w14:textId="77777777" w:rsidR="00954669" w:rsidRPr="00404292" w:rsidRDefault="00954669" w:rsidP="00954669">
      <w:pPr>
        <w:pStyle w:val="Prrafodelista"/>
        <w:numPr>
          <w:ilvl w:val="0"/>
          <w:numId w:val="2"/>
        </w:numPr>
        <w:tabs>
          <w:tab w:val="left" w:pos="284"/>
        </w:tabs>
        <w:ind w:left="0" w:hanging="11"/>
      </w:pPr>
      <w:r w:rsidRPr="00404292">
        <w:rPr>
          <w:noProof/>
        </w:rPr>
        <w:drawing>
          <wp:anchor distT="0" distB="0" distL="114300" distR="114300" simplePos="0" relativeHeight="251659264" behindDoc="1" locked="0" layoutInCell="1" allowOverlap="1" wp14:anchorId="2DFC4F80" wp14:editId="63B8FC34">
            <wp:simplePos x="0" y="0"/>
            <wp:positionH relativeFrom="column">
              <wp:posOffset>2984500</wp:posOffset>
            </wp:positionH>
            <wp:positionV relativeFrom="paragraph">
              <wp:posOffset>272415</wp:posOffset>
            </wp:positionV>
            <wp:extent cx="2077085" cy="1570990"/>
            <wp:effectExtent l="0" t="0" r="0" b="0"/>
            <wp:wrapTight wrapText="bothSides">
              <wp:wrapPolygon edited="0">
                <wp:start x="0" y="0"/>
                <wp:lineTo x="0" y="21216"/>
                <wp:lineTo x="21395" y="21216"/>
                <wp:lineTo x="21395" y="0"/>
                <wp:lineTo x="0" y="0"/>
              </wp:wrapPolygon>
            </wp:wrapTight>
            <wp:docPr id="5678977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897762" name="Imagen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7085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04292">
        <w:t xml:space="preserve">Se le presenta un circuito electrónico, y se proporcionan la siguiente información de mismo: </w:t>
      </w:r>
    </w:p>
    <w:p w14:paraId="0C64989A" w14:textId="1FE8EC95" w:rsidR="00954669" w:rsidRPr="00404292" w:rsidRDefault="00954669" w:rsidP="00954669">
      <w:pPr>
        <w:pStyle w:val="Prrafodelista"/>
        <w:numPr>
          <w:ilvl w:val="0"/>
          <w:numId w:val="1"/>
        </w:numPr>
      </w:pPr>
      <w:r w:rsidRPr="00404292">
        <w:t>P</w:t>
      </w:r>
      <w:r w:rsidRPr="00404292">
        <w:rPr>
          <w:vertAlign w:val="subscript"/>
        </w:rPr>
        <w:t>1</w:t>
      </w:r>
      <w:r w:rsidRPr="00404292">
        <w:t xml:space="preserve"> = </w:t>
      </w:r>
      <w:r w:rsidR="00BF6F25">
        <w:t>1</w:t>
      </w:r>
      <w:r w:rsidR="003A0DA9">
        <w:t>68.75</w:t>
      </w:r>
      <w:r w:rsidRPr="00404292">
        <w:t xml:space="preserve"> W</w:t>
      </w:r>
    </w:p>
    <w:p w14:paraId="0A3EF9E1" w14:textId="0CDB2A5F" w:rsidR="00954669" w:rsidRPr="00404292" w:rsidRDefault="00954669" w:rsidP="00954669">
      <w:pPr>
        <w:pStyle w:val="Prrafodelista"/>
        <w:numPr>
          <w:ilvl w:val="0"/>
          <w:numId w:val="1"/>
        </w:numPr>
      </w:pPr>
      <w:r w:rsidRPr="00404292">
        <w:t>V</w:t>
      </w:r>
      <w:r w:rsidR="00AD51B1">
        <w:rPr>
          <w:vertAlign w:val="subscript"/>
        </w:rPr>
        <w:t>2</w:t>
      </w:r>
      <w:r w:rsidRPr="00404292">
        <w:t xml:space="preserve"> = </w:t>
      </w:r>
      <w:r w:rsidR="00836F16">
        <w:t>45</w:t>
      </w:r>
      <w:r w:rsidRPr="00404292">
        <w:t xml:space="preserve"> v</w:t>
      </w:r>
    </w:p>
    <w:p w14:paraId="2D04ED7A" w14:textId="58396156" w:rsidR="00954669" w:rsidRPr="00404292" w:rsidRDefault="00954669" w:rsidP="00954669">
      <w:pPr>
        <w:pStyle w:val="Prrafodelista"/>
        <w:numPr>
          <w:ilvl w:val="0"/>
          <w:numId w:val="1"/>
        </w:numPr>
      </w:pPr>
      <w:r w:rsidRPr="00404292">
        <w:t>R</w:t>
      </w:r>
      <w:r w:rsidRPr="00404292">
        <w:rPr>
          <w:vertAlign w:val="subscript"/>
        </w:rPr>
        <w:t>3</w:t>
      </w:r>
      <w:r w:rsidRPr="00404292">
        <w:t xml:space="preserve"> = </w:t>
      </w:r>
      <w:r w:rsidR="00AD51B1">
        <w:t>20</w:t>
      </w:r>
      <w:r w:rsidRPr="00404292">
        <w:t xml:space="preserve"> </w:t>
      </w:r>
      <w:r w:rsidRPr="00404292">
        <w:rPr>
          <w:rFonts w:ascii="Calibri" w:hAnsi="Calibri" w:cs="Calibri"/>
        </w:rPr>
        <w:t>Ჲ</w:t>
      </w:r>
    </w:p>
    <w:p w14:paraId="311738C3" w14:textId="31ED7B62" w:rsidR="00954669" w:rsidRDefault="00954669" w:rsidP="00954669">
      <w:pPr>
        <w:pStyle w:val="Prrafodelista"/>
        <w:numPr>
          <w:ilvl w:val="0"/>
          <w:numId w:val="1"/>
        </w:numPr>
      </w:pPr>
      <w:r w:rsidRPr="00404292">
        <w:t>P</w:t>
      </w:r>
      <w:r w:rsidR="005E0A35">
        <w:rPr>
          <w:vertAlign w:val="subscript"/>
        </w:rPr>
        <w:t>3</w:t>
      </w:r>
      <w:r w:rsidRPr="00404292">
        <w:t xml:space="preserve"> = </w:t>
      </w:r>
      <w:r w:rsidR="008056D9" w:rsidRPr="008056D9">
        <w:t>281.25</w:t>
      </w:r>
      <w:r w:rsidR="008056D9" w:rsidRPr="008056D9">
        <w:t xml:space="preserve"> </w:t>
      </w:r>
      <w:r>
        <w:t>W</w:t>
      </w:r>
    </w:p>
    <w:p w14:paraId="14CA554F" w14:textId="1F5732B6" w:rsidR="00856560" w:rsidRPr="00404292" w:rsidRDefault="00856560" w:rsidP="00954669">
      <w:pPr>
        <w:pStyle w:val="Prrafodelista"/>
        <w:numPr>
          <w:ilvl w:val="0"/>
          <w:numId w:val="1"/>
        </w:numPr>
      </w:pPr>
      <w:proofErr w:type="spellStart"/>
      <w:r w:rsidRPr="00856560">
        <w:t>V</w:t>
      </w:r>
      <w:r w:rsidRPr="00856560">
        <w:rPr>
          <w:vertAlign w:val="subscript"/>
        </w:rPr>
        <w:t>t</w:t>
      </w:r>
      <w:proofErr w:type="spellEnd"/>
      <w:r w:rsidRPr="00856560">
        <w:t>=</w:t>
      </w:r>
      <w:r w:rsidR="00946427">
        <w:t xml:space="preserve"> </w:t>
      </w:r>
      <w:r w:rsidR="00CE5624">
        <w:t>120</w:t>
      </w:r>
      <w:r w:rsidRPr="00856560">
        <w:t xml:space="preserve"> v</w:t>
      </w:r>
    </w:p>
    <w:p w14:paraId="62E969B4" w14:textId="77777777" w:rsidR="00954669" w:rsidRPr="00404292" w:rsidRDefault="00954669" w:rsidP="00954669"/>
    <w:p w14:paraId="3C29C328" w14:textId="77777777" w:rsidR="00954669" w:rsidRDefault="00954669" w:rsidP="00954669">
      <w:pPr>
        <w:rPr>
          <w:rFonts w:ascii="Tahoma" w:hAnsi="Tahoma" w:cs="Tahoma"/>
          <w:sz w:val="24"/>
          <w:szCs w:val="24"/>
        </w:rPr>
      </w:pPr>
      <w:r w:rsidRPr="00856560">
        <w:rPr>
          <w:rFonts w:ascii="Tahoma" w:hAnsi="Tahoma" w:cs="Tahoma"/>
          <w:sz w:val="24"/>
          <w:szCs w:val="24"/>
        </w:rPr>
        <w:t xml:space="preserve">Encuentre: </w:t>
      </w:r>
    </w:p>
    <w:p w14:paraId="0C5A9A37" w14:textId="77777777" w:rsidR="002011AF" w:rsidRDefault="002011AF" w:rsidP="002011AF">
      <w:pPr>
        <w:rPr>
          <w:rFonts w:ascii="Tahoma" w:hAnsi="Tahoma" w:cs="Tahoma"/>
          <w:sz w:val="24"/>
          <w:szCs w:val="24"/>
          <w:lang w:val="en-US"/>
        </w:rPr>
        <w:sectPr w:rsidR="002011AF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74BE6439" w14:textId="77777777" w:rsidR="002011AF" w:rsidRPr="00753B74" w:rsidRDefault="002011AF" w:rsidP="002011AF">
      <w:pPr>
        <w:rPr>
          <w:rFonts w:ascii="Tahoma" w:hAnsi="Tahoma" w:cs="Tahoma"/>
          <w:sz w:val="20"/>
          <w:szCs w:val="20"/>
          <w:lang w:val="en-US"/>
        </w:rPr>
      </w:pPr>
      <w:r w:rsidRPr="00753B74">
        <w:rPr>
          <w:rFonts w:ascii="Tahoma" w:hAnsi="Tahoma" w:cs="Tahoma"/>
          <w:sz w:val="20"/>
          <w:szCs w:val="20"/>
          <w:lang w:val="en-US"/>
        </w:rPr>
        <w:t>R</w:t>
      </w:r>
      <w:r w:rsidRPr="00753B74">
        <w:rPr>
          <w:rFonts w:ascii="Tahoma" w:hAnsi="Tahoma" w:cs="Tahoma"/>
          <w:sz w:val="20"/>
          <w:szCs w:val="20"/>
          <w:vertAlign w:val="subscript"/>
          <w:lang w:val="en-US"/>
        </w:rPr>
        <w:t>t</w:t>
      </w:r>
      <w:r w:rsidRPr="00753B74">
        <w:rPr>
          <w:rFonts w:ascii="Tahoma" w:hAnsi="Tahoma" w:cs="Tahoma"/>
          <w:sz w:val="20"/>
          <w:szCs w:val="20"/>
          <w:lang w:val="en-US"/>
        </w:rPr>
        <w:t xml:space="preserve"> =?</w:t>
      </w:r>
    </w:p>
    <w:p w14:paraId="4717C416" w14:textId="1AFB5257" w:rsidR="002011AF" w:rsidRPr="00753B74" w:rsidRDefault="002011AF" w:rsidP="002011AF">
      <w:pPr>
        <w:rPr>
          <w:rFonts w:ascii="Tahoma" w:hAnsi="Tahoma" w:cs="Tahoma"/>
          <w:sz w:val="20"/>
          <w:szCs w:val="20"/>
          <w:lang w:val="en-US"/>
        </w:rPr>
      </w:pPr>
      <w:r w:rsidRPr="00753B74">
        <w:rPr>
          <w:rFonts w:ascii="Tahoma" w:hAnsi="Tahoma" w:cs="Tahoma"/>
          <w:sz w:val="20"/>
          <w:szCs w:val="20"/>
          <w:lang w:val="en-US"/>
        </w:rPr>
        <w:t>V</w:t>
      </w:r>
      <w:r w:rsidRPr="00753B74">
        <w:rPr>
          <w:rFonts w:ascii="Tahoma" w:hAnsi="Tahoma" w:cs="Tahoma"/>
          <w:sz w:val="20"/>
          <w:szCs w:val="20"/>
          <w:vertAlign w:val="subscript"/>
          <w:lang w:val="en-US"/>
        </w:rPr>
        <w:t>t</w:t>
      </w:r>
      <w:r w:rsidRPr="00753B74">
        <w:rPr>
          <w:rFonts w:ascii="Tahoma" w:hAnsi="Tahoma" w:cs="Tahoma"/>
          <w:sz w:val="20"/>
          <w:szCs w:val="20"/>
          <w:lang w:val="en-US"/>
        </w:rPr>
        <w:t>=</w:t>
      </w:r>
      <w:r w:rsidR="00CE5624" w:rsidRPr="00CE5624">
        <w:rPr>
          <w:rFonts w:ascii="Tahoma" w:hAnsi="Tahoma" w:cs="Tahoma"/>
          <w:sz w:val="20"/>
          <w:szCs w:val="20"/>
          <w:lang w:val="en-US"/>
        </w:rPr>
        <w:t>120 v</w:t>
      </w:r>
    </w:p>
    <w:p w14:paraId="75CA50B0" w14:textId="77777777" w:rsidR="002011AF" w:rsidRPr="00753B74" w:rsidRDefault="002011AF" w:rsidP="002011AF">
      <w:pPr>
        <w:rPr>
          <w:rFonts w:ascii="Tahoma" w:hAnsi="Tahoma" w:cs="Tahoma"/>
          <w:sz w:val="20"/>
          <w:szCs w:val="20"/>
          <w:lang w:val="en-US"/>
        </w:rPr>
      </w:pPr>
      <w:r w:rsidRPr="00753B74">
        <w:rPr>
          <w:rFonts w:ascii="Tahoma" w:hAnsi="Tahoma" w:cs="Tahoma"/>
          <w:sz w:val="20"/>
          <w:szCs w:val="20"/>
          <w:lang w:val="en-US"/>
        </w:rPr>
        <w:t>I</w:t>
      </w:r>
      <w:r w:rsidRPr="00753B74">
        <w:rPr>
          <w:rFonts w:ascii="Tahoma" w:hAnsi="Tahoma" w:cs="Tahoma"/>
          <w:sz w:val="20"/>
          <w:szCs w:val="20"/>
          <w:vertAlign w:val="subscript"/>
          <w:lang w:val="en-US"/>
        </w:rPr>
        <w:t>t</w:t>
      </w:r>
      <w:r w:rsidRPr="00753B74">
        <w:rPr>
          <w:rFonts w:ascii="Tahoma" w:hAnsi="Tahoma" w:cs="Tahoma"/>
          <w:sz w:val="20"/>
          <w:szCs w:val="20"/>
          <w:lang w:val="en-US"/>
        </w:rPr>
        <w:t>=?</w:t>
      </w:r>
    </w:p>
    <w:p w14:paraId="6D8661D3" w14:textId="77777777" w:rsidR="002011AF" w:rsidRPr="00753B74" w:rsidRDefault="002011AF" w:rsidP="002011AF">
      <w:pPr>
        <w:rPr>
          <w:rFonts w:ascii="Tahoma" w:hAnsi="Tahoma" w:cs="Tahoma"/>
          <w:sz w:val="20"/>
          <w:szCs w:val="20"/>
          <w:lang w:val="en-US"/>
        </w:rPr>
      </w:pPr>
      <w:r w:rsidRPr="00753B74">
        <w:rPr>
          <w:rFonts w:ascii="Tahoma" w:hAnsi="Tahoma" w:cs="Tahoma"/>
          <w:sz w:val="20"/>
          <w:szCs w:val="20"/>
          <w:lang w:val="en-US"/>
        </w:rPr>
        <w:t>P</w:t>
      </w:r>
      <w:r w:rsidRPr="00753B74">
        <w:rPr>
          <w:rFonts w:ascii="Tahoma" w:hAnsi="Tahoma" w:cs="Tahoma"/>
          <w:sz w:val="20"/>
          <w:szCs w:val="20"/>
          <w:vertAlign w:val="subscript"/>
          <w:lang w:val="en-US"/>
        </w:rPr>
        <w:t>t</w:t>
      </w:r>
      <w:r w:rsidRPr="00753B74">
        <w:rPr>
          <w:rFonts w:ascii="Tahoma" w:hAnsi="Tahoma" w:cs="Tahoma"/>
          <w:sz w:val="20"/>
          <w:szCs w:val="20"/>
          <w:lang w:val="en-US"/>
        </w:rPr>
        <w:t>=?</w:t>
      </w:r>
    </w:p>
    <w:p w14:paraId="5763DF73" w14:textId="77777777" w:rsidR="002011AF" w:rsidRPr="00753B74" w:rsidRDefault="002011AF" w:rsidP="002011AF">
      <w:pPr>
        <w:rPr>
          <w:rFonts w:ascii="Tahoma" w:hAnsi="Tahoma" w:cs="Tahoma"/>
          <w:sz w:val="20"/>
          <w:szCs w:val="20"/>
          <w:lang w:val="en-US"/>
        </w:rPr>
      </w:pPr>
      <w:r w:rsidRPr="00753B74">
        <w:rPr>
          <w:rFonts w:ascii="Tahoma" w:hAnsi="Tahoma" w:cs="Tahoma"/>
          <w:sz w:val="20"/>
          <w:szCs w:val="20"/>
          <w:lang w:val="en-US"/>
        </w:rPr>
        <w:t>R</w:t>
      </w:r>
      <w:r w:rsidRPr="00753B74">
        <w:rPr>
          <w:rFonts w:ascii="Tahoma" w:hAnsi="Tahoma" w:cs="Tahoma"/>
          <w:sz w:val="20"/>
          <w:szCs w:val="20"/>
          <w:vertAlign w:val="subscript"/>
          <w:lang w:val="en-US"/>
        </w:rPr>
        <w:t>1</w:t>
      </w:r>
      <w:r w:rsidRPr="00753B74">
        <w:rPr>
          <w:rFonts w:ascii="Tahoma" w:hAnsi="Tahoma" w:cs="Tahoma"/>
          <w:sz w:val="20"/>
          <w:szCs w:val="20"/>
          <w:lang w:val="en-US"/>
        </w:rPr>
        <w:t>=?</w:t>
      </w:r>
    </w:p>
    <w:p w14:paraId="2D802C19" w14:textId="405D2F20" w:rsidR="002011AF" w:rsidRPr="00753B74" w:rsidRDefault="002011AF" w:rsidP="002011AF">
      <w:pPr>
        <w:rPr>
          <w:rFonts w:ascii="Tahoma" w:hAnsi="Tahoma" w:cs="Tahoma"/>
          <w:sz w:val="20"/>
          <w:szCs w:val="20"/>
          <w:lang w:val="en-US"/>
        </w:rPr>
      </w:pPr>
      <w:r w:rsidRPr="00753B74">
        <w:rPr>
          <w:rFonts w:ascii="Tahoma" w:hAnsi="Tahoma" w:cs="Tahoma"/>
          <w:sz w:val="20"/>
          <w:szCs w:val="20"/>
          <w:lang w:val="en-US"/>
        </w:rPr>
        <w:t>V</w:t>
      </w:r>
      <w:r w:rsidRPr="00753B74">
        <w:rPr>
          <w:rFonts w:ascii="Tahoma" w:hAnsi="Tahoma" w:cs="Tahoma"/>
          <w:sz w:val="20"/>
          <w:szCs w:val="20"/>
          <w:vertAlign w:val="subscript"/>
          <w:lang w:val="en-US"/>
        </w:rPr>
        <w:t>1</w:t>
      </w:r>
      <w:r w:rsidRPr="00753B74">
        <w:rPr>
          <w:rFonts w:ascii="Tahoma" w:hAnsi="Tahoma" w:cs="Tahoma"/>
          <w:sz w:val="20"/>
          <w:szCs w:val="20"/>
          <w:lang w:val="en-US"/>
        </w:rPr>
        <w:t>=</w:t>
      </w:r>
      <w:r w:rsidR="001D6E1F" w:rsidRPr="00753B74">
        <w:rPr>
          <w:rFonts w:ascii="Tahoma" w:hAnsi="Tahoma" w:cs="Tahoma"/>
          <w:sz w:val="20"/>
          <w:szCs w:val="20"/>
          <w:lang w:val="en-US"/>
        </w:rPr>
        <w:t>?</w:t>
      </w:r>
    </w:p>
    <w:p w14:paraId="29289573" w14:textId="77777777" w:rsidR="002011AF" w:rsidRPr="00753B74" w:rsidRDefault="002011AF" w:rsidP="002011AF">
      <w:pPr>
        <w:rPr>
          <w:rFonts w:ascii="Tahoma" w:hAnsi="Tahoma" w:cs="Tahoma"/>
          <w:sz w:val="20"/>
          <w:szCs w:val="20"/>
          <w:lang w:val="en-US"/>
        </w:rPr>
      </w:pPr>
      <w:r w:rsidRPr="00753B74">
        <w:rPr>
          <w:rFonts w:ascii="Tahoma" w:hAnsi="Tahoma" w:cs="Tahoma"/>
          <w:sz w:val="20"/>
          <w:szCs w:val="20"/>
          <w:lang w:val="en-US"/>
        </w:rPr>
        <w:t>I</w:t>
      </w:r>
      <w:r w:rsidRPr="00753B74">
        <w:rPr>
          <w:rFonts w:ascii="Tahoma" w:hAnsi="Tahoma" w:cs="Tahoma"/>
          <w:sz w:val="20"/>
          <w:szCs w:val="20"/>
          <w:vertAlign w:val="subscript"/>
          <w:lang w:val="en-US"/>
        </w:rPr>
        <w:t>1</w:t>
      </w:r>
      <w:r w:rsidRPr="00753B74">
        <w:rPr>
          <w:rFonts w:ascii="Tahoma" w:hAnsi="Tahoma" w:cs="Tahoma"/>
          <w:sz w:val="20"/>
          <w:szCs w:val="20"/>
          <w:lang w:val="en-US"/>
        </w:rPr>
        <w:t>=?</w:t>
      </w:r>
    </w:p>
    <w:p w14:paraId="14FA1281" w14:textId="55E0D8B4" w:rsidR="002011AF" w:rsidRPr="00753B74" w:rsidRDefault="002011AF" w:rsidP="002011AF">
      <w:pPr>
        <w:rPr>
          <w:rFonts w:ascii="Tahoma" w:hAnsi="Tahoma" w:cs="Tahoma"/>
          <w:sz w:val="20"/>
          <w:szCs w:val="20"/>
          <w:lang w:val="en-US"/>
        </w:rPr>
      </w:pPr>
      <w:r w:rsidRPr="00753B74">
        <w:rPr>
          <w:rFonts w:ascii="Tahoma" w:hAnsi="Tahoma" w:cs="Tahoma"/>
          <w:sz w:val="20"/>
          <w:szCs w:val="20"/>
          <w:lang w:val="en-US"/>
        </w:rPr>
        <w:t>P</w:t>
      </w:r>
      <w:r w:rsidRPr="00753B74">
        <w:rPr>
          <w:rFonts w:ascii="Tahoma" w:hAnsi="Tahoma" w:cs="Tahoma"/>
          <w:sz w:val="20"/>
          <w:szCs w:val="20"/>
          <w:vertAlign w:val="subscript"/>
          <w:lang w:val="en-US"/>
        </w:rPr>
        <w:t>1</w:t>
      </w:r>
      <w:r w:rsidRPr="00753B74">
        <w:rPr>
          <w:rFonts w:ascii="Tahoma" w:hAnsi="Tahoma" w:cs="Tahoma"/>
          <w:sz w:val="20"/>
          <w:szCs w:val="20"/>
          <w:lang w:val="en-US"/>
        </w:rPr>
        <w:t>=</w:t>
      </w:r>
      <w:r w:rsidR="003A0DA9" w:rsidRPr="003A0DA9">
        <w:rPr>
          <w:rFonts w:ascii="Tahoma" w:hAnsi="Tahoma" w:cs="Tahoma"/>
          <w:sz w:val="20"/>
          <w:szCs w:val="20"/>
          <w:lang w:val="en-US"/>
        </w:rPr>
        <w:t>168.75 W</w:t>
      </w:r>
    </w:p>
    <w:p w14:paraId="58A49B67" w14:textId="77777777" w:rsidR="002011AF" w:rsidRPr="00753B74" w:rsidRDefault="002011AF" w:rsidP="002011AF">
      <w:pPr>
        <w:rPr>
          <w:rFonts w:ascii="Tahoma" w:hAnsi="Tahoma" w:cs="Tahoma"/>
          <w:sz w:val="20"/>
          <w:szCs w:val="20"/>
          <w:lang w:val="en-US"/>
        </w:rPr>
      </w:pPr>
      <w:r w:rsidRPr="00753B74">
        <w:rPr>
          <w:rFonts w:ascii="Tahoma" w:hAnsi="Tahoma" w:cs="Tahoma"/>
          <w:sz w:val="20"/>
          <w:szCs w:val="20"/>
          <w:lang w:val="en-US"/>
        </w:rPr>
        <w:t>R</w:t>
      </w:r>
      <w:r w:rsidRPr="00753B74">
        <w:rPr>
          <w:rFonts w:ascii="Tahoma" w:hAnsi="Tahoma" w:cs="Tahoma"/>
          <w:sz w:val="20"/>
          <w:szCs w:val="20"/>
          <w:vertAlign w:val="subscript"/>
          <w:lang w:val="en-US"/>
        </w:rPr>
        <w:t>2</w:t>
      </w:r>
      <w:r w:rsidRPr="00753B74">
        <w:rPr>
          <w:rFonts w:ascii="Tahoma" w:hAnsi="Tahoma" w:cs="Tahoma"/>
          <w:sz w:val="20"/>
          <w:szCs w:val="20"/>
          <w:lang w:val="en-US"/>
        </w:rPr>
        <w:t>=?</w:t>
      </w:r>
    </w:p>
    <w:p w14:paraId="3DEAB5A1" w14:textId="77E0A92E" w:rsidR="002011AF" w:rsidRPr="00753B74" w:rsidRDefault="002011AF" w:rsidP="002011AF">
      <w:pPr>
        <w:rPr>
          <w:rFonts w:ascii="Tahoma" w:hAnsi="Tahoma" w:cs="Tahoma"/>
          <w:sz w:val="20"/>
          <w:szCs w:val="20"/>
          <w:lang w:val="en-US"/>
        </w:rPr>
      </w:pPr>
      <w:r w:rsidRPr="00753B74">
        <w:rPr>
          <w:rFonts w:ascii="Tahoma" w:hAnsi="Tahoma" w:cs="Tahoma"/>
          <w:sz w:val="20"/>
          <w:szCs w:val="20"/>
          <w:lang w:val="en-US"/>
        </w:rPr>
        <w:t>V</w:t>
      </w:r>
      <w:r w:rsidRPr="00753B74">
        <w:rPr>
          <w:rFonts w:ascii="Tahoma" w:hAnsi="Tahoma" w:cs="Tahoma"/>
          <w:sz w:val="20"/>
          <w:szCs w:val="20"/>
          <w:vertAlign w:val="subscript"/>
          <w:lang w:val="en-US"/>
        </w:rPr>
        <w:t>2</w:t>
      </w:r>
      <w:r w:rsidRPr="00753B74">
        <w:rPr>
          <w:rFonts w:ascii="Tahoma" w:hAnsi="Tahoma" w:cs="Tahoma"/>
          <w:sz w:val="20"/>
          <w:szCs w:val="20"/>
          <w:lang w:val="en-US"/>
        </w:rPr>
        <w:t>=</w:t>
      </w:r>
      <w:r w:rsidR="00504D16" w:rsidRPr="00504D16">
        <w:rPr>
          <w:rFonts w:ascii="Tahoma" w:hAnsi="Tahoma" w:cs="Tahoma"/>
          <w:sz w:val="20"/>
          <w:szCs w:val="20"/>
          <w:lang w:val="en-US"/>
        </w:rPr>
        <w:t>45 v</w:t>
      </w:r>
    </w:p>
    <w:p w14:paraId="7046BAF3" w14:textId="77777777" w:rsidR="002011AF" w:rsidRPr="00753B74" w:rsidRDefault="002011AF" w:rsidP="002011AF">
      <w:pPr>
        <w:rPr>
          <w:rFonts w:ascii="Tahoma" w:hAnsi="Tahoma" w:cs="Tahoma"/>
          <w:sz w:val="20"/>
          <w:szCs w:val="20"/>
          <w:lang w:val="en-US"/>
        </w:rPr>
      </w:pPr>
      <w:r w:rsidRPr="00753B74">
        <w:rPr>
          <w:rFonts w:ascii="Tahoma" w:hAnsi="Tahoma" w:cs="Tahoma"/>
          <w:sz w:val="20"/>
          <w:szCs w:val="20"/>
          <w:lang w:val="en-US"/>
        </w:rPr>
        <w:t>I</w:t>
      </w:r>
      <w:r w:rsidRPr="00753B74">
        <w:rPr>
          <w:rFonts w:ascii="Tahoma" w:hAnsi="Tahoma" w:cs="Tahoma"/>
          <w:sz w:val="20"/>
          <w:szCs w:val="20"/>
          <w:vertAlign w:val="subscript"/>
          <w:lang w:val="en-US"/>
        </w:rPr>
        <w:t>2</w:t>
      </w:r>
      <w:r w:rsidRPr="00753B74">
        <w:rPr>
          <w:rFonts w:ascii="Tahoma" w:hAnsi="Tahoma" w:cs="Tahoma"/>
          <w:sz w:val="20"/>
          <w:szCs w:val="20"/>
          <w:lang w:val="en-US"/>
        </w:rPr>
        <w:t>=?</w:t>
      </w:r>
    </w:p>
    <w:p w14:paraId="647EF7D5" w14:textId="77777777" w:rsidR="002011AF" w:rsidRPr="00753B74" w:rsidRDefault="002011AF" w:rsidP="002011AF">
      <w:pPr>
        <w:rPr>
          <w:rFonts w:ascii="Tahoma" w:hAnsi="Tahoma" w:cs="Tahoma"/>
          <w:sz w:val="20"/>
          <w:szCs w:val="20"/>
          <w:lang w:val="en-US"/>
        </w:rPr>
      </w:pPr>
      <w:r w:rsidRPr="00753B74">
        <w:rPr>
          <w:rFonts w:ascii="Tahoma" w:hAnsi="Tahoma" w:cs="Tahoma"/>
          <w:sz w:val="20"/>
          <w:szCs w:val="20"/>
          <w:lang w:val="en-US"/>
        </w:rPr>
        <w:t>P</w:t>
      </w:r>
      <w:r w:rsidRPr="00753B74">
        <w:rPr>
          <w:rFonts w:ascii="Tahoma" w:hAnsi="Tahoma" w:cs="Tahoma"/>
          <w:sz w:val="20"/>
          <w:szCs w:val="20"/>
          <w:vertAlign w:val="subscript"/>
          <w:lang w:val="en-US"/>
        </w:rPr>
        <w:t>2</w:t>
      </w:r>
      <w:r w:rsidRPr="00753B74">
        <w:rPr>
          <w:rFonts w:ascii="Tahoma" w:hAnsi="Tahoma" w:cs="Tahoma"/>
          <w:sz w:val="20"/>
          <w:szCs w:val="20"/>
          <w:lang w:val="en-US"/>
        </w:rPr>
        <w:t>=?</w:t>
      </w:r>
    </w:p>
    <w:p w14:paraId="75F69472" w14:textId="2A4261A8" w:rsidR="002011AF" w:rsidRPr="00753B74" w:rsidRDefault="002011AF" w:rsidP="002011AF">
      <w:pPr>
        <w:rPr>
          <w:rFonts w:ascii="Tahoma" w:hAnsi="Tahoma" w:cs="Tahoma"/>
          <w:sz w:val="20"/>
          <w:szCs w:val="20"/>
          <w:lang w:val="en-US"/>
        </w:rPr>
      </w:pPr>
      <w:r w:rsidRPr="00753B74">
        <w:rPr>
          <w:rFonts w:ascii="Tahoma" w:hAnsi="Tahoma" w:cs="Tahoma"/>
          <w:sz w:val="20"/>
          <w:szCs w:val="20"/>
          <w:lang w:val="en-US"/>
        </w:rPr>
        <w:t>R</w:t>
      </w:r>
      <w:r w:rsidRPr="00753B74">
        <w:rPr>
          <w:rFonts w:ascii="Tahoma" w:hAnsi="Tahoma" w:cs="Tahoma"/>
          <w:sz w:val="20"/>
          <w:szCs w:val="20"/>
          <w:vertAlign w:val="subscript"/>
          <w:lang w:val="en-US"/>
        </w:rPr>
        <w:t>3</w:t>
      </w:r>
      <w:r w:rsidRPr="00753B74">
        <w:rPr>
          <w:rFonts w:ascii="Tahoma" w:hAnsi="Tahoma" w:cs="Tahoma"/>
          <w:sz w:val="20"/>
          <w:szCs w:val="20"/>
          <w:lang w:val="en-US"/>
        </w:rPr>
        <w:t>=</w:t>
      </w:r>
      <w:r w:rsidR="00D56384" w:rsidRPr="00753B74">
        <w:rPr>
          <w:rFonts w:ascii="Tahoma" w:hAnsi="Tahoma" w:cs="Tahoma"/>
          <w:sz w:val="20"/>
          <w:szCs w:val="20"/>
          <w:lang w:val="en-US"/>
        </w:rPr>
        <w:t xml:space="preserve">20 </w:t>
      </w:r>
      <w:r w:rsidR="00E95EA8" w:rsidRPr="00753B74">
        <w:rPr>
          <w:rFonts w:ascii="Calibri" w:hAnsi="Calibri" w:cs="Calibri"/>
          <w:sz w:val="20"/>
          <w:szCs w:val="20"/>
          <w:lang w:val="en-US"/>
        </w:rPr>
        <w:t>Ჲ</w:t>
      </w:r>
    </w:p>
    <w:p w14:paraId="0FA9D31A" w14:textId="77777777" w:rsidR="002011AF" w:rsidRPr="00753B74" w:rsidRDefault="002011AF" w:rsidP="002011AF">
      <w:pPr>
        <w:rPr>
          <w:rFonts w:ascii="Tahoma" w:hAnsi="Tahoma" w:cs="Tahoma"/>
          <w:sz w:val="20"/>
          <w:szCs w:val="20"/>
          <w:lang w:val="en-US"/>
        </w:rPr>
      </w:pPr>
      <w:r w:rsidRPr="00753B74">
        <w:rPr>
          <w:rFonts w:ascii="Tahoma" w:hAnsi="Tahoma" w:cs="Tahoma"/>
          <w:sz w:val="20"/>
          <w:szCs w:val="20"/>
          <w:lang w:val="en-US"/>
        </w:rPr>
        <w:t>V</w:t>
      </w:r>
      <w:r w:rsidRPr="00753B74">
        <w:rPr>
          <w:rFonts w:ascii="Tahoma" w:hAnsi="Tahoma" w:cs="Tahoma"/>
          <w:sz w:val="20"/>
          <w:szCs w:val="20"/>
          <w:vertAlign w:val="subscript"/>
          <w:lang w:val="en-US"/>
        </w:rPr>
        <w:t>3</w:t>
      </w:r>
      <w:r w:rsidRPr="00753B74">
        <w:rPr>
          <w:rFonts w:ascii="Tahoma" w:hAnsi="Tahoma" w:cs="Tahoma"/>
          <w:sz w:val="20"/>
          <w:szCs w:val="20"/>
          <w:lang w:val="en-US"/>
        </w:rPr>
        <w:t>=?</w:t>
      </w:r>
    </w:p>
    <w:p w14:paraId="01143F53" w14:textId="77777777" w:rsidR="002011AF" w:rsidRPr="00753B74" w:rsidRDefault="002011AF" w:rsidP="002011AF">
      <w:pPr>
        <w:rPr>
          <w:rFonts w:ascii="Tahoma" w:hAnsi="Tahoma" w:cs="Tahoma"/>
          <w:sz w:val="20"/>
          <w:szCs w:val="20"/>
          <w:lang w:val="en-US"/>
        </w:rPr>
      </w:pPr>
      <w:r w:rsidRPr="00753B74">
        <w:rPr>
          <w:rFonts w:ascii="Tahoma" w:hAnsi="Tahoma" w:cs="Tahoma"/>
          <w:sz w:val="20"/>
          <w:szCs w:val="20"/>
          <w:lang w:val="en-US"/>
        </w:rPr>
        <w:t>I</w:t>
      </w:r>
      <w:r w:rsidRPr="00753B74">
        <w:rPr>
          <w:rFonts w:ascii="Tahoma" w:hAnsi="Tahoma" w:cs="Tahoma"/>
          <w:sz w:val="20"/>
          <w:szCs w:val="20"/>
          <w:vertAlign w:val="subscript"/>
          <w:lang w:val="en-US"/>
        </w:rPr>
        <w:t>3</w:t>
      </w:r>
      <w:r w:rsidRPr="00753B74">
        <w:rPr>
          <w:rFonts w:ascii="Tahoma" w:hAnsi="Tahoma" w:cs="Tahoma"/>
          <w:sz w:val="20"/>
          <w:szCs w:val="20"/>
          <w:lang w:val="en-US"/>
        </w:rPr>
        <w:t>=?</w:t>
      </w:r>
    </w:p>
    <w:p w14:paraId="70E08825" w14:textId="31C617C4" w:rsidR="002011AF" w:rsidRPr="00753B74" w:rsidRDefault="002011AF" w:rsidP="00954669">
      <w:pPr>
        <w:rPr>
          <w:rFonts w:ascii="Tahoma" w:hAnsi="Tahoma" w:cs="Tahoma"/>
          <w:sz w:val="20"/>
          <w:szCs w:val="20"/>
          <w:lang w:val="en-US"/>
        </w:rPr>
      </w:pPr>
      <w:r w:rsidRPr="00753B74">
        <w:rPr>
          <w:rFonts w:ascii="Tahoma" w:hAnsi="Tahoma" w:cs="Tahoma"/>
          <w:sz w:val="20"/>
          <w:szCs w:val="20"/>
          <w:lang w:val="en-US"/>
        </w:rPr>
        <w:t>P</w:t>
      </w:r>
      <w:r w:rsidRPr="00753B74">
        <w:rPr>
          <w:rFonts w:ascii="Tahoma" w:hAnsi="Tahoma" w:cs="Tahoma"/>
          <w:sz w:val="20"/>
          <w:szCs w:val="20"/>
          <w:vertAlign w:val="subscript"/>
          <w:lang w:val="en-US"/>
        </w:rPr>
        <w:t>3</w:t>
      </w:r>
      <w:r w:rsidRPr="00753B74">
        <w:rPr>
          <w:rFonts w:ascii="Tahoma" w:hAnsi="Tahoma" w:cs="Tahoma"/>
          <w:sz w:val="20"/>
          <w:szCs w:val="20"/>
          <w:lang w:val="en-US"/>
        </w:rPr>
        <w:t>=</w:t>
      </w:r>
      <w:r w:rsidR="008056D9" w:rsidRPr="008056D9">
        <w:rPr>
          <w:rFonts w:ascii="Tahoma" w:hAnsi="Tahoma" w:cs="Tahoma"/>
          <w:sz w:val="20"/>
          <w:szCs w:val="20"/>
          <w:lang w:val="en-US"/>
        </w:rPr>
        <w:t>281.25 W</w:t>
      </w:r>
    </w:p>
    <w:p w14:paraId="4F1AB341" w14:textId="45DD10F9" w:rsidR="00F74118" w:rsidRPr="00753B74" w:rsidRDefault="00F74118" w:rsidP="00F74118">
      <w:pPr>
        <w:rPr>
          <w:rFonts w:ascii="Tahoma" w:hAnsi="Tahoma" w:cs="Tahoma"/>
          <w:sz w:val="20"/>
          <w:szCs w:val="20"/>
          <w:lang w:val="en-US"/>
        </w:rPr>
      </w:pPr>
      <w:r w:rsidRPr="00753B74">
        <w:rPr>
          <w:rFonts w:ascii="Tahoma" w:hAnsi="Tahoma" w:cs="Tahoma"/>
          <w:sz w:val="20"/>
          <w:szCs w:val="20"/>
          <w:lang w:val="en-US"/>
        </w:rPr>
        <w:t>R</w:t>
      </w:r>
      <w:r w:rsidR="001D36C2" w:rsidRPr="00753B74">
        <w:rPr>
          <w:rFonts w:ascii="Tahoma" w:hAnsi="Tahoma" w:cs="Tahoma"/>
          <w:sz w:val="20"/>
          <w:szCs w:val="20"/>
          <w:vertAlign w:val="subscript"/>
          <w:lang w:val="en-US"/>
        </w:rPr>
        <w:t>4</w:t>
      </w:r>
      <w:r w:rsidRPr="00753B74">
        <w:rPr>
          <w:rFonts w:ascii="Tahoma" w:hAnsi="Tahoma" w:cs="Tahoma"/>
          <w:sz w:val="20"/>
          <w:szCs w:val="20"/>
          <w:lang w:val="en-US"/>
        </w:rPr>
        <w:t>=</w:t>
      </w:r>
      <w:r w:rsidR="007F1778" w:rsidRPr="00753B74">
        <w:rPr>
          <w:rFonts w:ascii="Tahoma" w:hAnsi="Tahoma" w:cs="Tahoma"/>
          <w:sz w:val="20"/>
          <w:szCs w:val="20"/>
          <w:lang w:val="en-US"/>
        </w:rPr>
        <w:t>?</w:t>
      </w:r>
    </w:p>
    <w:p w14:paraId="4E5B9D54" w14:textId="5DD3D6C7" w:rsidR="00F74118" w:rsidRPr="00753B74" w:rsidRDefault="00F74118" w:rsidP="00F74118">
      <w:pPr>
        <w:rPr>
          <w:rFonts w:ascii="Tahoma" w:hAnsi="Tahoma" w:cs="Tahoma"/>
          <w:sz w:val="20"/>
          <w:szCs w:val="20"/>
          <w:lang w:val="en-US"/>
        </w:rPr>
      </w:pPr>
      <w:r w:rsidRPr="00753B74">
        <w:rPr>
          <w:rFonts w:ascii="Tahoma" w:hAnsi="Tahoma" w:cs="Tahoma"/>
          <w:sz w:val="20"/>
          <w:szCs w:val="20"/>
          <w:lang w:val="en-US"/>
        </w:rPr>
        <w:t>V</w:t>
      </w:r>
      <w:r w:rsidR="001D36C2" w:rsidRPr="00753B74">
        <w:rPr>
          <w:rFonts w:ascii="Tahoma" w:hAnsi="Tahoma" w:cs="Tahoma"/>
          <w:sz w:val="20"/>
          <w:szCs w:val="20"/>
          <w:vertAlign w:val="subscript"/>
          <w:lang w:val="en-US"/>
        </w:rPr>
        <w:t>4</w:t>
      </w:r>
      <w:r w:rsidRPr="00753B74">
        <w:rPr>
          <w:rFonts w:ascii="Tahoma" w:hAnsi="Tahoma" w:cs="Tahoma"/>
          <w:sz w:val="20"/>
          <w:szCs w:val="20"/>
          <w:lang w:val="en-US"/>
        </w:rPr>
        <w:t>=?</w:t>
      </w:r>
    </w:p>
    <w:p w14:paraId="2BAF7BC1" w14:textId="09518D31" w:rsidR="00F74118" w:rsidRPr="00753B74" w:rsidRDefault="00F74118" w:rsidP="00F74118">
      <w:pPr>
        <w:rPr>
          <w:rFonts w:ascii="Tahoma" w:hAnsi="Tahoma" w:cs="Tahoma"/>
          <w:sz w:val="20"/>
          <w:szCs w:val="20"/>
          <w:lang w:val="en-US"/>
        </w:rPr>
      </w:pPr>
      <w:r w:rsidRPr="00753B74">
        <w:rPr>
          <w:rFonts w:ascii="Tahoma" w:hAnsi="Tahoma" w:cs="Tahoma"/>
          <w:sz w:val="20"/>
          <w:szCs w:val="20"/>
          <w:lang w:val="en-US"/>
        </w:rPr>
        <w:t>I</w:t>
      </w:r>
      <w:r w:rsidR="001D36C2" w:rsidRPr="00753B74">
        <w:rPr>
          <w:rFonts w:ascii="Tahoma" w:hAnsi="Tahoma" w:cs="Tahoma"/>
          <w:sz w:val="20"/>
          <w:szCs w:val="20"/>
          <w:vertAlign w:val="subscript"/>
          <w:lang w:val="en-US"/>
        </w:rPr>
        <w:t>4</w:t>
      </w:r>
      <w:r w:rsidRPr="00753B74">
        <w:rPr>
          <w:rFonts w:ascii="Tahoma" w:hAnsi="Tahoma" w:cs="Tahoma"/>
          <w:sz w:val="20"/>
          <w:szCs w:val="20"/>
          <w:lang w:val="en-US"/>
        </w:rPr>
        <w:t>=?</w:t>
      </w:r>
    </w:p>
    <w:p w14:paraId="0ADAF704" w14:textId="07B6E7A1" w:rsidR="00F74118" w:rsidRPr="00753B74" w:rsidRDefault="00F74118" w:rsidP="00954669">
      <w:pPr>
        <w:rPr>
          <w:rFonts w:ascii="Tahoma" w:hAnsi="Tahoma" w:cs="Tahoma"/>
          <w:sz w:val="20"/>
          <w:szCs w:val="20"/>
          <w:lang w:val="en-US"/>
        </w:rPr>
        <w:sectPr w:rsidR="00F74118" w:rsidRPr="00753B74" w:rsidSect="001D36C2">
          <w:type w:val="continuous"/>
          <w:pgSz w:w="12240" w:h="15840"/>
          <w:pgMar w:top="1417" w:right="1701" w:bottom="1417" w:left="1701" w:header="708" w:footer="708" w:gutter="0"/>
          <w:cols w:num="5" w:space="720"/>
          <w:docGrid w:linePitch="360"/>
        </w:sectPr>
      </w:pPr>
      <w:r w:rsidRPr="00753B74">
        <w:rPr>
          <w:rFonts w:ascii="Tahoma" w:hAnsi="Tahoma" w:cs="Tahoma"/>
          <w:sz w:val="20"/>
          <w:szCs w:val="20"/>
          <w:lang w:val="en-US"/>
        </w:rPr>
        <w:t>P</w:t>
      </w:r>
      <w:r w:rsidR="001D36C2" w:rsidRPr="00753B74">
        <w:rPr>
          <w:rFonts w:ascii="Tahoma" w:hAnsi="Tahoma" w:cs="Tahoma"/>
          <w:sz w:val="20"/>
          <w:szCs w:val="20"/>
          <w:vertAlign w:val="subscript"/>
          <w:lang w:val="en-US"/>
        </w:rPr>
        <w:t>4</w:t>
      </w:r>
      <w:r w:rsidRPr="00753B74">
        <w:rPr>
          <w:rFonts w:ascii="Tahoma" w:hAnsi="Tahoma" w:cs="Tahoma"/>
          <w:sz w:val="20"/>
          <w:szCs w:val="20"/>
          <w:lang w:val="en-US"/>
        </w:rPr>
        <w:t>=</w:t>
      </w:r>
      <w:r w:rsidR="001D36C2" w:rsidRPr="00753B74">
        <w:rPr>
          <w:rFonts w:ascii="Tahoma" w:hAnsi="Tahoma" w:cs="Tahoma"/>
          <w:sz w:val="20"/>
          <w:szCs w:val="20"/>
          <w:lang w:val="en-US"/>
        </w:rPr>
        <w:t>?</w:t>
      </w:r>
    </w:p>
    <w:p w14:paraId="371A64EA" w14:textId="226E4AD4" w:rsidR="002011AF" w:rsidRPr="00CB1571" w:rsidRDefault="002011AF" w:rsidP="00954669">
      <w:pPr>
        <w:rPr>
          <w:rFonts w:ascii="Tahoma" w:hAnsi="Tahoma" w:cs="Tahoma"/>
          <w:sz w:val="24"/>
          <w:szCs w:val="24"/>
          <w:lang w:val="en-US"/>
        </w:rPr>
        <w:sectPr w:rsidR="002011AF" w:rsidRPr="00CB1571" w:rsidSect="002011AF">
          <w:type w:val="continuous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7F1B9985" w14:textId="48E3365F" w:rsidR="00770F9E" w:rsidRPr="00D11696" w:rsidRDefault="00D11696" w:rsidP="00D11696">
      <w:pPr>
        <w:pStyle w:val="Prrafodelista"/>
        <w:numPr>
          <w:ilvl w:val="0"/>
          <w:numId w:val="2"/>
        </w:numPr>
        <w:rPr>
          <w:rFonts w:ascii="Tahoma" w:hAnsi="Tahoma" w:cs="Tahoma"/>
          <w:szCs w:val="24"/>
        </w:rPr>
      </w:pPr>
      <w:r w:rsidRPr="00D11696">
        <w:rPr>
          <w:noProof/>
        </w:rPr>
        <w:lastRenderedPageBreak/>
        <w:t>En el siguiente circuito, calcular la corriente en la resistencia de 2 ohmios, así como la tensión entre sus bornes y la potencia disipada:</w:t>
      </w:r>
    </w:p>
    <w:p w14:paraId="3B78DDE1" w14:textId="244DB248" w:rsidR="00D11696" w:rsidRPr="00D11696" w:rsidRDefault="002731A3" w:rsidP="00D11696">
      <w:pPr>
        <w:ind w:left="360"/>
        <w:rPr>
          <w:rFonts w:ascii="Tahoma" w:hAnsi="Tahoma" w:cs="Tahoma"/>
          <w:szCs w:val="24"/>
        </w:rPr>
      </w:pPr>
      <w:r>
        <w:rPr>
          <w:rFonts w:ascii="Tahoma" w:hAnsi="Tahoma" w:cs="Tahoma"/>
          <w:noProof/>
          <w:szCs w:val="24"/>
        </w:rPr>
        <w:drawing>
          <wp:inline distT="0" distB="0" distL="0" distR="0" wp14:anchorId="7863E3D1" wp14:editId="7DB8597B">
            <wp:extent cx="4733925" cy="4295775"/>
            <wp:effectExtent l="0" t="0" r="9525" b="9525"/>
            <wp:docPr id="5566461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4295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D11696" w:rsidRPr="00D11696" w:rsidSect="00770F9E">
      <w:pgSz w:w="12240" w:h="15840"/>
      <w:pgMar w:top="1418" w:right="1701" w:bottom="1418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EB0094"/>
    <w:multiLevelType w:val="hybridMultilevel"/>
    <w:tmpl w:val="C28E79E2"/>
    <w:lvl w:ilvl="0" w:tplc="4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911D54"/>
    <w:multiLevelType w:val="hybridMultilevel"/>
    <w:tmpl w:val="9B2A32B8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88671">
    <w:abstractNumId w:val="1"/>
  </w:num>
  <w:num w:numId="2" w16cid:durableId="600068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06D"/>
    <w:rsid w:val="000B6166"/>
    <w:rsid w:val="000E0F6E"/>
    <w:rsid w:val="00107032"/>
    <w:rsid w:val="00173996"/>
    <w:rsid w:val="00174812"/>
    <w:rsid w:val="00196648"/>
    <w:rsid w:val="001A4F61"/>
    <w:rsid w:val="001D36C2"/>
    <w:rsid w:val="001D6E1F"/>
    <w:rsid w:val="001E34BF"/>
    <w:rsid w:val="002011AF"/>
    <w:rsid w:val="0025085B"/>
    <w:rsid w:val="0025625A"/>
    <w:rsid w:val="002731A3"/>
    <w:rsid w:val="002A384F"/>
    <w:rsid w:val="00333D4C"/>
    <w:rsid w:val="0038678E"/>
    <w:rsid w:val="003A0DA9"/>
    <w:rsid w:val="003C2151"/>
    <w:rsid w:val="003F637B"/>
    <w:rsid w:val="00407D6D"/>
    <w:rsid w:val="004574FA"/>
    <w:rsid w:val="00475842"/>
    <w:rsid w:val="00496367"/>
    <w:rsid w:val="004B70FB"/>
    <w:rsid w:val="00504D16"/>
    <w:rsid w:val="00504E32"/>
    <w:rsid w:val="0058506D"/>
    <w:rsid w:val="005A29C3"/>
    <w:rsid w:val="005E0A35"/>
    <w:rsid w:val="005F1FD5"/>
    <w:rsid w:val="00632ECE"/>
    <w:rsid w:val="006C6DA3"/>
    <w:rsid w:val="006D2BBC"/>
    <w:rsid w:val="00702855"/>
    <w:rsid w:val="00710077"/>
    <w:rsid w:val="00747259"/>
    <w:rsid w:val="00753B74"/>
    <w:rsid w:val="00770F9E"/>
    <w:rsid w:val="00775FFE"/>
    <w:rsid w:val="00780EC2"/>
    <w:rsid w:val="007F1778"/>
    <w:rsid w:val="00800A14"/>
    <w:rsid w:val="008056D9"/>
    <w:rsid w:val="00815C2C"/>
    <w:rsid w:val="00836F16"/>
    <w:rsid w:val="00836F8D"/>
    <w:rsid w:val="00856560"/>
    <w:rsid w:val="008615A7"/>
    <w:rsid w:val="008B6875"/>
    <w:rsid w:val="008B697F"/>
    <w:rsid w:val="0091284C"/>
    <w:rsid w:val="009128C6"/>
    <w:rsid w:val="0093418E"/>
    <w:rsid w:val="00937685"/>
    <w:rsid w:val="00942A05"/>
    <w:rsid w:val="00946427"/>
    <w:rsid w:val="00954669"/>
    <w:rsid w:val="009558E9"/>
    <w:rsid w:val="00985316"/>
    <w:rsid w:val="00997571"/>
    <w:rsid w:val="00997657"/>
    <w:rsid w:val="009B6DD2"/>
    <w:rsid w:val="00A11E95"/>
    <w:rsid w:val="00A217A3"/>
    <w:rsid w:val="00A630D3"/>
    <w:rsid w:val="00AA76C0"/>
    <w:rsid w:val="00AD51B1"/>
    <w:rsid w:val="00AE3478"/>
    <w:rsid w:val="00B253A9"/>
    <w:rsid w:val="00B55F42"/>
    <w:rsid w:val="00B65FBB"/>
    <w:rsid w:val="00B72409"/>
    <w:rsid w:val="00B87DF4"/>
    <w:rsid w:val="00BB2A3B"/>
    <w:rsid w:val="00BB6D6B"/>
    <w:rsid w:val="00BF2F98"/>
    <w:rsid w:val="00BF6F25"/>
    <w:rsid w:val="00C54EA6"/>
    <w:rsid w:val="00C62279"/>
    <w:rsid w:val="00C80EBA"/>
    <w:rsid w:val="00CA3DE9"/>
    <w:rsid w:val="00CB1571"/>
    <w:rsid w:val="00CD41F3"/>
    <w:rsid w:val="00CE094C"/>
    <w:rsid w:val="00CE5624"/>
    <w:rsid w:val="00D04CF3"/>
    <w:rsid w:val="00D11696"/>
    <w:rsid w:val="00D56384"/>
    <w:rsid w:val="00D63B83"/>
    <w:rsid w:val="00D809D3"/>
    <w:rsid w:val="00D9139B"/>
    <w:rsid w:val="00DA140F"/>
    <w:rsid w:val="00DB1D22"/>
    <w:rsid w:val="00DF739C"/>
    <w:rsid w:val="00E01475"/>
    <w:rsid w:val="00E06D77"/>
    <w:rsid w:val="00E11DEA"/>
    <w:rsid w:val="00E95EA8"/>
    <w:rsid w:val="00EC6158"/>
    <w:rsid w:val="00ED5658"/>
    <w:rsid w:val="00F301A8"/>
    <w:rsid w:val="00F32738"/>
    <w:rsid w:val="00F35BC2"/>
    <w:rsid w:val="00F74118"/>
    <w:rsid w:val="00FD0670"/>
    <w:rsid w:val="00FE6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;"/>
  <w14:docId w14:val="24C36DBB"/>
  <w15:chartTrackingRefBased/>
  <w15:docId w15:val="{75F8F9BF-8704-4011-BA09-C9E5E6144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F9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54669"/>
    <w:pPr>
      <w:spacing w:line="360" w:lineRule="auto"/>
      <w:ind w:left="720"/>
      <w:contextualSpacing/>
      <w:jc w:val="both"/>
    </w:pPr>
    <w:rPr>
      <w:rFonts w:ascii="Arial" w:hAnsi="Arial"/>
      <w:kern w:val="0"/>
      <w:sz w:val="24"/>
      <w:lang w:val="es-419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17481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84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PC15</dc:creator>
  <cp:keywords/>
  <dc:description/>
  <cp:lastModifiedBy>Guillermo AntonioAguirre</cp:lastModifiedBy>
  <cp:revision>13</cp:revision>
  <dcterms:created xsi:type="dcterms:W3CDTF">2023-09-02T03:26:00Z</dcterms:created>
  <dcterms:modified xsi:type="dcterms:W3CDTF">2023-09-02T03:37:00Z</dcterms:modified>
</cp:coreProperties>
</file>