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ReportOptimumQuality</w:t>
      </w:r>
    </w:p>
    <w:p>
      <w:pPr>
        <w:pStyle w:val="Author"/>
      </w:pPr>
      <w:r>
        <w:t xml:space="preserve">Nom,</w:t>
      </w:r>
      <w:r>
        <w:t xml:space="preserve"> </w:t>
      </w:r>
      <w:r>
        <w:t xml:space="preserve">Prenom</w:t>
      </w:r>
      <w:r>
        <w:t xml:space="preserve"> </w:t>
      </w:r>
      <w:r>
        <w:t xml:space="preserve">Etudiant</w:t>
      </w:r>
      <w:r>
        <w:t xml:space="preserve"> </w:t>
      </w:r>
      <w:r>
        <w:t xml:space="preserve">GIPI</w:t>
      </w:r>
    </w:p>
    <w:p>
      <w:pPr>
        <w:pStyle w:val="Date"/>
      </w:pPr>
      <w:r>
        <w:t xml:space="preserve">01-09-2023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rapport-danalyse-du-processus-suivi"/>
    <w:p>
      <w:pPr>
        <w:pStyle w:val="Heading1"/>
      </w:pPr>
      <w:r>
        <w:t xml:space="preserve">Rapport d’analyse du processus suivi</w:t>
      </w:r>
    </w:p>
    <w:p>
      <w:pPr>
        <w:pStyle w:val="FirstParagraph"/>
      </w:pPr>
      <w:r>
        <w:t xml:space="preserve">Ceci peut etre utilisé comme modèle pour la génération d’un rapport automatique personnalisé pour le suivi du processus.</w:t>
      </w:r>
    </w:p>
    <w:bookmarkStart w:id="20" w:name="graphiques-de-cartes-de-controle"/>
    <w:p>
      <w:pPr>
        <w:pStyle w:val="Heading2"/>
      </w:pPr>
      <w:r>
        <w:t xml:space="preserve">Graphiques de cartes de controle</w:t>
      </w:r>
    </w:p>
    <w:bookmarkEnd w:id="20"/>
    <w:bookmarkStart w:id="27" w:name="graphiques-danalyse"/>
    <w:p>
      <w:pPr>
        <w:pStyle w:val="Heading2"/>
      </w:pPr>
      <w:r>
        <w:t xml:space="preserve">Graphiques d’analyse</w:t>
      </w:r>
    </w:p>
    <w:p>
      <w:pPr>
        <w:pStyle w:val="FirstParagraph"/>
      </w:pPr>
      <w:r>
        <w:t xml:space="preserve">On peut egalement afficher des graphiques, par exemple: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apport_files/figure-docx/pressur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apport_files/figure-docx/pressure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texte-danalyse"/>
    <w:p>
      <w:pPr>
        <w:pStyle w:val="Heading2"/>
      </w:pPr>
      <w:r>
        <w:t xml:space="preserve">Texte d’analyse</w:t>
      </w:r>
    </w:p>
    <w:p>
      <w:pPr>
        <w:pStyle w:val="FirstParagraph"/>
      </w:pPr>
      <w:r>
        <w:t xml:space="preserve">La valeur moyenne du diammetre est : 74.003605.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ReportOptimumQuality</dc:title>
  <dc:creator>Nom, Prenom Etudiant GIPI</dc:creator>
  <cp:keywords/>
  <dcterms:created xsi:type="dcterms:W3CDTF">2023-10-23T11:45:44Z</dcterms:created>
  <dcterms:modified xsi:type="dcterms:W3CDTF">2023-10-23T11:45:44Z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01-09-2023</vt:lpwstr>
  </property>
  <property fmtid="{D5CDD505-2E9C-101B-9397-08002B2CF9AE}" pid="3" name="output">
    <vt:lpwstr/>
  </property>
  <property fmtid="{D5CDD505-2E9C-101B-9397-08002B2CF9AE}" pid="4" name="toc">
    <vt:lpwstr>True</vt:lpwstr>
  </property>
</Properties>
</file>