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519D47" w14:textId="694F206B" w:rsidR="00527360" w:rsidRPr="00A46438" w:rsidRDefault="00527360" w:rsidP="00527360">
      <w:pPr>
        <w:jc w:val="center"/>
        <w:rPr>
          <w:rFonts w:cs="Times New Roman"/>
          <w:b/>
          <w:bCs/>
          <w:sz w:val="40"/>
          <w:szCs w:val="40"/>
        </w:rPr>
      </w:pPr>
      <w:r w:rsidRPr="00A46438">
        <w:rPr>
          <w:rFonts w:cs="Times New Roman"/>
          <w:noProof/>
        </w:rPr>
        <w:drawing>
          <wp:inline distT="0" distB="0" distL="0" distR="0" wp14:anchorId="0F1F939B" wp14:editId="496E4FB0">
            <wp:extent cx="2454910" cy="1546762"/>
            <wp:effectExtent l="0" t="0" r="2540" b="0"/>
            <wp:docPr id="1318356074" name="Picture 1" descr="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56074" name="Picture 1" descr="Blue text on a white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1475" cy="1550898"/>
                    </a:xfrm>
                    <a:prstGeom prst="rect">
                      <a:avLst/>
                    </a:prstGeom>
                    <a:noFill/>
                    <a:ln>
                      <a:noFill/>
                    </a:ln>
                  </pic:spPr>
                </pic:pic>
              </a:graphicData>
            </a:graphic>
          </wp:inline>
        </w:drawing>
      </w:r>
    </w:p>
    <w:p w14:paraId="3C61BB23" w14:textId="77777777" w:rsidR="00B66926" w:rsidRPr="00A46438" w:rsidRDefault="00B66926" w:rsidP="00B66926">
      <w:pPr>
        <w:jc w:val="center"/>
        <w:rPr>
          <w:rFonts w:cs="Times New Roman"/>
          <w:b/>
          <w:bCs/>
          <w:sz w:val="40"/>
          <w:szCs w:val="40"/>
        </w:rPr>
      </w:pPr>
      <w:r w:rsidRPr="00A46438">
        <w:rPr>
          <w:rFonts w:cs="Times New Roman"/>
          <w:b/>
          <w:bCs/>
          <w:sz w:val="40"/>
          <w:szCs w:val="40"/>
        </w:rPr>
        <w:t>Comparative Analysis of MySQL and MongoDB in Developing a High-Concurrency Ticketing System: A Practical Implementation Study</w:t>
      </w:r>
    </w:p>
    <w:p w14:paraId="420B9C23" w14:textId="77777777" w:rsidR="00527360" w:rsidRPr="00A46438" w:rsidRDefault="00527360" w:rsidP="00527360">
      <w:pPr>
        <w:jc w:val="center"/>
        <w:rPr>
          <w:rFonts w:cs="Times New Roman"/>
          <w:b/>
          <w:bCs/>
          <w:sz w:val="40"/>
          <w:szCs w:val="40"/>
        </w:rPr>
      </w:pPr>
    </w:p>
    <w:p w14:paraId="5271C168" w14:textId="77777777" w:rsidR="00527360" w:rsidRPr="00A46438" w:rsidRDefault="00527360" w:rsidP="00527360">
      <w:pPr>
        <w:jc w:val="center"/>
        <w:rPr>
          <w:rFonts w:cs="Times New Roman"/>
          <w:b/>
          <w:bCs/>
          <w:sz w:val="36"/>
          <w:szCs w:val="36"/>
        </w:rPr>
      </w:pPr>
      <w:r w:rsidRPr="00A46438">
        <w:rPr>
          <w:rFonts w:cs="Times New Roman"/>
          <w:b/>
          <w:bCs/>
          <w:sz w:val="36"/>
          <w:szCs w:val="36"/>
        </w:rPr>
        <w:t>Gabriel Alberto Avina Solares</w:t>
      </w:r>
    </w:p>
    <w:p w14:paraId="711592B0" w14:textId="77777777" w:rsidR="00527360" w:rsidRPr="00A46438" w:rsidRDefault="00527360" w:rsidP="00527360">
      <w:pPr>
        <w:jc w:val="center"/>
        <w:rPr>
          <w:rFonts w:cs="Times New Roman"/>
          <w:b/>
          <w:bCs/>
          <w:sz w:val="36"/>
          <w:szCs w:val="36"/>
        </w:rPr>
      </w:pPr>
    </w:p>
    <w:p w14:paraId="63A956F5" w14:textId="77777777" w:rsidR="00527360" w:rsidRPr="00A46438" w:rsidRDefault="00527360" w:rsidP="00527360">
      <w:pPr>
        <w:jc w:val="center"/>
        <w:rPr>
          <w:rFonts w:cs="Times New Roman"/>
          <w:sz w:val="36"/>
          <w:szCs w:val="36"/>
        </w:rPr>
      </w:pPr>
      <w:r w:rsidRPr="00A46438">
        <w:rPr>
          <w:rFonts w:cs="Times New Roman"/>
          <w:sz w:val="36"/>
          <w:szCs w:val="36"/>
        </w:rPr>
        <w:t xml:space="preserve">Being a thesis presented for the award of </w:t>
      </w:r>
    </w:p>
    <w:p w14:paraId="7279D9EE" w14:textId="77777777" w:rsidR="00527360" w:rsidRPr="00A46438" w:rsidRDefault="00527360" w:rsidP="00527360">
      <w:pPr>
        <w:jc w:val="center"/>
        <w:rPr>
          <w:rFonts w:cs="Times New Roman"/>
          <w:i/>
          <w:iCs/>
          <w:sz w:val="36"/>
          <w:szCs w:val="36"/>
        </w:rPr>
      </w:pPr>
      <w:r w:rsidRPr="00A46438">
        <w:rPr>
          <w:rFonts w:cs="Times New Roman"/>
          <w:i/>
          <w:iCs/>
          <w:sz w:val="36"/>
          <w:szCs w:val="36"/>
        </w:rPr>
        <w:t>Masters Software Solutions Architecture</w:t>
      </w:r>
    </w:p>
    <w:p w14:paraId="47AA7300" w14:textId="77777777" w:rsidR="00527360" w:rsidRPr="00A46438" w:rsidRDefault="00527360" w:rsidP="00527360">
      <w:pPr>
        <w:jc w:val="center"/>
        <w:rPr>
          <w:rFonts w:cs="Times New Roman"/>
          <w:i/>
          <w:iCs/>
          <w:sz w:val="36"/>
          <w:szCs w:val="36"/>
        </w:rPr>
      </w:pPr>
    </w:p>
    <w:p w14:paraId="710AA46F" w14:textId="77777777" w:rsidR="00527360" w:rsidRPr="00A46438" w:rsidRDefault="00527360" w:rsidP="00527360">
      <w:pPr>
        <w:jc w:val="center"/>
        <w:rPr>
          <w:rFonts w:cs="Times New Roman"/>
          <w:sz w:val="36"/>
          <w:szCs w:val="36"/>
        </w:rPr>
      </w:pPr>
      <w:r w:rsidRPr="00A46438">
        <w:rPr>
          <w:rFonts w:cs="Times New Roman"/>
          <w:sz w:val="36"/>
          <w:szCs w:val="36"/>
        </w:rPr>
        <w:t>Supervisor: Cormac Keogh</w:t>
      </w:r>
    </w:p>
    <w:p w14:paraId="40532392" w14:textId="77777777" w:rsidR="00527360" w:rsidRPr="00A46438" w:rsidRDefault="00527360" w:rsidP="00527360">
      <w:pPr>
        <w:jc w:val="center"/>
        <w:rPr>
          <w:rFonts w:cs="Times New Roman"/>
          <w:sz w:val="36"/>
          <w:szCs w:val="36"/>
        </w:rPr>
      </w:pPr>
    </w:p>
    <w:p w14:paraId="50886B95" w14:textId="77777777" w:rsidR="00527360" w:rsidRPr="00A46438" w:rsidRDefault="00527360" w:rsidP="00527360">
      <w:pPr>
        <w:jc w:val="center"/>
        <w:rPr>
          <w:rFonts w:cs="Times New Roman"/>
          <w:sz w:val="28"/>
          <w:szCs w:val="28"/>
        </w:rPr>
      </w:pPr>
      <w:r w:rsidRPr="00A46438">
        <w:rPr>
          <w:rFonts w:cs="Times New Roman"/>
          <w:sz w:val="28"/>
          <w:szCs w:val="28"/>
        </w:rPr>
        <w:t>Technological University Dublin, Tallaght Campus</w:t>
      </w:r>
    </w:p>
    <w:p w14:paraId="1C942147" w14:textId="77777777" w:rsidR="00527360" w:rsidRPr="00A46438" w:rsidRDefault="00527360" w:rsidP="00527360">
      <w:pPr>
        <w:jc w:val="center"/>
        <w:rPr>
          <w:rFonts w:cs="Times New Roman"/>
          <w:sz w:val="28"/>
          <w:szCs w:val="28"/>
        </w:rPr>
      </w:pPr>
      <w:r w:rsidRPr="00A46438">
        <w:rPr>
          <w:rFonts w:cs="Times New Roman"/>
          <w:sz w:val="28"/>
          <w:szCs w:val="28"/>
        </w:rPr>
        <w:t>School of Enterprise Computing and Digital Transformation</w:t>
      </w:r>
    </w:p>
    <w:p w14:paraId="79CD54B7" w14:textId="77777777" w:rsidR="00527360" w:rsidRPr="00A46438" w:rsidRDefault="00527360" w:rsidP="00527360">
      <w:pPr>
        <w:jc w:val="center"/>
        <w:rPr>
          <w:rFonts w:cs="Times New Roman"/>
          <w:sz w:val="28"/>
          <w:szCs w:val="28"/>
        </w:rPr>
      </w:pPr>
    </w:p>
    <w:p w14:paraId="5537EBF6" w14:textId="77777777" w:rsidR="00527360" w:rsidRPr="00A46438" w:rsidRDefault="00527360" w:rsidP="00527360">
      <w:pPr>
        <w:jc w:val="center"/>
        <w:rPr>
          <w:rFonts w:cs="Times New Roman"/>
          <w:sz w:val="28"/>
          <w:szCs w:val="28"/>
        </w:rPr>
        <w:sectPr w:rsidR="00527360" w:rsidRPr="00A46438" w:rsidSect="00527360">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docGrid w:linePitch="360"/>
        </w:sectPr>
      </w:pPr>
      <w:r w:rsidRPr="00A46438">
        <w:rPr>
          <w:rFonts w:cs="Times New Roman"/>
          <w:sz w:val="28"/>
          <w:szCs w:val="28"/>
        </w:rPr>
        <w:t>December 2024</w:t>
      </w:r>
    </w:p>
    <w:p w14:paraId="5D642364" w14:textId="77777777" w:rsidR="00527360" w:rsidRPr="00A46438" w:rsidRDefault="00527360" w:rsidP="00527360">
      <w:pPr>
        <w:jc w:val="center"/>
        <w:rPr>
          <w:rFonts w:cs="Times New Roman"/>
          <w:b/>
          <w:bCs/>
          <w:sz w:val="32"/>
          <w:szCs w:val="32"/>
        </w:rPr>
      </w:pPr>
      <w:r w:rsidRPr="00A46438">
        <w:rPr>
          <w:rFonts w:cs="Times New Roman"/>
          <w:b/>
          <w:bCs/>
          <w:sz w:val="32"/>
          <w:szCs w:val="32"/>
        </w:rPr>
        <w:lastRenderedPageBreak/>
        <w:t>DECLARATION</w:t>
      </w:r>
    </w:p>
    <w:p w14:paraId="65AEAA2A" w14:textId="77777777" w:rsidR="00527360" w:rsidRPr="00A46438" w:rsidRDefault="00527360" w:rsidP="00527360">
      <w:pPr>
        <w:jc w:val="center"/>
        <w:rPr>
          <w:rFonts w:cs="Times New Roman"/>
          <w:b/>
          <w:bCs/>
          <w:sz w:val="32"/>
          <w:szCs w:val="32"/>
        </w:rPr>
      </w:pPr>
    </w:p>
    <w:p w14:paraId="78C2EA3E" w14:textId="77777777" w:rsidR="00527360" w:rsidRPr="00A46438" w:rsidRDefault="00527360" w:rsidP="00527360">
      <w:pPr>
        <w:rPr>
          <w:rFonts w:cs="Times New Roman"/>
          <w:szCs w:val="24"/>
        </w:rPr>
      </w:pPr>
      <w:r w:rsidRPr="00A46438">
        <w:rPr>
          <w:rFonts w:cs="Times New Roman"/>
          <w:szCs w:val="24"/>
        </w:rPr>
        <w:t>I hereby certify that the material, which I now submit for assessment on the programmes of study leading to the award of Master of Science, is entirely my own work and has not been taken from the work of others except to the extent that such work has been cited and acknowledged within the text of my own work. No portion of the work contained in this thesis has been submitted in support of an application for another degree or qualification to this or any other institution.</w:t>
      </w:r>
    </w:p>
    <w:p w14:paraId="68A13652" w14:textId="77777777" w:rsidR="00527360" w:rsidRPr="00A46438" w:rsidRDefault="00527360" w:rsidP="00527360">
      <w:pPr>
        <w:rPr>
          <w:rFonts w:cs="Times New Roman"/>
          <w:szCs w:val="24"/>
        </w:rPr>
      </w:pPr>
    </w:p>
    <w:p w14:paraId="0BADD3EA" w14:textId="77777777" w:rsidR="00527360" w:rsidRPr="00A46438" w:rsidRDefault="00527360" w:rsidP="00527360">
      <w:pPr>
        <w:rPr>
          <w:rFonts w:cs="Times New Roman"/>
          <w:szCs w:val="24"/>
        </w:rPr>
      </w:pPr>
      <w:r w:rsidRPr="00A46438">
        <w:rPr>
          <w:rFonts w:cs="Times New Roman"/>
          <w:szCs w:val="24"/>
        </w:rPr>
        <w:t>__________________________________</w:t>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t>________________</w:t>
      </w:r>
    </w:p>
    <w:p w14:paraId="26A76F9B" w14:textId="77777777" w:rsidR="00527360" w:rsidRPr="00A46438" w:rsidRDefault="00527360" w:rsidP="00527360">
      <w:pPr>
        <w:rPr>
          <w:rFonts w:cs="Times New Roman"/>
          <w:szCs w:val="24"/>
        </w:rPr>
      </w:pPr>
      <w:r w:rsidRPr="00A46438">
        <w:rPr>
          <w:rFonts w:cs="Times New Roman"/>
          <w:szCs w:val="24"/>
        </w:rPr>
        <w:tab/>
        <w:t>Signature of Candidate</w:t>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t>Date</w:t>
      </w:r>
    </w:p>
    <w:p w14:paraId="00715E9C" w14:textId="77777777" w:rsidR="00527360" w:rsidRPr="00A46438" w:rsidRDefault="00527360" w:rsidP="00527360">
      <w:pPr>
        <w:jc w:val="center"/>
        <w:rPr>
          <w:rFonts w:cs="Times New Roman"/>
          <w:sz w:val="32"/>
          <w:szCs w:val="32"/>
        </w:rPr>
      </w:pPr>
    </w:p>
    <w:p w14:paraId="18473D39" w14:textId="77777777" w:rsidR="00527360" w:rsidRPr="00A46438" w:rsidRDefault="00527360" w:rsidP="00527360">
      <w:pPr>
        <w:jc w:val="center"/>
        <w:rPr>
          <w:rFonts w:cs="Times New Roman"/>
          <w:sz w:val="28"/>
          <w:szCs w:val="28"/>
        </w:rPr>
        <w:sectPr w:rsidR="00527360" w:rsidRPr="00A46438" w:rsidSect="00527360">
          <w:pgSz w:w="11906" w:h="16838" w:code="9"/>
          <w:pgMar w:top="1418" w:right="1440" w:bottom="1440" w:left="1440" w:header="709" w:footer="709" w:gutter="0"/>
          <w:cols w:space="708"/>
          <w:docGrid w:linePitch="360"/>
        </w:sectPr>
      </w:pPr>
    </w:p>
    <w:p w14:paraId="0004702E" w14:textId="77777777" w:rsidR="00527360" w:rsidRPr="00A46438" w:rsidRDefault="00527360" w:rsidP="00527360">
      <w:pPr>
        <w:jc w:val="center"/>
        <w:rPr>
          <w:rFonts w:cs="Times New Roman"/>
          <w:b/>
          <w:bCs/>
          <w:sz w:val="32"/>
          <w:szCs w:val="32"/>
        </w:rPr>
      </w:pPr>
      <w:r w:rsidRPr="00A46438">
        <w:rPr>
          <w:rFonts w:cs="Times New Roman"/>
          <w:b/>
          <w:bCs/>
          <w:sz w:val="32"/>
          <w:szCs w:val="32"/>
        </w:rPr>
        <w:lastRenderedPageBreak/>
        <w:t>ABSTRACT</w:t>
      </w:r>
    </w:p>
    <w:p w14:paraId="1825C3D5" w14:textId="77777777" w:rsidR="00721E7A" w:rsidRDefault="00721E7A" w:rsidP="00527360">
      <w:pPr>
        <w:rPr>
          <w:rFonts w:cs="Times New Roman"/>
          <w:szCs w:val="24"/>
        </w:rPr>
      </w:pPr>
      <w:r>
        <w:rPr>
          <w:rFonts w:cs="Times New Roman"/>
          <w:szCs w:val="24"/>
        </w:rPr>
        <w:t>Effective</w:t>
      </w:r>
      <w:r w:rsidR="00D04235">
        <w:rPr>
          <w:rFonts w:cs="Times New Roman"/>
          <w:szCs w:val="24"/>
        </w:rPr>
        <w:t xml:space="preserve"> database selection remains crucial for high-concurrency systems, particularly regarding transactional integrity and schema flexibility. This research compared MySQL and MongoDB implementation through a systematic analysis of concurrent ticket booking </w:t>
      </w:r>
      <w:r>
        <w:rPr>
          <w:rFonts w:cs="Times New Roman"/>
          <w:szCs w:val="24"/>
        </w:rPr>
        <w:t>scenarios</w:t>
      </w:r>
      <w:r w:rsidR="00D04235">
        <w:rPr>
          <w:rFonts w:cs="Times New Roman"/>
          <w:szCs w:val="24"/>
        </w:rPr>
        <w:t xml:space="preserve">, </w:t>
      </w:r>
      <w:r>
        <w:rPr>
          <w:rFonts w:cs="Times New Roman"/>
          <w:szCs w:val="24"/>
        </w:rPr>
        <w:t>examining</w:t>
      </w:r>
      <w:r w:rsidR="00D04235">
        <w:rPr>
          <w:rFonts w:cs="Times New Roman"/>
          <w:szCs w:val="24"/>
        </w:rPr>
        <w:t xml:space="preserve"> their performance, characteristics under increasing user loads from 1 to 5,000 concurrent requests. The study employed a Java-based ticketing system using Hibernate for MySQL and Morphia for MongoDB, evaluating transactional behaviour, schema modification impacts, and data consistency patterns. </w:t>
      </w:r>
    </w:p>
    <w:p w14:paraId="455043BA" w14:textId="7CD497C1" w:rsidR="00527360" w:rsidRDefault="00D04235" w:rsidP="00527360">
      <w:pPr>
        <w:rPr>
          <w:rFonts w:cs="Times New Roman"/>
          <w:szCs w:val="24"/>
        </w:rPr>
      </w:pPr>
      <w:r>
        <w:rPr>
          <w:rFonts w:cs="Times New Roman"/>
          <w:szCs w:val="24"/>
        </w:rPr>
        <w:t xml:space="preserve">Results demonstrated MySQL’s superior transactional integrity and </w:t>
      </w:r>
      <w:r w:rsidR="00721E7A">
        <w:rPr>
          <w:rFonts w:cs="Times New Roman"/>
          <w:szCs w:val="24"/>
        </w:rPr>
        <w:t xml:space="preserve">performance scaling, maintaining consistent query response times. MongoDB exhibited greater schema flexibility and better initial performance with moderate concurrent loads but showed increasing variability at higher concurrency levels. </w:t>
      </w:r>
    </w:p>
    <w:p w14:paraId="397EC1FA" w14:textId="5F807019" w:rsidR="00721E7A" w:rsidRPr="00D04235" w:rsidRDefault="00721E7A" w:rsidP="00527360">
      <w:pPr>
        <w:rPr>
          <w:rFonts w:cs="Times New Roman"/>
          <w:szCs w:val="24"/>
        </w:rPr>
      </w:pPr>
      <w:r>
        <w:rPr>
          <w:rFonts w:cs="Times New Roman"/>
          <w:szCs w:val="24"/>
        </w:rPr>
        <w:t>The modifications on schema in MySQL required careful timing and planning, while MongoDB facilitated rapid schema evolution with minimal performance impact. These findings contribute to the understanding of database selection criteria for high-concurrency systems, suggesting that MySQL is better suited for applications prioritizing strict data consistency, while MongoDB offers advantages ins scenarios requiring rapid schema evolution.</w:t>
      </w:r>
    </w:p>
    <w:p w14:paraId="334322CF" w14:textId="77777777" w:rsidR="00527360" w:rsidRPr="00A46438" w:rsidRDefault="00527360" w:rsidP="00527360">
      <w:pPr>
        <w:jc w:val="center"/>
        <w:rPr>
          <w:rFonts w:cs="Times New Roman"/>
          <w:b/>
          <w:bCs/>
          <w:sz w:val="32"/>
          <w:szCs w:val="32"/>
        </w:rPr>
      </w:pPr>
    </w:p>
    <w:p w14:paraId="319B1BE4" w14:textId="77777777" w:rsidR="00527360" w:rsidRPr="00A46438" w:rsidRDefault="00527360" w:rsidP="00527360">
      <w:pPr>
        <w:rPr>
          <w:rFonts w:cs="Times New Roman"/>
          <w:b/>
          <w:bCs/>
          <w:sz w:val="32"/>
          <w:szCs w:val="32"/>
        </w:rPr>
      </w:pPr>
      <w:r w:rsidRPr="00A46438">
        <w:rPr>
          <w:rFonts w:cs="Times New Roman"/>
          <w:b/>
          <w:bCs/>
          <w:sz w:val="32"/>
          <w:szCs w:val="32"/>
        </w:rPr>
        <w:br w:type="page"/>
      </w:r>
    </w:p>
    <w:p w14:paraId="2689D89D" w14:textId="77777777" w:rsidR="00527360" w:rsidRPr="00A46438" w:rsidRDefault="00527360" w:rsidP="00527360">
      <w:pPr>
        <w:jc w:val="center"/>
        <w:rPr>
          <w:rFonts w:cs="Times New Roman"/>
          <w:b/>
          <w:bCs/>
          <w:sz w:val="32"/>
          <w:szCs w:val="32"/>
        </w:rPr>
      </w:pPr>
      <w:r w:rsidRPr="00A46438">
        <w:rPr>
          <w:rFonts w:cs="Times New Roman"/>
          <w:b/>
          <w:bCs/>
          <w:sz w:val="32"/>
          <w:szCs w:val="32"/>
        </w:rPr>
        <w:lastRenderedPageBreak/>
        <w:t>ACKNOWLEDGEMENTS</w:t>
      </w:r>
    </w:p>
    <w:p w14:paraId="1147D043" w14:textId="77777777" w:rsidR="00527360" w:rsidRPr="00A46438" w:rsidRDefault="00527360" w:rsidP="00527360">
      <w:pPr>
        <w:jc w:val="center"/>
        <w:rPr>
          <w:rFonts w:cs="Times New Roman"/>
          <w:b/>
          <w:bCs/>
          <w:sz w:val="32"/>
          <w:szCs w:val="32"/>
        </w:rPr>
      </w:pPr>
    </w:p>
    <w:p w14:paraId="0B0D49EC" w14:textId="77777777" w:rsidR="00527360" w:rsidRPr="00A46438" w:rsidRDefault="00527360" w:rsidP="00527360">
      <w:pPr>
        <w:rPr>
          <w:rFonts w:cs="Times New Roman"/>
          <w:b/>
          <w:bCs/>
          <w:sz w:val="32"/>
          <w:szCs w:val="32"/>
        </w:rPr>
      </w:pPr>
    </w:p>
    <w:p w14:paraId="17D9A353" w14:textId="77777777" w:rsidR="00527360" w:rsidRPr="00A46438" w:rsidRDefault="00527360" w:rsidP="00527360">
      <w:pPr>
        <w:jc w:val="right"/>
        <w:rPr>
          <w:rFonts w:cs="Times New Roman"/>
          <w:b/>
          <w:bCs/>
          <w:szCs w:val="24"/>
        </w:rPr>
      </w:pPr>
      <w:r w:rsidRPr="00A46438">
        <w:rPr>
          <w:rFonts w:cs="Times New Roman"/>
          <w:b/>
          <w:bCs/>
          <w:szCs w:val="24"/>
        </w:rPr>
        <w:t>To Silvia, Karla, and Andrea</w:t>
      </w:r>
    </w:p>
    <w:p w14:paraId="135B70A9" w14:textId="77777777" w:rsidR="00527360" w:rsidRPr="00A46438" w:rsidRDefault="00527360" w:rsidP="00527360">
      <w:pPr>
        <w:jc w:val="right"/>
        <w:rPr>
          <w:rFonts w:cs="Times New Roman"/>
          <w:b/>
          <w:bCs/>
          <w:szCs w:val="24"/>
        </w:rPr>
      </w:pPr>
      <w:r w:rsidRPr="00A46438">
        <w:rPr>
          <w:rFonts w:cs="Times New Roman"/>
          <w:b/>
          <w:bCs/>
          <w:szCs w:val="24"/>
        </w:rPr>
        <w:t>To my friends and supervisor</w:t>
      </w:r>
    </w:p>
    <w:p w14:paraId="35FDBE24" w14:textId="77777777" w:rsidR="00527360" w:rsidRPr="00A46438" w:rsidRDefault="00527360" w:rsidP="00527360">
      <w:pPr>
        <w:jc w:val="right"/>
        <w:rPr>
          <w:rFonts w:cs="Times New Roman"/>
          <w:b/>
          <w:bCs/>
          <w:szCs w:val="24"/>
          <w:lang w:val="es-MX"/>
        </w:rPr>
      </w:pPr>
      <w:r w:rsidRPr="00A46438">
        <w:rPr>
          <w:rFonts w:cs="Times New Roman"/>
          <w:b/>
          <w:bCs/>
          <w:szCs w:val="24"/>
          <w:lang w:val="es-MX"/>
        </w:rPr>
        <w:t>A mis abuelos sláinte mhaith…</w:t>
      </w:r>
    </w:p>
    <w:p w14:paraId="62742E23" w14:textId="77777777" w:rsidR="00527360" w:rsidRPr="00A46438" w:rsidRDefault="00527360" w:rsidP="00527360">
      <w:pPr>
        <w:jc w:val="center"/>
        <w:rPr>
          <w:rFonts w:cs="Times New Roman"/>
          <w:sz w:val="28"/>
          <w:szCs w:val="28"/>
          <w:lang w:val="es-MX"/>
        </w:rPr>
        <w:sectPr w:rsidR="00527360" w:rsidRPr="00A46438" w:rsidSect="00527360">
          <w:pgSz w:w="11906" w:h="16838" w:code="9"/>
          <w:pgMar w:top="1418" w:right="1440" w:bottom="1440" w:left="1440" w:header="709" w:footer="709" w:gutter="0"/>
          <w:cols w:space="708"/>
          <w:docGrid w:linePitch="360"/>
        </w:sectPr>
      </w:pPr>
    </w:p>
    <w:sdt>
      <w:sdtPr>
        <w:rPr>
          <w:rFonts w:ascii="Times New Roman" w:eastAsiaTheme="minorHAnsi" w:hAnsi="Times New Roman" w:cs="Times New Roman"/>
          <w:color w:val="auto"/>
          <w:kern w:val="2"/>
          <w:sz w:val="22"/>
          <w:szCs w:val="22"/>
          <w:lang w:val="en-GB" w:eastAsia="en-US"/>
          <w14:ligatures w14:val="standardContextual"/>
        </w:rPr>
        <w:id w:val="2095204094"/>
        <w:docPartObj>
          <w:docPartGallery w:val="Table of Contents"/>
          <w:docPartUnique/>
        </w:docPartObj>
      </w:sdtPr>
      <w:sdtEndPr>
        <w:rPr>
          <w:b/>
          <w:bCs/>
          <w:sz w:val="24"/>
        </w:rPr>
      </w:sdtEndPr>
      <w:sdtContent>
        <w:p w14:paraId="1E1AE45C" w14:textId="77777777" w:rsidR="00527360" w:rsidRPr="00A46438" w:rsidRDefault="00527360" w:rsidP="00CB7C0A">
          <w:pPr>
            <w:pStyle w:val="TOCHeading"/>
            <w:numPr>
              <w:ilvl w:val="0"/>
              <w:numId w:val="0"/>
            </w:numPr>
            <w:rPr>
              <w:rFonts w:ascii="Times New Roman" w:hAnsi="Times New Roman" w:cs="Times New Roman"/>
              <w:color w:val="auto"/>
            </w:rPr>
          </w:pPr>
          <w:r w:rsidRPr="00A46438">
            <w:rPr>
              <w:rFonts w:ascii="Times New Roman" w:hAnsi="Times New Roman" w:cs="Times New Roman"/>
              <w:color w:val="auto"/>
              <w:lang w:val="en-GB"/>
            </w:rPr>
            <w:t>Table of Contents</w:t>
          </w:r>
        </w:p>
        <w:p w14:paraId="0CCC3A60" w14:textId="138ED4AF" w:rsidR="00546B28" w:rsidRPr="00546B28" w:rsidRDefault="00527360">
          <w:pPr>
            <w:pStyle w:val="TOC1"/>
            <w:tabs>
              <w:tab w:val="right" w:leader="dot" w:pos="9016"/>
            </w:tabs>
            <w:rPr>
              <w:rFonts w:asciiTheme="minorHAnsi" w:eastAsiaTheme="minorEastAsia" w:hAnsiTheme="minorHAnsi"/>
              <w:noProof/>
              <w:szCs w:val="24"/>
              <w:lang w:val="en-US"/>
            </w:rPr>
          </w:pPr>
          <w:r w:rsidRPr="00A46438">
            <w:rPr>
              <w:rFonts w:cs="Times New Roman"/>
            </w:rPr>
            <w:fldChar w:fldCharType="begin"/>
          </w:r>
          <w:r w:rsidRPr="00A46438">
            <w:rPr>
              <w:rFonts w:cs="Times New Roman"/>
            </w:rPr>
            <w:instrText xml:space="preserve"> TOC \o "1-3" \h \z \u </w:instrText>
          </w:r>
          <w:r w:rsidRPr="00A46438">
            <w:rPr>
              <w:rFonts w:cs="Times New Roman"/>
            </w:rPr>
            <w:fldChar w:fldCharType="separate"/>
          </w:r>
          <w:hyperlink w:anchor="_Toc184139512" w:history="1">
            <w:r w:rsidR="00546B28" w:rsidRPr="00546B28">
              <w:rPr>
                <w:rStyle w:val="Hyperlink"/>
                <w:rFonts w:cs="Times New Roman"/>
                <w:noProof/>
              </w:rPr>
              <w:t>LIST OF FIGURES</w:t>
            </w:r>
            <w:r w:rsidR="00546B28" w:rsidRPr="00546B28">
              <w:rPr>
                <w:noProof/>
                <w:webHidden/>
              </w:rPr>
              <w:tab/>
            </w:r>
            <w:r w:rsidR="00546B28" w:rsidRPr="00546B28">
              <w:rPr>
                <w:noProof/>
                <w:webHidden/>
              </w:rPr>
              <w:fldChar w:fldCharType="begin"/>
            </w:r>
            <w:r w:rsidR="00546B28" w:rsidRPr="00546B28">
              <w:rPr>
                <w:noProof/>
                <w:webHidden/>
              </w:rPr>
              <w:instrText xml:space="preserve"> PAGEREF _Toc184139512 \h </w:instrText>
            </w:r>
            <w:r w:rsidR="00546B28" w:rsidRPr="00546B28">
              <w:rPr>
                <w:noProof/>
                <w:webHidden/>
              </w:rPr>
            </w:r>
            <w:r w:rsidR="00546B28" w:rsidRPr="00546B28">
              <w:rPr>
                <w:noProof/>
                <w:webHidden/>
              </w:rPr>
              <w:fldChar w:fldCharType="separate"/>
            </w:r>
            <w:r w:rsidR="00546B28" w:rsidRPr="00546B28">
              <w:rPr>
                <w:noProof/>
                <w:webHidden/>
              </w:rPr>
              <w:t>1</w:t>
            </w:r>
            <w:r w:rsidR="00546B28" w:rsidRPr="00546B28">
              <w:rPr>
                <w:noProof/>
                <w:webHidden/>
              </w:rPr>
              <w:fldChar w:fldCharType="end"/>
            </w:r>
          </w:hyperlink>
        </w:p>
        <w:p w14:paraId="11E81B9E" w14:textId="7471D9F0" w:rsidR="00546B28" w:rsidRPr="00546B28" w:rsidRDefault="00546B28">
          <w:pPr>
            <w:pStyle w:val="TOC1"/>
            <w:tabs>
              <w:tab w:val="right" w:leader="dot" w:pos="9016"/>
            </w:tabs>
            <w:rPr>
              <w:rFonts w:asciiTheme="minorHAnsi" w:eastAsiaTheme="minorEastAsia" w:hAnsiTheme="minorHAnsi"/>
              <w:noProof/>
              <w:szCs w:val="24"/>
              <w:lang w:val="en-US"/>
            </w:rPr>
          </w:pPr>
          <w:hyperlink w:anchor="_Toc184139513" w:history="1">
            <w:r w:rsidRPr="00546B28">
              <w:rPr>
                <w:rStyle w:val="Hyperlink"/>
                <w:rFonts w:cs="Times New Roman"/>
                <w:noProof/>
              </w:rPr>
              <w:t>LIST OF TABLES</w:t>
            </w:r>
            <w:r w:rsidRPr="00546B28">
              <w:rPr>
                <w:noProof/>
                <w:webHidden/>
              </w:rPr>
              <w:tab/>
            </w:r>
            <w:r w:rsidRPr="00546B28">
              <w:rPr>
                <w:noProof/>
                <w:webHidden/>
              </w:rPr>
              <w:fldChar w:fldCharType="begin"/>
            </w:r>
            <w:r w:rsidRPr="00546B28">
              <w:rPr>
                <w:noProof/>
                <w:webHidden/>
              </w:rPr>
              <w:instrText xml:space="preserve"> PAGEREF _Toc184139513 \h </w:instrText>
            </w:r>
            <w:r w:rsidRPr="00546B28">
              <w:rPr>
                <w:noProof/>
                <w:webHidden/>
              </w:rPr>
            </w:r>
            <w:r w:rsidRPr="00546B28">
              <w:rPr>
                <w:noProof/>
                <w:webHidden/>
              </w:rPr>
              <w:fldChar w:fldCharType="separate"/>
            </w:r>
            <w:r w:rsidRPr="00546B28">
              <w:rPr>
                <w:noProof/>
                <w:webHidden/>
              </w:rPr>
              <w:t>2</w:t>
            </w:r>
            <w:r w:rsidRPr="00546B28">
              <w:rPr>
                <w:noProof/>
                <w:webHidden/>
              </w:rPr>
              <w:fldChar w:fldCharType="end"/>
            </w:r>
          </w:hyperlink>
        </w:p>
        <w:p w14:paraId="10782C5B" w14:textId="664CD283" w:rsidR="00546B28" w:rsidRPr="00546B28" w:rsidRDefault="00546B28">
          <w:pPr>
            <w:pStyle w:val="TOC1"/>
            <w:tabs>
              <w:tab w:val="right" w:leader="dot" w:pos="9016"/>
            </w:tabs>
            <w:rPr>
              <w:rFonts w:asciiTheme="minorHAnsi" w:eastAsiaTheme="minorEastAsia" w:hAnsiTheme="minorHAnsi"/>
              <w:noProof/>
              <w:szCs w:val="24"/>
              <w:lang w:val="en-US"/>
            </w:rPr>
          </w:pPr>
          <w:hyperlink w:anchor="_Toc184139514" w:history="1">
            <w:r w:rsidRPr="00546B28">
              <w:rPr>
                <w:rStyle w:val="Hyperlink"/>
                <w:rFonts w:cs="Times New Roman"/>
                <w:noProof/>
              </w:rPr>
              <w:t>ABBREVIATIONS</w:t>
            </w:r>
            <w:r w:rsidRPr="00546B28">
              <w:rPr>
                <w:noProof/>
                <w:webHidden/>
              </w:rPr>
              <w:tab/>
            </w:r>
            <w:r w:rsidRPr="00546B28">
              <w:rPr>
                <w:noProof/>
                <w:webHidden/>
              </w:rPr>
              <w:fldChar w:fldCharType="begin"/>
            </w:r>
            <w:r w:rsidRPr="00546B28">
              <w:rPr>
                <w:noProof/>
                <w:webHidden/>
              </w:rPr>
              <w:instrText xml:space="preserve"> PAGEREF _Toc184139514 \h </w:instrText>
            </w:r>
            <w:r w:rsidRPr="00546B28">
              <w:rPr>
                <w:noProof/>
                <w:webHidden/>
              </w:rPr>
            </w:r>
            <w:r w:rsidRPr="00546B28">
              <w:rPr>
                <w:noProof/>
                <w:webHidden/>
              </w:rPr>
              <w:fldChar w:fldCharType="separate"/>
            </w:r>
            <w:r w:rsidRPr="00546B28">
              <w:rPr>
                <w:noProof/>
                <w:webHidden/>
              </w:rPr>
              <w:t>3</w:t>
            </w:r>
            <w:r w:rsidRPr="00546B28">
              <w:rPr>
                <w:noProof/>
                <w:webHidden/>
              </w:rPr>
              <w:fldChar w:fldCharType="end"/>
            </w:r>
          </w:hyperlink>
        </w:p>
        <w:p w14:paraId="6D4A5C1F" w14:textId="4C5A5D77" w:rsidR="00546B28" w:rsidRPr="00546B28" w:rsidRDefault="00546B28">
          <w:pPr>
            <w:pStyle w:val="TOC1"/>
            <w:tabs>
              <w:tab w:val="right" w:leader="dot" w:pos="9016"/>
            </w:tabs>
            <w:rPr>
              <w:rFonts w:asciiTheme="minorHAnsi" w:eastAsiaTheme="minorEastAsia" w:hAnsiTheme="minorHAnsi"/>
              <w:noProof/>
              <w:szCs w:val="24"/>
              <w:lang w:val="en-US"/>
            </w:rPr>
          </w:pPr>
          <w:hyperlink w:anchor="_Toc184139515" w:history="1">
            <w:r w:rsidRPr="00546B28">
              <w:rPr>
                <w:rStyle w:val="Hyperlink"/>
                <w:rFonts w:cs="Times New Roman"/>
                <w:noProof/>
              </w:rPr>
              <w:t>INTRODUCTION</w:t>
            </w:r>
            <w:r w:rsidRPr="00546B28">
              <w:rPr>
                <w:noProof/>
                <w:webHidden/>
              </w:rPr>
              <w:tab/>
            </w:r>
            <w:r w:rsidRPr="00546B28">
              <w:rPr>
                <w:noProof/>
                <w:webHidden/>
              </w:rPr>
              <w:fldChar w:fldCharType="begin"/>
            </w:r>
            <w:r w:rsidRPr="00546B28">
              <w:rPr>
                <w:noProof/>
                <w:webHidden/>
              </w:rPr>
              <w:instrText xml:space="preserve"> PAGEREF _Toc184139515 \h </w:instrText>
            </w:r>
            <w:r w:rsidRPr="00546B28">
              <w:rPr>
                <w:noProof/>
                <w:webHidden/>
              </w:rPr>
            </w:r>
            <w:r w:rsidRPr="00546B28">
              <w:rPr>
                <w:noProof/>
                <w:webHidden/>
              </w:rPr>
              <w:fldChar w:fldCharType="separate"/>
            </w:r>
            <w:r w:rsidRPr="00546B28">
              <w:rPr>
                <w:noProof/>
                <w:webHidden/>
              </w:rPr>
              <w:t>4</w:t>
            </w:r>
            <w:r w:rsidRPr="00546B28">
              <w:rPr>
                <w:noProof/>
                <w:webHidden/>
              </w:rPr>
              <w:fldChar w:fldCharType="end"/>
            </w:r>
          </w:hyperlink>
        </w:p>
        <w:p w14:paraId="58BD12E3" w14:textId="6794F846" w:rsidR="00546B28" w:rsidRPr="00546B28" w:rsidRDefault="00546B28">
          <w:pPr>
            <w:pStyle w:val="TOC2"/>
            <w:tabs>
              <w:tab w:val="right" w:leader="dot" w:pos="9016"/>
            </w:tabs>
            <w:rPr>
              <w:rFonts w:asciiTheme="minorHAnsi" w:eastAsiaTheme="minorEastAsia" w:hAnsiTheme="minorHAnsi"/>
              <w:noProof/>
              <w:szCs w:val="24"/>
              <w:lang w:val="en-US"/>
            </w:rPr>
          </w:pPr>
          <w:hyperlink w:anchor="_Toc184139516" w:history="1">
            <w:r w:rsidRPr="00546B28">
              <w:rPr>
                <w:rStyle w:val="Hyperlink"/>
                <w:rFonts w:cs="Times New Roman"/>
                <w:noProof/>
              </w:rPr>
              <w:t>Problem statement</w:t>
            </w:r>
            <w:r w:rsidRPr="00546B28">
              <w:rPr>
                <w:noProof/>
                <w:webHidden/>
              </w:rPr>
              <w:tab/>
            </w:r>
            <w:r w:rsidRPr="00546B28">
              <w:rPr>
                <w:noProof/>
                <w:webHidden/>
              </w:rPr>
              <w:fldChar w:fldCharType="begin"/>
            </w:r>
            <w:r w:rsidRPr="00546B28">
              <w:rPr>
                <w:noProof/>
                <w:webHidden/>
              </w:rPr>
              <w:instrText xml:space="preserve"> PAGEREF _Toc184139516 \h </w:instrText>
            </w:r>
            <w:r w:rsidRPr="00546B28">
              <w:rPr>
                <w:noProof/>
                <w:webHidden/>
              </w:rPr>
            </w:r>
            <w:r w:rsidRPr="00546B28">
              <w:rPr>
                <w:noProof/>
                <w:webHidden/>
              </w:rPr>
              <w:fldChar w:fldCharType="separate"/>
            </w:r>
            <w:r w:rsidRPr="00546B28">
              <w:rPr>
                <w:noProof/>
                <w:webHidden/>
              </w:rPr>
              <w:t>4</w:t>
            </w:r>
            <w:r w:rsidRPr="00546B28">
              <w:rPr>
                <w:noProof/>
                <w:webHidden/>
              </w:rPr>
              <w:fldChar w:fldCharType="end"/>
            </w:r>
          </w:hyperlink>
        </w:p>
        <w:p w14:paraId="688A7198" w14:textId="422103A6" w:rsidR="00546B28" w:rsidRPr="00546B28" w:rsidRDefault="00546B28">
          <w:pPr>
            <w:pStyle w:val="TOC2"/>
            <w:tabs>
              <w:tab w:val="right" w:leader="dot" w:pos="9016"/>
            </w:tabs>
            <w:rPr>
              <w:rFonts w:asciiTheme="minorHAnsi" w:eastAsiaTheme="minorEastAsia" w:hAnsiTheme="minorHAnsi"/>
              <w:noProof/>
              <w:szCs w:val="24"/>
              <w:lang w:val="en-US"/>
            </w:rPr>
          </w:pPr>
          <w:hyperlink w:anchor="_Toc184139517" w:history="1">
            <w:r w:rsidRPr="00546B28">
              <w:rPr>
                <w:rStyle w:val="Hyperlink"/>
                <w:rFonts w:cs="Times New Roman"/>
                <w:noProof/>
              </w:rPr>
              <w:t>Research objectives</w:t>
            </w:r>
            <w:r w:rsidRPr="00546B28">
              <w:rPr>
                <w:noProof/>
                <w:webHidden/>
              </w:rPr>
              <w:tab/>
            </w:r>
            <w:r w:rsidRPr="00546B28">
              <w:rPr>
                <w:noProof/>
                <w:webHidden/>
              </w:rPr>
              <w:fldChar w:fldCharType="begin"/>
            </w:r>
            <w:r w:rsidRPr="00546B28">
              <w:rPr>
                <w:noProof/>
                <w:webHidden/>
              </w:rPr>
              <w:instrText xml:space="preserve"> PAGEREF _Toc184139517 \h </w:instrText>
            </w:r>
            <w:r w:rsidRPr="00546B28">
              <w:rPr>
                <w:noProof/>
                <w:webHidden/>
              </w:rPr>
            </w:r>
            <w:r w:rsidRPr="00546B28">
              <w:rPr>
                <w:noProof/>
                <w:webHidden/>
              </w:rPr>
              <w:fldChar w:fldCharType="separate"/>
            </w:r>
            <w:r w:rsidRPr="00546B28">
              <w:rPr>
                <w:noProof/>
                <w:webHidden/>
              </w:rPr>
              <w:t>5</w:t>
            </w:r>
            <w:r w:rsidRPr="00546B28">
              <w:rPr>
                <w:noProof/>
                <w:webHidden/>
              </w:rPr>
              <w:fldChar w:fldCharType="end"/>
            </w:r>
          </w:hyperlink>
        </w:p>
        <w:p w14:paraId="2234B9F9" w14:textId="64B7D9C3" w:rsidR="00546B28" w:rsidRPr="00546B28" w:rsidRDefault="00546B28">
          <w:pPr>
            <w:pStyle w:val="TOC2"/>
            <w:tabs>
              <w:tab w:val="right" w:leader="dot" w:pos="9016"/>
            </w:tabs>
            <w:rPr>
              <w:rFonts w:asciiTheme="minorHAnsi" w:eastAsiaTheme="minorEastAsia" w:hAnsiTheme="minorHAnsi"/>
              <w:noProof/>
              <w:szCs w:val="24"/>
              <w:lang w:val="en-US"/>
            </w:rPr>
          </w:pPr>
          <w:hyperlink w:anchor="_Toc184139518" w:history="1">
            <w:r w:rsidRPr="00546B28">
              <w:rPr>
                <w:rStyle w:val="Hyperlink"/>
                <w:rFonts w:cs="Times New Roman"/>
                <w:noProof/>
              </w:rPr>
              <w:t>Research questions</w:t>
            </w:r>
            <w:r w:rsidRPr="00546B28">
              <w:rPr>
                <w:noProof/>
                <w:webHidden/>
              </w:rPr>
              <w:tab/>
            </w:r>
            <w:r w:rsidRPr="00546B28">
              <w:rPr>
                <w:noProof/>
                <w:webHidden/>
              </w:rPr>
              <w:fldChar w:fldCharType="begin"/>
            </w:r>
            <w:r w:rsidRPr="00546B28">
              <w:rPr>
                <w:noProof/>
                <w:webHidden/>
              </w:rPr>
              <w:instrText xml:space="preserve"> PAGEREF _Toc184139518 \h </w:instrText>
            </w:r>
            <w:r w:rsidRPr="00546B28">
              <w:rPr>
                <w:noProof/>
                <w:webHidden/>
              </w:rPr>
            </w:r>
            <w:r w:rsidRPr="00546B28">
              <w:rPr>
                <w:noProof/>
                <w:webHidden/>
              </w:rPr>
              <w:fldChar w:fldCharType="separate"/>
            </w:r>
            <w:r w:rsidRPr="00546B28">
              <w:rPr>
                <w:noProof/>
                <w:webHidden/>
              </w:rPr>
              <w:t>5</w:t>
            </w:r>
            <w:r w:rsidRPr="00546B28">
              <w:rPr>
                <w:noProof/>
                <w:webHidden/>
              </w:rPr>
              <w:fldChar w:fldCharType="end"/>
            </w:r>
          </w:hyperlink>
        </w:p>
        <w:p w14:paraId="5BCF528F" w14:textId="00D83AC2" w:rsidR="00546B28" w:rsidRPr="00546B28" w:rsidRDefault="00546B28">
          <w:pPr>
            <w:pStyle w:val="TOC2"/>
            <w:tabs>
              <w:tab w:val="right" w:leader="dot" w:pos="9016"/>
            </w:tabs>
            <w:rPr>
              <w:rFonts w:asciiTheme="minorHAnsi" w:eastAsiaTheme="minorEastAsia" w:hAnsiTheme="minorHAnsi"/>
              <w:noProof/>
              <w:szCs w:val="24"/>
              <w:lang w:val="en-US"/>
            </w:rPr>
          </w:pPr>
          <w:hyperlink w:anchor="_Toc184139519" w:history="1">
            <w:r w:rsidRPr="00546B28">
              <w:rPr>
                <w:rStyle w:val="Hyperlink"/>
                <w:rFonts w:cs="Times New Roman"/>
                <w:noProof/>
              </w:rPr>
              <w:t>Research hypotheses</w:t>
            </w:r>
            <w:r w:rsidRPr="00546B28">
              <w:rPr>
                <w:noProof/>
                <w:webHidden/>
              </w:rPr>
              <w:tab/>
            </w:r>
            <w:r w:rsidRPr="00546B28">
              <w:rPr>
                <w:noProof/>
                <w:webHidden/>
              </w:rPr>
              <w:fldChar w:fldCharType="begin"/>
            </w:r>
            <w:r w:rsidRPr="00546B28">
              <w:rPr>
                <w:noProof/>
                <w:webHidden/>
              </w:rPr>
              <w:instrText xml:space="preserve"> PAGEREF _Toc184139519 \h </w:instrText>
            </w:r>
            <w:r w:rsidRPr="00546B28">
              <w:rPr>
                <w:noProof/>
                <w:webHidden/>
              </w:rPr>
            </w:r>
            <w:r w:rsidRPr="00546B28">
              <w:rPr>
                <w:noProof/>
                <w:webHidden/>
              </w:rPr>
              <w:fldChar w:fldCharType="separate"/>
            </w:r>
            <w:r w:rsidRPr="00546B28">
              <w:rPr>
                <w:noProof/>
                <w:webHidden/>
              </w:rPr>
              <w:t>6</w:t>
            </w:r>
            <w:r w:rsidRPr="00546B28">
              <w:rPr>
                <w:noProof/>
                <w:webHidden/>
              </w:rPr>
              <w:fldChar w:fldCharType="end"/>
            </w:r>
          </w:hyperlink>
        </w:p>
        <w:p w14:paraId="3B9F0E44" w14:textId="2D81807C" w:rsidR="00546B28" w:rsidRPr="00546B28" w:rsidRDefault="00546B28">
          <w:pPr>
            <w:pStyle w:val="TOC2"/>
            <w:tabs>
              <w:tab w:val="right" w:leader="dot" w:pos="9016"/>
            </w:tabs>
            <w:rPr>
              <w:rFonts w:asciiTheme="minorHAnsi" w:eastAsiaTheme="minorEastAsia" w:hAnsiTheme="minorHAnsi"/>
              <w:noProof/>
              <w:szCs w:val="24"/>
              <w:lang w:val="en-US"/>
            </w:rPr>
          </w:pPr>
          <w:hyperlink w:anchor="_Toc184139520" w:history="1">
            <w:r w:rsidRPr="00546B28">
              <w:rPr>
                <w:rStyle w:val="Hyperlink"/>
                <w:rFonts w:cs="Times New Roman"/>
                <w:noProof/>
              </w:rPr>
              <w:t>Significance of the Study</w:t>
            </w:r>
            <w:r w:rsidRPr="00546B28">
              <w:rPr>
                <w:noProof/>
                <w:webHidden/>
              </w:rPr>
              <w:tab/>
            </w:r>
            <w:r w:rsidRPr="00546B28">
              <w:rPr>
                <w:noProof/>
                <w:webHidden/>
              </w:rPr>
              <w:fldChar w:fldCharType="begin"/>
            </w:r>
            <w:r w:rsidRPr="00546B28">
              <w:rPr>
                <w:noProof/>
                <w:webHidden/>
              </w:rPr>
              <w:instrText xml:space="preserve"> PAGEREF _Toc184139520 \h </w:instrText>
            </w:r>
            <w:r w:rsidRPr="00546B28">
              <w:rPr>
                <w:noProof/>
                <w:webHidden/>
              </w:rPr>
            </w:r>
            <w:r w:rsidRPr="00546B28">
              <w:rPr>
                <w:noProof/>
                <w:webHidden/>
              </w:rPr>
              <w:fldChar w:fldCharType="separate"/>
            </w:r>
            <w:r w:rsidRPr="00546B28">
              <w:rPr>
                <w:noProof/>
                <w:webHidden/>
              </w:rPr>
              <w:t>6</w:t>
            </w:r>
            <w:r w:rsidRPr="00546B28">
              <w:rPr>
                <w:noProof/>
                <w:webHidden/>
              </w:rPr>
              <w:fldChar w:fldCharType="end"/>
            </w:r>
          </w:hyperlink>
        </w:p>
        <w:p w14:paraId="5FF32A22" w14:textId="53D9B8D7" w:rsidR="00546B28" w:rsidRPr="00546B28" w:rsidRDefault="00546B28">
          <w:pPr>
            <w:pStyle w:val="TOC1"/>
            <w:tabs>
              <w:tab w:val="left" w:pos="440"/>
              <w:tab w:val="right" w:leader="dot" w:pos="9016"/>
            </w:tabs>
            <w:rPr>
              <w:rFonts w:asciiTheme="minorHAnsi" w:eastAsiaTheme="minorEastAsia" w:hAnsiTheme="minorHAnsi"/>
              <w:noProof/>
              <w:szCs w:val="24"/>
              <w:lang w:val="en-US"/>
            </w:rPr>
          </w:pPr>
          <w:hyperlink w:anchor="_Toc184139521" w:history="1">
            <w:r w:rsidRPr="00546B28">
              <w:rPr>
                <w:rStyle w:val="Hyperlink"/>
                <w:rFonts w:cs="Times New Roman"/>
                <w:noProof/>
              </w:rPr>
              <w:t>1</w:t>
            </w:r>
            <w:r w:rsidRPr="00546B28">
              <w:rPr>
                <w:rFonts w:asciiTheme="minorHAnsi" w:eastAsiaTheme="minorEastAsia" w:hAnsiTheme="minorHAnsi"/>
                <w:noProof/>
                <w:szCs w:val="24"/>
                <w:lang w:val="en-US"/>
              </w:rPr>
              <w:tab/>
            </w:r>
            <w:r w:rsidRPr="00546B28">
              <w:rPr>
                <w:rStyle w:val="Hyperlink"/>
                <w:rFonts w:cs="Times New Roman"/>
                <w:noProof/>
              </w:rPr>
              <w:t>Literature Review</w:t>
            </w:r>
            <w:r w:rsidRPr="00546B28">
              <w:rPr>
                <w:noProof/>
                <w:webHidden/>
              </w:rPr>
              <w:tab/>
            </w:r>
            <w:r w:rsidRPr="00546B28">
              <w:rPr>
                <w:noProof/>
                <w:webHidden/>
              </w:rPr>
              <w:fldChar w:fldCharType="begin"/>
            </w:r>
            <w:r w:rsidRPr="00546B28">
              <w:rPr>
                <w:noProof/>
                <w:webHidden/>
              </w:rPr>
              <w:instrText xml:space="preserve"> PAGEREF _Toc184139521 \h </w:instrText>
            </w:r>
            <w:r w:rsidRPr="00546B28">
              <w:rPr>
                <w:noProof/>
                <w:webHidden/>
              </w:rPr>
            </w:r>
            <w:r w:rsidRPr="00546B28">
              <w:rPr>
                <w:noProof/>
                <w:webHidden/>
              </w:rPr>
              <w:fldChar w:fldCharType="separate"/>
            </w:r>
            <w:r w:rsidRPr="00546B28">
              <w:rPr>
                <w:noProof/>
                <w:webHidden/>
              </w:rPr>
              <w:t>7</w:t>
            </w:r>
            <w:r w:rsidRPr="00546B28">
              <w:rPr>
                <w:noProof/>
                <w:webHidden/>
              </w:rPr>
              <w:fldChar w:fldCharType="end"/>
            </w:r>
          </w:hyperlink>
        </w:p>
        <w:p w14:paraId="0EA4359E" w14:textId="21E26A7C" w:rsidR="00546B28" w:rsidRPr="00546B28" w:rsidRDefault="00546B28">
          <w:pPr>
            <w:pStyle w:val="TOC2"/>
            <w:tabs>
              <w:tab w:val="left" w:pos="960"/>
              <w:tab w:val="right" w:leader="dot" w:pos="9016"/>
            </w:tabs>
            <w:rPr>
              <w:rFonts w:asciiTheme="minorHAnsi" w:eastAsiaTheme="minorEastAsia" w:hAnsiTheme="minorHAnsi"/>
              <w:noProof/>
              <w:szCs w:val="24"/>
              <w:lang w:val="en-US"/>
            </w:rPr>
          </w:pPr>
          <w:hyperlink w:anchor="_Toc184139522" w:history="1">
            <w:r w:rsidRPr="00546B28">
              <w:rPr>
                <w:rStyle w:val="Hyperlink"/>
                <w:noProof/>
              </w:rPr>
              <w:t>1.1</w:t>
            </w:r>
            <w:r w:rsidRPr="00546B28">
              <w:rPr>
                <w:rFonts w:asciiTheme="minorHAnsi" w:eastAsiaTheme="minorEastAsia" w:hAnsiTheme="minorHAnsi"/>
                <w:noProof/>
                <w:szCs w:val="24"/>
                <w:lang w:val="en-US"/>
              </w:rPr>
              <w:tab/>
            </w:r>
            <w:r w:rsidRPr="00546B28">
              <w:rPr>
                <w:rStyle w:val="Hyperlink"/>
                <w:rFonts w:cs="Times New Roman"/>
                <w:noProof/>
              </w:rPr>
              <w:t>Database management systems overview</w:t>
            </w:r>
            <w:r w:rsidRPr="00546B28">
              <w:rPr>
                <w:noProof/>
                <w:webHidden/>
              </w:rPr>
              <w:tab/>
            </w:r>
            <w:r w:rsidRPr="00546B28">
              <w:rPr>
                <w:noProof/>
                <w:webHidden/>
              </w:rPr>
              <w:fldChar w:fldCharType="begin"/>
            </w:r>
            <w:r w:rsidRPr="00546B28">
              <w:rPr>
                <w:noProof/>
                <w:webHidden/>
              </w:rPr>
              <w:instrText xml:space="preserve"> PAGEREF _Toc184139522 \h </w:instrText>
            </w:r>
            <w:r w:rsidRPr="00546B28">
              <w:rPr>
                <w:noProof/>
                <w:webHidden/>
              </w:rPr>
            </w:r>
            <w:r w:rsidRPr="00546B28">
              <w:rPr>
                <w:noProof/>
                <w:webHidden/>
              </w:rPr>
              <w:fldChar w:fldCharType="separate"/>
            </w:r>
            <w:r w:rsidRPr="00546B28">
              <w:rPr>
                <w:noProof/>
                <w:webHidden/>
              </w:rPr>
              <w:t>7</w:t>
            </w:r>
            <w:r w:rsidRPr="00546B28">
              <w:rPr>
                <w:noProof/>
                <w:webHidden/>
              </w:rPr>
              <w:fldChar w:fldCharType="end"/>
            </w:r>
          </w:hyperlink>
        </w:p>
        <w:p w14:paraId="4CA9AB04" w14:textId="76FE3005" w:rsidR="00546B28" w:rsidRPr="00546B28" w:rsidRDefault="00546B28">
          <w:pPr>
            <w:pStyle w:val="TOC2"/>
            <w:tabs>
              <w:tab w:val="left" w:pos="960"/>
              <w:tab w:val="right" w:leader="dot" w:pos="9016"/>
            </w:tabs>
            <w:rPr>
              <w:rFonts w:asciiTheme="minorHAnsi" w:eastAsiaTheme="minorEastAsia" w:hAnsiTheme="minorHAnsi"/>
              <w:noProof/>
              <w:szCs w:val="24"/>
              <w:lang w:val="en-US"/>
            </w:rPr>
          </w:pPr>
          <w:hyperlink w:anchor="_Toc184139523" w:history="1">
            <w:r w:rsidRPr="00546B28">
              <w:rPr>
                <w:rStyle w:val="Hyperlink"/>
                <w:noProof/>
              </w:rPr>
              <w:t>1.2</w:t>
            </w:r>
            <w:r w:rsidRPr="00546B28">
              <w:rPr>
                <w:rFonts w:asciiTheme="minorHAnsi" w:eastAsiaTheme="minorEastAsia" w:hAnsiTheme="minorHAnsi"/>
                <w:noProof/>
                <w:szCs w:val="24"/>
                <w:lang w:val="en-US"/>
              </w:rPr>
              <w:tab/>
            </w:r>
            <w:r w:rsidRPr="00546B28">
              <w:rPr>
                <w:rStyle w:val="Hyperlink"/>
                <w:rFonts w:cs="Times New Roman"/>
                <w:noProof/>
              </w:rPr>
              <w:t>Relational Databases</w:t>
            </w:r>
            <w:r w:rsidRPr="00546B28">
              <w:rPr>
                <w:noProof/>
                <w:webHidden/>
              </w:rPr>
              <w:tab/>
            </w:r>
            <w:r w:rsidRPr="00546B28">
              <w:rPr>
                <w:noProof/>
                <w:webHidden/>
              </w:rPr>
              <w:fldChar w:fldCharType="begin"/>
            </w:r>
            <w:r w:rsidRPr="00546B28">
              <w:rPr>
                <w:noProof/>
                <w:webHidden/>
              </w:rPr>
              <w:instrText xml:space="preserve"> PAGEREF _Toc184139523 \h </w:instrText>
            </w:r>
            <w:r w:rsidRPr="00546B28">
              <w:rPr>
                <w:noProof/>
                <w:webHidden/>
              </w:rPr>
            </w:r>
            <w:r w:rsidRPr="00546B28">
              <w:rPr>
                <w:noProof/>
                <w:webHidden/>
              </w:rPr>
              <w:fldChar w:fldCharType="separate"/>
            </w:r>
            <w:r w:rsidRPr="00546B28">
              <w:rPr>
                <w:noProof/>
                <w:webHidden/>
              </w:rPr>
              <w:t>8</w:t>
            </w:r>
            <w:r w:rsidRPr="00546B28">
              <w:rPr>
                <w:noProof/>
                <w:webHidden/>
              </w:rPr>
              <w:fldChar w:fldCharType="end"/>
            </w:r>
          </w:hyperlink>
        </w:p>
        <w:p w14:paraId="24129045" w14:textId="13E30E3B" w:rsidR="00546B28" w:rsidRP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24" w:history="1">
            <w:r w:rsidRPr="00546B28">
              <w:rPr>
                <w:rStyle w:val="Hyperlink"/>
                <w:rFonts w:cs="Times New Roman"/>
                <w:noProof/>
              </w:rPr>
              <w:t>1.2.1</w:t>
            </w:r>
            <w:r w:rsidRPr="00546B28">
              <w:rPr>
                <w:rFonts w:asciiTheme="minorHAnsi" w:eastAsiaTheme="minorEastAsia" w:hAnsiTheme="minorHAnsi"/>
                <w:noProof/>
                <w:szCs w:val="24"/>
                <w:lang w:val="en-US"/>
              </w:rPr>
              <w:tab/>
            </w:r>
            <w:r w:rsidRPr="00546B28">
              <w:rPr>
                <w:rStyle w:val="Hyperlink"/>
                <w:rFonts w:cs="Times New Roman"/>
                <w:noProof/>
              </w:rPr>
              <w:t>Overview and key features</w:t>
            </w:r>
            <w:r w:rsidRPr="00546B28">
              <w:rPr>
                <w:noProof/>
                <w:webHidden/>
              </w:rPr>
              <w:tab/>
            </w:r>
            <w:r w:rsidRPr="00546B28">
              <w:rPr>
                <w:noProof/>
                <w:webHidden/>
              </w:rPr>
              <w:fldChar w:fldCharType="begin"/>
            </w:r>
            <w:r w:rsidRPr="00546B28">
              <w:rPr>
                <w:noProof/>
                <w:webHidden/>
              </w:rPr>
              <w:instrText xml:space="preserve"> PAGEREF _Toc184139524 \h </w:instrText>
            </w:r>
            <w:r w:rsidRPr="00546B28">
              <w:rPr>
                <w:noProof/>
                <w:webHidden/>
              </w:rPr>
            </w:r>
            <w:r w:rsidRPr="00546B28">
              <w:rPr>
                <w:noProof/>
                <w:webHidden/>
              </w:rPr>
              <w:fldChar w:fldCharType="separate"/>
            </w:r>
            <w:r w:rsidRPr="00546B28">
              <w:rPr>
                <w:noProof/>
                <w:webHidden/>
              </w:rPr>
              <w:t>8</w:t>
            </w:r>
            <w:r w:rsidRPr="00546B28">
              <w:rPr>
                <w:noProof/>
                <w:webHidden/>
              </w:rPr>
              <w:fldChar w:fldCharType="end"/>
            </w:r>
          </w:hyperlink>
        </w:p>
        <w:p w14:paraId="77357C68" w14:textId="3BDACA98" w:rsidR="00546B28" w:rsidRP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25" w:history="1">
            <w:r w:rsidRPr="00546B28">
              <w:rPr>
                <w:rStyle w:val="Hyperlink"/>
                <w:rFonts w:cs="Times New Roman"/>
                <w:noProof/>
              </w:rPr>
              <w:t>1.2.2</w:t>
            </w:r>
            <w:r w:rsidRPr="00546B28">
              <w:rPr>
                <w:rFonts w:asciiTheme="minorHAnsi" w:eastAsiaTheme="minorEastAsia" w:hAnsiTheme="minorHAnsi"/>
                <w:noProof/>
                <w:szCs w:val="24"/>
                <w:lang w:val="en-US"/>
              </w:rPr>
              <w:tab/>
            </w:r>
            <w:r w:rsidRPr="00546B28">
              <w:rPr>
                <w:rStyle w:val="Hyperlink"/>
                <w:rFonts w:cs="Times New Roman"/>
                <w:noProof/>
              </w:rPr>
              <w:t>MySQL</w:t>
            </w:r>
            <w:r w:rsidRPr="00546B28">
              <w:rPr>
                <w:noProof/>
                <w:webHidden/>
              </w:rPr>
              <w:tab/>
            </w:r>
            <w:r w:rsidRPr="00546B28">
              <w:rPr>
                <w:noProof/>
                <w:webHidden/>
              </w:rPr>
              <w:fldChar w:fldCharType="begin"/>
            </w:r>
            <w:r w:rsidRPr="00546B28">
              <w:rPr>
                <w:noProof/>
                <w:webHidden/>
              </w:rPr>
              <w:instrText xml:space="preserve"> PAGEREF _Toc184139525 \h </w:instrText>
            </w:r>
            <w:r w:rsidRPr="00546B28">
              <w:rPr>
                <w:noProof/>
                <w:webHidden/>
              </w:rPr>
            </w:r>
            <w:r w:rsidRPr="00546B28">
              <w:rPr>
                <w:noProof/>
                <w:webHidden/>
              </w:rPr>
              <w:fldChar w:fldCharType="separate"/>
            </w:r>
            <w:r w:rsidRPr="00546B28">
              <w:rPr>
                <w:noProof/>
                <w:webHidden/>
              </w:rPr>
              <w:t>9</w:t>
            </w:r>
            <w:r w:rsidRPr="00546B28">
              <w:rPr>
                <w:noProof/>
                <w:webHidden/>
              </w:rPr>
              <w:fldChar w:fldCharType="end"/>
            </w:r>
          </w:hyperlink>
        </w:p>
        <w:p w14:paraId="59F29DB6" w14:textId="65E61A80" w:rsidR="00546B28" w:rsidRPr="00546B28" w:rsidRDefault="00546B28">
          <w:pPr>
            <w:pStyle w:val="TOC2"/>
            <w:tabs>
              <w:tab w:val="left" w:pos="960"/>
              <w:tab w:val="right" w:leader="dot" w:pos="9016"/>
            </w:tabs>
            <w:rPr>
              <w:rFonts w:asciiTheme="minorHAnsi" w:eastAsiaTheme="minorEastAsia" w:hAnsiTheme="minorHAnsi"/>
              <w:noProof/>
              <w:szCs w:val="24"/>
              <w:lang w:val="en-US"/>
            </w:rPr>
          </w:pPr>
          <w:hyperlink w:anchor="_Toc184139526" w:history="1">
            <w:r w:rsidRPr="00546B28">
              <w:rPr>
                <w:rStyle w:val="Hyperlink"/>
                <w:noProof/>
              </w:rPr>
              <w:t>1.3</w:t>
            </w:r>
            <w:r w:rsidRPr="00546B28">
              <w:rPr>
                <w:rFonts w:asciiTheme="minorHAnsi" w:eastAsiaTheme="minorEastAsia" w:hAnsiTheme="minorHAnsi"/>
                <w:noProof/>
                <w:szCs w:val="24"/>
                <w:lang w:val="en-US"/>
              </w:rPr>
              <w:tab/>
            </w:r>
            <w:r w:rsidRPr="00546B28">
              <w:rPr>
                <w:rStyle w:val="Hyperlink"/>
                <w:rFonts w:cs="Times New Roman"/>
                <w:noProof/>
              </w:rPr>
              <w:t>NoSQL Databases</w:t>
            </w:r>
            <w:r w:rsidRPr="00546B28">
              <w:rPr>
                <w:noProof/>
                <w:webHidden/>
              </w:rPr>
              <w:tab/>
            </w:r>
            <w:r w:rsidRPr="00546B28">
              <w:rPr>
                <w:noProof/>
                <w:webHidden/>
              </w:rPr>
              <w:fldChar w:fldCharType="begin"/>
            </w:r>
            <w:r w:rsidRPr="00546B28">
              <w:rPr>
                <w:noProof/>
                <w:webHidden/>
              </w:rPr>
              <w:instrText xml:space="preserve"> PAGEREF _Toc184139526 \h </w:instrText>
            </w:r>
            <w:r w:rsidRPr="00546B28">
              <w:rPr>
                <w:noProof/>
                <w:webHidden/>
              </w:rPr>
            </w:r>
            <w:r w:rsidRPr="00546B28">
              <w:rPr>
                <w:noProof/>
                <w:webHidden/>
              </w:rPr>
              <w:fldChar w:fldCharType="separate"/>
            </w:r>
            <w:r w:rsidRPr="00546B28">
              <w:rPr>
                <w:noProof/>
                <w:webHidden/>
              </w:rPr>
              <w:t>10</w:t>
            </w:r>
            <w:r w:rsidRPr="00546B28">
              <w:rPr>
                <w:noProof/>
                <w:webHidden/>
              </w:rPr>
              <w:fldChar w:fldCharType="end"/>
            </w:r>
          </w:hyperlink>
        </w:p>
        <w:p w14:paraId="4B9939BD" w14:textId="4841746F"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27" w:history="1">
            <w:r w:rsidRPr="00C56C2C">
              <w:rPr>
                <w:rStyle w:val="Hyperlink"/>
                <w:rFonts w:cs="Times New Roman"/>
                <w:noProof/>
              </w:rPr>
              <w:t>1.3.1</w:t>
            </w:r>
            <w:r>
              <w:rPr>
                <w:rFonts w:asciiTheme="minorHAnsi" w:eastAsiaTheme="minorEastAsia" w:hAnsiTheme="minorHAnsi"/>
                <w:noProof/>
                <w:szCs w:val="24"/>
                <w:lang w:val="en-US"/>
              </w:rPr>
              <w:tab/>
            </w:r>
            <w:r w:rsidRPr="00C56C2C">
              <w:rPr>
                <w:rStyle w:val="Hyperlink"/>
                <w:rFonts w:cs="Times New Roman"/>
                <w:noProof/>
              </w:rPr>
              <w:t>Overview and key features</w:t>
            </w:r>
            <w:r>
              <w:rPr>
                <w:noProof/>
                <w:webHidden/>
              </w:rPr>
              <w:tab/>
            </w:r>
            <w:r>
              <w:rPr>
                <w:noProof/>
                <w:webHidden/>
              </w:rPr>
              <w:fldChar w:fldCharType="begin"/>
            </w:r>
            <w:r>
              <w:rPr>
                <w:noProof/>
                <w:webHidden/>
              </w:rPr>
              <w:instrText xml:space="preserve"> PAGEREF _Toc184139527 \h </w:instrText>
            </w:r>
            <w:r>
              <w:rPr>
                <w:noProof/>
                <w:webHidden/>
              </w:rPr>
            </w:r>
            <w:r>
              <w:rPr>
                <w:noProof/>
                <w:webHidden/>
              </w:rPr>
              <w:fldChar w:fldCharType="separate"/>
            </w:r>
            <w:r>
              <w:rPr>
                <w:noProof/>
                <w:webHidden/>
              </w:rPr>
              <w:t>10</w:t>
            </w:r>
            <w:r>
              <w:rPr>
                <w:noProof/>
                <w:webHidden/>
              </w:rPr>
              <w:fldChar w:fldCharType="end"/>
            </w:r>
          </w:hyperlink>
        </w:p>
        <w:p w14:paraId="5048F3B5" w14:textId="2188B3F2"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28" w:history="1">
            <w:r w:rsidRPr="00C56C2C">
              <w:rPr>
                <w:rStyle w:val="Hyperlink"/>
                <w:rFonts w:cs="Times New Roman"/>
                <w:noProof/>
              </w:rPr>
              <w:t>1.3.2</w:t>
            </w:r>
            <w:r>
              <w:rPr>
                <w:rFonts w:asciiTheme="minorHAnsi" w:eastAsiaTheme="minorEastAsia" w:hAnsiTheme="minorHAnsi"/>
                <w:noProof/>
                <w:szCs w:val="24"/>
                <w:lang w:val="en-US"/>
              </w:rPr>
              <w:tab/>
            </w:r>
            <w:r w:rsidRPr="00C56C2C">
              <w:rPr>
                <w:rStyle w:val="Hyperlink"/>
                <w:rFonts w:cs="Times New Roman"/>
                <w:noProof/>
              </w:rPr>
              <w:t>MongoDB</w:t>
            </w:r>
            <w:r>
              <w:rPr>
                <w:noProof/>
                <w:webHidden/>
              </w:rPr>
              <w:tab/>
            </w:r>
            <w:r>
              <w:rPr>
                <w:noProof/>
                <w:webHidden/>
              </w:rPr>
              <w:fldChar w:fldCharType="begin"/>
            </w:r>
            <w:r>
              <w:rPr>
                <w:noProof/>
                <w:webHidden/>
              </w:rPr>
              <w:instrText xml:space="preserve"> PAGEREF _Toc184139528 \h </w:instrText>
            </w:r>
            <w:r>
              <w:rPr>
                <w:noProof/>
                <w:webHidden/>
              </w:rPr>
            </w:r>
            <w:r>
              <w:rPr>
                <w:noProof/>
                <w:webHidden/>
              </w:rPr>
              <w:fldChar w:fldCharType="separate"/>
            </w:r>
            <w:r>
              <w:rPr>
                <w:noProof/>
                <w:webHidden/>
              </w:rPr>
              <w:t>11</w:t>
            </w:r>
            <w:r>
              <w:rPr>
                <w:noProof/>
                <w:webHidden/>
              </w:rPr>
              <w:fldChar w:fldCharType="end"/>
            </w:r>
          </w:hyperlink>
        </w:p>
        <w:p w14:paraId="19BA3DC0" w14:textId="2EBE26B4" w:rsidR="00546B28" w:rsidRDefault="00546B28">
          <w:pPr>
            <w:pStyle w:val="TOC2"/>
            <w:tabs>
              <w:tab w:val="left" w:pos="960"/>
              <w:tab w:val="right" w:leader="dot" w:pos="9016"/>
            </w:tabs>
            <w:rPr>
              <w:rFonts w:asciiTheme="minorHAnsi" w:eastAsiaTheme="minorEastAsia" w:hAnsiTheme="minorHAnsi"/>
              <w:noProof/>
              <w:szCs w:val="24"/>
              <w:lang w:val="en-US"/>
            </w:rPr>
          </w:pPr>
          <w:hyperlink w:anchor="_Toc184139529" w:history="1">
            <w:r w:rsidRPr="00C56C2C">
              <w:rPr>
                <w:rStyle w:val="Hyperlink"/>
                <w:noProof/>
              </w:rPr>
              <w:t>1.4</w:t>
            </w:r>
            <w:r>
              <w:rPr>
                <w:rFonts w:asciiTheme="minorHAnsi" w:eastAsiaTheme="minorEastAsia" w:hAnsiTheme="minorHAnsi"/>
                <w:noProof/>
                <w:szCs w:val="24"/>
                <w:lang w:val="en-US"/>
              </w:rPr>
              <w:tab/>
            </w:r>
            <w:r w:rsidRPr="00C56C2C">
              <w:rPr>
                <w:rStyle w:val="Hyperlink"/>
                <w:rFonts w:cs="Times New Roman"/>
                <w:noProof/>
              </w:rPr>
              <w:t>Transactional Processing and Concurrency</w:t>
            </w:r>
            <w:r>
              <w:rPr>
                <w:noProof/>
                <w:webHidden/>
              </w:rPr>
              <w:tab/>
            </w:r>
            <w:r>
              <w:rPr>
                <w:noProof/>
                <w:webHidden/>
              </w:rPr>
              <w:fldChar w:fldCharType="begin"/>
            </w:r>
            <w:r>
              <w:rPr>
                <w:noProof/>
                <w:webHidden/>
              </w:rPr>
              <w:instrText xml:space="preserve"> PAGEREF _Toc184139529 \h </w:instrText>
            </w:r>
            <w:r>
              <w:rPr>
                <w:noProof/>
                <w:webHidden/>
              </w:rPr>
            </w:r>
            <w:r>
              <w:rPr>
                <w:noProof/>
                <w:webHidden/>
              </w:rPr>
              <w:fldChar w:fldCharType="separate"/>
            </w:r>
            <w:r>
              <w:rPr>
                <w:noProof/>
                <w:webHidden/>
              </w:rPr>
              <w:t>13</w:t>
            </w:r>
            <w:r>
              <w:rPr>
                <w:noProof/>
                <w:webHidden/>
              </w:rPr>
              <w:fldChar w:fldCharType="end"/>
            </w:r>
          </w:hyperlink>
        </w:p>
        <w:p w14:paraId="18DF9DCF" w14:textId="7B54C4B4" w:rsidR="00546B28" w:rsidRDefault="00546B28">
          <w:pPr>
            <w:pStyle w:val="TOC2"/>
            <w:tabs>
              <w:tab w:val="left" w:pos="960"/>
              <w:tab w:val="right" w:leader="dot" w:pos="9016"/>
            </w:tabs>
            <w:rPr>
              <w:rFonts w:asciiTheme="minorHAnsi" w:eastAsiaTheme="minorEastAsia" w:hAnsiTheme="minorHAnsi"/>
              <w:noProof/>
              <w:szCs w:val="24"/>
              <w:lang w:val="en-US"/>
            </w:rPr>
          </w:pPr>
          <w:hyperlink w:anchor="_Toc184139530" w:history="1">
            <w:r w:rsidRPr="00C56C2C">
              <w:rPr>
                <w:rStyle w:val="Hyperlink"/>
                <w:noProof/>
              </w:rPr>
              <w:t>1.5</w:t>
            </w:r>
            <w:r>
              <w:rPr>
                <w:rFonts w:asciiTheme="minorHAnsi" w:eastAsiaTheme="minorEastAsia" w:hAnsiTheme="minorHAnsi"/>
                <w:noProof/>
                <w:szCs w:val="24"/>
                <w:lang w:val="en-US"/>
              </w:rPr>
              <w:tab/>
            </w:r>
            <w:r w:rsidRPr="00C56C2C">
              <w:rPr>
                <w:rStyle w:val="Hyperlink"/>
                <w:rFonts w:cs="Times New Roman"/>
                <w:noProof/>
              </w:rPr>
              <w:t>Comparative Studies</w:t>
            </w:r>
            <w:r>
              <w:rPr>
                <w:noProof/>
                <w:webHidden/>
              </w:rPr>
              <w:tab/>
            </w:r>
            <w:r>
              <w:rPr>
                <w:noProof/>
                <w:webHidden/>
              </w:rPr>
              <w:fldChar w:fldCharType="begin"/>
            </w:r>
            <w:r>
              <w:rPr>
                <w:noProof/>
                <w:webHidden/>
              </w:rPr>
              <w:instrText xml:space="preserve"> PAGEREF _Toc184139530 \h </w:instrText>
            </w:r>
            <w:r>
              <w:rPr>
                <w:noProof/>
                <w:webHidden/>
              </w:rPr>
            </w:r>
            <w:r>
              <w:rPr>
                <w:noProof/>
                <w:webHidden/>
              </w:rPr>
              <w:fldChar w:fldCharType="separate"/>
            </w:r>
            <w:r>
              <w:rPr>
                <w:noProof/>
                <w:webHidden/>
              </w:rPr>
              <w:t>14</w:t>
            </w:r>
            <w:r>
              <w:rPr>
                <w:noProof/>
                <w:webHidden/>
              </w:rPr>
              <w:fldChar w:fldCharType="end"/>
            </w:r>
          </w:hyperlink>
        </w:p>
        <w:p w14:paraId="55B5C45F" w14:textId="4D063BB0" w:rsidR="00546B28" w:rsidRDefault="00546B28">
          <w:pPr>
            <w:pStyle w:val="TOC1"/>
            <w:tabs>
              <w:tab w:val="left" w:pos="440"/>
              <w:tab w:val="right" w:leader="dot" w:pos="9016"/>
            </w:tabs>
            <w:rPr>
              <w:rFonts w:asciiTheme="minorHAnsi" w:eastAsiaTheme="minorEastAsia" w:hAnsiTheme="minorHAnsi"/>
              <w:noProof/>
              <w:szCs w:val="24"/>
              <w:lang w:val="en-US"/>
            </w:rPr>
          </w:pPr>
          <w:hyperlink w:anchor="_Toc184139531" w:history="1">
            <w:r w:rsidRPr="00C56C2C">
              <w:rPr>
                <w:rStyle w:val="Hyperlink"/>
                <w:rFonts w:cs="Times New Roman"/>
                <w:noProof/>
              </w:rPr>
              <w:t>2</w:t>
            </w:r>
            <w:r>
              <w:rPr>
                <w:rFonts w:asciiTheme="minorHAnsi" w:eastAsiaTheme="minorEastAsia" w:hAnsiTheme="minorHAnsi"/>
                <w:noProof/>
                <w:szCs w:val="24"/>
                <w:lang w:val="en-US"/>
              </w:rPr>
              <w:tab/>
            </w:r>
            <w:r w:rsidRPr="00C56C2C">
              <w:rPr>
                <w:rStyle w:val="Hyperlink"/>
                <w:rFonts w:cs="Times New Roman"/>
                <w:noProof/>
              </w:rPr>
              <w:t>Methodology</w:t>
            </w:r>
            <w:r>
              <w:rPr>
                <w:noProof/>
                <w:webHidden/>
              </w:rPr>
              <w:tab/>
            </w:r>
            <w:r>
              <w:rPr>
                <w:noProof/>
                <w:webHidden/>
              </w:rPr>
              <w:fldChar w:fldCharType="begin"/>
            </w:r>
            <w:r>
              <w:rPr>
                <w:noProof/>
                <w:webHidden/>
              </w:rPr>
              <w:instrText xml:space="preserve"> PAGEREF _Toc184139531 \h </w:instrText>
            </w:r>
            <w:r>
              <w:rPr>
                <w:noProof/>
                <w:webHidden/>
              </w:rPr>
            </w:r>
            <w:r>
              <w:rPr>
                <w:noProof/>
                <w:webHidden/>
              </w:rPr>
              <w:fldChar w:fldCharType="separate"/>
            </w:r>
            <w:r>
              <w:rPr>
                <w:noProof/>
                <w:webHidden/>
              </w:rPr>
              <w:t>15</w:t>
            </w:r>
            <w:r>
              <w:rPr>
                <w:noProof/>
                <w:webHidden/>
              </w:rPr>
              <w:fldChar w:fldCharType="end"/>
            </w:r>
          </w:hyperlink>
        </w:p>
        <w:p w14:paraId="393B56DD" w14:textId="20241B93" w:rsidR="00546B28" w:rsidRDefault="00546B28">
          <w:pPr>
            <w:pStyle w:val="TOC2"/>
            <w:tabs>
              <w:tab w:val="left" w:pos="960"/>
              <w:tab w:val="right" w:leader="dot" w:pos="9016"/>
            </w:tabs>
            <w:rPr>
              <w:rFonts w:asciiTheme="minorHAnsi" w:eastAsiaTheme="minorEastAsia" w:hAnsiTheme="minorHAnsi"/>
              <w:noProof/>
              <w:szCs w:val="24"/>
              <w:lang w:val="en-US"/>
            </w:rPr>
          </w:pPr>
          <w:hyperlink w:anchor="_Toc184139532" w:history="1">
            <w:r w:rsidRPr="00C56C2C">
              <w:rPr>
                <w:rStyle w:val="Hyperlink"/>
                <w:noProof/>
              </w:rPr>
              <w:t>2.1</w:t>
            </w:r>
            <w:r>
              <w:rPr>
                <w:rFonts w:asciiTheme="minorHAnsi" w:eastAsiaTheme="minorEastAsia" w:hAnsiTheme="minorHAnsi"/>
                <w:noProof/>
                <w:szCs w:val="24"/>
                <w:lang w:val="en-US"/>
              </w:rPr>
              <w:tab/>
            </w:r>
            <w:r w:rsidRPr="00C56C2C">
              <w:rPr>
                <w:rStyle w:val="Hyperlink"/>
                <w:rFonts w:cs="Times New Roman"/>
                <w:noProof/>
              </w:rPr>
              <w:t>Research design</w:t>
            </w:r>
            <w:r>
              <w:rPr>
                <w:noProof/>
                <w:webHidden/>
              </w:rPr>
              <w:tab/>
            </w:r>
            <w:r>
              <w:rPr>
                <w:noProof/>
                <w:webHidden/>
              </w:rPr>
              <w:fldChar w:fldCharType="begin"/>
            </w:r>
            <w:r>
              <w:rPr>
                <w:noProof/>
                <w:webHidden/>
              </w:rPr>
              <w:instrText xml:space="preserve"> PAGEREF _Toc184139532 \h </w:instrText>
            </w:r>
            <w:r>
              <w:rPr>
                <w:noProof/>
                <w:webHidden/>
              </w:rPr>
            </w:r>
            <w:r>
              <w:rPr>
                <w:noProof/>
                <w:webHidden/>
              </w:rPr>
              <w:fldChar w:fldCharType="separate"/>
            </w:r>
            <w:r>
              <w:rPr>
                <w:noProof/>
                <w:webHidden/>
              </w:rPr>
              <w:t>15</w:t>
            </w:r>
            <w:r>
              <w:rPr>
                <w:noProof/>
                <w:webHidden/>
              </w:rPr>
              <w:fldChar w:fldCharType="end"/>
            </w:r>
          </w:hyperlink>
        </w:p>
        <w:p w14:paraId="34803AC5" w14:textId="4D37302D" w:rsidR="00546B28" w:rsidRDefault="00546B28">
          <w:pPr>
            <w:pStyle w:val="TOC2"/>
            <w:tabs>
              <w:tab w:val="left" w:pos="960"/>
              <w:tab w:val="right" w:leader="dot" w:pos="9016"/>
            </w:tabs>
            <w:rPr>
              <w:rFonts w:asciiTheme="minorHAnsi" w:eastAsiaTheme="minorEastAsia" w:hAnsiTheme="minorHAnsi"/>
              <w:noProof/>
              <w:szCs w:val="24"/>
              <w:lang w:val="en-US"/>
            </w:rPr>
          </w:pPr>
          <w:hyperlink w:anchor="_Toc184139533" w:history="1">
            <w:r w:rsidRPr="00C56C2C">
              <w:rPr>
                <w:rStyle w:val="Hyperlink"/>
                <w:noProof/>
              </w:rPr>
              <w:t>2.2</w:t>
            </w:r>
            <w:r>
              <w:rPr>
                <w:rFonts w:asciiTheme="minorHAnsi" w:eastAsiaTheme="minorEastAsia" w:hAnsiTheme="minorHAnsi"/>
                <w:noProof/>
                <w:szCs w:val="24"/>
                <w:lang w:val="en-US"/>
              </w:rPr>
              <w:tab/>
            </w:r>
            <w:r w:rsidRPr="00C56C2C">
              <w:rPr>
                <w:rStyle w:val="Hyperlink"/>
                <w:rFonts w:cs="Times New Roman"/>
                <w:noProof/>
              </w:rPr>
              <w:t>Experimental Framework</w:t>
            </w:r>
            <w:r>
              <w:rPr>
                <w:noProof/>
                <w:webHidden/>
              </w:rPr>
              <w:tab/>
            </w:r>
            <w:r>
              <w:rPr>
                <w:noProof/>
                <w:webHidden/>
              </w:rPr>
              <w:fldChar w:fldCharType="begin"/>
            </w:r>
            <w:r>
              <w:rPr>
                <w:noProof/>
                <w:webHidden/>
              </w:rPr>
              <w:instrText xml:space="preserve"> PAGEREF _Toc184139533 \h </w:instrText>
            </w:r>
            <w:r>
              <w:rPr>
                <w:noProof/>
                <w:webHidden/>
              </w:rPr>
            </w:r>
            <w:r>
              <w:rPr>
                <w:noProof/>
                <w:webHidden/>
              </w:rPr>
              <w:fldChar w:fldCharType="separate"/>
            </w:r>
            <w:r>
              <w:rPr>
                <w:noProof/>
                <w:webHidden/>
              </w:rPr>
              <w:t>16</w:t>
            </w:r>
            <w:r>
              <w:rPr>
                <w:noProof/>
                <w:webHidden/>
              </w:rPr>
              <w:fldChar w:fldCharType="end"/>
            </w:r>
          </w:hyperlink>
        </w:p>
        <w:p w14:paraId="365B7348" w14:textId="7FB7A4B8"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34" w:history="1">
            <w:r w:rsidRPr="00C56C2C">
              <w:rPr>
                <w:rStyle w:val="Hyperlink"/>
                <w:rFonts w:cs="Times New Roman"/>
                <w:noProof/>
              </w:rPr>
              <w:t>2.2.1</w:t>
            </w:r>
            <w:r>
              <w:rPr>
                <w:rFonts w:asciiTheme="minorHAnsi" w:eastAsiaTheme="minorEastAsia" w:hAnsiTheme="minorHAnsi"/>
                <w:noProof/>
                <w:szCs w:val="24"/>
                <w:lang w:val="en-US"/>
              </w:rPr>
              <w:tab/>
            </w:r>
            <w:r w:rsidRPr="00C56C2C">
              <w:rPr>
                <w:rStyle w:val="Hyperlink"/>
                <w:rFonts w:cs="Times New Roman"/>
                <w:noProof/>
              </w:rPr>
              <w:t>Technical infrastructure</w:t>
            </w:r>
            <w:r>
              <w:rPr>
                <w:noProof/>
                <w:webHidden/>
              </w:rPr>
              <w:tab/>
            </w:r>
            <w:r>
              <w:rPr>
                <w:noProof/>
                <w:webHidden/>
              </w:rPr>
              <w:fldChar w:fldCharType="begin"/>
            </w:r>
            <w:r>
              <w:rPr>
                <w:noProof/>
                <w:webHidden/>
              </w:rPr>
              <w:instrText xml:space="preserve"> PAGEREF _Toc184139534 \h </w:instrText>
            </w:r>
            <w:r>
              <w:rPr>
                <w:noProof/>
                <w:webHidden/>
              </w:rPr>
            </w:r>
            <w:r>
              <w:rPr>
                <w:noProof/>
                <w:webHidden/>
              </w:rPr>
              <w:fldChar w:fldCharType="separate"/>
            </w:r>
            <w:r>
              <w:rPr>
                <w:noProof/>
                <w:webHidden/>
              </w:rPr>
              <w:t>16</w:t>
            </w:r>
            <w:r>
              <w:rPr>
                <w:noProof/>
                <w:webHidden/>
              </w:rPr>
              <w:fldChar w:fldCharType="end"/>
            </w:r>
          </w:hyperlink>
        </w:p>
        <w:p w14:paraId="6D625138" w14:textId="38400EC4" w:rsidR="00546B28" w:rsidRDefault="00546B28">
          <w:pPr>
            <w:pStyle w:val="TOC2"/>
            <w:tabs>
              <w:tab w:val="left" w:pos="960"/>
              <w:tab w:val="right" w:leader="dot" w:pos="9016"/>
            </w:tabs>
            <w:rPr>
              <w:rFonts w:asciiTheme="minorHAnsi" w:eastAsiaTheme="minorEastAsia" w:hAnsiTheme="minorHAnsi"/>
              <w:noProof/>
              <w:szCs w:val="24"/>
              <w:lang w:val="en-US"/>
            </w:rPr>
          </w:pPr>
          <w:hyperlink w:anchor="_Toc184139535" w:history="1">
            <w:r w:rsidRPr="00C56C2C">
              <w:rPr>
                <w:rStyle w:val="Hyperlink"/>
                <w:noProof/>
              </w:rPr>
              <w:t>2.3</w:t>
            </w:r>
            <w:r>
              <w:rPr>
                <w:rFonts w:asciiTheme="minorHAnsi" w:eastAsiaTheme="minorEastAsia" w:hAnsiTheme="minorHAnsi"/>
                <w:noProof/>
                <w:szCs w:val="24"/>
                <w:lang w:val="en-US"/>
              </w:rPr>
              <w:tab/>
            </w:r>
            <w:r w:rsidRPr="00C56C2C">
              <w:rPr>
                <w:rStyle w:val="Hyperlink"/>
                <w:rFonts w:cs="Times New Roman"/>
                <w:noProof/>
              </w:rPr>
              <w:t>Analysis Methods</w:t>
            </w:r>
            <w:r>
              <w:rPr>
                <w:noProof/>
                <w:webHidden/>
              </w:rPr>
              <w:tab/>
            </w:r>
            <w:r>
              <w:rPr>
                <w:noProof/>
                <w:webHidden/>
              </w:rPr>
              <w:fldChar w:fldCharType="begin"/>
            </w:r>
            <w:r>
              <w:rPr>
                <w:noProof/>
                <w:webHidden/>
              </w:rPr>
              <w:instrText xml:space="preserve"> PAGEREF _Toc184139535 \h </w:instrText>
            </w:r>
            <w:r>
              <w:rPr>
                <w:noProof/>
                <w:webHidden/>
              </w:rPr>
            </w:r>
            <w:r>
              <w:rPr>
                <w:noProof/>
                <w:webHidden/>
              </w:rPr>
              <w:fldChar w:fldCharType="separate"/>
            </w:r>
            <w:r>
              <w:rPr>
                <w:noProof/>
                <w:webHidden/>
              </w:rPr>
              <w:t>17</w:t>
            </w:r>
            <w:r>
              <w:rPr>
                <w:noProof/>
                <w:webHidden/>
              </w:rPr>
              <w:fldChar w:fldCharType="end"/>
            </w:r>
          </w:hyperlink>
        </w:p>
        <w:p w14:paraId="6FD2B6CB" w14:textId="5CD2E327"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36" w:history="1">
            <w:r w:rsidRPr="00C56C2C">
              <w:rPr>
                <w:rStyle w:val="Hyperlink"/>
                <w:rFonts w:cs="Times New Roman"/>
                <w:noProof/>
              </w:rPr>
              <w:t>2.3.1</w:t>
            </w:r>
            <w:r>
              <w:rPr>
                <w:rFonts w:asciiTheme="minorHAnsi" w:eastAsiaTheme="minorEastAsia" w:hAnsiTheme="minorHAnsi"/>
                <w:noProof/>
                <w:szCs w:val="24"/>
                <w:lang w:val="en-US"/>
              </w:rPr>
              <w:tab/>
            </w:r>
            <w:r w:rsidRPr="00C56C2C">
              <w:rPr>
                <w:rStyle w:val="Hyperlink"/>
                <w:rFonts w:cs="Times New Roman"/>
                <w:noProof/>
              </w:rPr>
              <w:t>Quantitative</w:t>
            </w:r>
            <w:r>
              <w:rPr>
                <w:noProof/>
                <w:webHidden/>
              </w:rPr>
              <w:tab/>
            </w:r>
            <w:r>
              <w:rPr>
                <w:noProof/>
                <w:webHidden/>
              </w:rPr>
              <w:fldChar w:fldCharType="begin"/>
            </w:r>
            <w:r>
              <w:rPr>
                <w:noProof/>
                <w:webHidden/>
              </w:rPr>
              <w:instrText xml:space="preserve"> PAGEREF _Toc184139536 \h </w:instrText>
            </w:r>
            <w:r>
              <w:rPr>
                <w:noProof/>
                <w:webHidden/>
              </w:rPr>
            </w:r>
            <w:r>
              <w:rPr>
                <w:noProof/>
                <w:webHidden/>
              </w:rPr>
              <w:fldChar w:fldCharType="separate"/>
            </w:r>
            <w:r>
              <w:rPr>
                <w:noProof/>
                <w:webHidden/>
              </w:rPr>
              <w:t>17</w:t>
            </w:r>
            <w:r>
              <w:rPr>
                <w:noProof/>
                <w:webHidden/>
              </w:rPr>
              <w:fldChar w:fldCharType="end"/>
            </w:r>
          </w:hyperlink>
        </w:p>
        <w:p w14:paraId="01BB87DB" w14:textId="333902B1"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37" w:history="1">
            <w:r w:rsidRPr="00C56C2C">
              <w:rPr>
                <w:rStyle w:val="Hyperlink"/>
                <w:rFonts w:cs="Times New Roman"/>
                <w:noProof/>
              </w:rPr>
              <w:t>2.3.2</w:t>
            </w:r>
            <w:r>
              <w:rPr>
                <w:rFonts w:asciiTheme="minorHAnsi" w:eastAsiaTheme="minorEastAsia" w:hAnsiTheme="minorHAnsi"/>
                <w:noProof/>
                <w:szCs w:val="24"/>
                <w:lang w:val="en-US"/>
              </w:rPr>
              <w:tab/>
            </w:r>
            <w:r w:rsidRPr="00C56C2C">
              <w:rPr>
                <w:rStyle w:val="Hyperlink"/>
                <w:rFonts w:cs="Times New Roman"/>
                <w:noProof/>
              </w:rPr>
              <w:t>Qualitative</w:t>
            </w:r>
            <w:r>
              <w:rPr>
                <w:noProof/>
                <w:webHidden/>
              </w:rPr>
              <w:tab/>
            </w:r>
            <w:r>
              <w:rPr>
                <w:noProof/>
                <w:webHidden/>
              </w:rPr>
              <w:fldChar w:fldCharType="begin"/>
            </w:r>
            <w:r>
              <w:rPr>
                <w:noProof/>
                <w:webHidden/>
              </w:rPr>
              <w:instrText xml:space="preserve"> PAGEREF _Toc184139537 \h </w:instrText>
            </w:r>
            <w:r>
              <w:rPr>
                <w:noProof/>
                <w:webHidden/>
              </w:rPr>
            </w:r>
            <w:r>
              <w:rPr>
                <w:noProof/>
                <w:webHidden/>
              </w:rPr>
              <w:fldChar w:fldCharType="separate"/>
            </w:r>
            <w:r>
              <w:rPr>
                <w:noProof/>
                <w:webHidden/>
              </w:rPr>
              <w:t>19</w:t>
            </w:r>
            <w:r>
              <w:rPr>
                <w:noProof/>
                <w:webHidden/>
              </w:rPr>
              <w:fldChar w:fldCharType="end"/>
            </w:r>
          </w:hyperlink>
        </w:p>
        <w:p w14:paraId="125784A6" w14:textId="60D72040" w:rsidR="00546B28" w:rsidRDefault="00546B28">
          <w:pPr>
            <w:pStyle w:val="TOC2"/>
            <w:tabs>
              <w:tab w:val="left" w:pos="960"/>
              <w:tab w:val="right" w:leader="dot" w:pos="9016"/>
            </w:tabs>
            <w:rPr>
              <w:rFonts w:asciiTheme="minorHAnsi" w:eastAsiaTheme="minorEastAsia" w:hAnsiTheme="minorHAnsi"/>
              <w:noProof/>
              <w:szCs w:val="24"/>
              <w:lang w:val="en-US"/>
            </w:rPr>
          </w:pPr>
          <w:hyperlink w:anchor="_Toc184139538" w:history="1">
            <w:r w:rsidRPr="00C56C2C">
              <w:rPr>
                <w:rStyle w:val="Hyperlink"/>
                <w:noProof/>
              </w:rPr>
              <w:t>2.4</w:t>
            </w:r>
            <w:r>
              <w:rPr>
                <w:rFonts w:asciiTheme="minorHAnsi" w:eastAsiaTheme="minorEastAsia" w:hAnsiTheme="minorHAnsi"/>
                <w:noProof/>
                <w:szCs w:val="24"/>
                <w:lang w:val="en-US"/>
              </w:rPr>
              <w:tab/>
            </w:r>
            <w:r w:rsidRPr="00C56C2C">
              <w:rPr>
                <w:rStyle w:val="Hyperlink"/>
                <w:rFonts w:cs="Times New Roman"/>
                <w:noProof/>
              </w:rPr>
              <w:t>Research validation strategy</w:t>
            </w:r>
            <w:r>
              <w:rPr>
                <w:noProof/>
                <w:webHidden/>
              </w:rPr>
              <w:tab/>
            </w:r>
            <w:r>
              <w:rPr>
                <w:noProof/>
                <w:webHidden/>
              </w:rPr>
              <w:fldChar w:fldCharType="begin"/>
            </w:r>
            <w:r>
              <w:rPr>
                <w:noProof/>
                <w:webHidden/>
              </w:rPr>
              <w:instrText xml:space="preserve"> PAGEREF _Toc184139538 \h </w:instrText>
            </w:r>
            <w:r>
              <w:rPr>
                <w:noProof/>
                <w:webHidden/>
              </w:rPr>
            </w:r>
            <w:r>
              <w:rPr>
                <w:noProof/>
                <w:webHidden/>
              </w:rPr>
              <w:fldChar w:fldCharType="separate"/>
            </w:r>
            <w:r>
              <w:rPr>
                <w:noProof/>
                <w:webHidden/>
              </w:rPr>
              <w:t>19</w:t>
            </w:r>
            <w:r>
              <w:rPr>
                <w:noProof/>
                <w:webHidden/>
              </w:rPr>
              <w:fldChar w:fldCharType="end"/>
            </w:r>
          </w:hyperlink>
        </w:p>
        <w:p w14:paraId="42888E9A" w14:textId="6DE15382"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39" w:history="1">
            <w:r w:rsidRPr="00C56C2C">
              <w:rPr>
                <w:rStyle w:val="Hyperlink"/>
                <w:rFonts w:cs="Times New Roman"/>
                <w:noProof/>
              </w:rPr>
              <w:t>2.4.1</w:t>
            </w:r>
            <w:r>
              <w:rPr>
                <w:rFonts w:asciiTheme="minorHAnsi" w:eastAsiaTheme="minorEastAsia" w:hAnsiTheme="minorHAnsi"/>
                <w:noProof/>
                <w:szCs w:val="24"/>
                <w:lang w:val="en-US"/>
              </w:rPr>
              <w:tab/>
            </w:r>
            <w:r w:rsidRPr="00C56C2C">
              <w:rPr>
                <w:rStyle w:val="Hyperlink"/>
                <w:rFonts w:cs="Times New Roman"/>
                <w:noProof/>
              </w:rPr>
              <w:t>Architectural overview</w:t>
            </w:r>
            <w:r>
              <w:rPr>
                <w:noProof/>
                <w:webHidden/>
              </w:rPr>
              <w:tab/>
            </w:r>
            <w:r>
              <w:rPr>
                <w:noProof/>
                <w:webHidden/>
              </w:rPr>
              <w:fldChar w:fldCharType="begin"/>
            </w:r>
            <w:r>
              <w:rPr>
                <w:noProof/>
                <w:webHidden/>
              </w:rPr>
              <w:instrText xml:space="preserve"> PAGEREF _Toc184139539 \h </w:instrText>
            </w:r>
            <w:r>
              <w:rPr>
                <w:noProof/>
                <w:webHidden/>
              </w:rPr>
            </w:r>
            <w:r>
              <w:rPr>
                <w:noProof/>
                <w:webHidden/>
              </w:rPr>
              <w:fldChar w:fldCharType="separate"/>
            </w:r>
            <w:r>
              <w:rPr>
                <w:noProof/>
                <w:webHidden/>
              </w:rPr>
              <w:t>19</w:t>
            </w:r>
            <w:r>
              <w:rPr>
                <w:noProof/>
                <w:webHidden/>
              </w:rPr>
              <w:fldChar w:fldCharType="end"/>
            </w:r>
          </w:hyperlink>
        </w:p>
        <w:p w14:paraId="0BD38091" w14:textId="30778974"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40" w:history="1">
            <w:r w:rsidRPr="00C56C2C">
              <w:rPr>
                <w:rStyle w:val="Hyperlink"/>
                <w:rFonts w:cs="Times New Roman"/>
                <w:noProof/>
              </w:rPr>
              <w:t>2.4.2</w:t>
            </w:r>
            <w:r>
              <w:rPr>
                <w:rFonts w:asciiTheme="minorHAnsi" w:eastAsiaTheme="minorEastAsia" w:hAnsiTheme="minorHAnsi"/>
                <w:noProof/>
                <w:szCs w:val="24"/>
                <w:lang w:val="en-US"/>
              </w:rPr>
              <w:tab/>
            </w:r>
            <w:r w:rsidRPr="00C56C2C">
              <w:rPr>
                <w:rStyle w:val="Hyperlink"/>
                <w:rFonts w:cs="Times New Roman"/>
                <w:noProof/>
              </w:rPr>
              <w:t>Validation Support</w:t>
            </w:r>
            <w:r>
              <w:rPr>
                <w:noProof/>
                <w:webHidden/>
              </w:rPr>
              <w:tab/>
            </w:r>
            <w:r>
              <w:rPr>
                <w:noProof/>
                <w:webHidden/>
              </w:rPr>
              <w:fldChar w:fldCharType="begin"/>
            </w:r>
            <w:r>
              <w:rPr>
                <w:noProof/>
                <w:webHidden/>
              </w:rPr>
              <w:instrText xml:space="preserve"> PAGEREF _Toc184139540 \h </w:instrText>
            </w:r>
            <w:r>
              <w:rPr>
                <w:noProof/>
                <w:webHidden/>
              </w:rPr>
            </w:r>
            <w:r>
              <w:rPr>
                <w:noProof/>
                <w:webHidden/>
              </w:rPr>
              <w:fldChar w:fldCharType="separate"/>
            </w:r>
            <w:r>
              <w:rPr>
                <w:noProof/>
                <w:webHidden/>
              </w:rPr>
              <w:t>20</w:t>
            </w:r>
            <w:r>
              <w:rPr>
                <w:noProof/>
                <w:webHidden/>
              </w:rPr>
              <w:fldChar w:fldCharType="end"/>
            </w:r>
          </w:hyperlink>
        </w:p>
        <w:p w14:paraId="4BF7ED41" w14:textId="17832DD3" w:rsidR="00546B28" w:rsidRDefault="00546B28">
          <w:pPr>
            <w:pStyle w:val="TOC2"/>
            <w:tabs>
              <w:tab w:val="left" w:pos="960"/>
              <w:tab w:val="right" w:leader="dot" w:pos="9016"/>
            </w:tabs>
            <w:rPr>
              <w:rFonts w:asciiTheme="minorHAnsi" w:eastAsiaTheme="minorEastAsia" w:hAnsiTheme="minorHAnsi"/>
              <w:noProof/>
              <w:szCs w:val="24"/>
              <w:lang w:val="en-US"/>
            </w:rPr>
          </w:pPr>
          <w:hyperlink w:anchor="_Toc184139541" w:history="1">
            <w:r w:rsidRPr="00C56C2C">
              <w:rPr>
                <w:rStyle w:val="Hyperlink"/>
                <w:noProof/>
              </w:rPr>
              <w:t>2.5</w:t>
            </w:r>
            <w:r>
              <w:rPr>
                <w:rFonts w:asciiTheme="minorHAnsi" w:eastAsiaTheme="minorEastAsia" w:hAnsiTheme="minorHAnsi"/>
                <w:noProof/>
                <w:szCs w:val="24"/>
                <w:lang w:val="en-US"/>
              </w:rPr>
              <w:tab/>
            </w:r>
            <w:r w:rsidRPr="00C56C2C">
              <w:rPr>
                <w:rStyle w:val="Hyperlink"/>
                <w:rFonts w:cs="Times New Roman"/>
                <w:noProof/>
              </w:rPr>
              <w:t>Testing Methodology</w:t>
            </w:r>
            <w:r>
              <w:rPr>
                <w:noProof/>
                <w:webHidden/>
              </w:rPr>
              <w:tab/>
            </w:r>
            <w:r>
              <w:rPr>
                <w:noProof/>
                <w:webHidden/>
              </w:rPr>
              <w:fldChar w:fldCharType="begin"/>
            </w:r>
            <w:r>
              <w:rPr>
                <w:noProof/>
                <w:webHidden/>
              </w:rPr>
              <w:instrText xml:space="preserve"> PAGEREF _Toc184139541 \h </w:instrText>
            </w:r>
            <w:r>
              <w:rPr>
                <w:noProof/>
                <w:webHidden/>
              </w:rPr>
            </w:r>
            <w:r>
              <w:rPr>
                <w:noProof/>
                <w:webHidden/>
              </w:rPr>
              <w:fldChar w:fldCharType="separate"/>
            </w:r>
            <w:r>
              <w:rPr>
                <w:noProof/>
                <w:webHidden/>
              </w:rPr>
              <w:t>20</w:t>
            </w:r>
            <w:r>
              <w:rPr>
                <w:noProof/>
                <w:webHidden/>
              </w:rPr>
              <w:fldChar w:fldCharType="end"/>
            </w:r>
          </w:hyperlink>
        </w:p>
        <w:p w14:paraId="0155A165" w14:textId="41F3CB71"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42" w:history="1">
            <w:r w:rsidRPr="00C56C2C">
              <w:rPr>
                <w:rStyle w:val="Hyperlink"/>
                <w:rFonts w:cs="Times New Roman"/>
                <w:noProof/>
              </w:rPr>
              <w:t>2.5.1</w:t>
            </w:r>
            <w:r>
              <w:rPr>
                <w:rFonts w:asciiTheme="minorHAnsi" w:eastAsiaTheme="minorEastAsia" w:hAnsiTheme="minorHAnsi"/>
                <w:noProof/>
                <w:szCs w:val="24"/>
                <w:lang w:val="en-US"/>
              </w:rPr>
              <w:tab/>
            </w:r>
            <w:r w:rsidRPr="00C56C2C">
              <w:rPr>
                <w:rStyle w:val="Hyperlink"/>
                <w:rFonts w:cs="Times New Roman"/>
                <w:noProof/>
              </w:rPr>
              <w:t>Performance Test Scenarios</w:t>
            </w:r>
            <w:r>
              <w:rPr>
                <w:noProof/>
                <w:webHidden/>
              </w:rPr>
              <w:tab/>
            </w:r>
            <w:r>
              <w:rPr>
                <w:noProof/>
                <w:webHidden/>
              </w:rPr>
              <w:fldChar w:fldCharType="begin"/>
            </w:r>
            <w:r>
              <w:rPr>
                <w:noProof/>
                <w:webHidden/>
              </w:rPr>
              <w:instrText xml:space="preserve"> PAGEREF _Toc184139542 \h </w:instrText>
            </w:r>
            <w:r>
              <w:rPr>
                <w:noProof/>
                <w:webHidden/>
              </w:rPr>
            </w:r>
            <w:r>
              <w:rPr>
                <w:noProof/>
                <w:webHidden/>
              </w:rPr>
              <w:fldChar w:fldCharType="separate"/>
            </w:r>
            <w:r>
              <w:rPr>
                <w:noProof/>
                <w:webHidden/>
              </w:rPr>
              <w:t>20</w:t>
            </w:r>
            <w:r>
              <w:rPr>
                <w:noProof/>
                <w:webHidden/>
              </w:rPr>
              <w:fldChar w:fldCharType="end"/>
            </w:r>
          </w:hyperlink>
        </w:p>
        <w:p w14:paraId="4D1D5DCE" w14:textId="42627702"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43" w:history="1">
            <w:r w:rsidRPr="00C56C2C">
              <w:rPr>
                <w:rStyle w:val="Hyperlink"/>
                <w:rFonts w:cs="Times New Roman"/>
                <w:noProof/>
              </w:rPr>
              <w:t>2.5.2</w:t>
            </w:r>
            <w:r>
              <w:rPr>
                <w:rFonts w:asciiTheme="minorHAnsi" w:eastAsiaTheme="minorEastAsia" w:hAnsiTheme="minorHAnsi"/>
                <w:noProof/>
                <w:szCs w:val="24"/>
                <w:lang w:val="en-US"/>
              </w:rPr>
              <w:tab/>
            </w:r>
            <w:r w:rsidRPr="00C56C2C">
              <w:rPr>
                <w:rStyle w:val="Hyperlink"/>
                <w:rFonts w:cs="Times New Roman"/>
                <w:noProof/>
              </w:rPr>
              <w:t>Concurrency Tests cases</w:t>
            </w:r>
            <w:r>
              <w:rPr>
                <w:noProof/>
                <w:webHidden/>
              </w:rPr>
              <w:tab/>
            </w:r>
            <w:r>
              <w:rPr>
                <w:noProof/>
                <w:webHidden/>
              </w:rPr>
              <w:fldChar w:fldCharType="begin"/>
            </w:r>
            <w:r>
              <w:rPr>
                <w:noProof/>
                <w:webHidden/>
              </w:rPr>
              <w:instrText xml:space="preserve"> PAGEREF _Toc184139543 \h </w:instrText>
            </w:r>
            <w:r>
              <w:rPr>
                <w:noProof/>
                <w:webHidden/>
              </w:rPr>
            </w:r>
            <w:r>
              <w:rPr>
                <w:noProof/>
                <w:webHidden/>
              </w:rPr>
              <w:fldChar w:fldCharType="separate"/>
            </w:r>
            <w:r>
              <w:rPr>
                <w:noProof/>
                <w:webHidden/>
              </w:rPr>
              <w:t>21</w:t>
            </w:r>
            <w:r>
              <w:rPr>
                <w:noProof/>
                <w:webHidden/>
              </w:rPr>
              <w:fldChar w:fldCharType="end"/>
            </w:r>
          </w:hyperlink>
        </w:p>
        <w:p w14:paraId="7AA497ED" w14:textId="39AD1C4C"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44" w:history="1">
            <w:r w:rsidRPr="00C56C2C">
              <w:rPr>
                <w:rStyle w:val="Hyperlink"/>
                <w:rFonts w:cs="Times New Roman"/>
                <w:noProof/>
              </w:rPr>
              <w:t>2.5.3</w:t>
            </w:r>
            <w:r>
              <w:rPr>
                <w:rFonts w:asciiTheme="minorHAnsi" w:eastAsiaTheme="minorEastAsia" w:hAnsiTheme="minorHAnsi"/>
                <w:noProof/>
                <w:szCs w:val="24"/>
                <w:lang w:val="en-US"/>
              </w:rPr>
              <w:tab/>
            </w:r>
            <w:r w:rsidRPr="00C56C2C">
              <w:rPr>
                <w:rStyle w:val="Hyperlink"/>
                <w:rFonts w:cs="Times New Roman"/>
                <w:noProof/>
              </w:rPr>
              <w:t>Schema Modification tests</w:t>
            </w:r>
            <w:r>
              <w:rPr>
                <w:noProof/>
                <w:webHidden/>
              </w:rPr>
              <w:tab/>
            </w:r>
            <w:r>
              <w:rPr>
                <w:noProof/>
                <w:webHidden/>
              </w:rPr>
              <w:fldChar w:fldCharType="begin"/>
            </w:r>
            <w:r>
              <w:rPr>
                <w:noProof/>
                <w:webHidden/>
              </w:rPr>
              <w:instrText xml:space="preserve"> PAGEREF _Toc184139544 \h </w:instrText>
            </w:r>
            <w:r>
              <w:rPr>
                <w:noProof/>
                <w:webHidden/>
              </w:rPr>
            </w:r>
            <w:r>
              <w:rPr>
                <w:noProof/>
                <w:webHidden/>
              </w:rPr>
              <w:fldChar w:fldCharType="separate"/>
            </w:r>
            <w:r>
              <w:rPr>
                <w:noProof/>
                <w:webHidden/>
              </w:rPr>
              <w:t>21</w:t>
            </w:r>
            <w:r>
              <w:rPr>
                <w:noProof/>
                <w:webHidden/>
              </w:rPr>
              <w:fldChar w:fldCharType="end"/>
            </w:r>
          </w:hyperlink>
        </w:p>
        <w:p w14:paraId="17656094" w14:textId="57E443CB"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45" w:history="1">
            <w:r w:rsidRPr="00C56C2C">
              <w:rPr>
                <w:rStyle w:val="Hyperlink"/>
                <w:rFonts w:cs="Times New Roman"/>
                <w:noProof/>
              </w:rPr>
              <w:t>2.5.4</w:t>
            </w:r>
            <w:r>
              <w:rPr>
                <w:rFonts w:asciiTheme="minorHAnsi" w:eastAsiaTheme="minorEastAsia" w:hAnsiTheme="minorHAnsi"/>
                <w:noProof/>
                <w:szCs w:val="24"/>
                <w:lang w:val="en-US"/>
              </w:rPr>
              <w:tab/>
            </w:r>
            <w:r w:rsidRPr="00C56C2C">
              <w:rPr>
                <w:rStyle w:val="Hyperlink"/>
                <w:rFonts w:cs="Times New Roman"/>
                <w:noProof/>
              </w:rPr>
              <w:t>Data and Process validation</w:t>
            </w:r>
            <w:r>
              <w:rPr>
                <w:noProof/>
                <w:webHidden/>
              </w:rPr>
              <w:tab/>
            </w:r>
            <w:r>
              <w:rPr>
                <w:noProof/>
                <w:webHidden/>
              </w:rPr>
              <w:fldChar w:fldCharType="begin"/>
            </w:r>
            <w:r>
              <w:rPr>
                <w:noProof/>
                <w:webHidden/>
              </w:rPr>
              <w:instrText xml:space="preserve"> PAGEREF _Toc184139545 \h </w:instrText>
            </w:r>
            <w:r>
              <w:rPr>
                <w:noProof/>
                <w:webHidden/>
              </w:rPr>
            </w:r>
            <w:r>
              <w:rPr>
                <w:noProof/>
                <w:webHidden/>
              </w:rPr>
              <w:fldChar w:fldCharType="separate"/>
            </w:r>
            <w:r>
              <w:rPr>
                <w:noProof/>
                <w:webHidden/>
              </w:rPr>
              <w:t>21</w:t>
            </w:r>
            <w:r>
              <w:rPr>
                <w:noProof/>
                <w:webHidden/>
              </w:rPr>
              <w:fldChar w:fldCharType="end"/>
            </w:r>
          </w:hyperlink>
        </w:p>
        <w:p w14:paraId="2736BC73" w14:textId="754A36D0" w:rsidR="00546B28" w:rsidRDefault="00546B28">
          <w:pPr>
            <w:pStyle w:val="TOC1"/>
            <w:tabs>
              <w:tab w:val="left" w:pos="440"/>
              <w:tab w:val="right" w:leader="dot" w:pos="9016"/>
            </w:tabs>
            <w:rPr>
              <w:rFonts w:asciiTheme="minorHAnsi" w:eastAsiaTheme="minorEastAsia" w:hAnsiTheme="minorHAnsi"/>
              <w:noProof/>
              <w:szCs w:val="24"/>
              <w:lang w:val="en-US"/>
            </w:rPr>
          </w:pPr>
          <w:hyperlink w:anchor="_Toc184139546" w:history="1">
            <w:r w:rsidRPr="00C56C2C">
              <w:rPr>
                <w:rStyle w:val="Hyperlink"/>
                <w:rFonts w:cs="Times New Roman"/>
                <w:noProof/>
              </w:rPr>
              <w:t>3</w:t>
            </w:r>
            <w:r>
              <w:rPr>
                <w:rFonts w:asciiTheme="minorHAnsi" w:eastAsiaTheme="minorEastAsia" w:hAnsiTheme="minorHAnsi"/>
                <w:noProof/>
                <w:szCs w:val="24"/>
                <w:lang w:val="en-US"/>
              </w:rPr>
              <w:tab/>
            </w:r>
            <w:r w:rsidRPr="00C56C2C">
              <w:rPr>
                <w:rStyle w:val="Hyperlink"/>
                <w:rFonts w:cs="Times New Roman"/>
                <w:noProof/>
              </w:rPr>
              <w:t>Implementation</w:t>
            </w:r>
            <w:r>
              <w:rPr>
                <w:noProof/>
                <w:webHidden/>
              </w:rPr>
              <w:tab/>
            </w:r>
            <w:r>
              <w:rPr>
                <w:noProof/>
                <w:webHidden/>
              </w:rPr>
              <w:fldChar w:fldCharType="begin"/>
            </w:r>
            <w:r>
              <w:rPr>
                <w:noProof/>
                <w:webHidden/>
              </w:rPr>
              <w:instrText xml:space="preserve"> PAGEREF _Toc184139546 \h </w:instrText>
            </w:r>
            <w:r>
              <w:rPr>
                <w:noProof/>
                <w:webHidden/>
              </w:rPr>
            </w:r>
            <w:r>
              <w:rPr>
                <w:noProof/>
                <w:webHidden/>
              </w:rPr>
              <w:fldChar w:fldCharType="separate"/>
            </w:r>
            <w:r>
              <w:rPr>
                <w:noProof/>
                <w:webHidden/>
              </w:rPr>
              <w:t>22</w:t>
            </w:r>
            <w:r>
              <w:rPr>
                <w:noProof/>
                <w:webHidden/>
              </w:rPr>
              <w:fldChar w:fldCharType="end"/>
            </w:r>
          </w:hyperlink>
        </w:p>
        <w:p w14:paraId="79E84178" w14:textId="339712B0" w:rsidR="00546B28" w:rsidRDefault="00546B28">
          <w:pPr>
            <w:pStyle w:val="TOC2"/>
            <w:tabs>
              <w:tab w:val="left" w:pos="960"/>
              <w:tab w:val="right" w:leader="dot" w:pos="9016"/>
            </w:tabs>
            <w:rPr>
              <w:rFonts w:asciiTheme="minorHAnsi" w:eastAsiaTheme="minorEastAsia" w:hAnsiTheme="minorHAnsi"/>
              <w:noProof/>
              <w:szCs w:val="24"/>
              <w:lang w:val="en-US"/>
            </w:rPr>
          </w:pPr>
          <w:hyperlink w:anchor="_Toc184139547" w:history="1">
            <w:r w:rsidRPr="00C56C2C">
              <w:rPr>
                <w:rStyle w:val="Hyperlink"/>
                <w:noProof/>
              </w:rPr>
              <w:t>3.1</w:t>
            </w:r>
            <w:r>
              <w:rPr>
                <w:rFonts w:asciiTheme="minorHAnsi" w:eastAsiaTheme="minorEastAsia" w:hAnsiTheme="minorHAnsi"/>
                <w:noProof/>
                <w:szCs w:val="24"/>
                <w:lang w:val="en-US"/>
              </w:rPr>
              <w:tab/>
            </w:r>
            <w:r w:rsidRPr="00C56C2C">
              <w:rPr>
                <w:rStyle w:val="Hyperlink"/>
                <w:rFonts w:cs="Times New Roman"/>
                <w:noProof/>
              </w:rPr>
              <w:t>MySQL</w:t>
            </w:r>
            <w:r>
              <w:rPr>
                <w:noProof/>
                <w:webHidden/>
              </w:rPr>
              <w:tab/>
            </w:r>
            <w:r>
              <w:rPr>
                <w:noProof/>
                <w:webHidden/>
              </w:rPr>
              <w:fldChar w:fldCharType="begin"/>
            </w:r>
            <w:r>
              <w:rPr>
                <w:noProof/>
                <w:webHidden/>
              </w:rPr>
              <w:instrText xml:space="preserve"> PAGEREF _Toc184139547 \h </w:instrText>
            </w:r>
            <w:r>
              <w:rPr>
                <w:noProof/>
                <w:webHidden/>
              </w:rPr>
            </w:r>
            <w:r>
              <w:rPr>
                <w:noProof/>
                <w:webHidden/>
              </w:rPr>
              <w:fldChar w:fldCharType="separate"/>
            </w:r>
            <w:r>
              <w:rPr>
                <w:noProof/>
                <w:webHidden/>
              </w:rPr>
              <w:t>24</w:t>
            </w:r>
            <w:r>
              <w:rPr>
                <w:noProof/>
                <w:webHidden/>
              </w:rPr>
              <w:fldChar w:fldCharType="end"/>
            </w:r>
          </w:hyperlink>
        </w:p>
        <w:p w14:paraId="5E24938D" w14:textId="7BEA4D65"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48" w:history="1">
            <w:r w:rsidRPr="00C56C2C">
              <w:rPr>
                <w:rStyle w:val="Hyperlink"/>
                <w:rFonts w:cs="Times New Roman"/>
                <w:noProof/>
              </w:rPr>
              <w:t>3.1.1</w:t>
            </w:r>
            <w:r>
              <w:rPr>
                <w:rFonts w:asciiTheme="minorHAnsi" w:eastAsiaTheme="minorEastAsia" w:hAnsiTheme="minorHAnsi"/>
                <w:noProof/>
                <w:szCs w:val="24"/>
                <w:lang w:val="en-US"/>
              </w:rPr>
              <w:tab/>
            </w:r>
            <w:r w:rsidRPr="00C56C2C">
              <w:rPr>
                <w:rStyle w:val="Hyperlink"/>
                <w:rFonts w:cs="Times New Roman"/>
                <w:noProof/>
              </w:rPr>
              <w:t>System Architecture &amp; Technical stack</w:t>
            </w:r>
            <w:r>
              <w:rPr>
                <w:noProof/>
                <w:webHidden/>
              </w:rPr>
              <w:tab/>
            </w:r>
            <w:r>
              <w:rPr>
                <w:noProof/>
                <w:webHidden/>
              </w:rPr>
              <w:fldChar w:fldCharType="begin"/>
            </w:r>
            <w:r>
              <w:rPr>
                <w:noProof/>
                <w:webHidden/>
              </w:rPr>
              <w:instrText xml:space="preserve"> PAGEREF _Toc184139548 \h </w:instrText>
            </w:r>
            <w:r>
              <w:rPr>
                <w:noProof/>
                <w:webHidden/>
              </w:rPr>
            </w:r>
            <w:r>
              <w:rPr>
                <w:noProof/>
                <w:webHidden/>
              </w:rPr>
              <w:fldChar w:fldCharType="separate"/>
            </w:r>
            <w:r>
              <w:rPr>
                <w:noProof/>
                <w:webHidden/>
              </w:rPr>
              <w:t>24</w:t>
            </w:r>
            <w:r>
              <w:rPr>
                <w:noProof/>
                <w:webHidden/>
              </w:rPr>
              <w:fldChar w:fldCharType="end"/>
            </w:r>
          </w:hyperlink>
        </w:p>
        <w:p w14:paraId="3C3D64E9" w14:textId="283686C6"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49" w:history="1">
            <w:r w:rsidRPr="00C56C2C">
              <w:rPr>
                <w:rStyle w:val="Hyperlink"/>
                <w:rFonts w:cs="Times New Roman"/>
                <w:noProof/>
              </w:rPr>
              <w:t>3.1.2</w:t>
            </w:r>
            <w:r>
              <w:rPr>
                <w:rFonts w:asciiTheme="minorHAnsi" w:eastAsiaTheme="minorEastAsia" w:hAnsiTheme="minorHAnsi"/>
                <w:noProof/>
                <w:szCs w:val="24"/>
                <w:lang w:val="en-US"/>
              </w:rPr>
              <w:tab/>
            </w:r>
            <w:r w:rsidRPr="00C56C2C">
              <w:rPr>
                <w:rStyle w:val="Hyperlink"/>
                <w:rFonts w:cs="Times New Roman"/>
                <w:noProof/>
              </w:rPr>
              <w:t>Data Model Design</w:t>
            </w:r>
            <w:r>
              <w:rPr>
                <w:noProof/>
                <w:webHidden/>
              </w:rPr>
              <w:tab/>
            </w:r>
            <w:r>
              <w:rPr>
                <w:noProof/>
                <w:webHidden/>
              </w:rPr>
              <w:fldChar w:fldCharType="begin"/>
            </w:r>
            <w:r>
              <w:rPr>
                <w:noProof/>
                <w:webHidden/>
              </w:rPr>
              <w:instrText xml:space="preserve"> PAGEREF _Toc184139549 \h </w:instrText>
            </w:r>
            <w:r>
              <w:rPr>
                <w:noProof/>
                <w:webHidden/>
              </w:rPr>
            </w:r>
            <w:r>
              <w:rPr>
                <w:noProof/>
                <w:webHidden/>
              </w:rPr>
              <w:fldChar w:fldCharType="separate"/>
            </w:r>
            <w:r>
              <w:rPr>
                <w:noProof/>
                <w:webHidden/>
              </w:rPr>
              <w:t>25</w:t>
            </w:r>
            <w:r>
              <w:rPr>
                <w:noProof/>
                <w:webHidden/>
              </w:rPr>
              <w:fldChar w:fldCharType="end"/>
            </w:r>
          </w:hyperlink>
        </w:p>
        <w:p w14:paraId="1A550C93" w14:textId="0E3E1A52"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50" w:history="1">
            <w:r w:rsidRPr="00C56C2C">
              <w:rPr>
                <w:rStyle w:val="Hyperlink"/>
                <w:rFonts w:cs="Times New Roman"/>
                <w:noProof/>
              </w:rPr>
              <w:t>3.1.3</w:t>
            </w:r>
            <w:r>
              <w:rPr>
                <w:rFonts w:asciiTheme="minorHAnsi" w:eastAsiaTheme="minorEastAsia" w:hAnsiTheme="minorHAnsi"/>
                <w:noProof/>
                <w:szCs w:val="24"/>
                <w:lang w:val="en-US"/>
              </w:rPr>
              <w:tab/>
            </w:r>
            <w:r w:rsidRPr="00C56C2C">
              <w:rPr>
                <w:rStyle w:val="Hyperlink"/>
                <w:rFonts w:cs="Times New Roman"/>
                <w:noProof/>
              </w:rPr>
              <w:t>Transaction management</w:t>
            </w:r>
            <w:r>
              <w:rPr>
                <w:noProof/>
                <w:webHidden/>
              </w:rPr>
              <w:tab/>
            </w:r>
            <w:r>
              <w:rPr>
                <w:noProof/>
                <w:webHidden/>
              </w:rPr>
              <w:fldChar w:fldCharType="begin"/>
            </w:r>
            <w:r>
              <w:rPr>
                <w:noProof/>
                <w:webHidden/>
              </w:rPr>
              <w:instrText xml:space="preserve"> PAGEREF _Toc184139550 \h </w:instrText>
            </w:r>
            <w:r>
              <w:rPr>
                <w:noProof/>
                <w:webHidden/>
              </w:rPr>
            </w:r>
            <w:r>
              <w:rPr>
                <w:noProof/>
                <w:webHidden/>
              </w:rPr>
              <w:fldChar w:fldCharType="separate"/>
            </w:r>
            <w:r>
              <w:rPr>
                <w:noProof/>
                <w:webHidden/>
              </w:rPr>
              <w:t>26</w:t>
            </w:r>
            <w:r>
              <w:rPr>
                <w:noProof/>
                <w:webHidden/>
              </w:rPr>
              <w:fldChar w:fldCharType="end"/>
            </w:r>
          </w:hyperlink>
        </w:p>
        <w:p w14:paraId="4BD01348" w14:textId="18087237" w:rsidR="00546B28" w:rsidRDefault="00546B28">
          <w:pPr>
            <w:pStyle w:val="TOC2"/>
            <w:tabs>
              <w:tab w:val="left" w:pos="960"/>
              <w:tab w:val="right" w:leader="dot" w:pos="9016"/>
            </w:tabs>
            <w:rPr>
              <w:rFonts w:asciiTheme="minorHAnsi" w:eastAsiaTheme="minorEastAsia" w:hAnsiTheme="minorHAnsi"/>
              <w:noProof/>
              <w:szCs w:val="24"/>
              <w:lang w:val="en-US"/>
            </w:rPr>
          </w:pPr>
          <w:hyperlink w:anchor="_Toc184139551" w:history="1">
            <w:r w:rsidRPr="00C56C2C">
              <w:rPr>
                <w:rStyle w:val="Hyperlink"/>
                <w:noProof/>
              </w:rPr>
              <w:t>3.2</w:t>
            </w:r>
            <w:r>
              <w:rPr>
                <w:rFonts w:asciiTheme="minorHAnsi" w:eastAsiaTheme="minorEastAsia" w:hAnsiTheme="minorHAnsi"/>
                <w:noProof/>
                <w:szCs w:val="24"/>
                <w:lang w:val="en-US"/>
              </w:rPr>
              <w:tab/>
            </w:r>
            <w:r w:rsidRPr="00C56C2C">
              <w:rPr>
                <w:rStyle w:val="Hyperlink"/>
                <w:rFonts w:cs="Times New Roman"/>
                <w:noProof/>
              </w:rPr>
              <w:t>MongoDB</w:t>
            </w:r>
            <w:r>
              <w:rPr>
                <w:noProof/>
                <w:webHidden/>
              </w:rPr>
              <w:tab/>
            </w:r>
            <w:r>
              <w:rPr>
                <w:noProof/>
                <w:webHidden/>
              </w:rPr>
              <w:fldChar w:fldCharType="begin"/>
            </w:r>
            <w:r>
              <w:rPr>
                <w:noProof/>
                <w:webHidden/>
              </w:rPr>
              <w:instrText xml:space="preserve"> PAGEREF _Toc184139551 \h </w:instrText>
            </w:r>
            <w:r>
              <w:rPr>
                <w:noProof/>
                <w:webHidden/>
              </w:rPr>
            </w:r>
            <w:r>
              <w:rPr>
                <w:noProof/>
                <w:webHidden/>
              </w:rPr>
              <w:fldChar w:fldCharType="separate"/>
            </w:r>
            <w:r>
              <w:rPr>
                <w:noProof/>
                <w:webHidden/>
              </w:rPr>
              <w:t>29</w:t>
            </w:r>
            <w:r>
              <w:rPr>
                <w:noProof/>
                <w:webHidden/>
              </w:rPr>
              <w:fldChar w:fldCharType="end"/>
            </w:r>
          </w:hyperlink>
        </w:p>
        <w:p w14:paraId="08808D9F" w14:textId="453A67D0"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52" w:history="1">
            <w:r w:rsidRPr="00C56C2C">
              <w:rPr>
                <w:rStyle w:val="Hyperlink"/>
                <w:rFonts w:cs="Times New Roman"/>
                <w:noProof/>
              </w:rPr>
              <w:t>3.2.1</w:t>
            </w:r>
            <w:r>
              <w:rPr>
                <w:rFonts w:asciiTheme="minorHAnsi" w:eastAsiaTheme="minorEastAsia" w:hAnsiTheme="minorHAnsi"/>
                <w:noProof/>
                <w:szCs w:val="24"/>
                <w:lang w:val="en-US"/>
              </w:rPr>
              <w:tab/>
            </w:r>
            <w:r w:rsidRPr="00C56C2C">
              <w:rPr>
                <w:rStyle w:val="Hyperlink"/>
                <w:rFonts w:cs="Times New Roman"/>
                <w:noProof/>
              </w:rPr>
              <w:t>System Architecture &amp; Technical Stack</w:t>
            </w:r>
            <w:r>
              <w:rPr>
                <w:noProof/>
                <w:webHidden/>
              </w:rPr>
              <w:tab/>
            </w:r>
            <w:r>
              <w:rPr>
                <w:noProof/>
                <w:webHidden/>
              </w:rPr>
              <w:fldChar w:fldCharType="begin"/>
            </w:r>
            <w:r>
              <w:rPr>
                <w:noProof/>
                <w:webHidden/>
              </w:rPr>
              <w:instrText xml:space="preserve"> PAGEREF _Toc184139552 \h </w:instrText>
            </w:r>
            <w:r>
              <w:rPr>
                <w:noProof/>
                <w:webHidden/>
              </w:rPr>
            </w:r>
            <w:r>
              <w:rPr>
                <w:noProof/>
                <w:webHidden/>
              </w:rPr>
              <w:fldChar w:fldCharType="separate"/>
            </w:r>
            <w:r>
              <w:rPr>
                <w:noProof/>
                <w:webHidden/>
              </w:rPr>
              <w:t>29</w:t>
            </w:r>
            <w:r>
              <w:rPr>
                <w:noProof/>
                <w:webHidden/>
              </w:rPr>
              <w:fldChar w:fldCharType="end"/>
            </w:r>
          </w:hyperlink>
        </w:p>
        <w:p w14:paraId="46C5C5C8" w14:textId="19E2DB17"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53" w:history="1">
            <w:r w:rsidRPr="00C56C2C">
              <w:rPr>
                <w:rStyle w:val="Hyperlink"/>
                <w:rFonts w:cs="Times New Roman"/>
                <w:noProof/>
              </w:rPr>
              <w:t>3.2.2</w:t>
            </w:r>
            <w:r>
              <w:rPr>
                <w:rFonts w:asciiTheme="minorHAnsi" w:eastAsiaTheme="minorEastAsia" w:hAnsiTheme="minorHAnsi"/>
                <w:noProof/>
                <w:szCs w:val="24"/>
                <w:lang w:val="en-US"/>
              </w:rPr>
              <w:tab/>
            </w:r>
            <w:r w:rsidRPr="00C56C2C">
              <w:rPr>
                <w:rStyle w:val="Hyperlink"/>
                <w:rFonts w:cs="Times New Roman"/>
                <w:noProof/>
              </w:rPr>
              <w:t>Document Model Design</w:t>
            </w:r>
            <w:r>
              <w:rPr>
                <w:noProof/>
                <w:webHidden/>
              </w:rPr>
              <w:tab/>
            </w:r>
            <w:r>
              <w:rPr>
                <w:noProof/>
                <w:webHidden/>
              </w:rPr>
              <w:fldChar w:fldCharType="begin"/>
            </w:r>
            <w:r>
              <w:rPr>
                <w:noProof/>
                <w:webHidden/>
              </w:rPr>
              <w:instrText xml:space="preserve"> PAGEREF _Toc184139553 \h </w:instrText>
            </w:r>
            <w:r>
              <w:rPr>
                <w:noProof/>
                <w:webHidden/>
              </w:rPr>
            </w:r>
            <w:r>
              <w:rPr>
                <w:noProof/>
                <w:webHidden/>
              </w:rPr>
              <w:fldChar w:fldCharType="separate"/>
            </w:r>
            <w:r>
              <w:rPr>
                <w:noProof/>
                <w:webHidden/>
              </w:rPr>
              <w:t>30</w:t>
            </w:r>
            <w:r>
              <w:rPr>
                <w:noProof/>
                <w:webHidden/>
              </w:rPr>
              <w:fldChar w:fldCharType="end"/>
            </w:r>
          </w:hyperlink>
        </w:p>
        <w:p w14:paraId="2C416C43" w14:textId="7E4F7FC8"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54" w:history="1">
            <w:r w:rsidRPr="00C56C2C">
              <w:rPr>
                <w:rStyle w:val="Hyperlink"/>
                <w:rFonts w:cs="Times New Roman"/>
                <w:noProof/>
              </w:rPr>
              <w:t>3.2.3</w:t>
            </w:r>
            <w:r>
              <w:rPr>
                <w:rFonts w:asciiTheme="minorHAnsi" w:eastAsiaTheme="minorEastAsia" w:hAnsiTheme="minorHAnsi"/>
                <w:noProof/>
                <w:szCs w:val="24"/>
                <w:lang w:val="en-US"/>
              </w:rPr>
              <w:tab/>
            </w:r>
            <w:r w:rsidRPr="00C56C2C">
              <w:rPr>
                <w:rStyle w:val="Hyperlink"/>
                <w:rFonts w:cs="Times New Roman"/>
                <w:noProof/>
              </w:rPr>
              <w:t>Transaction management</w:t>
            </w:r>
            <w:r>
              <w:rPr>
                <w:noProof/>
                <w:webHidden/>
              </w:rPr>
              <w:tab/>
            </w:r>
            <w:r>
              <w:rPr>
                <w:noProof/>
                <w:webHidden/>
              </w:rPr>
              <w:fldChar w:fldCharType="begin"/>
            </w:r>
            <w:r>
              <w:rPr>
                <w:noProof/>
                <w:webHidden/>
              </w:rPr>
              <w:instrText xml:space="preserve"> PAGEREF _Toc184139554 \h </w:instrText>
            </w:r>
            <w:r>
              <w:rPr>
                <w:noProof/>
                <w:webHidden/>
              </w:rPr>
            </w:r>
            <w:r>
              <w:rPr>
                <w:noProof/>
                <w:webHidden/>
              </w:rPr>
              <w:fldChar w:fldCharType="separate"/>
            </w:r>
            <w:r>
              <w:rPr>
                <w:noProof/>
                <w:webHidden/>
              </w:rPr>
              <w:t>31</w:t>
            </w:r>
            <w:r>
              <w:rPr>
                <w:noProof/>
                <w:webHidden/>
              </w:rPr>
              <w:fldChar w:fldCharType="end"/>
            </w:r>
          </w:hyperlink>
        </w:p>
        <w:p w14:paraId="64E321AD" w14:textId="25BB2CCD" w:rsidR="00546B28" w:rsidRDefault="00546B28">
          <w:pPr>
            <w:pStyle w:val="TOC1"/>
            <w:tabs>
              <w:tab w:val="left" w:pos="440"/>
              <w:tab w:val="right" w:leader="dot" w:pos="9016"/>
            </w:tabs>
            <w:rPr>
              <w:rFonts w:asciiTheme="minorHAnsi" w:eastAsiaTheme="minorEastAsia" w:hAnsiTheme="minorHAnsi"/>
              <w:noProof/>
              <w:szCs w:val="24"/>
              <w:lang w:val="en-US"/>
            </w:rPr>
          </w:pPr>
          <w:hyperlink w:anchor="_Toc184139555" w:history="1">
            <w:r w:rsidRPr="00C56C2C">
              <w:rPr>
                <w:rStyle w:val="Hyperlink"/>
                <w:rFonts w:cs="Times New Roman"/>
                <w:noProof/>
              </w:rPr>
              <w:t>4</w:t>
            </w:r>
            <w:r>
              <w:rPr>
                <w:rFonts w:asciiTheme="minorHAnsi" w:eastAsiaTheme="minorEastAsia" w:hAnsiTheme="minorHAnsi"/>
                <w:noProof/>
                <w:szCs w:val="24"/>
                <w:lang w:val="en-US"/>
              </w:rPr>
              <w:tab/>
            </w:r>
            <w:r w:rsidRPr="00C56C2C">
              <w:rPr>
                <w:rStyle w:val="Hyperlink"/>
                <w:rFonts w:cs="Times New Roman"/>
                <w:noProof/>
              </w:rPr>
              <w:t>Results</w:t>
            </w:r>
            <w:r>
              <w:rPr>
                <w:noProof/>
                <w:webHidden/>
              </w:rPr>
              <w:tab/>
            </w:r>
            <w:r>
              <w:rPr>
                <w:noProof/>
                <w:webHidden/>
              </w:rPr>
              <w:fldChar w:fldCharType="begin"/>
            </w:r>
            <w:r>
              <w:rPr>
                <w:noProof/>
                <w:webHidden/>
              </w:rPr>
              <w:instrText xml:space="preserve"> PAGEREF _Toc184139555 \h </w:instrText>
            </w:r>
            <w:r>
              <w:rPr>
                <w:noProof/>
                <w:webHidden/>
              </w:rPr>
            </w:r>
            <w:r>
              <w:rPr>
                <w:noProof/>
                <w:webHidden/>
              </w:rPr>
              <w:fldChar w:fldCharType="separate"/>
            </w:r>
            <w:r>
              <w:rPr>
                <w:noProof/>
                <w:webHidden/>
              </w:rPr>
              <w:t>34</w:t>
            </w:r>
            <w:r>
              <w:rPr>
                <w:noProof/>
                <w:webHidden/>
              </w:rPr>
              <w:fldChar w:fldCharType="end"/>
            </w:r>
          </w:hyperlink>
        </w:p>
        <w:p w14:paraId="788FD3CB" w14:textId="477605FC" w:rsidR="00546B28" w:rsidRDefault="00546B28">
          <w:pPr>
            <w:pStyle w:val="TOC2"/>
            <w:tabs>
              <w:tab w:val="left" w:pos="960"/>
              <w:tab w:val="right" w:leader="dot" w:pos="9016"/>
            </w:tabs>
            <w:rPr>
              <w:rFonts w:asciiTheme="minorHAnsi" w:eastAsiaTheme="minorEastAsia" w:hAnsiTheme="minorHAnsi"/>
              <w:noProof/>
              <w:szCs w:val="24"/>
              <w:lang w:val="en-US"/>
            </w:rPr>
          </w:pPr>
          <w:hyperlink w:anchor="_Toc184139556" w:history="1">
            <w:r w:rsidRPr="00C56C2C">
              <w:rPr>
                <w:rStyle w:val="Hyperlink"/>
                <w:noProof/>
              </w:rPr>
              <w:t>4.1</w:t>
            </w:r>
            <w:r>
              <w:rPr>
                <w:rFonts w:asciiTheme="minorHAnsi" w:eastAsiaTheme="minorEastAsia" w:hAnsiTheme="minorHAnsi"/>
                <w:noProof/>
                <w:szCs w:val="24"/>
                <w:lang w:val="en-US"/>
              </w:rPr>
              <w:tab/>
            </w:r>
            <w:r w:rsidRPr="00C56C2C">
              <w:rPr>
                <w:rStyle w:val="Hyperlink"/>
                <w:noProof/>
              </w:rPr>
              <w:t>Test 1</w:t>
            </w:r>
            <w:r>
              <w:rPr>
                <w:noProof/>
                <w:webHidden/>
              </w:rPr>
              <w:tab/>
            </w:r>
            <w:r>
              <w:rPr>
                <w:noProof/>
                <w:webHidden/>
              </w:rPr>
              <w:fldChar w:fldCharType="begin"/>
            </w:r>
            <w:r>
              <w:rPr>
                <w:noProof/>
                <w:webHidden/>
              </w:rPr>
              <w:instrText xml:space="preserve"> PAGEREF _Toc184139556 \h </w:instrText>
            </w:r>
            <w:r>
              <w:rPr>
                <w:noProof/>
                <w:webHidden/>
              </w:rPr>
            </w:r>
            <w:r>
              <w:rPr>
                <w:noProof/>
                <w:webHidden/>
              </w:rPr>
              <w:fldChar w:fldCharType="separate"/>
            </w:r>
            <w:r>
              <w:rPr>
                <w:noProof/>
                <w:webHidden/>
              </w:rPr>
              <w:t>35</w:t>
            </w:r>
            <w:r>
              <w:rPr>
                <w:noProof/>
                <w:webHidden/>
              </w:rPr>
              <w:fldChar w:fldCharType="end"/>
            </w:r>
          </w:hyperlink>
        </w:p>
        <w:p w14:paraId="40BD0CCE" w14:textId="00EDB022"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57" w:history="1">
            <w:r w:rsidRPr="00C56C2C">
              <w:rPr>
                <w:rStyle w:val="Hyperlink"/>
                <w:noProof/>
              </w:rPr>
              <w:t>4.1.1</w:t>
            </w:r>
            <w:r>
              <w:rPr>
                <w:rFonts w:asciiTheme="minorHAnsi" w:eastAsiaTheme="minorEastAsia" w:hAnsiTheme="minorHAnsi"/>
                <w:noProof/>
                <w:szCs w:val="24"/>
                <w:lang w:val="en-US"/>
              </w:rPr>
              <w:tab/>
            </w:r>
            <w:r w:rsidRPr="00C56C2C">
              <w:rPr>
                <w:rStyle w:val="Hyperlink"/>
                <w:noProof/>
              </w:rPr>
              <w:t>Transactional behaviour</w:t>
            </w:r>
            <w:r>
              <w:rPr>
                <w:noProof/>
                <w:webHidden/>
              </w:rPr>
              <w:tab/>
            </w:r>
            <w:r>
              <w:rPr>
                <w:noProof/>
                <w:webHidden/>
              </w:rPr>
              <w:fldChar w:fldCharType="begin"/>
            </w:r>
            <w:r>
              <w:rPr>
                <w:noProof/>
                <w:webHidden/>
              </w:rPr>
              <w:instrText xml:space="preserve"> PAGEREF _Toc184139557 \h </w:instrText>
            </w:r>
            <w:r>
              <w:rPr>
                <w:noProof/>
                <w:webHidden/>
              </w:rPr>
            </w:r>
            <w:r>
              <w:rPr>
                <w:noProof/>
                <w:webHidden/>
              </w:rPr>
              <w:fldChar w:fldCharType="separate"/>
            </w:r>
            <w:r>
              <w:rPr>
                <w:noProof/>
                <w:webHidden/>
              </w:rPr>
              <w:t>35</w:t>
            </w:r>
            <w:r>
              <w:rPr>
                <w:noProof/>
                <w:webHidden/>
              </w:rPr>
              <w:fldChar w:fldCharType="end"/>
            </w:r>
          </w:hyperlink>
        </w:p>
        <w:p w14:paraId="2FA110A1" w14:textId="0C4C9F1B"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58" w:history="1">
            <w:r w:rsidRPr="00C56C2C">
              <w:rPr>
                <w:rStyle w:val="Hyperlink"/>
                <w:noProof/>
              </w:rPr>
              <w:t>4.1.2</w:t>
            </w:r>
            <w:r>
              <w:rPr>
                <w:rFonts w:asciiTheme="minorHAnsi" w:eastAsiaTheme="minorEastAsia" w:hAnsiTheme="minorHAnsi"/>
                <w:noProof/>
                <w:szCs w:val="24"/>
                <w:lang w:val="en-US"/>
              </w:rPr>
              <w:tab/>
            </w:r>
            <w:r w:rsidRPr="00C56C2C">
              <w:rPr>
                <w:rStyle w:val="Hyperlink"/>
                <w:noProof/>
              </w:rPr>
              <w:t>Impact of Schema design</w:t>
            </w:r>
            <w:r>
              <w:rPr>
                <w:noProof/>
                <w:webHidden/>
              </w:rPr>
              <w:tab/>
            </w:r>
            <w:r>
              <w:rPr>
                <w:noProof/>
                <w:webHidden/>
              </w:rPr>
              <w:fldChar w:fldCharType="begin"/>
            </w:r>
            <w:r>
              <w:rPr>
                <w:noProof/>
                <w:webHidden/>
              </w:rPr>
              <w:instrText xml:space="preserve"> PAGEREF _Toc184139558 \h </w:instrText>
            </w:r>
            <w:r>
              <w:rPr>
                <w:noProof/>
                <w:webHidden/>
              </w:rPr>
            </w:r>
            <w:r>
              <w:rPr>
                <w:noProof/>
                <w:webHidden/>
              </w:rPr>
              <w:fldChar w:fldCharType="separate"/>
            </w:r>
            <w:r>
              <w:rPr>
                <w:noProof/>
                <w:webHidden/>
              </w:rPr>
              <w:t>35</w:t>
            </w:r>
            <w:r>
              <w:rPr>
                <w:noProof/>
                <w:webHidden/>
              </w:rPr>
              <w:fldChar w:fldCharType="end"/>
            </w:r>
          </w:hyperlink>
        </w:p>
        <w:p w14:paraId="5107C981" w14:textId="16A4546B"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59" w:history="1">
            <w:r w:rsidRPr="00C56C2C">
              <w:rPr>
                <w:rStyle w:val="Hyperlink"/>
                <w:noProof/>
              </w:rPr>
              <w:t>4.1.3</w:t>
            </w:r>
            <w:r>
              <w:rPr>
                <w:rFonts w:asciiTheme="minorHAnsi" w:eastAsiaTheme="minorEastAsia" w:hAnsiTheme="minorHAnsi"/>
                <w:noProof/>
                <w:szCs w:val="24"/>
                <w:lang w:val="en-US"/>
              </w:rPr>
              <w:tab/>
            </w:r>
            <w:r w:rsidRPr="00C56C2C">
              <w:rPr>
                <w:rStyle w:val="Hyperlink"/>
                <w:noProof/>
              </w:rPr>
              <w:t>Performance patterns</w:t>
            </w:r>
            <w:r>
              <w:rPr>
                <w:noProof/>
                <w:webHidden/>
              </w:rPr>
              <w:tab/>
            </w:r>
            <w:r>
              <w:rPr>
                <w:noProof/>
                <w:webHidden/>
              </w:rPr>
              <w:fldChar w:fldCharType="begin"/>
            </w:r>
            <w:r>
              <w:rPr>
                <w:noProof/>
                <w:webHidden/>
              </w:rPr>
              <w:instrText xml:space="preserve"> PAGEREF _Toc184139559 \h </w:instrText>
            </w:r>
            <w:r>
              <w:rPr>
                <w:noProof/>
                <w:webHidden/>
              </w:rPr>
            </w:r>
            <w:r>
              <w:rPr>
                <w:noProof/>
                <w:webHidden/>
              </w:rPr>
              <w:fldChar w:fldCharType="separate"/>
            </w:r>
            <w:r>
              <w:rPr>
                <w:noProof/>
                <w:webHidden/>
              </w:rPr>
              <w:t>35</w:t>
            </w:r>
            <w:r>
              <w:rPr>
                <w:noProof/>
                <w:webHidden/>
              </w:rPr>
              <w:fldChar w:fldCharType="end"/>
            </w:r>
          </w:hyperlink>
        </w:p>
        <w:p w14:paraId="32CA2B9C" w14:textId="1085D6D0" w:rsidR="00546B28" w:rsidRDefault="00546B28">
          <w:pPr>
            <w:pStyle w:val="TOC2"/>
            <w:tabs>
              <w:tab w:val="left" w:pos="960"/>
              <w:tab w:val="right" w:leader="dot" w:pos="9016"/>
            </w:tabs>
            <w:rPr>
              <w:rFonts w:asciiTheme="minorHAnsi" w:eastAsiaTheme="minorEastAsia" w:hAnsiTheme="minorHAnsi"/>
              <w:noProof/>
              <w:szCs w:val="24"/>
              <w:lang w:val="en-US"/>
            </w:rPr>
          </w:pPr>
          <w:hyperlink w:anchor="_Toc184139560" w:history="1">
            <w:r w:rsidRPr="00C56C2C">
              <w:rPr>
                <w:rStyle w:val="Hyperlink"/>
                <w:noProof/>
              </w:rPr>
              <w:t>4.2</w:t>
            </w:r>
            <w:r>
              <w:rPr>
                <w:rFonts w:asciiTheme="minorHAnsi" w:eastAsiaTheme="minorEastAsia" w:hAnsiTheme="minorHAnsi"/>
                <w:noProof/>
                <w:szCs w:val="24"/>
                <w:lang w:val="en-US"/>
              </w:rPr>
              <w:tab/>
            </w:r>
            <w:r w:rsidRPr="00C56C2C">
              <w:rPr>
                <w:rStyle w:val="Hyperlink"/>
                <w:noProof/>
              </w:rPr>
              <w:t>Test 2</w:t>
            </w:r>
            <w:r>
              <w:rPr>
                <w:noProof/>
                <w:webHidden/>
              </w:rPr>
              <w:tab/>
            </w:r>
            <w:r>
              <w:rPr>
                <w:noProof/>
                <w:webHidden/>
              </w:rPr>
              <w:fldChar w:fldCharType="begin"/>
            </w:r>
            <w:r>
              <w:rPr>
                <w:noProof/>
                <w:webHidden/>
              </w:rPr>
              <w:instrText xml:space="preserve"> PAGEREF _Toc184139560 \h </w:instrText>
            </w:r>
            <w:r>
              <w:rPr>
                <w:noProof/>
                <w:webHidden/>
              </w:rPr>
            </w:r>
            <w:r>
              <w:rPr>
                <w:noProof/>
                <w:webHidden/>
              </w:rPr>
              <w:fldChar w:fldCharType="separate"/>
            </w:r>
            <w:r>
              <w:rPr>
                <w:noProof/>
                <w:webHidden/>
              </w:rPr>
              <w:t>36</w:t>
            </w:r>
            <w:r>
              <w:rPr>
                <w:noProof/>
                <w:webHidden/>
              </w:rPr>
              <w:fldChar w:fldCharType="end"/>
            </w:r>
          </w:hyperlink>
        </w:p>
        <w:p w14:paraId="10F7E008" w14:textId="17D7161C"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61" w:history="1">
            <w:r w:rsidRPr="00C56C2C">
              <w:rPr>
                <w:rStyle w:val="Hyperlink"/>
                <w:noProof/>
              </w:rPr>
              <w:t>4.2.1</w:t>
            </w:r>
            <w:r>
              <w:rPr>
                <w:rFonts w:asciiTheme="minorHAnsi" w:eastAsiaTheme="minorEastAsia" w:hAnsiTheme="minorHAnsi"/>
                <w:noProof/>
                <w:szCs w:val="24"/>
                <w:lang w:val="en-US"/>
              </w:rPr>
              <w:tab/>
            </w:r>
            <w:r w:rsidRPr="00C56C2C">
              <w:rPr>
                <w:rStyle w:val="Hyperlink"/>
                <w:noProof/>
              </w:rPr>
              <w:t>Transaction behaviour</w:t>
            </w:r>
            <w:r>
              <w:rPr>
                <w:noProof/>
                <w:webHidden/>
              </w:rPr>
              <w:tab/>
            </w:r>
            <w:r>
              <w:rPr>
                <w:noProof/>
                <w:webHidden/>
              </w:rPr>
              <w:fldChar w:fldCharType="begin"/>
            </w:r>
            <w:r>
              <w:rPr>
                <w:noProof/>
                <w:webHidden/>
              </w:rPr>
              <w:instrText xml:space="preserve"> PAGEREF _Toc184139561 \h </w:instrText>
            </w:r>
            <w:r>
              <w:rPr>
                <w:noProof/>
                <w:webHidden/>
              </w:rPr>
            </w:r>
            <w:r>
              <w:rPr>
                <w:noProof/>
                <w:webHidden/>
              </w:rPr>
              <w:fldChar w:fldCharType="separate"/>
            </w:r>
            <w:r>
              <w:rPr>
                <w:noProof/>
                <w:webHidden/>
              </w:rPr>
              <w:t>36</w:t>
            </w:r>
            <w:r>
              <w:rPr>
                <w:noProof/>
                <w:webHidden/>
              </w:rPr>
              <w:fldChar w:fldCharType="end"/>
            </w:r>
          </w:hyperlink>
        </w:p>
        <w:p w14:paraId="105A5D03" w14:textId="50261251"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62" w:history="1">
            <w:r w:rsidRPr="00C56C2C">
              <w:rPr>
                <w:rStyle w:val="Hyperlink"/>
                <w:noProof/>
              </w:rPr>
              <w:t>4.2.2</w:t>
            </w:r>
            <w:r>
              <w:rPr>
                <w:rFonts w:asciiTheme="minorHAnsi" w:eastAsiaTheme="minorEastAsia" w:hAnsiTheme="minorHAnsi"/>
                <w:noProof/>
                <w:szCs w:val="24"/>
                <w:lang w:val="en-US"/>
              </w:rPr>
              <w:tab/>
            </w:r>
            <w:r w:rsidRPr="00C56C2C">
              <w:rPr>
                <w:rStyle w:val="Hyperlink"/>
                <w:noProof/>
              </w:rPr>
              <w:t>Impact of Schema design</w:t>
            </w:r>
            <w:r>
              <w:rPr>
                <w:noProof/>
                <w:webHidden/>
              </w:rPr>
              <w:tab/>
            </w:r>
            <w:r>
              <w:rPr>
                <w:noProof/>
                <w:webHidden/>
              </w:rPr>
              <w:fldChar w:fldCharType="begin"/>
            </w:r>
            <w:r>
              <w:rPr>
                <w:noProof/>
                <w:webHidden/>
              </w:rPr>
              <w:instrText xml:space="preserve"> PAGEREF _Toc184139562 \h </w:instrText>
            </w:r>
            <w:r>
              <w:rPr>
                <w:noProof/>
                <w:webHidden/>
              </w:rPr>
            </w:r>
            <w:r>
              <w:rPr>
                <w:noProof/>
                <w:webHidden/>
              </w:rPr>
              <w:fldChar w:fldCharType="separate"/>
            </w:r>
            <w:r>
              <w:rPr>
                <w:noProof/>
                <w:webHidden/>
              </w:rPr>
              <w:t>37</w:t>
            </w:r>
            <w:r>
              <w:rPr>
                <w:noProof/>
                <w:webHidden/>
              </w:rPr>
              <w:fldChar w:fldCharType="end"/>
            </w:r>
          </w:hyperlink>
        </w:p>
        <w:p w14:paraId="75AF0837" w14:textId="4130A2AE"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63" w:history="1">
            <w:r w:rsidRPr="00C56C2C">
              <w:rPr>
                <w:rStyle w:val="Hyperlink"/>
                <w:noProof/>
              </w:rPr>
              <w:t>4.2.3</w:t>
            </w:r>
            <w:r>
              <w:rPr>
                <w:rFonts w:asciiTheme="minorHAnsi" w:eastAsiaTheme="minorEastAsia" w:hAnsiTheme="minorHAnsi"/>
                <w:noProof/>
                <w:szCs w:val="24"/>
                <w:lang w:val="en-US"/>
              </w:rPr>
              <w:tab/>
            </w:r>
            <w:r w:rsidRPr="00C56C2C">
              <w:rPr>
                <w:rStyle w:val="Hyperlink"/>
                <w:noProof/>
              </w:rPr>
              <w:t>Performance patterns</w:t>
            </w:r>
            <w:r>
              <w:rPr>
                <w:noProof/>
                <w:webHidden/>
              </w:rPr>
              <w:tab/>
            </w:r>
            <w:r>
              <w:rPr>
                <w:noProof/>
                <w:webHidden/>
              </w:rPr>
              <w:fldChar w:fldCharType="begin"/>
            </w:r>
            <w:r>
              <w:rPr>
                <w:noProof/>
                <w:webHidden/>
              </w:rPr>
              <w:instrText xml:space="preserve"> PAGEREF _Toc184139563 \h </w:instrText>
            </w:r>
            <w:r>
              <w:rPr>
                <w:noProof/>
                <w:webHidden/>
              </w:rPr>
            </w:r>
            <w:r>
              <w:rPr>
                <w:noProof/>
                <w:webHidden/>
              </w:rPr>
              <w:fldChar w:fldCharType="separate"/>
            </w:r>
            <w:r>
              <w:rPr>
                <w:noProof/>
                <w:webHidden/>
              </w:rPr>
              <w:t>37</w:t>
            </w:r>
            <w:r>
              <w:rPr>
                <w:noProof/>
                <w:webHidden/>
              </w:rPr>
              <w:fldChar w:fldCharType="end"/>
            </w:r>
          </w:hyperlink>
        </w:p>
        <w:p w14:paraId="56DB14CC" w14:textId="71B94526" w:rsidR="00546B28" w:rsidRDefault="00546B28">
          <w:pPr>
            <w:pStyle w:val="TOC2"/>
            <w:tabs>
              <w:tab w:val="left" w:pos="960"/>
              <w:tab w:val="right" w:leader="dot" w:pos="9016"/>
            </w:tabs>
            <w:rPr>
              <w:rFonts w:asciiTheme="minorHAnsi" w:eastAsiaTheme="minorEastAsia" w:hAnsiTheme="minorHAnsi"/>
              <w:noProof/>
              <w:szCs w:val="24"/>
              <w:lang w:val="en-US"/>
            </w:rPr>
          </w:pPr>
          <w:hyperlink w:anchor="_Toc184139564" w:history="1">
            <w:r w:rsidRPr="00C56C2C">
              <w:rPr>
                <w:rStyle w:val="Hyperlink"/>
                <w:noProof/>
              </w:rPr>
              <w:t>4.3</w:t>
            </w:r>
            <w:r>
              <w:rPr>
                <w:rFonts w:asciiTheme="minorHAnsi" w:eastAsiaTheme="minorEastAsia" w:hAnsiTheme="minorHAnsi"/>
                <w:noProof/>
                <w:szCs w:val="24"/>
                <w:lang w:val="en-US"/>
              </w:rPr>
              <w:tab/>
            </w:r>
            <w:r w:rsidRPr="00C56C2C">
              <w:rPr>
                <w:rStyle w:val="Hyperlink"/>
                <w:noProof/>
              </w:rPr>
              <w:t>Test 3</w:t>
            </w:r>
            <w:r>
              <w:rPr>
                <w:noProof/>
                <w:webHidden/>
              </w:rPr>
              <w:tab/>
            </w:r>
            <w:r>
              <w:rPr>
                <w:noProof/>
                <w:webHidden/>
              </w:rPr>
              <w:fldChar w:fldCharType="begin"/>
            </w:r>
            <w:r>
              <w:rPr>
                <w:noProof/>
                <w:webHidden/>
              </w:rPr>
              <w:instrText xml:space="preserve"> PAGEREF _Toc184139564 \h </w:instrText>
            </w:r>
            <w:r>
              <w:rPr>
                <w:noProof/>
                <w:webHidden/>
              </w:rPr>
            </w:r>
            <w:r>
              <w:rPr>
                <w:noProof/>
                <w:webHidden/>
              </w:rPr>
              <w:fldChar w:fldCharType="separate"/>
            </w:r>
            <w:r>
              <w:rPr>
                <w:noProof/>
                <w:webHidden/>
              </w:rPr>
              <w:t>38</w:t>
            </w:r>
            <w:r>
              <w:rPr>
                <w:noProof/>
                <w:webHidden/>
              </w:rPr>
              <w:fldChar w:fldCharType="end"/>
            </w:r>
          </w:hyperlink>
        </w:p>
        <w:p w14:paraId="2DB9C8D3" w14:textId="2DA78114"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65" w:history="1">
            <w:r w:rsidRPr="00C56C2C">
              <w:rPr>
                <w:rStyle w:val="Hyperlink"/>
                <w:noProof/>
              </w:rPr>
              <w:t>4.3.1</w:t>
            </w:r>
            <w:r>
              <w:rPr>
                <w:rFonts w:asciiTheme="minorHAnsi" w:eastAsiaTheme="minorEastAsia" w:hAnsiTheme="minorHAnsi"/>
                <w:noProof/>
                <w:szCs w:val="24"/>
                <w:lang w:val="en-US"/>
              </w:rPr>
              <w:tab/>
            </w:r>
            <w:r w:rsidRPr="00C56C2C">
              <w:rPr>
                <w:rStyle w:val="Hyperlink"/>
                <w:noProof/>
              </w:rPr>
              <w:t>Transaction behaviour</w:t>
            </w:r>
            <w:r>
              <w:rPr>
                <w:noProof/>
                <w:webHidden/>
              </w:rPr>
              <w:tab/>
            </w:r>
            <w:r>
              <w:rPr>
                <w:noProof/>
                <w:webHidden/>
              </w:rPr>
              <w:fldChar w:fldCharType="begin"/>
            </w:r>
            <w:r>
              <w:rPr>
                <w:noProof/>
                <w:webHidden/>
              </w:rPr>
              <w:instrText xml:space="preserve"> PAGEREF _Toc184139565 \h </w:instrText>
            </w:r>
            <w:r>
              <w:rPr>
                <w:noProof/>
                <w:webHidden/>
              </w:rPr>
            </w:r>
            <w:r>
              <w:rPr>
                <w:noProof/>
                <w:webHidden/>
              </w:rPr>
              <w:fldChar w:fldCharType="separate"/>
            </w:r>
            <w:r>
              <w:rPr>
                <w:noProof/>
                <w:webHidden/>
              </w:rPr>
              <w:t>38</w:t>
            </w:r>
            <w:r>
              <w:rPr>
                <w:noProof/>
                <w:webHidden/>
              </w:rPr>
              <w:fldChar w:fldCharType="end"/>
            </w:r>
          </w:hyperlink>
        </w:p>
        <w:p w14:paraId="4B5A2403" w14:textId="790F864A"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66" w:history="1">
            <w:r w:rsidRPr="00C56C2C">
              <w:rPr>
                <w:rStyle w:val="Hyperlink"/>
                <w:noProof/>
              </w:rPr>
              <w:t>4.3.2</w:t>
            </w:r>
            <w:r>
              <w:rPr>
                <w:rFonts w:asciiTheme="minorHAnsi" w:eastAsiaTheme="minorEastAsia" w:hAnsiTheme="minorHAnsi"/>
                <w:noProof/>
                <w:szCs w:val="24"/>
                <w:lang w:val="en-US"/>
              </w:rPr>
              <w:tab/>
            </w:r>
            <w:r w:rsidRPr="00C56C2C">
              <w:rPr>
                <w:rStyle w:val="Hyperlink"/>
                <w:noProof/>
              </w:rPr>
              <w:t>Impact on schema design</w:t>
            </w:r>
            <w:r>
              <w:rPr>
                <w:noProof/>
                <w:webHidden/>
              </w:rPr>
              <w:tab/>
            </w:r>
            <w:r>
              <w:rPr>
                <w:noProof/>
                <w:webHidden/>
              </w:rPr>
              <w:fldChar w:fldCharType="begin"/>
            </w:r>
            <w:r>
              <w:rPr>
                <w:noProof/>
                <w:webHidden/>
              </w:rPr>
              <w:instrText xml:space="preserve"> PAGEREF _Toc184139566 \h </w:instrText>
            </w:r>
            <w:r>
              <w:rPr>
                <w:noProof/>
                <w:webHidden/>
              </w:rPr>
            </w:r>
            <w:r>
              <w:rPr>
                <w:noProof/>
                <w:webHidden/>
              </w:rPr>
              <w:fldChar w:fldCharType="separate"/>
            </w:r>
            <w:r>
              <w:rPr>
                <w:noProof/>
                <w:webHidden/>
              </w:rPr>
              <w:t>38</w:t>
            </w:r>
            <w:r>
              <w:rPr>
                <w:noProof/>
                <w:webHidden/>
              </w:rPr>
              <w:fldChar w:fldCharType="end"/>
            </w:r>
          </w:hyperlink>
        </w:p>
        <w:p w14:paraId="5C246D5E" w14:textId="6E67B824"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67" w:history="1">
            <w:r w:rsidRPr="00C56C2C">
              <w:rPr>
                <w:rStyle w:val="Hyperlink"/>
                <w:noProof/>
              </w:rPr>
              <w:t>4.3.3</w:t>
            </w:r>
            <w:r>
              <w:rPr>
                <w:rFonts w:asciiTheme="minorHAnsi" w:eastAsiaTheme="minorEastAsia" w:hAnsiTheme="minorHAnsi"/>
                <w:noProof/>
                <w:szCs w:val="24"/>
                <w:lang w:val="en-US"/>
              </w:rPr>
              <w:tab/>
            </w:r>
            <w:r w:rsidRPr="00C56C2C">
              <w:rPr>
                <w:rStyle w:val="Hyperlink"/>
                <w:noProof/>
              </w:rPr>
              <w:t>Performance patterns</w:t>
            </w:r>
            <w:r>
              <w:rPr>
                <w:noProof/>
                <w:webHidden/>
              </w:rPr>
              <w:tab/>
            </w:r>
            <w:r>
              <w:rPr>
                <w:noProof/>
                <w:webHidden/>
              </w:rPr>
              <w:fldChar w:fldCharType="begin"/>
            </w:r>
            <w:r>
              <w:rPr>
                <w:noProof/>
                <w:webHidden/>
              </w:rPr>
              <w:instrText xml:space="preserve"> PAGEREF _Toc184139567 \h </w:instrText>
            </w:r>
            <w:r>
              <w:rPr>
                <w:noProof/>
                <w:webHidden/>
              </w:rPr>
            </w:r>
            <w:r>
              <w:rPr>
                <w:noProof/>
                <w:webHidden/>
              </w:rPr>
              <w:fldChar w:fldCharType="separate"/>
            </w:r>
            <w:r>
              <w:rPr>
                <w:noProof/>
                <w:webHidden/>
              </w:rPr>
              <w:t>39</w:t>
            </w:r>
            <w:r>
              <w:rPr>
                <w:noProof/>
                <w:webHidden/>
              </w:rPr>
              <w:fldChar w:fldCharType="end"/>
            </w:r>
          </w:hyperlink>
        </w:p>
        <w:p w14:paraId="7C8486A9" w14:textId="41CB60DD" w:rsidR="00546B28" w:rsidRDefault="00546B28">
          <w:pPr>
            <w:pStyle w:val="TOC2"/>
            <w:tabs>
              <w:tab w:val="left" w:pos="960"/>
              <w:tab w:val="right" w:leader="dot" w:pos="9016"/>
            </w:tabs>
            <w:rPr>
              <w:rFonts w:asciiTheme="minorHAnsi" w:eastAsiaTheme="minorEastAsia" w:hAnsiTheme="minorHAnsi"/>
              <w:noProof/>
              <w:szCs w:val="24"/>
              <w:lang w:val="en-US"/>
            </w:rPr>
          </w:pPr>
          <w:hyperlink w:anchor="_Toc184139568" w:history="1">
            <w:r w:rsidRPr="00C56C2C">
              <w:rPr>
                <w:rStyle w:val="Hyperlink"/>
                <w:noProof/>
              </w:rPr>
              <w:t>4.4</w:t>
            </w:r>
            <w:r>
              <w:rPr>
                <w:rFonts w:asciiTheme="minorHAnsi" w:eastAsiaTheme="minorEastAsia" w:hAnsiTheme="minorHAnsi"/>
                <w:noProof/>
                <w:szCs w:val="24"/>
                <w:lang w:val="en-US"/>
              </w:rPr>
              <w:tab/>
            </w:r>
            <w:r w:rsidRPr="00C56C2C">
              <w:rPr>
                <w:rStyle w:val="Hyperlink"/>
                <w:noProof/>
              </w:rPr>
              <w:t>Test 4</w:t>
            </w:r>
            <w:r>
              <w:rPr>
                <w:noProof/>
                <w:webHidden/>
              </w:rPr>
              <w:tab/>
            </w:r>
            <w:r>
              <w:rPr>
                <w:noProof/>
                <w:webHidden/>
              </w:rPr>
              <w:fldChar w:fldCharType="begin"/>
            </w:r>
            <w:r>
              <w:rPr>
                <w:noProof/>
                <w:webHidden/>
              </w:rPr>
              <w:instrText xml:space="preserve"> PAGEREF _Toc184139568 \h </w:instrText>
            </w:r>
            <w:r>
              <w:rPr>
                <w:noProof/>
                <w:webHidden/>
              </w:rPr>
            </w:r>
            <w:r>
              <w:rPr>
                <w:noProof/>
                <w:webHidden/>
              </w:rPr>
              <w:fldChar w:fldCharType="separate"/>
            </w:r>
            <w:r>
              <w:rPr>
                <w:noProof/>
                <w:webHidden/>
              </w:rPr>
              <w:t>40</w:t>
            </w:r>
            <w:r>
              <w:rPr>
                <w:noProof/>
                <w:webHidden/>
              </w:rPr>
              <w:fldChar w:fldCharType="end"/>
            </w:r>
          </w:hyperlink>
        </w:p>
        <w:p w14:paraId="032F0798" w14:textId="270DF9F0"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69" w:history="1">
            <w:r w:rsidRPr="00C56C2C">
              <w:rPr>
                <w:rStyle w:val="Hyperlink"/>
                <w:noProof/>
              </w:rPr>
              <w:t>4.4.1</w:t>
            </w:r>
            <w:r>
              <w:rPr>
                <w:rFonts w:asciiTheme="minorHAnsi" w:eastAsiaTheme="minorEastAsia" w:hAnsiTheme="minorHAnsi"/>
                <w:noProof/>
                <w:szCs w:val="24"/>
                <w:lang w:val="en-US"/>
              </w:rPr>
              <w:tab/>
            </w:r>
            <w:r w:rsidRPr="00C56C2C">
              <w:rPr>
                <w:rStyle w:val="Hyperlink"/>
                <w:noProof/>
              </w:rPr>
              <w:t>Transaction behaviour</w:t>
            </w:r>
            <w:r>
              <w:rPr>
                <w:noProof/>
                <w:webHidden/>
              </w:rPr>
              <w:tab/>
            </w:r>
            <w:r>
              <w:rPr>
                <w:noProof/>
                <w:webHidden/>
              </w:rPr>
              <w:fldChar w:fldCharType="begin"/>
            </w:r>
            <w:r>
              <w:rPr>
                <w:noProof/>
                <w:webHidden/>
              </w:rPr>
              <w:instrText xml:space="preserve"> PAGEREF _Toc184139569 \h </w:instrText>
            </w:r>
            <w:r>
              <w:rPr>
                <w:noProof/>
                <w:webHidden/>
              </w:rPr>
            </w:r>
            <w:r>
              <w:rPr>
                <w:noProof/>
                <w:webHidden/>
              </w:rPr>
              <w:fldChar w:fldCharType="separate"/>
            </w:r>
            <w:r>
              <w:rPr>
                <w:noProof/>
                <w:webHidden/>
              </w:rPr>
              <w:t>40</w:t>
            </w:r>
            <w:r>
              <w:rPr>
                <w:noProof/>
                <w:webHidden/>
              </w:rPr>
              <w:fldChar w:fldCharType="end"/>
            </w:r>
          </w:hyperlink>
        </w:p>
        <w:p w14:paraId="3E4311FC" w14:textId="6B5D21FF"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70" w:history="1">
            <w:r w:rsidRPr="00C56C2C">
              <w:rPr>
                <w:rStyle w:val="Hyperlink"/>
                <w:noProof/>
              </w:rPr>
              <w:t>4.4.2</w:t>
            </w:r>
            <w:r>
              <w:rPr>
                <w:rFonts w:asciiTheme="minorHAnsi" w:eastAsiaTheme="minorEastAsia" w:hAnsiTheme="minorHAnsi"/>
                <w:noProof/>
                <w:szCs w:val="24"/>
                <w:lang w:val="en-US"/>
              </w:rPr>
              <w:tab/>
            </w:r>
            <w:r w:rsidRPr="00C56C2C">
              <w:rPr>
                <w:rStyle w:val="Hyperlink"/>
                <w:noProof/>
              </w:rPr>
              <w:t>Impact on schema design</w:t>
            </w:r>
            <w:r>
              <w:rPr>
                <w:noProof/>
                <w:webHidden/>
              </w:rPr>
              <w:tab/>
            </w:r>
            <w:r>
              <w:rPr>
                <w:noProof/>
                <w:webHidden/>
              </w:rPr>
              <w:fldChar w:fldCharType="begin"/>
            </w:r>
            <w:r>
              <w:rPr>
                <w:noProof/>
                <w:webHidden/>
              </w:rPr>
              <w:instrText xml:space="preserve"> PAGEREF _Toc184139570 \h </w:instrText>
            </w:r>
            <w:r>
              <w:rPr>
                <w:noProof/>
                <w:webHidden/>
              </w:rPr>
            </w:r>
            <w:r>
              <w:rPr>
                <w:noProof/>
                <w:webHidden/>
              </w:rPr>
              <w:fldChar w:fldCharType="separate"/>
            </w:r>
            <w:r>
              <w:rPr>
                <w:noProof/>
                <w:webHidden/>
              </w:rPr>
              <w:t>40</w:t>
            </w:r>
            <w:r>
              <w:rPr>
                <w:noProof/>
                <w:webHidden/>
              </w:rPr>
              <w:fldChar w:fldCharType="end"/>
            </w:r>
          </w:hyperlink>
        </w:p>
        <w:p w14:paraId="2E15BA21" w14:textId="633C138D"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71" w:history="1">
            <w:r w:rsidRPr="00C56C2C">
              <w:rPr>
                <w:rStyle w:val="Hyperlink"/>
                <w:noProof/>
              </w:rPr>
              <w:t>4.4.3</w:t>
            </w:r>
            <w:r>
              <w:rPr>
                <w:rFonts w:asciiTheme="minorHAnsi" w:eastAsiaTheme="minorEastAsia" w:hAnsiTheme="minorHAnsi"/>
                <w:noProof/>
                <w:szCs w:val="24"/>
                <w:lang w:val="en-US"/>
              </w:rPr>
              <w:tab/>
            </w:r>
            <w:r w:rsidRPr="00C56C2C">
              <w:rPr>
                <w:rStyle w:val="Hyperlink"/>
                <w:noProof/>
              </w:rPr>
              <w:t>Performance patterns</w:t>
            </w:r>
            <w:r>
              <w:rPr>
                <w:noProof/>
                <w:webHidden/>
              </w:rPr>
              <w:tab/>
            </w:r>
            <w:r>
              <w:rPr>
                <w:noProof/>
                <w:webHidden/>
              </w:rPr>
              <w:fldChar w:fldCharType="begin"/>
            </w:r>
            <w:r>
              <w:rPr>
                <w:noProof/>
                <w:webHidden/>
              </w:rPr>
              <w:instrText xml:space="preserve"> PAGEREF _Toc184139571 \h </w:instrText>
            </w:r>
            <w:r>
              <w:rPr>
                <w:noProof/>
                <w:webHidden/>
              </w:rPr>
            </w:r>
            <w:r>
              <w:rPr>
                <w:noProof/>
                <w:webHidden/>
              </w:rPr>
              <w:fldChar w:fldCharType="separate"/>
            </w:r>
            <w:r>
              <w:rPr>
                <w:noProof/>
                <w:webHidden/>
              </w:rPr>
              <w:t>41</w:t>
            </w:r>
            <w:r>
              <w:rPr>
                <w:noProof/>
                <w:webHidden/>
              </w:rPr>
              <w:fldChar w:fldCharType="end"/>
            </w:r>
          </w:hyperlink>
        </w:p>
        <w:p w14:paraId="12925CB5" w14:textId="465EADF0" w:rsidR="00546B28" w:rsidRDefault="00546B28">
          <w:pPr>
            <w:pStyle w:val="TOC2"/>
            <w:tabs>
              <w:tab w:val="left" w:pos="960"/>
              <w:tab w:val="right" w:leader="dot" w:pos="9016"/>
            </w:tabs>
            <w:rPr>
              <w:rFonts w:asciiTheme="minorHAnsi" w:eastAsiaTheme="minorEastAsia" w:hAnsiTheme="minorHAnsi"/>
              <w:noProof/>
              <w:szCs w:val="24"/>
              <w:lang w:val="en-US"/>
            </w:rPr>
          </w:pPr>
          <w:hyperlink w:anchor="_Toc184139572" w:history="1">
            <w:r w:rsidRPr="00C56C2C">
              <w:rPr>
                <w:rStyle w:val="Hyperlink"/>
                <w:noProof/>
              </w:rPr>
              <w:t>4.5</w:t>
            </w:r>
            <w:r>
              <w:rPr>
                <w:rFonts w:asciiTheme="minorHAnsi" w:eastAsiaTheme="minorEastAsia" w:hAnsiTheme="minorHAnsi"/>
                <w:noProof/>
                <w:szCs w:val="24"/>
                <w:lang w:val="en-US"/>
              </w:rPr>
              <w:tab/>
            </w:r>
            <w:r w:rsidRPr="00C56C2C">
              <w:rPr>
                <w:rStyle w:val="Hyperlink"/>
                <w:noProof/>
              </w:rPr>
              <w:t>Test 5</w:t>
            </w:r>
            <w:r>
              <w:rPr>
                <w:noProof/>
                <w:webHidden/>
              </w:rPr>
              <w:tab/>
            </w:r>
            <w:r>
              <w:rPr>
                <w:noProof/>
                <w:webHidden/>
              </w:rPr>
              <w:fldChar w:fldCharType="begin"/>
            </w:r>
            <w:r>
              <w:rPr>
                <w:noProof/>
                <w:webHidden/>
              </w:rPr>
              <w:instrText xml:space="preserve"> PAGEREF _Toc184139572 \h </w:instrText>
            </w:r>
            <w:r>
              <w:rPr>
                <w:noProof/>
                <w:webHidden/>
              </w:rPr>
            </w:r>
            <w:r>
              <w:rPr>
                <w:noProof/>
                <w:webHidden/>
              </w:rPr>
              <w:fldChar w:fldCharType="separate"/>
            </w:r>
            <w:r>
              <w:rPr>
                <w:noProof/>
                <w:webHidden/>
              </w:rPr>
              <w:t>42</w:t>
            </w:r>
            <w:r>
              <w:rPr>
                <w:noProof/>
                <w:webHidden/>
              </w:rPr>
              <w:fldChar w:fldCharType="end"/>
            </w:r>
          </w:hyperlink>
        </w:p>
        <w:p w14:paraId="13FB41A1" w14:textId="388416C0"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73" w:history="1">
            <w:r w:rsidRPr="00C56C2C">
              <w:rPr>
                <w:rStyle w:val="Hyperlink"/>
                <w:noProof/>
              </w:rPr>
              <w:t>4.5.1</w:t>
            </w:r>
            <w:r>
              <w:rPr>
                <w:rFonts w:asciiTheme="minorHAnsi" w:eastAsiaTheme="minorEastAsia" w:hAnsiTheme="minorHAnsi"/>
                <w:noProof/>
                <w:szCs w:val="24"/>
                <w:lang w:val="en-US"/>
              </w:rPr>
              <w:tab/>
            </w:r>
            <w:r w:rsidRPr="00C56C2C">
              <w:rPr>
                <w:rStyle w:val="Hyperlink"/>
                <w:noProof/>
              </w:rPr>
              <w:t>Transaction behaviour</w:t>
            </w:r>
            <w:r>
              <w:rPr>
                <w:noProof/>
                <w:webHidden/>
              </w:rPr>
              <w:tab/>
            </w:r>
            <w:r>
              <w:rPr>
                <w:noProof/>
                <w:webHidden/>
              </w:rPr>
              <w:fldChar w:fldCharType="begin"/>
            </w:r>
            <w:r>
              <w:rPr>
                <w:noProof/>
                <w:webHidden/>
              </w:rPr>
              <w:instrText xml:space="preserve"> PAGEREF _Toc184139573 \h </w:instrText>
            </w:r>
            <w:r>
              <w:rPr>
                <w:noProof/>
                <w:webHidden/>
              </w:rPr>
            </w:r>
            <w:r>
              <w:rPr>
                <w:noProof/>
                <w:webHidden/>
              </w:rPr>
              <w:fldChar w:fldCharType="separate"/>
            </w:r>
            <w:r>
              <w:rPr>
                <w:noProof/>
                <w:webHidden/>
              </w:rPr>
              <w:t>42</w:t>
            </w:r>
            <w:r>
              <w:rPr>
                <w:noProof/>
                <w:webHidden/>
              </w:rPr>
              <w:fldChar w:fldCharType="end"/>
            </w:r>
          </w:hyperlink>
        </w:p>
        <w:p w14:paraId="291187F8" w14:textId="549DA527"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74" w:history="1">
            <w:r w:rsidRPr="00C56C2C">
              <w:rPr>
                <w:rStyle w:val="Hyperlink"/>
                <w:noProof/>
              </w:rPr>
              <w:t>4.5.2</w:t>
            </w:r>
            <w:r>
              <w:rPr>
                <w:rFonts w:asciiTheme="minorHAnsi" w:eastAsiaTheme="minorEastAsia" w:hAnsiTheme="minorHAnsi"/>
                <w:noProof/>
                <w:szCs w:val="24"/>
                <w:lang w:val="en-US"/>
              </w:rPr>
              <w:tab/>
            </w:r>
            <w:r w:rsidRPr="00C56C2C">
              <w:rPr>
                <w:rStyle w:val="Hyperlink"/>
                <w:noProof/>
              </w:rPr>
              <w:t>Impact on schema design</w:t>
            </w:r>
            <w:r>
              <w:rPr>
                <w:noProof/>
                <w:webHidden/>
              </w:rPr>
              <w:tab/>
            </w:r>
            <w:r>
              <w:rPr>
                <w:noProof/>
                <w:webHidden/>
              </w:rPr>
              <w:fldChar w:fldCharType="begin"/>
            </w:r>
            <w:r>
              <w:rPr>
                <w:noProof/>
                <w:webHidden/>
              </w:rPr>
              <w:instrText xml:space="preserve"> PAGEREF _Toc184139574 \h </w:instrText>
            </w:r>
            <w:r>
              <w:rPr>
                <w:noProof/>
                <w:webHidden/>
              </w:rPr>
            </w:r>
            <w:r>
              <w:rPr>
                <w:noProof/>
                <w:webHidden/>
              </w:rPr>
              <w:fldChar w:fldCharType="separate"/>
            </w:r>
            <w:r>
              <w:rPr>
                <w:noProof/>
                <w:webHidden/>
              </w:rPr>
              <w:t>42</w:t>
            </w:r>
            <w:r>
              <w:rPr>
                <w:noProof/>
                <w:webHidden/>
              </w:rPr>
              <w:fldChar w:fldCharType="end"/>
            </w:r>
          </w:hyperlink>
        </w:p>
        <w:p w14:paraId="2099FDB4" w14:textId="2C52B8E5"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75" w:history="1">
            <w:r w:rsidRPr="00C56C2C">
              <w:rPr>
                <w:rStyle w:val="Hyperlink"/>
                <w:noProof/>
              </w:rPr>
              <w:t>4.5.3</w:t>
            </w:r>
            <w:r>
              <w:rPr>
                <w:rFonts w:asciiTheme="minorHAnsi" w:eastAsiaTheme="minorEastAsia" w:hAnsiTheme="minorHAnsi"/>
                <w:noProof/>
                <w:szCs w:val="24"/>
                <w:lang w:val="en-US"/>
              </w:rPr>
              <w:tab/>
            </w:r>
            <w:r w:rsidRPr="00C56C2C">
              <w:rPr>
                <w:rStyle w:val="Hyperlink"/>
                <w:noProof/>
              </w:rPr>
              <w:t>Performance patterns</w:t>
            </w:r>
            <w:r>
              <w:rPr>
                <w:noProof/>
                <w:webHidden/>
              </w:rPr>
              <w:tab/>
            </w:r>
            <w:r>
              <w:rPr>
                <w:noProof/>
                <w:webHidden/>
              </w:rPr>
              <w:fldChar w:fldCharType="begin"/>
            </w:r>
            <w:r>
              <w:rPr>
                <w:noProof/>
                <w:webHidden/>
              </w:rPr>
              <w:instrText xml:space="preserve"> PAGEREF _Toc184139575 \h </w:instrText>
            </w:r>
            <w:r>
              <w:rPr>
                <w:noProof/>
                <w:webHidden/>
              </w:rPr>
            </w:r>
            <w:r>
              <w:rPr>
                <w:noProof/>
                <w:webHidden/>
              </w:rPr>
              <w:fldChar w:fldCharType="separate"/>
            </w:r>
            <w:r>
              <w:rPr>
                <w:noProof/>
                <w:webHidden/>
              </w:rPr>
              <w:t>43</w:t>
            </w:r>
            <w:r>
              <w:rPr>
                <w:noProof/>
                <w:webHidden/>
              </w:rPr>
              <w:fldChar w:fldCharType="end"/>
            </w:r>
          </w:hyperlink>
        </w:p>
        <w:p w14:paraId="4EA6963E" w14:textId="186FEC5E" w:rsidR="00546B28" w:rsidRDefault="00546B28">
          <w:pPr>
            <w:pStyle w:val="TOC1"/>
            <w:tabs>
              <w:tab w:val="left" w:pos="440"/>
              <w:tab w:val="right" w:leader="dot" w:pos="9016"/>
            </w:tabs>
            <w:rPr>
              <w:rFonts w:asciiTheme="minorHAnsi" w:eastAsiaTheme="minorEastAsia" w:hAnsiTheme="minorHAnsi"/>
              <w:noProof/>
              <w:szCs w:val="24"/>
              <w:lang w:val="en-US"/>
            </w:rPr>
          </w:pPr>
          <w:hyperlink w:anchor="_Toc184139576" w:history="1">
            <w:r w:rsidRPr="00C56C2C">
              <w:rPr>
                <w:rStyle w:val="Hyperlink"/>
                <w:noProof/>
              </w:rPr>
              <w:t>5</w:t>
            </w:r>
            <w:r>
              <w:rPr>
                <w:rFonts w:asciiTheme="minorHAnsi" w:eastAsiaTheme="minorEastAsia" w:hAnsiTheme="minorHAnsi"/>
                <w:noProof/>
                <w:szCs w:val="24"/>
                <w:lang w:val="en-US"/>
              </w:rPr>
              <w:tab/>
            </w:r>
            <w:r w:rsidRPr="00C56C2C">
              <w:rPr>
                <w:rStyle w:val="Hyperlink"/>
                <w:noProof/>
              </w:rPr>
              <w:t>Discussion</w:t>
            </w:r>
            <w:r>
              <w:rPr>
                <w:noProof/>
                <w:webHidden/>
              </w:rPr>
              <w:tab/>
            </w:r>
            <w:r>
              <w:rPr>
                <w:noProof/>
                <w:webHidden/>
              </w:rPr>
              <w:fldChar w:fldCharType="begin"/>
            </w:r>
            <w:r>
              <w:rPr>
                <w:noProof/>
                <w:webHidden/>
              </w:rPr>
              <w:instrText xml:space="preserve"> PAGEREF _Toc184139576 \h </w:instrText>
            </w:r>
            <w:r>
              <w:rPr>
                <w:noProof/>
                <w:webHidden/>
              </w:rPr>
            </w:r>
            <w:r>
              <w:rPr>
                <w:noProof/>
                <w:webHidden/>
              </w:rPr>
              <w:fldChar w:fldCharType="separate"/>
            </w:r>
            <w:r>
              <w:rPr>
                <w:noProof/>
                <w:webHidden/>
              </w:rPr>
              <w:t>45</w:t>
            </w:r>
            <w:r>
              <w:rPr>
                <w:noProof/>
                <w:webHidden/>
              </w:rPr>
              <w:fldChar w:fldCharType="end"/>
            </w:r>
          </w:hyperlink>
        </w:p>
        <w:p w14:paraId="67DE96AC" w14:textId="3399F100" w:rsidR="00546B28" w:rsidRDefault="00546B28">
          <w:pPr>
            <w:pStyle w:val="TOC2"/>
            <w:tabs>
              <w:tab w:val="left" w:pos="960"/>
              <w:tab w:val="right" w:leader="dot" w:pos="9016"/>
            </w:tabs>
            <w:rPr>
              <w:rFonts w:asciiTheme="minorHAnsi" w:eastAsiaTheme="minorEastAsia" w:hAnsiTheme="minorHAnsi"/>
              <w:noProof/>
              <w:szCs w:val="24"/>
              <w:lang w:val="en-US"/>
            </w:rPr>
          </w:pPr>
          <w:hyperlink w:anchor="_Toc184139577" w:history="1">
            <w:r w:rsidRPr="00C56C2C">
              <w:rPr>
                <w:rStyle w:val="Hyperlink"/>
                <w:noProof/>
              </w:rPr>
              <w:t>5.1</w:t>
            </w:r>
            <w:r>
              <w:rPr>
                <w:rFonts w:asciiTheme="minorHAnsi" w:eastAsiaTheme="minorEastAsia" w:hAnsiTheme="minorHAnsi"/>
                <w:noProof/>
                <w:szCs w:val="24"/>
                <w:lang w:val="en-US"/>
              </w:rPr>
              <w:tab/>
            </w:r>
            <w:r w:rsidRPr="00C56C2C">
              <w:rPr>
                <w:rStyle w:val="Hyperlink"/>
                <w:noProof/>
              </w:rPr>
              <w:t>Restating the Research Problems and Questions</w:t>
            </w:r>
            <w:r>
              <w:rPr>
                <w:noProof/>
                <w:webHidden/>
              </w:rPr>
              <w:tab/>
            </w:r>
            <w:r>
              <w:rPr>
                <w:noProof/>
                <w:webHidden/>
              </w:rPr>
              <w:fldChar w:fldCharType="begin"/>
            </w:r>
            <w:r>
              <w:rPr>
                <w:noProof/>
                <w:webHidden/>
              </w:rPr>
              <w:instrText xml:space="preserve"> PAGEREF _Toc184139577 \h </w:instrText>
            </w:r>
            <w:r>
              <w:rPr>
                <w:noProof/>
                <w:webHidden/>
              </w:rPr>
            </w:r>
            <w:r>
              <w:rPr>
                <w:noProof/>
                <w:webHidden/>
              </w:rPr>
              <w:fldChar w:fldCharType="separate"/>
            </w:r>
            <w:r>
              <w:rPr>
                <w:noProof/>
                <w:webHidden/>
              </w:rPr>
              <w:t>45</w:t>
            </w:r>
            <w:r>
              <w:rPr>
                <w:noProof/>
                <w:webHidden/>
              </w:rPr>
              <w:fldChar w:fldCharType="end"/>
            </w:r>
          </w:hyperlink>
        </w:p>
        <w:p w14:paraId="61472FA1" w14:textId="553C890D" w:rsidR="00546B28" w:rsidRDefault="00546B28">
          <w:pPr>
            <w:pStyle w:val="TOC2"/>
            <w:tabs>
              <w:tab w:val="left" w:pos="960"/>
              <w:tab w:val="right" w:leader="dot" w:pos="9016"/>
            </w:tabs>
            <w:rPr>
              <w:rFonts w:asciiTheme="minorHAnsi" w:eastAsiaTheme="minorEastAsia" w:hAnsiTheme="minorHAnsi"/>
              <w:noProof/>
              <w:szCs w:val="24"/>
              <w:lang w:val="en-US"/>
            </w:rPr>
          </w:pPr>
          <w:hyperlink w:anchor="_Toc184139578" w:history="1">
            <w:r w:rsidRPr="00C56C2C">
              <w:rPr>
                <w:rStyle w:val="Hyperlink"/>
                <w:noProof/>
              </w:rPr>
              <w:t>5.2</w:t>
            </w:r>
            <w:r>
              <w:rPr>
                <w:rFonts w:asciiTheme="minorHAnsi" w:eastAsiaTheme="minorEastAsia" w:hAnsiTheme="minorHAnsi"/>
                <w:noProof/>
                <w:szCs w:val="24"/>
                <w:lang w:val="en-US"/>
              </w:rPr>
              <w:tab/>
            </w:r>
            <w:r w:rsidRPr="00C56C2C">
              <w:rPr>
                <w:rStyle w:val="Hyperlink"/>
                <w:rFonts w:cs="Times New Roman"/>
                <w:noProof/>
              </w:rPr>
              <w:t>Summary of findings</w:t>
            </w:r>
            <w:r>
              <w:rPr>
                <w:noProof/>
                <w:webHidden/>
              </w:rPr>
              <w:tab/>
            </w:r>
            <w:r>
              <w:rPr>
                <w:noProof/>
                <w:webHidden/>
              </w:rPr>
              <w:fldChar w:fldCharType="begin"/>
            </w:r>
            <w:r>
              <w:rPr>
                <w:noProof/>
                <w:webHidden/>
              </w:rPr>
              <w:instrText xml:space="preserve"> PAGEREF _Toc184139578 \h </w:instrText>
            </w:r>
            <w:r>
              <w:rPr>
                <w:noProof/>
                <w:webHidden/>
              </w:rPr>
            </w:r>
            <w:r>
              <w:rPr>
                <w:noProof/>
                <w:webHidden/>
              </w:rPr>
              <w:fldChar w:fldCharType="separate"/>
            </w:r>
            <w:r>
              <w:rPr>
                <w:noProof/>
                <w:webHidden/>
              </w:rPr>
              <w:t>45</w:t>
            </w:r>
            <w:r>
              <w:rPr>
                <w:noProof/>
                <w:webHidden/>
              </w:rPr>
              <w:fldChar w:fldCharType="end"/>
            </w:r>
          </w:hyperlink>
        </w:p>
        <w:p w14:paraId="02FB29F4" w14:textId="4F1A25C4"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79" w:history="1">
            <w:r w:rsidRPr="00C56C2C">
              <w:rPr>
                <w:rStyle w:val="Hyperlink"/>
                <w:noProof/>
              </w:rPr>
              <w:t>5.2.1</w:t>
            </w:r>
            <w:r>
              <w:rPr>
                <w:rFonts w:asciiTheme="minorHAnsi" w:eastAsiaTheme="minorEastAsia" w:hAnsiTheme="minorHAnsi"/>
                <w:noProof/>
                <w:szCs w:val="24"/>
                <w:lang w:val="en-US"/>
              </w:rPr>
              <w:tab/>
            </w:r>
            <w:r w:rsidRPr="00C56C2C">
              <w:rPr>
                <w:rStyle w:val="Hyperlink"/>
                <w:noProof/>
              </w:rPr>
              <w:t>Transactional behaviour</w:t>
            </w:r>
            <w:r>
              <w:rPr>
                <w:noProof/>
                <w:webHidden/>
              </w:rPr>
              <w:tab/>
            </w:r>
            <w:r>
              <w:rPr>
                <w:noProof/>
                <w:webHidden/>
              </w:rPr>
              <w:fldChar w:fldCharType="begin"/>
            </w:r>
            <w:r>
              <w:rPr>
                <w:noProof/>
                <w:webHidden/>
              </w:rPr>
              <w:instrText xml:space="preserve"> PAGEREF _Toc184139579 \h </w:instrText>
            </w:r>
            <w:r>
              <w:rPr>
                <w:noProof/>
                <w:webHidden/>
              </w:rPr>
            </w:r>
            <w:r>
              <w:rPr>
                <w:noProof/>
                <w:webHidden/>
              </w:rPr>
              <w:fldChar w:fldCharType="separate"/>
            </w:r>
            <w:r>
              <w:rPr>
                <w:noProof/>
                <w:webHidden/>
              </w:rPr>
              <w:t>45</w:t>
            </w:r>
            <w:r>
              <w:rPr>
                <w:noProof/>
                <w:webHidden/>
              </w:rPr>
              <w:fldChar w:fldCharType="end"/>
            </w:r>
          </w:hyperlink>
        </w:p>
        <w:p w14:paraId="78852FC8" w14:textId="2184DF63"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80" w:history="1">
            <w:r w:rsidRPr="00C56C2C">
              <w:rPr>
                <w:rStyle w:val="Hyperlink"/>
                <w:noProof/>
              </w:rPr>
              <w:t>5.2.2</w:t>
            </w:r>
            <w:r>
              <w:rPr>
                <w:rFonts w:asciiTheme="minorHAnsi" w:eastAsiaTheme="minorEastAsia" w:hAnsiTheme="minorHAnsi"/>
                <w:noProof/>
                <w:szCs w:val="24"/>
                <w:lang w:val="en-US"/>
              </w:rPr>
              <w:tab/>
            </w:r>
            <w:r w:rsidRPr="00C56C2C">
              <w:rPr>
                <w:rStyle w:val="Hyperlink"/>
                <w:noProof/>
              </w:rPr>
              <w:t>Schema design</w:t>
            </w:r>
            <w:r>
              <w:rPr>
                <w:noProof/>
                <w:webHidden/>
              </w:rPr>
              <w:tab/>
            </w:r>
            <w:r>
              <w:rPr>
                <w:noProof/>
                <w:webHidden/>
              </w:rPr>
              <w:fldChar w:fldCharType="begin"/>
            </w:r>
            <w:r>
              <w:rPr>
                <w:noProof/>
                <w:webHidden/>
              </w:rPr>
              <w:instrText xml:space="preserve"> PAGEREF _Toc184139580 \h </w:instrText>
            </w:r>
            <w:r>
              <w:rPr>
                <w:noProof/>
                <w:webHidden/>
              </w:rPr>
            </w:r>
            <w:r>
              <w:rPr>
                <w:noProof/>
                <w:webHidden/>
              </w:rPr>
              <w:fldChar w:fldCharType="separate"/>
            </w:r>
            <w:r>
              <w:rPr>
                <w:noProof/>
                <w:webHidden/>
              </w:rPr>
              <w:t>46</w:t>
            </w:r>
            <w:r>
              <w:rPr>
                <w:noProof/>
                <w:webHidden/>
              </w:rPr>
              <w:fldChar w:fldCharType="end"/>
            </w:r>
          </w:hyperlink>
        </w:p>
        <w:p w14:paraId="28870A10" w14:textId="033C5DF1" w:rsidR="00546B28" w:rsidRDefault="00546B28">
          <w:pPr>
            <w:pStyle w:val="TOC3"/>
            <w:tabs>
              <w:tab w:val="left" w:pos="1200"/>
              <w:tab w:val="right" w:leader="dot" w:pos="9016"/>
            </w:tabs>
            <w:rPr>
              <w:rFonts w:asciiTheme="minorHAnsi" w:eastAsiaTheme="minorEastAsia" w:hAnsiTheme="minorHAnsi"/>
              <w:noProof/>
              <w:szCs w:val="24"/>
              <w:lang w:val="en-US"/>
            </w:rPr>
          </w:pPr>
          <w:hyperlink w:anchor="_Toc184139581" w:history="1">
            <w:r w:rsidRPr="00C56C2C">
              <w:rPr>
                <w:rStyle w:val="Hyperlink"/>
                <w:noProof/>
              </w:rPr>
              <w:t>5.2.3</w:t>
            </w:r>
            <w:r>
              <w:rPr>
                <w:rFonts w:asciiTheme="minorHAnsi" w:eastAsiaTheme="minorEastAsia" w:hAnsiTheme="minorHAnsi"/>
                <w:noProof/>
                <w:szCs w:val="24"/>
                <w:lang w:val="en-US"/>
              </w:rPr>
              <w:tab/>
            </w:r>
            <w:r w:rsidRPr="00C56C2C">
              <w:rPr>
                <w:rStyle w:val="Hyperlink"/>
                <w:noProof/>
              </w:rPr>
              <w:t>Performance</w:t>
            </w:r>
            <w:r>
              <w:rPr>
                <w:noProof/>
                <w:webHidden/>
              </w:rPr>
              <w:tab/>
            </w:r>
            <w:r>
              <w:rPr>
                <w:noProof/>
                <w:webHidden/>
              </w:rPr>
              <w:fldChar w:fldCharType="begin"/>
            </w:r>
            <w:r>
              <w:rPr>
                <w:noProof/>
                <w:webHidden/>
              </w:rPr>
              <w:instrText xml:space="preserve"> PAGEREF _Toc184139581 \h </w:instrText>
            </w:r>
            <w:r>
              <w:rPr>
                <w:noProof/>
                <w:webHidden/>
              </w:rPr>
            </w:r>
            <w:r>
              <w:rPr>
                <w:noProof/>
                <w:webHidden/>
              </w:rPr>
              <w:fldChar w:fldCharType="separate"/>
            </w:r>
            <w:r>
              <w:rPr>
                <w:noProof/>
                <w:webHidden/>
              </w:rPr>
              <w:t>47</w:t>
            </w:r>
            <w:r>
              <w:rPr>
                <w:noProof/>
                <w:webHidden/>
              </w:rPr>
              <w:fldChar w:fldCharType="end"/>
            </w:r>
          </w:hyperlink>
        </w:p>
        <w:p w14:paraId="5F99E2B3" w14:textId="6F772F3B" w:rsidR="00546B28" w:rsidRDefault="00546B28">
          <w:pPr>
            <w:pStyle w:val="TOC2"/>
            <w:tabs>
              <w:tab w:val="left" w:pos="960"/>
              <w:tab w:val="right" w:leader="dot" w:pos="9016"/>
            </w:tabs>
            <w:rPr>
              <w:rFonts w:asciiTheme="minorHAnsi" w:eastAsiaTheme="minorEastAsia" w:hAnsiTheme="minorHAnsi"/>
              <w:noProof/>
              <w:szCs w:val="24"/>
              <w:lang w:val="en-US"/>
            </w:rPr>
          </w:pPr>
          <w:hyperlink w:anchor="_Toc184139582" w:history="1">
            <w:r w:rsidRPr="00C56C2C">
              <w:rPr>
                <w:rStyle w:val="Hyperlink"/>
                <w:noProof/>
              </w:rPr>
              <w:t>5.3</w:t>
            </w:r>
            <w:r>
              <w:rPr>
                <w:rFonts w:asciiTheme="minorHAnsi" w:eastAsiaTheme="minorEastAsia" w:hAnsiTheme="minorHAnsi"/>
                <w:noProof/>
                <w:szCs w:val="24"/>
                <w:lang w:val="en-US"/>
              </w:rPr>
              <w:tab/>
            </w:r>
            <w:r w:rsidRPr="00C56C2C">
              <w:rPr>
                <w:rStyle w:val="Hyperlink"/>
                <w:rFonts w:cs="Times New Roman"/>
                <w:noProof/>
              </w:rPr>
              <w:t>Implications</w:t>
            </w:r>
            <w:r>
              <w:rPr>
                <w:noProof/>
                <w:webHidden/>
              </w:rPr>
              <w:tab/>
            </w:r>
            <w:r>
              <w:rPr>
                <w:noProof/>
                <w:webHidden/>
              </w:rPr>
              <w:fldChar w:fldCharType="begin"/>
            </w:r>
            <w:r>
              <w:rPr>
                <w:noProof/>
                <w:webHidden/>
              </w:rPr>
              <w:instrText xml:space="preserve"> PAGEREF _Toc184139582 \h </w:instrText>
            </w:r>
            <w:r>
              <w:rPr>
                <w:noProof/>
                <w:webHidden/>
              </w:rPr>
            </w:r>
            <w:r>
              <w:rPr>
                <w:noProof/>
                <w:webHidden/>
              </w:rPr>
              <w:fldChar w:fldCharType="separate"/>
            </w:r>
            <w:r>
              <w:rPr>
                <w:noProof/>
                <w:webHidden/>
              </w:rPr>
              <w:t>47</w:t>
            </w:r>
            <w:r>
              <w:rPr>
                <w:noProof/>
                <w:webHidden/>
              </w:rPr>
              <w:fldChar w:fldCharType="end"/>
            </w:r>
          </w:hyperlink>
        </w:p>
        <w:p w14:paraId="2D9AD388" w14:textId="2995E815" w:rsidR="00546B28" w:rsidRDefault="00546B28">
          <w:pPr>
            <w:pStyle w:val="TOC2"/>
            <w:tabs>
              <w:tab w:val="left" w:pos="960"/>
              <w:tab w:val="right" w:leader="dot" w:pos="9016"/>
            </w:tabs>
            <w:rPr>
              <w:rFonts w:asciiTheme="minorHAnsi" w:eastAsiaTheme="minorEastAsia" w:hAnsiTheme="minorHAnsi"/>
              <w:noProof/>
              <w:szCs w:val="24"/>
              <w:lang w:val="en-US"/>
            </w:rPr>
          </w:pPr>
          <w:hyperlink w:anchor="_Toc184139583" w:history="1">
            <w:r w:rsidRPr="00C56C2C">
              <w:rPr>
                <w:rStyle w:val="Hyperlink"/>
                <w:noProof/>
              </w:rPr>
              <w:t>5.4</w:t>
            </w:r>
            <w:r>
              <w:rPr>
                <w:rFonts w:asciiTheme="minorHAnsi" w:eastAsiaTheme="minorEastAsia" w:hAnsiTheme="minorHAnsi"/>
                <w:noProof/>
                <w:szCs w:val="24"/>
                <w:lang w:val="en-US"/>
              </w:rPr>
              <w:tab/>
            </w:r>
            <w:r w:rsidRPr="00C56C2C">
              <w:rPr>
                <w:rStyle w:val="Hyperlink"/>
                <w:rFonts w:cs="Times New Roman"/>
                <w:noProof/>
              </w:rPr>
              <w:t>Limitations and Considerations</w:t>
            </w:r>
            <w:r>
              <w:rPr>
                <w:noProof/>
                <w:webHidden/>
              </w:rPr>
              <w:tab/>
            </w:r>
            <w:r>
              <w:rPr>
                <w:noProof/>
                <w:webHidden/>
              </w:rPr>
              <w:fldChar w:fldCharType="begin"/>
            </w:r>
            <w:r>
              <w:rPr>
                <w:noProof/>
                <w:webHidden/>
              </w:rPr>
              <w:instrText xml:space="preserve"> PAGEREF _Toc184139583 \h </w:instrText>
            </w:r>
            <w:r>
              <w:rPr>
                <w:noProof/>
                <w:webHidden/>
              </w:rPr>
            </w:r>
            <w:r>
              <w:rPr>
                <w:noProof/>
                <w:webHidden/>
              </w:rPr>
              <w:fldChar w:fldCharType="separate"/>
            </w:r>
            <w:r>
              <w:rPr>
                <w:noProof/>
                <w:webHidden/>
              </w:rPr>
              <w:t>48</w:t>
            </w:r>
            <w:r>
              <w:rPr>
                <w:noProof/>
                <w:webHidden/>
              </w:rPr>
              <w:fldChar w:fldCharType="end"/>
            </w:r>
          </w:hyperlink>
        </w:p>
        <w:p w14:paraId="27B1CE77" w14:textId="076ED97C" w:rsidR="00546B28" w:rsidRDefault="00546B28">
          <w:pPr>
            <w:pStyle w:val="TOC1"/>
            <w:tabs>
              <w:tab w:val="left" w:pos="440"/>
              <w:tab w:val="right" w:leader="dot" w:pos="9016"/>
            </w:tabs>
            <w:rPr>
              <w:rFonts w:asciiTheme="minorHAnsi" w:eastAsiaTheme="minorEastAsia" w:hAnsiTheme="minorHAnsi"/>
              <w:noProof/>
              <w:szCs w:val="24"/>
              <w:lang w:val="en-US"/>
            </w:rPr>
          </w:pPr>
          <w:hyperlink w:anchor="_Toc184139584" w:history="1">
            <w:r w:rsidRPr="00C56C2C">
              <w:rPr>
                <w:rStyle w:val="Hyperlink"/>
                <w:rFonts w:cs="Times New Roman"/>
                <w:noProof/>
              </w:rPr>
              <w:t>6</w:t>
            </w:r>
            <w:r>
              <w:rPr>
                <w:rFonts w:asciiTheme="minorHAnsi" w:eastAsiaTheme="minorEastAsia" w:hAnsiTheme="minorHAnsi"/>
                <w:noProof/>
                <w:szCs w:val="24"/>
                <w:lang w:val="en-US"/>
              </w:rPr>
              <w:tab/>
            </w:r>
            <w:r w:rsidRPr="00C56C2C">
              <w:rPr>
                <w:rStyle w:val="Hyperlink"/>
                <w:rFonts w:cs="Times New Roman"/>
                <w:noProof/>
              </w:rPr>
              <w:t>Conclusion</w:t>
            </w:r>
            <w:r>
              <w:rPr>
                <w:noProof/>
                <w:webHidden/>
              </w:rPr>
              <w:tab/>
            </w:r>
            <w:r>
              <w:rPr>
                <w:noProof/>
                <w:webHidden/>
              </w:rPr>
              <w:fldChar w:fldCharType="begin"/>
            </w:r>
            <w:r>
              <w:rPr>
                <w:noProof/>
                <w:webHidden/>
              </w:rPr>
              <w:instrText xml:space="preserve"> PAGEREF _Toc184139584 \h </w:instrText>
            </w:r>
            <w:r>
              <w:rPr>
                <w:noProof/>
                <w:webHidden/>
              </w:rPr>
            </w:r>
            <w:r>
              <w:rPr>
                <w:noProof/>
                <w:webHidden/>
              </w:rPr>
              <w:fldChar w:fldCharType="separate"/>
            </w:r>
            <w:r>
              <w:rPr>
                <w:noProof/>
                <w:webHidden/>
              </w:rPr>
              <w:t>49</w:t>
            </w:r>
            <w:r>
              <w:rPr>
                <w:noProof/>
                <w:webHidden/>
              </w:rPr>
              <w:fldChar w:fldCharType="end"/>
            </w:r>
          </w:hyperlink>
        </w:p>
        <w:p w14:paraId="6B4A7EB3" w14:textId="3EBC6912" w:rsidR="00546B28" w:rsidRDefault="00546B28">
          <w:pPr>
            <w:pStyle w:val="TOC2"/>
            <w:tabs>
              <w:tab w:val="left" w:pos="960"/>
              <w:tab w:val="right" w:leader="dot" w:pos="9016"/>
            </w:tabs>
            <w:rPr>
              <w:rFonts w:asciiTheme="minorHAnsi" w:eastAsiaTheme="minorEastAsia" w:hAnsiTheme="minorHAnsi"/>
              <w:noProof/>
              <w:szCs w:val="24"/>
              <w:lang w:val="en-US"/>
            </w:rPr>
          </w:pPr>
          <w:hyperlink w:anchor="_Toc184139585" w:history="1">
            <w:r w:rsidRPr="00C56C2C">
              <w:rPr>
                <w:rStyle w:val="Hyperlink"/>
                <w:noProof/>
              </w:rPr>
              <w:t>6.1</w:t>
            </w:r>
            <w:r>
              <w:rPr>
                <w:rFonts w:asciiTheme="minorHAnsi" w:eastAsiaTheme="minorEastAsia" w:hAnsiTheme="minorHAnsi"/>
                <w:noProof/>
                <w:szCs w:val="24"/>
                <w:lang w:val="en-US"/>
              </w:rPr>
              <w:tab/>
            </w:r>
            <w:r w:rsidRPr="00C56C2C">
              <w:rPr>
                <w:rStyle w:val="Hyperlink"/>
                <w:rFonts w:cs="Times New Roman"/>
                <w:noProof/>
              </w:rPr>
              <w:t>Answers to Research questions</w:t>
            </w:r>
            <w:r>
              <w:rPr>
                <w:noProof/>
                <w:webHidden/>
              </w:rPr>
              <w:tab/>
            </w:r>
            <w:r>
              <w:rPr>
                <w:noProof/>
                <w:webHidden/>
              </w:rPr>
              <w:fldChar w:fldCharType="begin"/>
            </w:r>
            <w:r>
              <w:rPr>
                <w:noProof/>
                <w:webHidden/>
              </w:rPr>
              <w:instrText xml:space="preserve"> PAGEREF _Toc184139585 \h </w:instrText>
            </w:r>
            <w:r>
              <w:rPr>
                <w:noProof/>
                <w:webHidden/>
              </w:rPr>
            </w:r>
            <w:r>
              <w:rPr>
                <w:noProof/>
                <w:webHidden/>
              </w:rPr>
              <w:fldChar w:fldCharType="separate"/>
            </w:r>
            <w:r>
              <w:rPr>
                <w:noProof/>
                <w:webHidden/>
              </w:rPr>
              <w:t>49</w:t>
            </w:r>
            <w:r>
              <w:rPr>
                <w:noProof/>
                <w:webHidden/>
              </w:rPr>
              <w:fldChar w:fldCharType="end"/>
            </w:r>
          </w:hyperlink>
        </w:p>
        <w:p w14:paraId="23EB8035" w14:textId="58C411EA" w:rsidR="00546B28" w:rsidRDefault="00546B28">
          <w:pPr>
            <w:pStyle w:val="TOC2"/>
            <w:tabs>
              <w:tab w:val="left" w:pos="960"/>
              <w:tab w:val="right" w:leader="dot" w:pos="9016"/>
            </w:tabs>
            <w:rPr>
              <w:rFonts w:asciiTheme="minorHAnsi" w:eastAsiaTheme="minorEastAsia" w:hAnsiTheme="minorHAnsi"/>
              <w:noProof/>
              <w:szCs w:val="24"/>
              <w:lang w:val="en-US"/>
            </w:rPr>
          </w:pPr>
          <w:hyperlink w:anchor="_Toc184139586" w:history="1">
            <w:r w:rsidRPr="00C56C2C">
              <w:rPr>
                <w:rStyle w:val="Hyperlink"/>
                <w:noProof/>
              </w:rPr>
              <w:t>6.2</w:t>
            </w:r>
            <w:r>
              <w:rPr>
                <w:rFonts w:asciiTheme="minorHAnsi" w:eastAsiaTheme="minorEastAsia" w:hAnsiTheme="minorHAnsi"/>
                <w:noProof/>
                <w:szCs w:val="24"/>
                <w:lang w:val="en-US"/>
              </w:rPr>
              <w:tab/>
            </w:r>
            <w:r w:rsidRPr="00C56C2C">
              <w:rPr>
                <w:rStyle w:val="Hyperlink"/>
                <w:noProof/>
              </w:rPr>
              <w:t>Contributions</w:t>
            </w:r>
            <w:r>
              <w:rPr>
                <w:noProof/>
                <w:webHidden/>
              </w:rPr>
              <w:tab/>
            </w:r>
            <w:r>
              <w:rPr>
                <w:noProof/>
                <w:webHidden/>
              </w:rPr>
              <w:fldChar w:fldCharType="begin"/>
            </w:r>
            <w:r>
              <w:rPr>
                <w:noProof/>
                <w:webHidden/>
              </w:rPr>
              <w:instrText xml:space="preserve"> PAGEREF _Toc184139586 \h </w:instrText>
            </w:r>
            <w:r>
              <w:rPr>
                <w:noProof/>
                <w:webHidden/>
              </w:rPr>
            </w:r>
            <w:r>
              <w:rPr>
                <w:noProof/>
                <w:webHidden/>
              </w:rPr>
              <w:fldChar w:fldCharType="separate"/>
            </w:r>
            <w:r>
              <w:rPr>
                <w:noProof/>
                <w:webHidden/>
              </w:rPr>
              <w:t>50</w:t>
            </w:r>
            <w:r>
              <w:rPr>
                <w:noProof/>
                <w:webHidden/>
              </w:rPr>
              <w:fldChar w:fldCharType="end"/>
            </w:r>
          </w:hyperlink>
        </w:p>
        <w:p w14:paraId="1CA22961" w14:textId="01B22E79" w:rsidR="00546B28" w:rsidRDefault="00546B28">
          <w:pPr>
            <w:pStyle w:val="TOC2"/>
            <w:tabs>
              <w:tab w:val="left" w:pos="960"/>
              <w:tab w:val="right" w:leader="dot" w:pos="9016"/>
            </w:tabs>
            <w:rPr>
              <w:rFonts w:asciiTheme="minorHAnsi" w:eastAsiaTheme="minorEastAsia" w:hAnsiTheme="minorHAnsi"/>
              <w:noProof/>
              <w:szCs w:val="24"/>
              <w:lang w:val="en-US"/>
            </w:rPr>
          </w:pPr>
          <w:hyperlink w:anchor="_Toc184139587" w:history="1">
            <w:r w:rsidRPr="00C56C2C">
              <w:rPr>
                <w:rStyle w:val="Hyperlink"/>
                <w:noProof/>
              </w:rPr>
              <w:t>6.3</w:t>
            </w:r>
            <w:r>
              <w:rPr>
                <w:rFonts w:asciiTheme="minorHAnsi" w:eastAsiaTheme="minorEastAsia" w:hAnsiTheme="minorHAnsi"/>
                <w:noProof/>
                <w:szCs w:val="24"/>
                <w:lang w:val="en-US"/>
              </w:rPr>
              <w:tab/>
            </w:r>
            <w:r w:rsidRPr="00C56C2C">
              <w:rPr>
                <w:rStyle w:val="Hyperlink"/>
                <w:rFonts w:cs="Times New Roman"/>
                <w:noProof/>
              </w:rPr>
              <w:t>Recommendations and future research</w:t>
            </w:r>
            <w:r>
              <w:rPr>
                <w:noProof/>
                <w:webHidden/>
              </w:rPr>
              <w:tab/>
            </w:r>
            <w:r>
              <w:rPr>
                <w:noProof/>
                <w:webHidden/>
              </w:rPr>
              <w:fldChar w:fldCharType="begin"/>
            </w:r>
            <w:r>
              <w:rPr>
                <w:noProof/>
                <w:webHidden/>
              </w:rPr>
              <w:instrText xml:space="preserve"> PAGEREF _Toc184139587 \h </w:instrText>
            </w:r>
            <w:r>
              <w:rPr>
                <w:noProof/>
                <w:webHidden/>
              </w:rPr>
            </w:r>
            <w:r>
              <w:rPr>
                <w:noProof/>
                <w:webHidden/>
              </w:rPr>
              <w:fldChar w:fldCharType="separate"/>
            </w:r>
            <w:r>
              <w:rPr>
                <w:noProof/>
                <w:webHidden/>
              </w:rPr>
              <w:t>51</w:t>
            </w:r>
            <w:r>
              <w:rPr>
                <w:noProof/>
                <w:webHidden/>
              </w:rPr>
              <w:fldChar w:fldCharType="end"/>
            </w:r>
          </w:hyperlink>
        </w:p>
        <w:p w14:paraId="141A2397" w14:textId="15463C14" w:rsidR="00546B28" w:rsidRDefault="00546B28">
          <w:pPr>
            <w:pStyle w:val="TOC1"/>
            <w:tabs>
              <w:tab w:val="left" w:pos="440"/>
              <w:tab w:val="right" w:leader="dot" w:pos="9016"/>
            </w:tabs>
            <w:rPr>
              <w:rFonts w:asciiTheme="minorHAnsi" w:eastAsiaTheme="minorEastAsia" w:hAnsiTheme="minorHAnsi"/>
              <w:noProof/>
              <w:szCs w:val="24"/>
              <w:lang w:val="en-US"/>
            </w:rPr>
          </w:pPr>
          <w:hyperlink w:anchor="_Toc184139588" w:history="1">
            <w:r w:rsidRPr="00C56C2C">
              <w:rPr>
                <w:rStyle w:val="Hyperlink"/>
                <w:rFonts w:cs="Times New Roman"/>
                <w:noProof/>
              </w:rPr>
              <w:t>7</w:t>
            </w:r>
            <w:r>
              <w:rPr>
                <w:rFonts w:asciiTheme="minorHAnsi" w:eastAsiaTheme="minorEastAsia" w:hAnsiTheme="minorHAnsi"/>
                <w:noProof/>
                <w:szCs w:val="24"/>
                <w:lang w:val="en-US"/>
              </w:rPr>
              <w:tab/>
            </w:r>
            <w:r w:rsidRPr="00C56C2C">
              <w:rPr>
                <w:rStyle w:val="Hyperlink"/>
                <w:rFonts w:cs="Times New Roman"/>
                <w:noProof/>
              </w:rPr>
              <w:t>References</w:t>
            </w:r>
            <w:r>
              <w:rPr>
                <w:noProof/>
                <w:webHidden/>
              </w:rPr>
              <w:tab/>
            </w:r>
            <w:r>
              <w:rPr>
                <w:noProof/>
                <w:webHidden/>
              </w:rPr>
              <w:fldChar w:fldCharType="begin"/>
            </w:r>
            <w:r>
              <w:rPr>
                <w:noProof/>
                <w:webHidden/>
              </w:rPr>
              <w:instrText xml:space="preserve"> PAGEREF _Toc184139588 \h </w:instrText>
            </w:r>
            <w:r>
              <w:rPr>
                <w:noProof/>
                <w:webHidden/>
              </w:rPr>
            </w:r>
            <w:r>
              <w:rPr>
                <w:noProof/>
                <w:webHidden/>
              </w:rPr>
              <w:fldChar w:fldCharType="separate"/>
            </w:r>
            <w:r>
              <w:rPr>
                <w:noProof/>
                <w:webHidden/>
              </w:rPr>
              <w:t>53</w:t>
            </w:r>
            <w:r>
              <w:rPr>
                <w:noProof/>
                <w:webHidden/>
              </w:rPr>
              <w:fldChar w:fldCharType="end"/>
            </w:r>
          </w:hyperlink>
        </w:p>
        <w:p w14:paraId="49D417EB" w14:textId="4B2ACB7D" w:rsidR="00546B28" w:rsidRDefault="00546B28">
          <w:pPr>
            <w:pStyle w:val="TOC1"/>
            <w:tabs>
              <w:tab w:val="right" w:leader="dot" w:pos="9016"/>
            </w:tabs>
            <w:rPr>
              <w:rFonts w:asciiTheme="minorHAnsi" w:eastAsiaTheme="minorEastAsia" w:hAnsiTheme="minorHAnsi"/>
              <w:noProof/>
              <w:szCs w:val="24"/>
              <w:lang w:val="en-US"/>
            </w:rPr>
          </w:pPr>
          <w:hyperlink w:anchor="_Toc184139589" w:history="1">
            <w:r w:rsidRPr="00C56C2C">
              <w:rPr>
                <w:rStyle w:val="Hyperlink"/>
                <w:rFonts w:cs="Times New Roman"/>
                <w:noProof/>
              </w:rPr>
              <w:t>Appendices</w:t>
            </w:r>
            <w:r>
              <w:rPr>
                <w:noProof/>
                <w:webHidden/>
              </w:rPr>
              <w:tab/>
            </w:r>
            <w:r>
              <w:rPr>
                <w:noProof/>
                <w:webHidden/>
              </w:rPr>
              <w:fldChar w:fldCharType="begin"/>
            </w:r>
            <w:r>
              <w:rPr>
                <w:noProof/>
                <w:webHidden/>
              </w:rPr>
              <w:instrText xml:space="preserve"> PAGEREF _Toc184139589 \h </w:instrText>
            </w:r>
            <w:r>
              <w:rPr>
                <w:noProof/>
                <w:webHidden/>
              </w:rPr>
            </w:r>
            <w:r>
              <w:rPr>
                <w:noProof/>
                <w:webHidden/>
              </w:rPr>
              <w:fldChar w:fldCharType="separate"/>
            </w:r>
            <w:r>
              <w:rPr>
                <w:noProof/>
                <w:webHidden/>
              </w:rPr>
              <w:t>61</w:t>
            </w:r>
            <w:r>
              <w:rPr>
                <w:noProof/>
                <w:webHidden/>
              </w:rPr>
              <w:fldChar w:fldCharType="end"/>
            </w:r>
          </w:hyperlink>
        </w:p>
        <w:p w14:paraId="68A677D2" w14:textId="6A1AC931" w:rsidR="00546B28" w:rsidRDefault="00546B28">
          <w:pPr>
            <w:pStyle w:val="TOC2"/>
            <w:tabs>
              <w:tab w:val="right" w:leader="dot" w:pos="9016"/>
            </w:tabs>
            <w:rPr>
              <w:rFonts w:asciiTheme="minorHAnsi" w:eastAsiaTheme="minorEastAsia" w:hAnsiTheme="minorHAnsi"/>
              <w:noProof/>
              <w:szCs w:val="24"/>
              <w:lang w:val="en-US"/>
            </w:rPr>
          </w:pPr>
          <w:hyperlink w:anchor="_Toc184139590" w:history="1">
            <w:r w:rsidRPr="00C56C2C">
              <w:rPr>
                <w:rStyle w:val="Hyperlink"/>
                <w:noProof/>
              </w:rPr>
              <w:t>1 MySQL System Architecture</w:t>
            </w:r>
            <w:r>
              <w:rPr>
                <w:noProof/>
                <w:webHidden/>
              </w:rPr>
              <w:tab/>
            </w:r>
            <w:r>
              <w:rPr>
                <w:noProof/>
                <w:webHidden/>
              </w:rPr>
              <w:fldChar w:fldCharType="begin"/>
            </w:r>
            <w:r>
              <w:rPr>
                <w:noProof/>
                <w:webHidden/>
              </w:rPr>
              <w:instrText xml:space="preserve"> PAGEREF _Toc184139590 \h </w:instrText>
            </w:r>
            <w:r>
              <w:rPr>
                <w:noProof/>
                <w:webHidden/>
              </w:rPr>
            </w:r>
            <w:r>
              <w:rPr>
                <w:noProof/>
                <w:webHidden/>
              </w:rPr>
              <w:fldChar w:fldCharType="separate"/>
            </w:r>
            <w:r>
              <w:rPr>
                <w:noProof/>
                <w:webHidden/>
              </w:rPr>
              <w:t>61</w:t>
            </w:r>
            <w:r>
              <w:rPr>
                <w:noProof/>
                <w:webHidden/>
              </w:rPr>
              <w:fldChar w:fldCharType="end"/>
            </w:r>
          </w:hyperlink>
        </w:p>
        <w:p w14:paraId="554FB13E" w14:textId="5154D0E9" w:rsidR="00546B28" w:rsidRDefault="00546B28">
          <w:pPr>
            <w:pStyle w:val="TOC2"/>
            <w:tabs>
              <w:tab w:val="right" w:leader="dot" w:pos="9016"/>
            </w:tabs>
            <w:rPr>
              <w:rFonts w:asciiTheme="minorHAnsi" w:eastAsiaTheme="minorEastAsia" w:hAnsiTheme="minorHAnsi"/>
              <w:noProof/>
              <w:szCs w:val="24"/>
              <w:lang w:val="en-US"/>
            </w:rPr>
          </w:pPr>
          <w:hyperlink w:anchor="_Toc184139591" w:history="1">
            <w:r w:rsidRPr="00C56C2C">
              <w:rPr>
                <w:rStyle w:val="Hyperlink"/>
                <w:rFonts w:cs="Times New Roman"/>
                <w:noProof/>
              </w:rPr>
              <w:t>2 Data Initializer</w:t>
            </w:r>
            <w:r>
              <w:rPr>
                <w:noProof/>
                <w:webHidden/>
              </w:rPr>
              <w:tab/>
            </w:r>
            <w:r>
              <w:rPr>
                <w:noProof/>
                <w:webHidden/>
              </w:rPr>
              <w:fldChar w:fldCharType="begin"/>
            </w:r>
            <w:r>
              <w:rPr>
                <w:noProof/>
                <w:webHidden/>
              </w:rPr>
              <w:instrText xml:space="preserve"> PAGEREF _Toc184139591 \h </w:instrText>
            </w:r>
            <w:r>
              <w:rPr>
                <w:noProof/>
                <w:webHidden/>
              </w:rPr>
            </w:r>
            <w:r>
              <w:rPr>
                <w:noProof/>
                <w:webHidden/>
              </w:rPr>
              <w:fldChar w:fldCharType="separate"/>
            </w:r>
            <w:r>
              <w:rPr>
                <w:noProof/>
                <w:webHidden/>
              </w:rPr>
              <w:t>62</w:t>
            </w:r>
            <w:r>
              <w:rPr>
                <w:noProof/>
                <w:webHidden/>
              </w:rPr>
              <w:fldChar w:fldCharType="end"/>
            </w:r>
          </w:hyperlink>
        </w:p>
        <w:p w14:paraId="6D4F7E53" w14:textId="5392CB4C" w:rsidR="00546B28" w:rsidRDefault="00546B28">
          <w:pPr>
            <w:pStyle w:val="TOC2"/>
            <w:tabs>
              <w:tab w:val="right" w:leader="dot" w:pos="9016"/>
            </w:tabs>
            <w:rPr>
              <w:rFonts w:asciiTheme="minorHAnsi" w:eastAsiaTheme="minorEastAsia" w:hAnsiTheme="minorHAnsi"/>
              <w:noProof/>
              <w:szCs w:val="24"/>
              <w:lang w:val="en-US"/>
            </w:rPr>
          </w:pPr>
          <w:hyperlink w:anchor="_Toc184139592" w:history="1">
            <w:r w:rsidRPr="00C56C2C">
              <w:rPr>
                <w:rStyle w:val="Hyperlink"/>
                <w:rFonts w:cs="Times New Roman"/>
                <w:noProof/>
              </w:rPr>
              <w:t>3 MySQL Class Diagram</w:t>
            </w:r>
            <w:r>
              <w:rPr>
                <w:noProof/>
                <w:webHidden/>
              </w:rPr>
              <w:tab/>
            </w:r>
            <w:r>
              <w:rPr>
                <w:noProof/>
                <w:webHidden/>
              </w:rPr>
              <w:fldChar w:fldCharType="begin"/>
            </w:r>
            <w:r>
              <w:rPr>
                <w:noProof/>
                <w:webHidden/>
              </w:rPr>
              <w:instrText xml:space="preserve"> PAGEREF _Toc184139592 \h </w:instrText>
            </w:r>
            <w:r>
              <w:rPr>
                <w:noProof/>
                <w:webHidden/>
              </w:rPr>
            </w:r>
            <w:r>
              <w:rPr>
                <w:noProof/>
                <w:webHidden/>
              </w:rPr>
              <w:fldChar w:fldCharType="separate"/>
            </w:r>
            <w:r>
              <w:rPr>
                <w:noProof/>
                <w:webHidden/>
              </w:rPr>
              <w:t>63</w:t>
            </w:r>
            <w:r>
              <w:rPr>
                <w:noProof/>
                <w:webHidden/>
              </w:rPr>
              <w:fldChar w:fldCharType="end"/>
            </w:r>
          </w:hyperlink>
        </w:p>
        <w:p w14:paraId="1DAE1816" w14:textId="57625E72" w:rsidR="00546B28" w:rsidRDefault="00546B28">
          <w:pPr>
            <w:pStyle w:val="TOC2"/>
            <w:tabs>
              <w:tab w:val="right" w:leader="dot" w:pos="9016"/>
            </w:tabs>
            <w:rPr>
              <w:rFonts w:asciiTheme="minorHAnsi" w:eastAsiaTheme="minorEastAsia" w:hAnsiTheme="minorHAnsi"/>
              <w:noProof/>
              <w:szCs w:val="24"/>
              <w:lang w:val="en-US"/>
            </w:rPr>
          </w:pPr>
          <w:hyperlink w:anchor="_Toc184139593" w:history="1">
            <w:r w:rsidRPr="00C56C2C">
              <w:rPr>
                <w:rStyle w:val="Hyperlink"/>
                <w:rFonts w:cs="Times New Roman"/>
                <w:noProof/>
              </w:rPr>
              <w:t>4 Booking Service class</w:t>
            </w:r>
            <w:r>
              <w:rPr>
                <w:noProof/>
                <w:webHidden/>
              </w:rPr>
              <w:tab/>
            </w:r>
            <w:r>
              <w:rPr>
                <w:noProof/>
                <w:webHidden/>
              </w:rPr>
              <w:fldChar w:fldCharType="begin"/>
            </w:r>
            <w:r>
              <w:rPr>
                <w:noProof/>
                <w:webHidden/>
              </w:rPr>
              <w:instrText xml:space="preserve"> PAGEREF _Toc184139593 \h </w:instrText>
            </w:r>
            <w:r>
              <w:rPr>
                <w:noProof/>
                <w:webHidden/>
              </w:rPr>
            </w:r>
            <w:r>
              <w:rPr>
                <w:noProof/>
                <w:webHidden/>
              </w:rPr>
              <w:fldChar w:fldCharType="separate"/>
            </w:r>
            <w:r>
              <w:rPr>
                <w:noProof/>
                <w:webHidden/>
              </w:rPr>
              <w:t>64</w:t>
            </w:r>
            <w:r>
              <w:rPr>
                <w:noProof/>
                <w:webHidden/>
              </w:rPr>
              <w:fldChar w:fldCharType="end"/>
            </w:r>
          </w:hyperlink>
        </w:p>
        <w:p w14:paraId="3ADEC70E" w14:textId="319FC291" w:rsidR="00546B28" w:rsidRDefault="00546B28">
          <w:pPr>
            <w:pStyle w:val="TOC2"/>
            <w:tabs>
              <w:tab w:val="right" w:leader="dot" w:pos="9016"/>
            </w:tabs>
            <w:rPr>
              <w:rFonts w:asciiTheme="minorHAnsi" w:eastAsiaTheme="minorEastAsia" w:hAnsiTheme="minorHAnsi"/>
              <w:noProof/>
              <w:szCs w:val="24"/>
              <w:lang w:val="en-US"/>
            </w:rPr>
          </w:pPr>
          <w:hyperlink w:anchor="_Toc184139594" w:history="1">
            <w:r w:rsidRPr="00C56C2C">
              <w:rPr>
                <w:rStyle w:val="Hyperlink"/>
                <w:rFonts w:cs="Times New Roman"/>
                <w:noProof/>
              </w:rPr>
              <w:t>5 Simulation Class Metrics – MySQL</w:t>
            </w:r>
            <w:r>
              <w:rPr>
                <w:noProof/>
                <w:webHidden/>
              </w:rPr>
              <w:tab/>
            </w:r>
            <w:r>
              <w:rPr>
                <w:noProof/>
                <w:webHidden/>
              </w:rPr>
              <w:fldChar w:fldCharType="begin"/>
            </w:r>
            <w:r>
              <w:rPr>
                <w:noProof/>
                <w:webHidden/>
              </w:rPr>
              <w:instrText xml:space="preserve"> PAGEREF _Toc184139594 \h </w:instrText>
            </w:r>
            <w:r>
              <w:rPr>
                <w:noProof/>
                <w:webHidden/>
              </w:rPr>
            </w:r>
            <w:r>
              <w:rPr>
                <w:noProof/>
                <w:webHidden/>
              </w:rPr>
              <w:fldChar w:fldCharType="separate"/>
            </w:r>
            <w:r>
              <w:rPr>
                <w:noProof/>
                <w:webHidden/>
              </w:rPr>
              <w:t>65</w:t>
            </w:r>
            <w:r>
              <w:rPr>
                <w:noProof/>
                <w:webHidden/>
              </w:rPr>
              <w:fldChar w:fldCharType="end"/>
            </w:r>
          </w:hyperlink>
        </w:p>
        <w:p w14:paraId="0F872D5E" w14:textId="71B2D77B" w:rsidR="00546B28" w:rsidRDefault="00546B28">
          <w:pPr>
            <w:pStyle w:val="TOC2"/>
            <w:tabs>
              <w:tab w:val="right" w:leader="dot" w:pos="9016"/>
            </w:tabs>
            <w:rPr>
              <w:rFonts w:asciiTheme="minorHAnsi" w:eastAsiaTheme="minorEastAsia" w:hAnsiTheme="minorHAnsi"/>
              <w:noProof/>
              <w:szCs w:val="24"/>
              <w:lang w:val="en-US"/>
            </w:rPr>
          </w:pPr>
          <w:hyperlink w:anchor="_Toc184139595" w:history="1">
            <w:r w:rsidRPr="00C56C2C">
              <w:rPr>
                <w:rStyle w:val="Hyperlink"/>
                <w:rFonts w:cs="Times New Roman"/>
                <w:noProof/>
              </w:rPr>
              <w:t>6 MongoDB System Architecture</w:t>
            </w:r>
            <w:r>
              <w:rPr>
                <w:noProof/>
                <w:webHidden/>
              </w:rPr>
              <w:tab/>
            </w:r>
            <w:r>
              <w:rPr>
                <w:noProof/>
                <w:webHidden/>
              </w:rPr>
              <w:fldChar w:fldCharType="begin"/>
            </w:r>
            <w:r>
              <w:rPr>
                <w:noProof/>
                <w:webHidden/>
              </w:rPr>
              <w:instrText xml:space="preserve"> PAGEREF _Toc184139595 \h </w:instrText>
            </w:r>
            <w:r>
              <w:rPr>
                <w:noProof/>
                <w:webHidden/>
              </w:rPr>
            </w:r>
            <w:r>
              <w:rPr>
                <w:noProof/>
                <w:webHidden/>
              </w:rPr>
              <w:fldChar w:fldCharType="separate"/>
            </w:r>
            <w:r>
              <w:rPr>
                <w:noProof/>
                <w:webHidden/>
              </w:rPr>
              <w:t>66</w:t>
            </w:r>
            <w:r>
              <w:rPr>
                <w:noProof/>
                <w:webHidden/>
              </w:rPr>
              <w:fldChar w:fldCharType="end"/>
            </w:r>
          </w:hyperlink>
        </w:p>
        <w:p w14:paraId="4FE43B5A" w14:textId="22687EED" w:rsidR="00546B28" w:rsidRDefault="00546B28">
          <w:pPr>
            <w:pStyle w:val="TOC2"/>
            <w:tabs>
              <w:tab w:val="right" w:leader="dot" w:pos="9016"/>
            </w:tabs>
            <w:rPr>
              <w:rFonts w:asciiTheme="minorHAnsi" w:eastAsiaTheme="minorEastAsia" w:hAnsiTheme="minorHAnsi"/>
              <w:noProof/>
              <w:szCs w:val="24"/>
              <w:lang w:val="en-US"/>
            </w:rPr>
          </w:pPr>
          <w:hyperlink w:anchor="_Toc184139596" w:history="1">
            <w:r w:rsidRPr="00C56C2C">
              <w:rPr>
                <w:rStyle w:val="Hyperlink"/>
                <w:noProof/>
              </w:rPr>
              <w:t>7 Document Structure Diagram for MongoDB</w:t>
            </w:r>
            <w:r>
              <w:rPr>
                <w:noProof/>
                <w:webHidden/>
              </w:rPr>
              <w:tab/>
            </w:r>
            <w:r>
              <w:rPr>
                <w:noProof/>
                <w:webHidden/>
              </w:rPr>
              <w:fldChar w:fldCharType="begin"/>
            </w:r>
            <w:r>
              <w:rPr>
                <w:noProof/>
                <w:webHidden/>
              </w:rPr>
              <w:instrText xml:space="preserve"> PAGEREF _Toc184139596 \h </w:instrText>
            </w:r>
            <w:r>
              <w:rPr>
                <w:noProof/>
                <w:webHidden/>
              </w:rPr>
            </w:r>
            <w:r>
              <w:rPr>
                <w:noProof/>
                <w:webHidden/>
              </w:rPr>
              <w:fldChar w:fldCharType="separate"/>
            </w:r>
            <w:r>
              <w:rPr>
                <w:noProof/>
                <w:webHidden/>
              </w:rPr>
              <w:t>67</w:t>
            </w:r>
            <w:r>
              <w:rPr>
                <w:noProof/>
                <w:webHidden/>
              </w:rPr>
              <w:fldChar w:fldCharType="end"/>
            </w:r>
          </w:hyperlink>
        </w:p>
        <w:p w14:paraId="01C5BB20" w14:textId="597FA677" w:rsidR="00546B28" w:rsidRDefault="00546B28">
          <w:pPr>
            <w:pStyle w:val="TOC2"/>
            <w:tabs>
              <w:tab w:val="right" w:leader="dot" w:pos="9016"/>
            </w:tabs>
            <w:rPr>
              <w:rFonts w:asciiTheme="minorHAnsi" w:eastAsiaTheme="minorEastAsia" w:hAnsiTheme="minorHAnsi"/>
              <w:noProof/>
              <w:szCs w:val="24"/>
              <w:lang w:val="en-US"/>
            </w:rPr>
          </w:pPr>
          <w:hyperlink w:anchor="_Toc184139597" w:history="1">
            <w:r w:rsidRPr="00C56C2C">
              <w:rPr>
                <w:rStyle w:val="Hyperlink"/>
                <w:noProof/>
              </w:rPr>
              <w:t>8 MongoDB Application Schema</w:t>
            </w:r>
            <w:r>
              <w:rPr>
                <w:noProof/>
                <w:webHidden/>
              </w:rPr>
              <w:tab/>
            </w:r>
            <w:r>
              <w:rPr>
                <w:noProof/>
                <w:webHidden/>
              </w:rPr>
              <w:fldChar w:fldCharType="begin"/>
            </w:r>
            <w:r>
              <w:rPr>
                <w:noProof/>
                <w:webHidden/>
              </w:rPr>
              <w:instrText xml:space="preserve"> PAGEREF _Toc184139597 \h </w:instrText>
            </w:r>
            <w:r>
              <w:rPr>
                <w:noProof/>
                <w:webHidden/>
              </w:rPr>
            </w:r>
            <w:r>
              <w:rPr>
                <w:noProof/>
                <w:webHidden/>
              </w:rPr>
              <w:fldChar w:fldCharType="separate"/>
            </w:r>
            <w:r>
              <w:rPr>
                <w:noProof/>
                <w:webHidden/>
              </w:rPr>
              <w:t>69</w:t>
            </w:r>
            <w:r>
              <w:rPr>
                <w:noProof/>
                <w:webHidden/>
              </w:rPr>
              <w:fldChar w:fldCharType="end"/>
            </w:r>
          </w:hyperlink>
        </w:p>
        <w:p w14:paraId="19A85C6C" w14:textId="2948CFD2" w:rsidR="00546B28" w:rsidRDefault="00546B28">
          <w:pPr>
            <w:pStyle w:val="TOC2"/>
            <w:tabs>
              <w:tab w:val="right" w:leader="dot" w:pos="9016"/>
            </w:tabs>
            <w:rPr>
              <w:rFonts w:asciiTheme="minorHAnsi" w:eastAsiaTheme="minorEastAsia" w:hAnsiTheme="minorHAnsi"/>
              <w:noProof/>
              <w:szCs w:val="24"/>
              <w:lang w:val="en-US"/>
            </w:rPr>
          </w:pPr>
          <w:hyperlink w:anchor="_Toc184139598" w:history="1">
            <w:r w:rsidRPr="00C56C2C">
              <w:rPr>
                <w:rStyle w:val="Hyperlink"/>
                <w:rFonts w:cs="Times New Roman"/>
                <w:noProof/>
              </w:rPr>
              <w:t>9 MongoDB Class Diagram</w:t>
            </w:r>
            <w:r>
              <w:rPr>
                <w:noProof/>
                <w:webHidden/>
              </w:rPr>
              <w:tab/>
            </w:r>
            <w:r>
              <w:rPr>
                <w:noProof/>
                <w:webHidden/>
              </w:rPr>
              <w:fldChar w:fldCharType="begin"/>
            </w:r>
            <w:r>
              <w:rPr>
                <w:noProof/>
                <w:webHidden/>
              </w:rPr>
              <w:instrText xml:space="preserve"> PAGEREF _Toc184139598 \h </w:instrText>
            </w:r>
            <w:r>
              <w:rPr>
                <w:noProof/>
                <w:webHidden/>
              </w:rPr>
            </w:r>
            <w:r>
              <w:rPr>
                <w:noProof/>
                <w:webHidden/>
              </w:rPr>
              <w:fldChar w:fldCharType="separate"/>
            </w:r>
            <w:r>
              <w:rPr>
                <w:noProof/>
                <w:webHidden/>
              </w:rPr>
              <w:t>70</w:t>
            </w:r>
            <w:r>
              <w:rPr>
                <w:noProof/>
                <w:webHidden/>
              </w:rPr>
              <w:fldChar w:fldCharType="end"/>
            </w:r>
          </w:hyperlink>
        </w:p>
        <w:p w14:paraId="6AEE4BA3" w14:textId="6BE5B0CC" w:rsidR="00546B28" w:rsidRDefault="00546B28">
          <w:pPr>
            <w:pStyle w:val="TOC2"/>
            <w:tabs>
              <w:tab w:val="right" w:leader="dot" w:pos="9016"/>
            </w:tabs>
            <w:rPr>
              <w:rFonts w:asciiTheme="minorHAnsi" w:eastAsiaTheme="minorEastAsia" w:hAnsiTheme="minorHAnsi"/>
              <w:noProof/>
              <w:szCs w:val="24"/>
              <w:lang w:val="en-US"/>
            </w:rPr>
          </w:pPr>
          <w:hyperlink w:anchor="_Toc184139599" w:history="1">
            <w:r w:rsidRPr="00C56C2C">
              <w:rPr>
                <w:rStyle w:val="Hyperlink"/>
                <w:rFonts w:cs="Times New Roman"/>
                <w:noProof/>
              </w:rPr>
              <w:t>10 Booking ticket method</w:t>
            </w:r>
            <w:r>
              <w:rPr>
                <w:noProof/>
                <w:webHidden/>
              </w:rPr>
              <w:tab/>
            </w:r>
            <w:r>
              <w:rPr>
                <w:noProof/>
                <w:webHidden/>
              </w:rPr>
              <w:fldChar w:fldCharType="begin"/>
            </w:r>
            <w:r>
              <w:rPr>
                <w:noProof/>
                <w:webHidden/>
              </w:rPr>
              <w:instrText xml:space="preserve"> PAGEREF _Toc184139599 \h </w:instrText>
            </w:r>
            <w:r>
              <w:rPr>
                <w:noProof/>
                <w:webHidden/>
              </w:rPr>
            </w:r>
            <w:r>
              <w:rPr>
                <w:noProof/>
                <w:webHidden/>
              </w:rPr>
              <w:fldChar w:fldCharType="separate"/>
            </w:r>
            <w:r>
              <w:rPr>
                <w:noProof/>
                <w:webHidden/>
              </w:rPr>
              <w:t>71</w:t>
            </w:r>
            <w:r>
              <w:rPr>
                <w:noProof/>
                <w:webHidden/>
              </w:rPr>
              <w:fldChar w:fldCharType="end"/>
            </w:r>
          </w:hyperlink>
        </w:p>
        <w:p w14:paraId="52D8AA18" w14:textId="7278F092" w:rsidR="00546B28" w:rsidRDefault="00546B28">
          <w:pPr>
            <w:pStyle w:val="TOC2"/>
            <w:tabs>
              <w:tab w:val="right" w:leader="dot" w:pos="9016"/>
            </w:tabs>
            <w:rPr>
              <w:rFonts w:asciiTheme="minorHAnsi" w:eastAsiaTheme="minorEastAsia" w:hAnsiTheme="minorHAnsi"/>
              <w:noProof/>
              <w:szCs w:val="24"/>
              <w:lang w:val="en-US"/>
            </w:rPr>
          </w:pPr>
          <w:hyperlink w:anchor="_Toc184139600" w:history="1">
            <w:r w:rsidRPr="00C56C2C">
              <w:rPr>
                <w:rStyle w:val="Hyperlink"/>
                <w:rFonts w:cs="Times New Roman"/>
                <w:noProof/>
              </w:rPr>
              <w:t>11 Booking Simulation Class</w:t>
            </w:r>
            <w:r>
              <w:rPr>
                <w:noProof/>
                <w:webHidden/>
              </w:rPr>
              <w:tab/>
            </w:r>
            <w:r>
              <w:rPr>
                <w:noProof/>
                <w:webHidden/>
              </w:rPr>
              <w:fldChar w:fldCharType="begin"/>
            </w:r>
            <w:r>
              <w:rPr>
                <w:noProof/>
                <w:webHidden/>
              </w:rPr>
              <w:instrText xml:space="preserve"> PAGEREF _Toc184139600 \h </w:instrText>
            </w:r>
            <w:r>
              <w:rPr>
                <w:noProof/>
                <w:webHidden/>
              </w:rPr>
            </w:r>
            <w:r>
              <w:rPr>
                <w:noProof/>
                <w:webHidden/>
              </w:rPr>
              <w:fldChar w:fldCharType="separate"/>
            </w:r>
            <w:r>
              <w:rPr>
                <w:noProof/>
                <w:webHidden/>
              </w:rPr>
              <w:t>72</w:t>
            </w:r>
            <w:r>
              <w:rPr>
                <w:noProof/>
                <w:webHidden/>
              </w:rPr>
              <w:fldChar w:fldCharType="end"/>
            </w:r>
          </w:hyperlink>
        </w:p>
        <w:p w14:paraId="5D023A8D" w14:textId="49D2AE89" w:rsidR="00546B28" w:rsidRDefault="00546B28">
          <w:pPr>
            <w:pStyle w:val="TOC2"/>
            <w:tabs>
              <w:tab w:val="right" w:leader="dot" w:pos="9016"/>
            </w:tabs>
            <w:rPr>
              <w:rFonts w:asciiTheme="minorHAnsi" w:eastAsiaTheme="minorEastAsia" w:hAnsiTheme="minorHAnsi"/>
              <w:noProof/>
              <w:szCs w:val="24"/>
              <w:lang w:val="en-US"/>
            </w:rPr>
          </w:pPr>
          <w:hyperlink w:anchor="_Toc184139601" w:history="1">
            <w:r w:rsidRPr="00C56C2C">
              <w:rPr>
                <w:rStyle w:val="Hyperlink"/>
                <w:rFonts w:cs="Times New Roman"/>
                <w:noProof/>
              </w:rPr>
              <w:t>12 Transactional process</w:t>
            </w:r>
            <w:r>
              <w:rPr>
                <w:noProof/>
                <w:webHidden/>
              </w:rPr>
              <w:tab/>
            </w:r>
            <w:r>
              <w:rPr>
                <w:noProof/>
                <w:webHidden/>
              </w:rPr>
              <w:fldChar w:fldCharType="begin"/>
            </w:r>
            <w:r>
              <w:rPr>
                <w:noProof/>
                <w:webHidden/>
              </w:rPr>
              <w:instrText xml:space="preserve"> PAGEREF _Toc184139601 \h </w:instrText>
            </w:r>
            <w:r>
              <w:rPr>
                <w:noProof/>
                <w:webHidden/>
              </w:rPr>
            </w:r>
            <w:r>
              <w:rPr>
                <w:noProof/>
                <w:webHidden/>
              </w:rPr>
              <w:fldChar w:fldCharType="separate"/>
            </w:r>
            <w:r>
              <w:rPr>
                <w:noProof/>
                <w:webHidden/>
              </w:rPr>
              <w:t>73</w:t>
            </w:r>
            <w:r>
              <w:rPr>
                <w:noProof/>
                <w:webHidden/>
              </w:rPr>
              <w:fldChar w:fldCharType="end"/>
            </w:r>
          </w:hyperlink>
        </w:p>
        <w:p w14:paraId="68C9B432" w14:textId="398D1947" w:rsidR="00527360" w:rsidRPr="00855CBC" w:rsidRDefault="00527360" w:rsidP="00855CBC">
          <w:pPr>
            <w:rPr>
              <w:rFonts w:cs="Times New Roman"/>
            </w:rPr>
          </w:pPr>
          <w:r w:rsidRPr="00A46438">
            <w:rPr>
              <w:rFonts w:cs="Times New Roman"/>
              <w:b/>
              <w:bCs/>
              <w:lang w:val="en-GB"/>
            </w:rPr>
            <w:fldChar w:fldCharType="end"/>
          </w:r>
        </w:p>
      </w:sdtContent>
    </w:sdt>
    <w:p w14:paraId="1D12C419" w14:textId="77777777" w:rsidR="00527360" w:rsidRPr="00A46438" w:rsidRDefault="00527360" w:rsidP="00527360">
      <w:pPr>
        <w:jc w:val="center"/>
        <w:rPr>
          <w:rFonts w:cs="Times New Roman"/>
          <w:sz w:val="28"/>
          <w:szCs w:val="28"/>
        </w:rPr>
      </w:pPr>
      <w:r w:rsidRPr="00A46438">
        <w:rPr>
          <w:rFonts w:cs="Times New Roman"/>
          <w:sz w:val="28"/>
          <w:szCs w:val="28"/>
        </w:rPr>
        <w:br w:type="page"/>
      </w:r>
    </w:p>
    <w:p w14:paraId="73F9B611" w14:textId="77777777" w:rsidR="00527360" w:rsidRPr="00A46438" w:rsidRDefault="00527360" w:rsidP="00527360">
      <w:pPr>
        <w:jc w:val="center"/>
        <w:rPr>
          <w:rFonts w:cs="Times New Roman"/>
          <w:sz w:val="28"/>
          <w:szCs w:val="28"/>
        </w:rPr>
        <w:sectPr w:rsidR="00527360" w:rsidRPr="00A46438" w:rsidSect="00527360">
          <w:pgSz w:w="11906" w:h="16838" w:code="9"/>
          <w:pgMar w:top="1418" w:right="1440" w:bottom="1440" w:left="1440" w:header="709" w:footer="709" w:gutter="0"/>
          <w:cols w:space="708"/>
          <w:docGrid w:linePitch="360"/>
        </w:sectPr>
      </w:pPr>
    </w:p>
    <w:p w14:paraId="4DCA92DA" w14:textId="7E5E917B" w:rsidR="00527360" w:rsidRPr="00A46438" w:rsidRDefault="00527360" w:rsidP="00CB7C0A">
      <w:pPr>
        <w:pStyle w:val="Heading1"/>
        <w:numPr>
          <w:ilvl w:val="0"/>
          <w:numId w:val="0"/>
        </w:numPr>
        <w:jc w:val="center"/>
        <w:rPr>
          <w:rFonts w:ascii="Times New Roman" w:hAnsi="Times New Roman" w:cs="Times New Roman"/>
          <w:b/>
          <w:bCs/>
          <w:color w:val="auto"/>
          <w:sz w:val="48"/>
          <w:szCs w:val="48"/>
        </w:rPr>
      </w:pPr>
      <w:bookmarkStart w:id="0" w:name="_Toc184139512"/>
      <w:r w:rsidRPr="00A46438">
        <w:rPr>
          <w:rFonts w:ascii="Times New Roman" w:hAnsi="Times New Roman" w:cs="Times New Roman"/>
          <w:b/>
          <w:bCs/>
          <w:color w:val="auto"/>
          <w:sz w:val="48"/>
          <w:szCs w:val="48"/>
        </w:rPr>
        <w:lastRenderedPageBreak/>
        <w:t>LIST OF FIGURES</w:t>
      </w:r>
      <w:bookmarkEnd w:id="0"/>
    </w:p>
    <w:p w14:paraId="2F260B57" w14:textId="18BA901A" w:rsidR="00407C53" w:rsidRPr="00A24AF6" w:rsidRDefault="00381E0E">
      <w:pPr>
        <w:pStyle w:val="TableofFigures"/>
        <w:tabs>
          <w:tab w:val="right" w:leader="dot" w:pos="9016"/>
        </w:tabs>
        <w:rPr>
          <w:rFonts w:asciiTheme="minorHAnsi" w:eastAsiaTheme="minorEastAsia" w:hAnsiTheme="minorHAnsi"/>
          <w:noProof/>
          <w:szCs w:val="24"/>
          <w:lang w:val="en-US"/>
        </w:rPr>
      </w:pPr>
      <w:r>
        <w:rPr>
          <w:rFonts w:cs="Times New Roman"/>
          <w:sz w:val="28"/>
          <w:szCs w:val="28"/>
        </w:rPr>
        <w:fldChar w:fldCharType="begin"/>
      </w:r>
      <w:r>
        <w:rPr>
          <w:rFonts w:cs="Times New Roman"/>
          <w:sz w:val="28"/>
          <w:szCs w:val="28"/>
        </w:rPr>
        <w:instrText xml:space="preserve"> TOC \h \z \c "Figure" </w:instrText>
      </w:r>
      <w:r>
        <w:rPr>
          <w:rFonts w:cs="Times New Roman"/>
          <w:sz w:val="28"/>
          <w:szCs w:val="28"/>
        </w:rPr>
        <w:fldChar w:fldCharType="separate"/>
      </w:r>
      <w:hyperlink w:anchor="_Toc184123959" w:history="1">
        <w:r w:rsidR="00407C53" w:rsidRPr="00A24AF6">
          <w:rPr>
            <w:rStyle w:val="Hyperlink"/>
            <w:noProof/>
          </w:rPr>
          <w:t>Figure 1.Implementation Phase</w:t>
        </w:r>
        <w:r w:rsidR="00407C53" w:rsidRPr="00A24AF6">
          <w:rPr>
            <w:noProof/>
            <w:webHidden/>
          </w:rPr>
          <w:tab/>
        </w:r>
        <w:r w:rsidR="00407C53" w:rsidRPr="00A24AF6">
          <w:rPr>
            <w:noProof/>
            <w:webHidden/>
          </w:rPr>
          <w:fldChar w:fldCharType="begin"/>
        </w:r>
        <w:r w:rsidR="00407C53" w:rsidRPr="00A24AF6">
          <w:rPr>
            <w:noProof/>
            <w:webHidden/>
          </w:rPr>
          <w:instrText xml:space="preserve"> PAGEREF _Toc184123959 \h </w:instrText>
        </w:r>
        <w:r w:rsidR="00407C53" w:rsidRPr="00A24AF6">
          <w:rPr>
            <w:noProof/>
            <w:webHidden/>
          </w:rPr>
        </w:r>
        <w:r w:rsidR="00407C53" w:rsidRPr="00A24AF6">
          <w:rPr>
            <w:noProof/>
            <w:webHidden/>
          </w:rPr>
          <w:fldChar w:fldCharType="separate"/>
        </w:r>
        <w:r w:rsidR="00407C53" w:rsidRPr="00A24AF6">
          <w:rPr>
            <w:noProof/>
            <w:webHidden/>
          </w:rPr>
          <w:t>22</w:t>
        </w:r>
        <w:r w:rsidR="00407C53" w:rsidRPr="00A24AF6">
          <w:rPr>
            <w:noProof/>
            <w:webHidden/>
          </w:rPr>
          <w:fldChar w:fldCharType="end"/>
        </w:r>
      </w:hyperlink>
    </w:p>
    <w:p w14:paraId="618DD6E7" w14:textId="33478854" w:rsidR="00407C53" w:rsidRPr="00A24AF6" w:rsidRDefault="00407C53">
      <w:pPr>
        <w:pStyle w:val="TableofFigures"/>
        <w:tabs>
          <w:tab w:val="right" w:leader="dot" w:pos="9016"/>
        </w:tabs>
        <w:rPr>
          <w:rFonts w:asciiTheme="minorHAnsi" w:eastAsiaTheme="minorEastAsia" w:hAnsiTheme="minorHAnsi"/>
          <w:noProof/>
          <w:szCs w:val="24"/>
          <w:lang w:val="en-US"/>
        </w:rPr>
      </w:pPr>
      <w:hyperlink w:anchor="_Toc184123960" w:history="1">
        <w:r w:rsidRPr="00A24AF6">
          <w:rPr>
            <w:rStyle w:val="Hyperlink"/>
            <w:noProof/>
          </w:rPr>
          <w:t>Figure 2. Data Model Schema</w:t>
        </w:r>
        <w:r w:rsidRPr="00A24AF6">
          <w:rPr>
            <w:noProof/>
            <w:webHidden/>
          </w:rPr>
          <w:tab/>
        </w:r>
        <w:r w:rsidRPr="00A24AF6">
          <w:rPr>
            <w:noProof/>
            <w:webHidden/>
          </w:rPr>
          <w:fldChar w:fldCharType="begin"/>
        </w:r>
        <w:r w:rsidRPr="00A24AF6">
          <w:rPr>
            <w:noProof/>
            <w:webHidden/>
          </w:rPr>
          <w:instrText xml:space="preserve"> PAGEREF _Toc184123960 \h </w:instrText>
        </w:r>
        <w:r w:rsidRPr="00A24AF6">
          <w:rPr>
            <w:noProof/>
            <w:webHidden/>
          </w:rPr>
        </w:r>
        <w:r w:rsidRPr="00A24AF6">
          <w:rPr>
            <w:noProof/>
            <w:webHidden/>
          </w:rPr>
          <w:fldChar w:fldCharType="separate"/>
        </w:r>
        <w:r w:rsidRPr="00A24AF6">
          <w:rPr>
            <w:noProof/>
            <w:webHidden/>
          </w:rPr>
          <w:t>24</w:t>
        </w:r>
        <w:r w:rsidRPr="00A24AF6">
          <w:rPr>
            <w:noProof/>
            <w:webHidden/>
          </w:rPr>
          <w:fldChar w:fldCharType="end"/>
        </w:r>
      </w:hyperlink>
    </w:p>
    <w:p w14:paraId="197A5501" w14:textId="33482D45" w:rsidR="00407C53" w:rsidRPr="00A24AF6" w:rsidRDefault="00407C53">
      <w:pPr>
        <w:pStyle w:val="TableofFigures"/>
        <w:tabs>
          <w:tab w:val="right" w:leader="dot" w:pos="9016"/>
        </w:tabs>
        <w:rPr>
          <w:rFonts w:asciiTheme="minorHAnsi" w:eastAsiaTheme="minorEastAsia" w:hAnsiTheme="minorHAnsi"/>
          <w:noProof/>
          <w:szCs w:val="24"/>
          <w:lang w:val="en-US"/>
        </w:rPr>
      </w:pPr>
      <w:hyperlink w:anchor="_Toc184123961" w:history="1">
        <w:r w:rsidRPr="00A24AF6">
          <w:rPr>
            <w:rStyle w:val="Hyperlink"/>
            <w:rFonts w:cs="Times New Roman"/>
            <w:noProof/>
          </w:rPr>
          <w:t>Figure 3. Transaction Flow</w:t>
        </w:r>
        <w:r w:rsidRPr="00A24AF6">
          <w:rPr>
            <w:noProof/>
            <w:webHidden/>
          </w:rPr>
          <w:tab/>
        </w:r>
        <w:r w:rsidRPr="00A24AF6">
          <w:rPr>
            <w:noProof/>
            <w:webHidden/>
          </w:rPr>
          <w:fldChar w:fldCharType="begin"/>
        </w:r>
        <w:r w:rsidRPr="00A24AF6">
          <w:rPr>
            <w:noProof/>
            <w:webHidden/>
          </w:rPr>
          <w:instrText xml:space="preserve"> PAGEREF _Toc184123961 \h </w:instrText>
        </w:r>
        <w:r w:rsidRPr="00A24AF6">
          <w:rPr>
            <w:noProof/>
            <w:webHidden/>
          </w:rPr>
        </w:r>
        <w:r w:rsidRPr="00A24AF6">
          <w:rPr>
            <w:noProof/>
            <w:webHidden/>
          </w:rPr>
          <w:fldChar w:fldCharType="separate"/>
        </w:r>
        <w:r w:rsidRPr="00A24AF6">
          <w:rPr>
            <w:noProof/>
            <w:webHidden/>
          </w:rPr>
          <w:t>31</w:t>
        </w:r>
        <w:r w:rsidRPr="00A24AF6">
          <w:rPr>
            <w:noProof/>
            <w:webHidden/>
          </w:rPr>
          <w:fldChar w:fldCharType="end"/>
        </w:r>
      </w:hyperlink>
    </w:p>
    <w:p w14:paraId="051BCF39" w14:textId="578C9C0E" w:rsidR="00407C53" w:rsidRPr="00A24AF6" w:rsidRDefault="00407C53">
      <w:pPr>
        <w:pStyle w:val="TableofFigures"/>
        <w:tabs>
          <w:tab w:val="right" w:leader="dot" w:pos="9016"/>
        </w:tabs>
        <w:rPr>
          <w:rFonts w:asciiTheme="minorHAnsi" w:eastAsiaTheme="minorEastAsia" w:hAnsiTheme="minorHAnsi"/>
          <w:noProof/>
          <w:szCs w:val="24"/>
          <w:lang w:val="en-US"/>
        </w:rPr>
      </w:pPr>
      <w:hyperlink w:anchor="_Toc184123962" w:history="1">
        <w:r w:rsidRPr="00A24AF6">
          <w:rPr>
            <w:rStyle w:val="Hyperlink"/>
            <w:noProof/>
          </w:rPr>
          <w:t>Figure 4. Performance Metrics Comparison Test 1</w:t>
        </w:r>
        <w:r w:rsidRPr="00A24AF6">
          <w:rPr>
            <w:noProof/>
            <w:webHidden/>
          </w:rPr>
          <w:tab/>
        </w:r>
        <w:r w:rsidRPr="00A24AF6">
          <w:rPr>
            <w:noProof/>
            <w:webHidden/>
          </w:rPr>
          <w:fldChar w:fldCharType="begin"/>
        </w:r>
        <w:r w:rsidRPr="00A24AF6">
          <w:rPr>
            <w:noProof/>
            <w:webHidden/>
          </w:rPr>
          <w:instrText xml:space="preserve"> PAGEREF _Toc184123962 \h </w:instrText>
        </w:r>
        <w:r w:rsidRPr="00A24AF6">
          <w:rPr>
            <w:noProof/>
            <w:webHidden/>
          </w:rPr>
        </w:r>
        <w:r w:rsidRPr="00A24AF6">
          <w:rPr>
            <w:noProof/>
            <w:webHidden/>
          </w:rPr>
          <w:fldChar w:fldCharType="separate"/>
        </w:r>
        <w:r w:rsidRPr="00A24AF6">
          <w:rPr>
            <w:noProof/>
            <w:webHidden/>
          </w:rPr>
          <w:t>35</w:t>
        </w:r>
        <w:r w:rsidRPr="00A24AF6">
          <w:rPr>
            <w:noProof/>
            <w:webHidden/>
          </w:rPr>
          <w:fldChar w:fldCharType="end"/>
        </w:r>
      </w:hyperlink>
    </w:p>
    <w:p w14:paraId="16E9789A" w14:textId="0E8CB961" w:rsidR="00407C53" w:rsidRPr="00A24AF6" w:rsidRDefault="00407C53">
      <w:pPr>
        <w:pStyle w:val="TableofFigures"/>
        <w:tabs>
          <w:tab w:val="right" w:leader="dot" w:pos="9016"/>
        </w:tabs>
        <w:rPr>
          <w:rFonts w:asciiTheme="minorHAnsi" w:eastAsiaTheme="minorEastAsia" w:hAnsiTheme="minorHAnsi"/>
          <w:noProof/>
          <w:szCs w:val="24"/>
          <w:lang w:val="en-US"/>
        </w:rPr>
      </w:pPr>
      <w:hyperlink w:anchor="_Toc184123963" w:history="1">
        <w:r w:rsidRPr="00A24AF6">
          <w:rPr>
            <w:rStyle w:val="Hyperlink"/>
            <w:noProof/>
          </w:rPr>
          <w:t>Figure 5. Performance Metrics Comparison Test 2</w:t>
        </w:r>
        <w:r w:rsidRPr="00A24AF6">
          <w:rPr>
            <w:noProof/>
            <w:webHidden/>
          </w:rPr>
          <w:tab/>
        </w:r>
        <w:r w:rsidRPr="00A24AF6">
          <w:rPr>
            <w:noProof/>
            <w:webHidden/>
          </w:rPr>
          <w:fldChar w:fldCharType="begin"/>
        </w:r>
        <w:r w:rsidRPr="00A24AF6">
          <w:rPr>
            <w:noProof/>
            <w:webHidden/>
          </w:rPr>
          <w:instrText xml:space="preserve"> PAGEREF _Toc184123963 \h </w:instrText>
        </w:r>
        <w:r w:rsidRPr="00A24AF6">
          <w:rPr>
            <w:noProof/>
            <w:webHidden/>
          </w:rPr>
        </w:r>
        <w:r w:rsidRPr="00A24AF6">
          <w:rPr>
            <w:noProof/>
            <w:webHidden/>
          </w:rPr>
          <w:fldChar w:fldCharType="separate"/>
        </w:r>
        <w:r w:rsidRPr="00A24AF6">
          <w:rPr>
            <w:noProof/>
            <w:webHidden/>
          </w:rPr>
          <w:t>37</w:t>
        </w:r>
        <w:r w:rsidRPr="00A24AF6">
          <w:rPr>
            <w:noProof/>
            <w:webHidden/>
          </w:rPr>
          <w:fldChar w:fldCharType="end"/>
        </w:r>
      </w:hyperlink>
    </w:p>
    <w:p w14:paraId="15C47CF2" w14:textId="3079C7DA" w:rsidR="00407C53" w:rsidRPr="00A24AF6" w:rsidRDefault="00407C53">
      <w:pPr>
        <w:pStyle w:val="TableofFigures"/>
        <w:tabs>
          <w:tab w:val="right" w:leader="dot" w:pos="9016"/>
        </w:tabs>
        <w:rPr>
          <w:rFonts w:asciiTheme="minorHAnsi" w:eastAsiaTheme="minorEastAsia" w:hAnsiTheme="minorHAnsi"/>
          <w:noProof/>
          <w:szCs w:val="24"/>
          <w:lang w:val="en-US"/>
        </w:rPr>
      </w:pPr>
      <w:hyperlink w:anchor="_Toc184123964" w:history="1">
        <w:r w:rsidRPr="00A24AF6">
          <w:rPr>
            <w:rStyle w:val="Hyperlink"/>
            <w:noProof/>
          </w:rPr>
          <w:t>Figure 6. Performance Metrics Comparison Test 3</w:t>
        </w:r>
        <w:r w:rsidRPr="00A24AF6">
          <w:rPr>
            <w:noProof/>
            <w:webHidden/>
          </w:rPr>
          <w:tab/>
        </w:r>
        <w:r w:rsidRPr="00A24AF6">
          <w:rPr>
            <w:noProof/>
            <w:webHidden/>
          </w:rPr>
          <w:fldChar w:fldCharType="begin"/>
        </w:r>
        <w:r w:rsidRPr="00A24AF6">
          <w:rPr>
            <w:noProof/>
            <w:webHidden/>
          </w:rPr>
          <w:instrText xml:space="preserve"> PAGEREF _Toc184123964 \h </w:instrText>
        </w:r>
        <w:r w:rsidRPr="00A24AF6">
          <w:rPr>
            <w:noProof/>
            <w:webHidden/>
          </w:rPr>
        </w:r>
        <w:r w:rsidRPr="00A24AF6">
          <w:rPr>
            <w:noProof/>
            <w:webHidden/>
          </w:rPr>
          <w:fldChar w:fldCharType="separate"/>
        </w:r>
        <w:r w:rsidRPr="00A24AF6">
          <w:rPr>
            <w:noProof/>
            <w:webHidden/>
          </w:rPr>
          <w:t>38</w:t>
        </w:r>
        <w:r w:rsidRPr="00A24AF6">
          <w:rPr>
            <w:noProof/>
            <w:webHidden/>
          </w:rPr>
          <w:fldChar w:fldCharType="end"/>
        </w:r>
      </w:hyperlink>
    </w:p>
    <w:p w14:paraId="2DFA10F4" w14:textId="06A56861" w:rsidR="00407C53" w:rsidRPr="00A24AF6" w:rsidRDefault="00407C53">
      <w:pPr>
        <w:pStyle w:val="TableofFigures"/>
        <w:tabs>
          <w:tab w:val="right" w:leader="dot" w:pos="9016"/>
        </w:tabs>
        <w:rPr>
          <w:rFonts w:asciiTheme="minorHAnsi" w:eastAsiaTheme="minorEastAsia" w:hAnsiTheme="minorHAnsi"/>
          <w:noProof/>
          <w:szCs w:val="24"/>
          <w:lang w:val="en-US"/>
        </w:rPr>
      </w:pPr>
      <w:hyperlink w:anchor="_Toc184123965" w:history="1">
        <w:r w:rsidRPr="00A24AF6">
          <w:rPr>
            <w:rStyle w:val="Hyperlink"/>
            <w:noProof/>
          </w:rPr>
          <w:t>Figure 7. Performance Evolution Over Time Test 4</w:t>
        </w:r>
        <w:r w:rsidRPr="00A24AF6">
          <w:rPr>
            <w:noProof/>
            <w:webHidden/>
          </w:rPr>
          <w:tab/>
        </w:r>
        <w:r w:rsidRPr="00A24AF6">
          <w:rPr>
            <w:noProof/>
            <w:webHidden/>
          </w:rPr>
          <w:fldChar w:fldCharType="begin"/>
        </w:r>
        <w:r w:rsidRPr="00A24AF6">
          <w:rPr>
            <w:noProof/>
            <w:webHidden/>
          </w:rPr>
          <w:instrText xml:space="preserve"> PAGEREF _Toc184123965 \h </w:instrText>
        </w:r>
        <w:r w:rsidRPr="00A24AF6">
          <w:rPr>
            <w:noProof/>
            <w:webHidden/>
          </w:rPr>
        </w:r>
        <w:r w:rsidRPr="00A24AF6">
          <w:rPr>
            <w:noProof/>
            <w:webHidden/>
          </w:rPr>
          <w:fldChar w:fldCharType="separate"/>
        </w:r>
        <w:r w:rsidRPr="00A24AF6">
          <w:rPr>
            <w:noProof/>
            <w:webHidden/>
          </w:rPr>
          <w:t>40</w:t>
        </w:r>
        <w:r w:rsidRPr="00A24AF6">
          <w:rPr>
            <w:noProof/>
            <w:webHidden/>
          </w:rPr>
          <w:fldChar w:fldCharType="end"/>
        </w:r>
      </w:hyperlink>
    </w:p>
    <w:p w14:paraId="6D692D97" w14:textId="7EBB63B2" w:rsidR="00407C53" w:rsidRPr="00A24AF6" w:rsidRDefault="00407C53">
      <w:pPr>
        <w:pStyle w:val="TableofFigures"/>
        <w:tabs>
          <w:tab w:val="right" w:leader="dot" w:pos="9016"/>
        </w:tabs>
        <w:rPr>
          <w:rFonts w:asciiTheme="minorHAnsi" w:eastAsiaTheme="minorEastAsia" w:hAnsiTheme="minorHAnsi"/>
          <w:noProof/>
          <w:szCs w:val="24"/>
          <w:lang w:val="en-US"/>
        </w:rPr>
      </w:pPr>
      <w:hyperlink w:anchor="_Toc184123966" w:history="1">
        <w:r w:rsidRPr="00A24AF6">
          <w:rPr>
            <w:rStyle w:val="Hyperlink"/>
            <w:noProof/>
          </w:rPr>
          <w:t>Figure 8. Total Time Performance</w:t>
        </w:r>
        <w:r w:rsidRPr="00A24AF6">
          <w:rPr>
            <w:noProof/>
            <w:webHidden/>
          </w:rPr>
          <w:tab/>
        </w:r>
        <w:r w:rsidRPr="00A24AF6">
          <w:rPr>
            <w:noProof/>
            <w:webHidden/>
          </w:rPr>
          <w:fldChar w:fldCharType="begin"/>
        </w:r>
        <w:r w:rsidRPr="00A24AF6">
          <w:rPr>
            <w:noProof/>
            <w:webHidden/>
          </w:rPr>
          <w:instrText xml:space="preserve"> PAGEREF _Toc184123966 \h </w:instrText>
        </w:r>
        <w:r w:rsidRPr="00A24AF6">
          <w:rPr>
            <w:noProof/>
            <w:webHidden/>
          </w:rPr>
        </w:r>
        <w:r w:rsidRPr="00A24AF6">
          <w:rPr>
            <w:noProof/>
            <w:webHidden/>
          </w:rPr>
          <w:fldChar w:fldCharType="separate"/>
        </w:r>
        <w:r w:rsidRPr="00A24AF6">
          <w:rPr>
            <w:noProof/>
            <w:webHidden/>
          </w:rPr>
          <w:t>40</w:t>
        </w:r>
        <w:r w:rsidRPr="00A24AF6">
          <w:rPr>
            <w:noProof/>
            <w:webHidden/>
          </w:rPr>
          <w:fldChar w:fldCharType="end"/>
        </w:r>
      </w:hyperlink>
    </w:p>
    <w:p w14:paraId="7706E899" w14:textId="6F8CDB8E" w:rsidR="00407C53" w:rsidRPr="00A24AF6" w:rsidRDefault="00407C53">
      <w:pPr>
        <w:pStyle w:val="TableofFigures"/>
        <w:tabs>
          <w:tab w:val="right" w:leader="dot" w:pos="9016"/>
        </w:tabs>
        <w:rPr>
          <w:rFonts w:asciiTheme="minorHAnsi" w:eastAsiaTheme="minorEastAsia" w:hAnsiTheme="minorHAnsi"/>
          <w:noProof/>
          <w:szCs w:val="24"/>
          <w:lang w:val="en-US"/>
        </w:rPr>
      </w:pPr>
      <w:hyperlink w:anchor="_Toc184123967" w:history="1">
        <w:r w:rsidRPr="00A24AF6">
          <w:rPr>
            <w:rStyle w:val="Hyperlink"/>
            <w:noProof/>
          </w:rPr>
          <w:t>Figure 9. Query and schema modification performance</w:t>
        </w:r>
        <w:r w:rsidRPr="00A24AF6">
          <w:rPr>
            <w:noProof/>
            <w:webHidden/>
          </w:rPr>
          <w:tab/>
        </w:r>
        <w:r w:rsidRPr="00A24AF6">
          <w:rPr>
            <w:noProof/>
            <w:webHidden/>
          </w:rPr>
          <w:fldChar w:fldCharType="begin"/>
        </w:r>
        <w:r w:rsidRPr="00A24AF6">
          <w:rPr>
            <w:noProof/>
            <w:webHidden/>
          </w:rPr>
          <w:instrText xml:space="preserve"> PAGEREF _Toc184123967 \h </w:instrText>
        </w:r>
        <w:r w:rsidRPr="00A24AF6">
          <w:rPr>
            <w:noProof/>
            <w:webHidden/>
          </w:rPr>
        </w:r>
        <w:r w:rsidRPr="00A24AF6">
          <w:rPr>
            <w:noProof/>
            <w:webHidden/>
          </w:rPr>
          <w:fldChar w:fldCharType="separate"/>
        </w:r>
        <w:r w:rsidRPr="00A24AF6">
          <w:rPr>
            <w:noProof/>
            <w:webHidden/>
          </w:rPr>
          <w:t>41</w:t>
        </w:r>
        <w:r w:rsidRPr="00A24AF6">
          <w:rPr>
            <w:noProof/>
            <w:webHidden/>
          </w:rPr>
          <w:fldChar w:fldCharType="end"/>
        </w:r>
      </w:hyperlink>
    </w:p>
    <w:p w14:paraId="5F162167" w14:textId="6DCFB2D5" w:rsidR="00407C53" w:rsidRPr="00A24AF6" w:rsidRDefault="00407C53">
      <w:pPr>
        <w:pStyle w:val="TableofFigures"/>
        <w:tabs>
          <w:tab w:val="right" w:leader="dot" w:pos="9016"/>
        </w:tabs>
        <w:rPr>
          <w:rFonts w:asciiTheme="minorHAnsi" w:eastAsiaTheme="minorEastAsia" w:hAnsiTheme="minorHAnsi"/>
          <w:noProof/>
          <w:szCs w:val="24"/>
          <w:lang w:val="en-US"/>
        </w:rPr>
      </w:pPr>
      <w:hyperlink w:anchor="_Toc184123968" w:history="1">
        <w:r w:rsidRPr="00A24AF6">
          <w:rPr>
            <w:rStyle w:val="Hyperlink"/>
            <w:noProof/>
          </w:rPr>
          <w:t>Figure 10. Performance Evolution Over Time Test 5</w:t>
        </w:r>
        <w:r w:rsidRPr="00A24AF6">
          <w:rPr>
            <w:noProof/>
            <w:webHidden/>
          </w:rPr>
          <w:tab/>
        </w:r>
        <w:r w:rsidRPr="00A24AF6">
          <w:rPr>
            <w:noProof/>
            <w:webHidden/>
          </w:rPr>
          <w:fldChar w:fldCharType="begin"/>
        </w:r>
        <w:r w:rsidRPr="00A24AF6">
          <w:rPr>
            <w:noProof/>
            <w:webHidden/>
          </w:rPr>
          <w:instrText xml:space="preserve"> PAGEREF _Toc184123968 \h </w:instrText>
        </w:r>
        <w:r w:rsidRPr="00A24AF6">
          <w:rPr>
            <w:noProof/>
            <w:webHidden/>
          </w:rPr>
        </w:r>
        <w:r w:rsidRPr="00A24AF6">
          <w:rPr>
            <w:noProof/>
            <w:webHidden/>
          </w:rPr>
          <w:fldChar w:fldCharType="separate"/>
        </w:r>
        <w:r w:rsidRPr="00A24AF6">
          <w:rPr>
            <w:noProof/>
            <w:webHidden/>
          </w:rPr>
          <w:t>42</w:t>
        </w:r>
        <w:r w:rsidRPr="00A24AF6">
          <w:rPr>
            <w:noProof/>
            <w:webHidden/>
          </w:rPr>
          <w:fldChar w:fldCharType="end"/>
        </w:r>
      </w:hyperlink>
    </w:p>
    <w:p w14:paraId="6F0C54F1" w14:textId="7708349A" w:rsidR="00407C53" w:rsidRPr="00A24AF6" w:rsidRDefault="00407C53">
      <w:pPr>
        <w:pStyle w:val="TableofFigures"/>
        <w:tabs>
          <w:tab w:val="right" w:leader="dot" w:pos="9016"/>
        </w:tabs>
        <w:rPr>
          <w:rFonts w:asciiTheme="minorHAnsi" w:eastAsiaTheme="minorEastAsia" w:hAnsiTheme="minorHAnsi"/>
          <w:noProof/>
          <w:szCs w:val="24"/>
          <w:lang w:val="en-US"/>
        </w:rPr>
      </w:pPr>
      <w:hyperlink w:anchor="_Toc184123969" w:history="1">
        <w:r w:rsidRPr="00A24AF6">
          <w:rPr>
            <w:rStyle w:val="Hyperlink"/>
            <w:noProof/>
          </w:rPr>
          <w:t>Figure 11.Total Time Performance Test 5</w:t>
        </w:r>
        <w:r w:rsidRPr="00A24AF6">
          <w:rPr>
            <w:noProof/>
            <w:webHidden/>
          </w:rPr>
          <w:tab/>
        </w:r>
        <w:r w:rsidRPr="00A24AF6">
          <w:rPr>
            <w:noProof/>
            <w:webHidden/>
          </w:rPr>
          <w:fldChar w:fldCharType="begin"/>
        </w:r>
        <w:r w:rsidRPr="00A24AF6">
          <w:rPr>
            <w:noProof/>
            <w:webHidden/>
          </w:rPr>
          <w:instrText xml:space="preserve"> PAGEREF _Toc184123969 \h </w:instrText>
        </w:r>
        <w:r w:rsidRPr="00A24AF6">
          <w:rPr>
            <w:noProof/>
            <w:webHidden/>
          </w:rPr>
        </w:r>
        <w:r w:rsidRPr="00A24AF6">
          <w:rPr>
            <w:noProof/>
            <w:webHidden/>
          </w:rPr>
          <w:fldChar w:fldCharType="separate"/>
        </w:r>
        <w:r w:rsidRPr="00A24AF6">
          <w:rPr>
            <w:noProof/>
            <w:webHidden/>
          </w:rPr>
          <w:t>43</w:t>
        </w:r>
        <w:r w:rsidRPr="00A24AF6">
          <w:rPr>
            <w:noProof/>
            <w:webHidden/>
          </w:rPr>
          <w:fldChar w:fldCharType="end"/>
        </w:r>
      </w:hyperlink>
    </w:p>
    <w:p w14:paraId="47238A4D" w14:textId="6B4FC1EE" w:rsidR="00407C53" w:rsidRPr="00A24AF6" w:rsidRDefault="00407C53">
      <w:pPr>
        <w:pStyle w:val="TableofFigures"/>
        <w:tabs>
          <w:tab w:val="right" w:leader="dot" w:pos="9016"/>
        </w:tabs>
        <w:rPr>
          <w:rFonts w:asciiTheme="minorHAnsi" w:eastAsiaTheme="minorEastAsia" w:hAnsiTheme="minorHAnsi"/>
          <w:noProof/>
          <w:szCs w:val="24"/>
          <w:lang w:val="en-US"/>
        </w:rPr>
      </w:pPr>
      <w:hyperlink w:anchor="_Toc184123970" w:history="1">
        <w:r w:rsidRPr="00A24AF6">
          <w:rPr>
            <w:rStyle w:val="Hyperlink"/>
            <w:noProof/>
          </w:rPr>
          <w:t>Figure 12. Query and Schema Modification Performance</w:t>
        </w:r>
        <w:r w:rsidRPr="00A24AF6">
          <w:rPr>
            <w:noProof/>
            <w:webHidden/>
          </w:rPr>
          <w:tab/>
        </w:r>
        <w:r w:rsidRPr="00A24AF6">
          <w:rPr>
            <w:noProof/>
            <w:webHidden/>
          </w:rPr>
          <w:fldChar w:fldCharType="begin"/>
        </w:r>
        <w:r w:rsidRPr="00A24AF6">
          <w:rPr>
            <w:noProof/>
            <w:webHidden/>
          </w:rPr>
          <w:instrText xml:space="preserve"> PAGEREF _Toc184123970 \h </w:instrText>
        </w:r>
        <w:r w:rsidRPr="00A24AF6">
          <w:rPr>
            <w:noProof/>
            <w:webHidden/>
          </w:rPr>
        </w:r>
        <w:r w:rsidRPr="00A24AF6">
          <w:rPr>
            <w:noProof/>
            <w:webHidden/>
          </w:rPr>
          <w:fldChar w:fldCharType="separate"/>
        </w:r>
        <w:r w:rsidRPr="00A24AF6">
          <w:rPr>
            <w:noProof/>
            <w:webHidden/>
          </w:rPr>
          <w:t>43</w:t>
        </w:r>
        <w:r w:rsidRPr="00A24AF6">
          <w:rPr>
            <w:noProof/>
            <w:webHidden/>
          </w:rPr>
          <w:fldChar w:fldCharType="end"/>
        </w:r>
      </w:hyperlink>
    </w:p>
    <w:p w14:paraId="6F708597" w14:textId="397D836A" w:rsidR="00527360" w:rsidRPr="00A46438" w:rsidRDefault="00381E0E" w:rsidP="00527360">
      <w:pPr>
        <w:jc w:val="center"/>
        <w:rPr>
          <w:rFonts w:cs="Times New Roman"/>
          <w:sz w:val="28"/>
          <w:szCs w:val="28"/>
        </w:rPr>
      </w:pPr>
      <w:r>
        <w:rPr>
          <w:rFonts w:cs="Times New Roman"/>
          <w:sz w:val="28"/>
          <w:szCs w:val="28"/>
        </w:rPr>
        <w:fldChar w:fldCharType="end"/>
      </w:r>
    </w:p>
    <w:p w14:paraId="4AC1EE3C" w14:textId="77777777" w:rsidR="00527360" w:rsidRPr="00A46438" w:rsidRDefault="00527360" w:rsidP="00527360">
      <w:pPr>
        <w:jc w:val="center"/>
        <w:rPr>
          <w:rFonts w:cs="Times New Roman"/>
          <w:sz w:val="28"/>
          <w:szCs w:val="28"/>
        </w:rPr>
      </w:pPr>
      <w:r w:rsidRPr="00A46438">
        <w:rPr>
          <w:rFonts w:cs="Times New Roman"/>
          <w:sz w:val="28"/>
          <w:szCs w:val="28"/>
        </w:rPr>
        <w:br w:type="page"/>
      </w:r>
    </w:p>
    <w:p w14:paraId="2631FB4C" w14:textId="49659712" w:rsidR="00A24AF6" w:rsidRPr="00A46438" w:rsidRDefault="00A24AF6" w:rsidP="00A24AF6">
      <w:pPr>
        <w:pStyle w:val="Heading1"/>
        <w:numPr>
          <w:ilvl w:val="0"/>
          <w:numId w:val="0"/>
        </w:numPr>
        <w:jc w:val="center"/>
        <w:rPr>
          <w:rFonts w:ascii="Times New Roman" w:hAnsi="Times New Roman" w:cs="Times New Roman"/>
          <w:b/>
          <w:bCs/>
          <w:color w:val="auto"/>
          <w:sz w:val="48"/>
          <w:szCs w:val="48"/>
        </w:rPr>
      </w:pPr>
      <w:bookmarkStart w:id="1" w:name="_Toc184136903"/>
      <w:bookmarkStart w:id="2" w:name="_Toc184139513"/>
      <w:r w:rsidRPr="00A46438">
        <w:rPr>
          <w:rFonts w:ascii="Times New Roman" w:hAnsi="Times New Roman" w:cs="Times New Roman"/>
          <w:b/>
          <w:bCs/>
          <w:color w:val="auto"/>
          <w:sz w:val="48"/>
          <w:szCs w:val="48"/>
        </w:rPr>
        <w:lastRenderedPageBreak/>
        <w:t xml:space="preserve">LIST OF </w:t>
      </w:r>
      <w:bookmarkEnd w:id="1"/>
      <w:r>
        <w:rPr>
          <w:rFonts w:ascii="Times New Roman" w:hAnsi="Times New Roman" w:cs="Times New Roman"/>
          <w:b/>
          <w:bCs/>
          <w:color w:val="auto"/>
          <w:sz w:val="48"/>
          <w:szCs w:val="48"/>
        </w:rPr>
        <w:t>TABLES</w:t>
      </w:r>
      <w:bookmarkEnd w:id="2"/>
    </w:p>
    <w:p w14:paraId="41EB4930" w14:textId="70742F7C" w:rsidR="00A24AF6" w:rsidRPr="00A24AF6" w:rsidRDefault="00A24AF6">
      <w:pPr>
        <w:pStyle w:val="TableofFigures"/>
        <w:tabs>
          <w:tab w:val="right" w:leader="dot" w:pos="9016"/>
        </w:tabs>
        <w:rPr>
          <w:rFonts w:asciiTheme="minorHAnsi" w:eastAsiaTheme="minorEastAsia" w:hAnsiTheme="minorHAnsi"/>
          <w:noProof/>
          <w:szCs w:val="24"/>
          <w:lang w:val="en-US"/>
        </w:rPr>
      </w:pPr>
      <w:r>
        <w:fldChar w:fldCharType="begin"/>
      </w:r>
      <w:r>
        <w:instrText xml:space="preserve"> TOC \h \z \c "Table" </w:instrText>
      </w:r>
      <w:r>
        <w:fldChar w:fldCharType="separate"/>
      </w:r>
      <w:hyperlink w:anchor="_Toc184137087" w:history="1">
        <w:r w:rsidRPr="00A24AF6">
          <w:rPr>
            <w:rStyle w:val="Hyperlink"/>
            <w:noProof/>
          </w:rPr>
          <w:t>Table 1. Schema Changes</w:t>
        </w:r>
        <w:r w:rsidRPr="00A24AF6">
          <w:rPr>
            <w:noProof/>
            <w:webHidden/>
          </w:rPr>
          <w:tab/>
        </w:r>
        <w:r w:rsidRPr="00A24AF6">
          <w:rPr>
            <w:noProof/>
            <w:webHidden/>
          </w:rPr>
          <w:fldChar w:fldCharType="begin"/>
        </w:r>
        <w:r w:rsidRPr="00A24AF6">
          <w:rPr>
            <w:noProof/>
            <w:webHidden/>
          </w:rPr>
          <w:instrText xml:space="preserve"> PAGEREF _Toc184137087 \h </w:instrText>
        </w:r>
        <w:r w:rsidRPr="00A24AF6">
          <w:rPr>
            <w:noProof/>
            <w:webHidden/>
          </w:rPr>
        </w:r>
        <w:r w:rsidRPr="00A24AF6">
          <w:rPr>
            <w:noProof/>
            <w:webHidden/>
          </w:rPr>
          <w:fldChar w:fldCharType="separate"/>
        </w:r>
        <w:r w:rsidRPr="00A24AF6">
          <w:rPr>
            <w:noProof/>
            <w:webHidden/>
          </w:rPr>
          <w:t>34</w:t>
        </w:r>
        <w:r w:rsidRPr="00A24AF6">
          <w:rPr>
            <w:noProof/>
            <w:webHidden/>
          </w:rPr>
          <w:fldChar w:fldCharType="end"/>
        </w:r>
      </w:hyperlink>
    </w:p>
    <w:p w14:paraId="7A637EAA" w14:textId="57B3B6C4" w:rsidR="00A24AF6" w:rsidRPr="00A24AF6" w:rsidRDefault="00A24AF6">
      <w:pPr>
        <w:pStyle w:val="TableofFigures"/>
        <w:tabs>
          <w:tab w:val="right" w:leader="dot" w:pos="9016"/>
        </w:tabs>
        <w:rPr>
          <w:rFonts w:asciiTheme="minorHAnsi" w:eastAsiaTheme="minorEastAsia" w:hAnsiTheme="minorHAnsi"/>
          <w:noProof/>
          <w:szCs w:val="24"/>
          <w:lang w:val="en-US"/>
        </w:rPr>
      </w:pPr>
      <w:hyperlink w:anchor="_Toc184137088" w:history="1">
        <w:r w:rsidRPr="00A24AF6">
          <w:rPr>
            <w:rStyle w:val="Hyperlink"/>
            <w:noProof/>
          </w:rPr>
          <w:t>Table 2. Test 1: Run Comparison</w:t>
        </w:r>
        <w:r w:rsidRPr="00A24AF6">
          <w:rPr>
            <w:noProof/>
            <w:webHidden/>
          </w:rPr>
          <w:tab/>
        </w:r>
        <w:r w:rsidRPr="00A24AF6">
          <w:rPr>
            <w:noProof/>
            <w:webHidden/>
          </w:rPr>
          <w:fldChar w:fldCharType="begin"/>
        </w:r>
        <w:r w:rsidRPr="00A24AF6">
          <w:rPr>
            <w:noProof/>
            <w:webHidden/>
          </w:rPr>
          <w:instrText xml:space="preserve"> PAGEREF _Toc184137088 \h </w:instrText>
        </w:r>
        <w:r w:rsidRPr="00A24AF6">
          <w:rPr>
            <w:noProof/>
            <w:webHidden/>
          </w:rPr>
        </w:r>
        <w:r w:rsidRPr="00A24AF6">
          <w:rPr>
            <w:noProof/>
            <w:webHidden/>
          </w:rPr>
          <w:fldChar w:fldCharType="separate"/>
        </w:r>
        <w:r w:rsidRPr="00A24AF6">
          <w:rPr>
            <w:noProof/>
            <w:webHidden/>
          </w:rPr>
          <w:t>35</w:t>
        </w:r>
        <w:r w:rsidRPr="00A24AF6">
          <w:rPr>
            <w:noProof/>
            <w:webHidden/>
          </w:rPr>
          <w:fldChar w:fldCharType="end"/>
        </w:r>
      </w:hyperlink>
    </w:p>
    <w:p w14:paraId="55FF43DB" w14:textId="5A672D63" w:rsidR="00A24AF6" w:rsidRPr="00A24AF6" w:rsidRDefault="00A24AF6">
      <w:pPr>
        <w:pStyle w:val="TableofFigures"/>
        <w:tabs>
          <w:tab w:val="right" w:leader="dot" w:pos="9016"/>
        </w:tabs>
        <w:rPr>
          <w:rFonts w:asciiTheme="minorHAnsi" w:eastAsiaTheme="minorEastAsia" w:hAnsiTheme="minorHAnsi"/>
          <w:noProof/>
          <w:szCs w:val="24"/>
          <w:lang w:val="en-US"/>
        </w:rPr>
      </w:pPr>
      <w:hyperlink w:anchor="_Toc184137089" w:history="1">
        <w:r w:rsidRPr="00A24AF6">
          <w:rPr>
            <w:rStyle w:val="Hyperlink"/>
            <w:noProof/>
          </w:rPr>
          <w:t>Table 3. Test 2 Run Comparison</w:t>
        </w:r>
        <w:r w:rsidRPr="00A24AF6">
          <w:rPr>
            <w:noProof/>
            <w:webHidden/>
          </w:rPr>
          <w:tab/>
        </w:r>
        <w:r w:rsidRPr="00A24AF6">
          <w:rPr>
            <w:noProof/>
            <w:webHidden/>
          </w:rPr>
          <w:fldChar w:fldCharType="begin"/>
        </w:r>
        <w:r w:rsidRPr="00A24AF6">
          <w:rPr>
            <w:noProof/>
            <w:webHidden/>
          </w:rPr>
          <w:instrText xml:space="preserve"> PAGEREF _Toc184137089 \h </w:instrText>
        </w:r>
        <w:r w:rsidRPr="00A24AF6">
          <w:rPr>
            <w:noProof/>
            <w:webHidden/>
          </w:rPr>
        </w:r>
        <w:r w:rsidRPr="00A24AF6">
          <w:rPr>
            <w:noProof/>
            <w:webHidden/>
          </w:rPr>
          <w:fldChar w:fldCharType="separate"/>
        </w:r>
        <w:r w:rsidRPr="00A24AF6">
          <w:rPr>
            <w:noProof/>
            <w:webHidden/>
          </w:rPr>
          <w:t>37</w:t>
        </w:r>
        <w:r w:rsidRPr="00A24AF6">
          <w:rPr>
            <w:noProof/>
            <w:webHidden/>
          </w:rPr>
          <w:fldChar w:fldCharType="end"/>
        </w:r>
      </w:hyperlink>
    </w:p>
    <w:p w14:paraId="3CDB0B64" w14:textId="0E9C40F4" w:rsidR="00A24AF6" w:rsidRPr="00A24AF6" w:rsidRDefault="00A24AF6">
      <w:pPr>
        <w:pStyle w:val="TableofFigures"/>
        <w:tabs>
          <w:tab w:val="right" w:leader="dot" w:pos="9016"/>
        </w:tabs>
        <w:rPr>
          <w:rFonts w:asciiTheme="minorHAnsi" w:eastAsiaTheme="minorEastAsia" w:hAnsiTheme="minorHAnsi"/>
          <w:noProof/>
          <w:szCs w:val="24"/>
          <w:lang w:val="en-US"/>
        </w:rPr>
      </w:pPr>
      <w:hyperlink w:anchor="_Toc184137090" w:history="1">
        <w:r w:rsidRPr="00A24AF6">
          <w:rPr>
            <w:rStyle w:val="Hyperlink"/>
            <w:noProof/>
          </w:rPr>
          <w:t>Table 4. Test 3: Run Comparison</w:t>
        </w:r>
        <w:r w:rsidRPr="00A24AF6">
          <w:rPr>
            <w:noProof/>
            <w:webHidden/>
          </w:rPr>
          <w:tab/>
        </w:r>
        <w:r w:rsidRPr="00A24AF6">
          <w:rPr>
            <w:noProof/>
            <w:webHidden/>
          </w:rPr>
          <w:fldChar w:fldCharType="begin"/>
        </w:r>
        <w:r w:rsidRPr="00A24AF6">
          <w:rPr>
            <w:noProof/>
            <w:webHidden/>
          </w:rPr>
          <w:instrText xml:space="preserve"> PAGEREF _Toc184137090 \h </w:instrText>
        </w:r>
        <w:r w:rsidRPr="00A24AF6">
          <w:rPr>
            <w:noProof/>
            <w:webHidden/>
          </w:rPr>
        </w:r>
        <w:r w:rsidRPr="00A24AF6">
          <w:rPr>
            <w:noProof/>
            <w:webHidden/>
          </w:rPr>
          <w:fldChar w:fldCharType="separate"/>
        </w:r>
        <w:r w:rsidRPr="00A24AF6">
          <w:rPr>
            <w:noProof/>
            <w:webHidden/>
          </w:rPr>
          <w:t>39</w:t>
        </w:r>
        <w:r w:rsidRPr="00A24AF6">
          <w:rPr>
            <w:noProof/>
            <w:webHidden/>
          </w:rPr>
          <w:fldChar w:fldCharType="end"/>
        </w:r>
      </w:hyperlink>
    </w:p>
    <w:p w14:paraId="3A50C535" w14:textId="7AAF0F04" w:rsidR="00A24AF6" w:rsidRPr="00A24AF6" w:rsidRDefault="00A24AF6">
      <w:pPr>
        <w:pStyle w:val="TableofFigures"/>
        <w:tabs>
          <w:tab w:val="right" w:leader="dot" w:pos="9016"/>
        </w:tabs>
        <w:rPr>
          <w:rFonts w:asciiTheme="minorHAnsi" w:eastAsiaTheme="minorEastAsia" w:hAnsiTheme="minorHAnsi"/>
          <w:noProof/>
          <w:szCs w:val="24"/>
          <w:lang w:val="en-US"/>
        </w:rPr>
      </w:pPr>
      <w:hyperlink w:anchor="_Toc184137091" w:history="1">
        <w:r w:rsidRPr="00A24AF6">
          <w:rPr>
            <w:rStyle w:val="Hyperlink"/>
            <w:noProof/>
          </w:rPr>
          <w:t>Table 5. Test 4: Run Comparison</w:t>
        </w:r>
        <w:r w:rsidRPr="00A24AF6">
          <w:rPr>
            <w:noProof/>
            <w:webHidden/>
          </w:rPr>
          <w:tab/>
        </w:r>
        <w:r w:rsidRPr="00A24AF6">
          <w:rPr>
            <w:noProof/>
            <w:webHidden/>
          </w:rPr>
          <w:fldChar w:fldCharType="begin"/>
        </w:r>
        <w:r w:rsidRPr="00A24AF6">
          <w:rPr>
            <w:noProof/>
            <w:webHidden/>
          </w:rPr>
          <w:instrText xml:space="preserve"> PAGEREF _Toc184137091 \h </w:instrText>
        </w:r>
        <w:r w:rsidRPr="00A24AF6">
          <w:rPr>
            <w:noProof/>
            <w:webHidden/>
          </w:rPr>
        </w:r>
        <w:r w:rsidRPr="00A24AF6">
          <w:rPr>
            <w:noProof/>
            <w:webHidden/>
          </w:rPr>
          <w:fldChar w:fldCharType="separate"/>
        </w:r>
        <w:r w:rsidRPr="00A24AF6">
          <w:rPr>
            <w:noProof/>
            <w:webHidden/>
          </w:rPr>
          <w:t>40</w:t>
        </w:r>
        <w:r w:rsidRPr="00A24AF6">
          <w:rPr>
            <w:noProof/>
            <w:webHidden/>
          </w:rPr>
          <w:fldChar w:fldCharType="end"/>
        </w:r>
      </w:hyperlink>
    </w:p>
    <w:p w14:paraId="47AA5FD7" w14:textId="62E31272" w:rsidR="00A24AF6" w:rsidRPr="00A24AF6" w:rsidRDefault="00A24AF6">
      <w:pPr>
        <w:pStyle w:val="TableofFigures"/>
        <w:tabs>
          <w:tab w:val="right" w:leader="dot" w:pos="9016"/>
        </w:tabs>
        <w:rPr>
          <w:rFonts w:asciiTheme="minorHAnsi" w:eastAsiaTheme="minorEastAsia" w:hAnsiTheme="minorHAnsi"/>
          <w:noProof/>
          <w:szCs w:val="24"/>
          <w:lang w:val="en-US"/>
        </w:rPr>
      </w:pPr>
      <w:hyperlink w:anchor="_Toc184137092" w:history="1">
        <w:r w:rsidRPr="00A24AF6">
          <w:rPr>
            <w:rStyle w:val="Hyperlink"/>
            <w:noProof/>
          </w:rPr>
          <w:t>Table 6. Test 5: Run Comparison</w:t>
        </w:r>
        <w:r w:rsidRPr="00A24AF6">
          <w:rPr>
            <w:noProof/>
            <w:webHidden/>
          </w:rPr>
          <w:tab/>
        </w:r>
        <w:r w:rsidRPr="00A24AF6">
          <w:rPr>
            <w:noProof/>
            <w:webHidden/>
          </w:rPr>
          <w:fldChar w:fldCharType="begin"/>
        </w:r>
        <w:r w:rsidRPr="00A24AF6">
          <w:rPr>
            <w:noProof/>
            <w:webHidden/>
          </w:rPr>
          <w:instrText xml:space="preserve"> PAGEREF _Toc184137092 \h </w:instrText>
        </w:r>
        <w:r w:rsidRPr="00A24AF6">
          <w:rPr>
            <w:noProof/>
            <w:webHidden/>
          </w:rPr>
        </w:r>
        <w:r w:rsidRPr="00A24AF6">
          <w:rPr>
            <w:noProof/>
            <w:webHidden/>
          </w:rPr>
          <w:fldChar w:fldCharType="separate"/>
        </w:r>
        <w:r w:rsidRPr="00A24AF6">
          <w:rPr>
            <w:noProof/>
            <w:webHidden/>
          </w:rPr>
          <w:t>43</w:t>
        </w:r>
        <w:r w:rsidRPr="00A24AF6">
          <w:rPr>
            <w:noProof/>
            <w:webHidden/>
          </w:rPr>
          <w:fldChar w:fldCharType="end"/>
        </w:r>
      </w:hyperlink>
    </w:p>
    <w:p w14:paraId="25F0E946" w14:textId="203D2686" w:rsidR="00A24AF6" w:rsidRDefault="00A24AF6" w:rsidP="00A24AF6">
      <w:r>
        <w:fldChar w:fldCharType="end"/>
      </w:r>
    </w:p>
    <w:p w14:paraId="64FBA12B" w14:textId="77777777" w:rsidR="00A24AF6" w:rsidRDefault="00A24AF6">
      <w:r>
        <w:br w:type="page"/>
      </w:r>
    </w:p>
    <w:p w14:paraId="0CDD61B8" w14:textId="380EAC33" w:rsidR="00527360" w:rsidRPr="00A46438" w:rsidRDefault="00527360" w:rsidP="00CB7C0A">
      <w:pPr>
        <w:pStyle w:val="Heading1"/>
        <w:numPr>
          <w:ilvl w:val="0"/>
          <w:numId w:val="0"/>
        </w:numPr>
        <w:jc w:val="center"/>
        <w:rPr>
          <w:rFonts w:ascii="Times New Roman" w:hAnsi="Times New Roman" w:cs="Times New Roman"/>
          <w:b/>
          <w:bCs/>
          <w:color w:val="auto"/>
          <w:sz w:val="48"/>
          <w:szCs w:val="48"/>
        </w:rPr>
      </w:pPr>
      <w:bookmarkStart w:id="3" w:name="_Toc184139514"/>
      <w:r w:rsidRPr="00A46438">
        <w:rPr>
          <w:rFonts w:ascii="Times New Roman" w:hAnsi="Times New Roman" w:cs="Times New Roman"/>
          <w:b/>
          <w:bCs/>
          <w:color w:val="auto"/>
          <w:sz w:val="48"/>
          <w:szCs w:val="48"/>
        </w:rPr>
        <w:lastRenderedPageBreak/>
        <w:t>ABBREVIATIONS</w:t>
      </w:r>
      <w:bookmarkEnd w:id="3"/>
    </w:p>
    <w:p w14:paraId="23FA953B" w14:textId="77777777" w:rsidR="00527360" w:rsidRPr="00A46438" w:rsidRDefault="00527360" w:rsidP="00527360">
      <w:pPr>
        <w:jc w:val="center"/>
        <w:rPr>
          <w:rFonts w:cs="Times New Roman"/>
          <w:szCs w:val="24"/>
        </w:rPr>
      </w:pPr>
    </w:p>
    <w:tbl>
      <w:tblPr>
        <w:tblStyle w:val="TableGrid"/>
        <w:tblW w:w="0" w:type="auto"/>
        <w:jc w:val="right"/>
        <w:tblLook w:val="04A0" w:firstRow="1" w:lastRow="0" w:firstColumn="1" w:lastColumn="0" w:noHBand="0" w:noVBand="1"/>
      </w:tblPr>
      <w:tblGrid>
        <w:gridCol w:w="4508"/>
        <w:gridCol w:w="4508"/>
      </w:tblGrid>
      <w:tr w:rsidR="00A24AF6" w:rsidRPr="00A46438" w14:paraId="437118C4" w14:textId="77777777" w:rsidTr="00153287">
        <w:trPr>
          <w:jc w:val="right"/>
        </w:trPr>
        <w:tc>
          <w:tcPr>
            <w:tcW w:w="4508" w:type="dxa"/>
          </w:tcPr>
          <w:p w14:paraId="30631E6A" w14:textId="32B8523F" w:rsidR="00A24AF6" w:rsidRPr="00A46438" w:rsidRDefault="00A24AF6" w:rsidP="00153287">
            <w:pPr>
              <w:spacing w:line="360" w:lineRule="auto"/>
              <w:jc w:val="left"/>
              <w:rPr>
                <w:rFonts w:cs="Times New Roman"/>
                <w:szCs w:val="24"/>
              </w:rPr>
            </w:pPr>
            <w:r w:rsidRPr="00A46438">
              <w:rPr>
                <w:rFonts w:cs="Times New Roman"/>
                <w:szCs w:val="24"/>
              </w:rPr>
              <w:t>Artificial Intelligence</w:t>
            </w:r>
          </w:p>
        </w:tc>
        <w:tc>
          <w:tcPr>
            <w:tcW w:w="4508" w:type="dxa"/>
          </w:tcPr>
          <w:p w14:paraId="65929528" w14:textId="77777777" w:rsidR="00A24AF6" w:rsidRPr="00A46438" w:rsidRDefault="00A24AF6" w:rsidP="00153287">
            <w:pPr>
              <w:spacing w:line="360" w:lineRule="auto"/>
              <w:jc w:val="right"/>
              <w:rPr>
                <w:rFonts w:cs="Times New Roman"/>
                <w:szCs w:val="24"/>
              </w:rPr>
            </w:pPr>
            <w:r w:rsidRPr="00A46438">
              <w:rPr>
                <w:rFonts w:cs="Times New Roman"/>
                <w:szCs w:val="24"/>
              </w:rPr>
              <w:t>AI</w:t>
            </w:r>
          </w:p>
        </w:tc>
      </w:tr>
      <w:tr w:rsidR="00A24AF6" w:rsidRPr="00A46438" w14:paraId="41CA133E" w14:textId="77777777" w:rsidTr="00153287">
        <w:trPr>
          <w:jc w:val="right"/>
        </w:trPr>
        <w:tc>
          <w:tcPr>
            <w:tcW w:w="4508" w:type="dxa"/>
          </w:tcPr>
          <w:p w14:paraId="40859DDE" w14:textId="551E6526" w:rsidR="00A24AF6" w:rsidRPr="00A46438" w:rsidRDefault="00A24AF6" w:rsidP="00153287">
            <w:pPr>
              <w:spacing w:line="360" w:lineRule="auto"/>
              <w:jc w:val="left"/>
              <w:rPr>
                <w:rFonts w:cs="Times New Roman"/>
              </w:rPr>
            </w:pPr>
            <w:r w:rsidRPr="00A46438">
              <w:rPr>
                <w:rFonts w:cs="Times New Roman"/>
              </w:rPr>
              <w:t>Business Intelligence</w:t>
            </w:r>
          </w:p>
        </w:tc>
        <w:tc>
          <w:tcPr>
            <w:tcW w:w="4508" w:type="dxa"/>
          </w:tcPr>
          <w:p w14:paraId="610617C0" w14:textId="77777777" w:rsidR="00A24AF6" w:rsidRPr="00A46438" w:rsidRDefault="00A24AF6" w:rsidP="00153287">
            <w:pPr>
              <w:spacing w:line="360" w:lineRule="auto"/>
              <w:jc w:val="right"/>
              <w:rPr>
                <w:rFonts w:cs="Times New Roman"/>
              </w:rPr>
            </w:pPr>
            <w:r w:rsidRPr="00A46438">
              <w:rPr>
                <w:rFonts w:cs="Times New Roman"/>
              </w:rPr>
              <w:t>BI</w:t>
            </w:r>
          </w:p>
        </w:tc>
      </w:tr>
      <w:tr w:rsidR="00A24AF6" w:rsidRPr="00A46438" w14:paraId="466D2B43" w14:textId="77777777" w:rsidTr="00153287">
        <w:trPr>
          <w:jc w:val="right"/>
        </w:trPr>
        <w:tc>
          <w:tcPr>
            <w:tcW w:w="4508" w:type="dxa"/>
          </w:tcPr>
          <w:p w14:paraId="0050F9FC" w14:textId="0AB32E37" w:rsidR="00A24AF6" w:rsidRPr="00A46438" w:rsidRDefault="00A24AF6" w:rsidP="00153287">
            <w:pPr>
              <w:rPr>
                <w:rFonts w:cs="Times New Roman"/>
                <w:szCs w:val="24"/>
              </w:rPr>
            </w:pPr>
            <w:r w:rsidRPr="00A46438">
              <w:rPr>
                <w:rFonts w:cs="Times New Roman"/>
                <w:szCs w:val="24"/>
              </w:rPr>
              <w:t>Binary-Encoded Serialization Of JSON</w:t>
            </w:r>
          </w:p>
        </w:tc>
        <w:tc>
          <w:tcPr>
            <w:tcW w:w="4508" w:type="dxa"/>
          </w:tcPr>
          <w:p w14:paraId="3D92DE76" w14:textId="77777777" w:rsidR="00A24AF6" w:rsidRPr="00A46438" w:rsidRDefault="00A24AF6" w:rsidP="00153287">
            <w:pPr>
              <w:spacing w:line="360" w:lineRule="auto"/>
              <w:jc w:val="right"/>
              <w:rPr>
                <w:rFonts w:cs="Times New Roman"/>
                <w:szCs w:val="24"/>
              </w:rPr>
            </w:pPr>
            <w:r w:rsidRPr="00A46438">
              <w:rPr>
                <w:rFonts w:cs="Times New Roman"/>
                <w:szCs w:val="24"/>
              </w:rPr>
              <w:t>BSON</w:t>
            </w:r>
          </w:p>
        </w:tc>
      </w:tr>
      <w:tr w:rsidR="00A24AF6" w:rsidRPr="00A46438" w14:paraId="1B148ED1" w14:textId="77777777" w:rsidTr="00153287">
        <w:trPr>
          <w:jc w:val="right"/>
        </w:trPr>
        <w:tc>
          <w:tcPr>
            <w:tcW w:w="4508" w:type="dxa"/>
          </w:tcPr>
          <w:p w14:paraId="65217BC2" w14:textId="0CFFFDE1" w:rsidR="00A24AF6" w:rsidRPr="00A46438" w:rsidRDefault="00A24AF6" w:rsidP="00153287">
            <w:pPr>
              <w:rPr>
                <w:rFonts w:cs="Times New Roman"/>
                <w:szCs w:val="24"/>
              </w:rPr>
            </w:pPr>
            <w:r w:rsidRPr="00A46438">
              <w:rPr>
                <w:rFonts w:cs="Times New Roman"/>
                <w:szCs w:val="24"/>
              </w:rPr>
              <w:t xml:space="preserve">Computation-Independent Model </w:t>
            </w:r>
          </w:p>
        </w:tc>
        <w:tc>
          <w:tcPr>
            <w:tcW w:w="4508" w:type="dxa"/>
          </w:tcPr>
          <w:p w14:paraId="5095BA2F" w14:textId="77777777" w:rsidR="00A24AF6" w:rsidRPr="00A46438" w:rsidRDefault="00A24AF6" w:rsidP="00153287">
            <w:pPr>
              <w:spacing w:line="360" w:lineRule="auto"/>
              <w:jc w:val="right"/>
              <w:rPr>
                <w:rFonts w:cs="Times New Roman"/>
                <w:szCs w:val="24"/>
              </w:rPr>
            </w:pPr>
            <w:r w:rsidRPr="00A46438">
              <w:rPr>
                <w:rFonts w:cs="Times New Roman"/>
                <w:szCs w:val="24"/>
              </w:rPr>
              <w:t>CIM</w:t>
            </w:r>
          </w:p>
        </w:tc>
      </w:tr>
      <w:tr w:rsidR="00A24AF6" w:rsidRPr="00A46438" w14:paraId="0FE3F630" w14:textId="77777777" w:rsidTr="00153287">
        <w:trPr>
          <w:jc w:val="right"/>
        </w:trPr>
        <w:tc>
          <w:tcPr>
            <w:tcW w:w="4508" w:type="dxa"/>
          </w:tcPr>
          <w:p w14:paraId="7C8DE871" w14:textId="57831228" w:rsidR="00A24AF6" w:rsidRPr="00A46438" w:rsidRDefault="00A24AF6" w:rsidP="00153287">
            <w:pPr>
              <w:jc w:val="left"/>
              <w:rPr>
                <w:rFonts w:cs="Times New Roman"/>
              </w:rPr>
            </w:pPr>
            <w:r>
              <w:rPr>
                <w:rFonts w:cs="Times New Roman"/>
              </w:rPr>
              <w:t>Data Access Objects</w:t>
            </w:r>
          </w:p>
        </w:tc>
        <w:tc>
          <w:tcPr>
            <w:tcW w:w="4508" w:type="dxa"/>
          </w:tcPr>
          <w:p w14:paraId="6B1B42F1" w14:textId="77777777" w:rsidR="00A24AF6" w:rsidRPr="00A46438" w:rsidRDefault="00A24AF6" w:rsidP="00153287">
            <w:pPr>
              <w:jc w:val="right"/>
              <w:rPr>
                <w:rFonts w:cs="Times New Roman"/>
              </w:rPr>
            </w:pPr>
            <w:r>
              <w:rPr>
                <w:rFonts w:cs="Times New Roman"/>
              </w:rPr>
              <w:t>DAO</w:t>
            </w:r>
          </w:p>
        </w:tc>
      </w:tr>
      <w:tr w:rsidR="00A24AF6" w:rsidRPr="00A46438" w14:paraId="20FD896C" w14:textId="77777777" w:rsidTr="00153287">
        <w:trPr>
          <w:jc w:val="right"/>
        </w:trPr>
        <w:tc>
          <w:tcPr>
            <w:tcW w:w="4508" w:type="dxa"/>
          </w:tcPr>
          <w:p w14:paraId="376852CD" w14:textId="262AFD31" w:rsidR="00A24AF6" w:rsidRPr="00A46438" w:rsidRDefault="00A24AF6" w:rsidP="00153287">
            <w:pPr>
              <w:spacing w:line="360" w:lineRule="auto"/>
              <w:jc w:val="left"/>
              <w:rPr>
                <w:rFonts w:cs="Times New Roman"/>
                <w:szCs w:val="24"/>
              </w:rPr>
            </w:pPr>
            <w:r w:rsidRPr="00A46438">
              <w:rPr>
                <w:rFonts w:cs="Times New Roman"/>
                <w:szCs w:val="24"/>
              </w:rPr>
              <w:t>Deep Learning</w:t>
            </w:r>
          </w:p>
        </w:tc>
        <w:tc>
          <w:tcPr>
            <w:tcW w:w="4508" w:type="dxa"/>
          </w:tcPr>
          <w:p w14:paraId="383D4143" w14:textId="77777777" w:rsidR="00A24AF6" w:rsidRPr="00A46438" w:rsidRDefault="00A24AF6" w:rsidP="00153287">
            <w:pPr>
              <w:spacing w:line="360" w:lineRule="auto"/>
              <w:jc w:val="right"/>
              <w:rPr>
                <w:rFonts w:cs="Times New Roman"/>
                <w:szCs w:val="24"/>
              </w:rPr>
            </w:pPr>
            <w:r w:rsidRPr="00A46438">
              <w:rPr>
                <w:rFonts w:cs="Times New Roman"/>
                <w:szCs w:val="24"/>
              </w:rPr>
              <w:t>DL</w:t>
            </w:r>
          </w:p>
        </w:tc>
      </w:tr>
      <w:tr w:rsidR="00A24AF6" w:rsidRPr="00A46438" w14:paraId="13C127CE" w14:textId="77777777" w:rsidTr="00153287">
        <w:trPr>
          <w:jc w:val="right"/>
        </w:trPr>
        <w:tc>
          <w:tcPr>
            <w:tcW w:w="4508" w:type="dxa"/>
          </w:tcPr>
          <w:p w14:paraId="398DC528" w14:textId="399B75E9" w:rsidR="00A24AF6" w:rsidRPr="00A46438" w:rsidRDefault="00A24AF6" w:rsidP="00153287">
            <w:pPr>
              <w:spacing w:line="360" w:lineRule="auto"/>
              <w:jc w:val="left"/>
              <w:rPr>
                <w:rFonts w:cs="Times New Roman"/>
                <w:szCs w:val="24"/>
              </w:rPr>
            </w:pPr>
            <w:r w:rsidRPr="00A46438">
              <w:rPr>
                <w:rFonts w:cs="Times New Roman"/>
                <w:szCs w:val="24"/>
              </w:rPr>
              <w:t>Extracting, Transforming, And Loading</w:t>
            </w:r>
          </w:p>
        </w:tc>
        <w:tc>
          <w:tcPr>
            <w:tcW w:w="4508" w:type="dxa"/>
          </w:tcPr>
          <w:p w14:paraId="0ED16FF8" w14:textId="77777777" w:rsidR="00A24AF6" w:rsidRPr="00A46438" w:rsidRDefault="00A24AF6" w:rsidP="00153287">
            <w:pPr>
              <w:spacing w:line="360" w:lineRule="auto"/>
              <w:jc w:val="right"/>
              <w:rPr>
                <w:rFonts w:cs="Times New Roman"/>
              </w:rPr>
            </w:pPr>
            <w:r w:rsidRPr="00A46438">
              <w:rPr>
                <w:rFonts w:cs="Times New Roman"/>
                <w:szCs w:val="24"/>
              </w:rPr>
              <w:t>ETL</w:t>
            </w:r>
          </w:p>
        </w:tc>
      </w:tr>
      <w:tr w:rsidR="00A24AF6" w:rsidRPr="00A46438" w14:paraId="055A96BB" w14:textId="77777777" w:rsidTr="00153287">
        <w:trPr>
          <w:jc w:val="right"/>
        </w:trPr>
        <w:tc>
          <w:tcPr>
            <w:tcW w:w="4508" w:type="dxa"/>
          </w:tcPr>
          <w:p w14:paraId="7420D1D7" w14:textId="5ED06E68" w:rsidR="00A24AF6" w:rsidRPr="00A46438" w:rsidRDefault="00A24AF6" w:rsidP="00153287">
            <w:pPr>
              <w:spacing w:line="360" w:lineRule="auto"/>
              <w:jc w:val="left"/>
              <w:rPr>
                <w:rFonts w:cs="Times New Roman"/>
                <w:szCs w:val="24"/>
              </w:rPr>
            </w:pPr>
            <w:r w:rsidRPr="00A46438">
              <w:rPr>
                <w:rFonts w:cs="Times New Roman"/>
                <w:szCs w:val="24"/>
              </w:rPr>
              <w:t>Internet Of Things</w:t>
            </w:r>
          </w:p>
        </w:tc>
        <w:tc>
          <w:tcPr>
            <w:tcW w:w="4508" w:type="dxa"/>
          </w:tcPr>
          <w:p w14:paraId="2A1F144D" w14:textId="77777777" w:rsidR="00A24AF6" w:rsidRPr="00A46438" w:rsidRDefault="00A24AF6" w:rsidP="00153287">
            <w:pPr>
              <w:spacing w:line="360" w:lineRule="auto"/>
              <w:jc w:val="right"/>
              <w:rPr>
                <w:rFonts w:cs="Times New Roman"/>
                <w:szCs w:val="24"/>
              </w:rPr>
            </w:pPr>
            <w:r w:rsidRPr="00A46438">
              <w:rPr>
                <w:rFonts w:cs="Times New Roman"/>
                <w:szCs w:val="24"/>
              </w:rPr>
              <w:t>IoT</w:t>
            </w:r>
          </w:p>
        </w:tc>
      </w:tr>
      <w:tr w:rsidR="00A24AF6" w:rsidRPr="00A46438" w14:paraId="64859481" w14:textId="77777777" w:rsidTr="00153287">
        <w:trPr>
          <w:jc w:val="right"/>
        </w:trPr>
        <w:tc>
          <w:tcPr>
            <w:tcW w:w="4508" w:type="dxa"/>
          </w:tcPr>
          <w:p w14:paraId="7F5545B8" w14:textId="1B62C70B" w:rsidR="00A24AF6" w:rsidRPr="00A46438" w:rsidRDefault="00A24AF6" w:rsidP="00153287">
            <w:pPr>
              <w:spacing w:line="360" w:lineRule="auto"/>
              <w:jc w:val="left"/>
              <w:rPr>
                <w:rFonts w:cs="Times New Roman"/>
                <w:szCs w:val="24"/>
              </w:rPr>
            </w:pPr>
            <w:r w:rsidRPr="00A46438">
              <w:rPr>
                <w:rFonts w:cs="Times New Roman"/>
                <w:szCs w:val="24"/>
              </w:rPr>
              <w:t>Javascript Object Notation</w:t>
            </w:r>
          </w:p>
        </w:tc>
        <w:tc>
          <w:tcPr>
            <w:tcW w:w="4508" w:type="dxa"/>
          </w:tcPr>
          <w:p w14:paraId="0560901E" w14:textId="77777777" w:rsidR="00A24AF6" w:rsidRPr="00A46438" w:rsidRDefault="00A24AF6" w:rsidP="00153287">
            <w:pPr>
              <w:spacing w:line="360" w:lineRule="auto"/>
              <w:jc w:val="right"/>
              <w:rPr>
                <w:rFonts w:cs="Times New Roman"/>
                <w:szCs w:val="24"/>
              </w:rPr>
            </w:pPr>
            <w:r w:rsidRPr="00A46438">
              <w:rPr>
                <w:rFonts w:cs="Times New Roman"/>
                <w:szCs w:val="24"/>
              </w:rPr>
              <w:t>JSON</w:t>
            </w:r>
          </w:p>
        </w:tc>
      </w:tr>
      <w:tr w:rsidR="00A24AF6" w:rsidRPr="00A46438" w14:paraId="2DE7989F" w14:textId="77777777" w:rsidTr="00153287">
        <w:trPr>
          <w:jc w:val="right"/>
        </w:trPr>
        <w:tc>
          <w:tcPr>
            <w:tcW w:w="4508" w:type="dxa"/>
          </w:tcPr>
          <w:p w14:paraId="739F0F3F" w14:textId="7A126473" w:rsidR="00A24AF6" w:rsidRPr="00A46438" w:rsidRDefault="00A24AF6" w:rsidP="00153287">
            <w:pPr>
              <w:spacing w:line="360" w:lineRule="auto"/>
              <w:jc w:val="left"/>
              <w:rPr>
                <w:rFonts w:cs="Times New Roman"/>
                <w:szCs w:val="24"/>
              </w:rPr>
            </w:pPr>
            <w:r w:rsidRPr="00A46438">
              <w:rPr>
                <w:rFonts w:cs="Times New Roman"/>
                <w:szCs w:val="24"/>
              </w:rPr>
              <w:t>Linked Open Data</w:t>
            </w:r>
          </w:p>
        </w:tc>
        <w:tc>
          <w:tcPr>
            <w:tcW w:w="4508" w:type="dxa"/>
          </w:tcPr>
          <w:p w14:paraId="3818E3CA" w14:textId="77777777" w:rsidR="00A24AF6" w:rsidRPr="00A46438" w:rsidRDefault="00A24AF6" w:rsidP="00153287">
            <w:pPr>
              <w:spacing w:line="360" w:lineRule="auto"/>
              <w:jc w:val="right"/>
              <w:rPr>
                <w:rFonts w:cs="Times New Roman"/>
                <w:szCs w:val="24"/>
              </w:rPr>
            </w:pPr>
            <w:r w:rsidRPr="00A46438">
              <w:rPr>
                <w:rFonts w:cs="Times New Roman"/>
                <w:szCs w:val="24"/>
              </w:rPr>
              <w:t>LOD</w:t>
            </w:r>
          </w:p>
        </w:tc>
      </w:tr>
      <w:tr w:rsidR="00A24AF6" w:rsidRPr="00A46438" w14:paraId="0F94B935" w14:textId="77777777" w:rsidTr="00153287">
        <w:trPr>
          <w:jc w:val="right"/>
        </w:trPr>
        <w:tc>
          <w:tcPr>
            <w:tcW w:w="4508" w:type="dxa"/>
          </w:tcPr>
          <w:p w14:paraId="28D6D63E" w14:textId="78E13130" w:rsidR="00A24AF6" w:rsidRPr="00A46438" w:rsidRDefault="00A24AF6" w:rsidP="00153287">
            <w:pPr>
              <w:rPr>
                <w:rFonts w:cs="Times New Roman"/>
                <w:szCs w:val="24"/>
              </w:rPr>
            </w:pPr>
            <w:r w:rsidRPr="00A46438">
              <w:rPr>
                <w:rFonts w:cs="Times New Roman"/>
                <w:szCs w:val="24"/>
              </w:rPr>
              <w:t xml:space="preserve">Model-Driven Architecture </w:t>
            </w:r>
          </w:p>
        </w:tc>
        <w:tc>
          <w:tcPr>
            <w:tcW w:w="4508" w:type="dxa"/>
          </w:tcPr>
          <w:p w14:paraId="54E5D121" w14:textId="77777777" w:rsidR="00A24AF6" w:rsidRPr="00A46438" w:rsidRDefault="00A24AF6" w:rsidP="00153287">
            <w:pPr>
              <w:spacing w:line="360" w:lineRule="auto"/>
              <w:jc w:val="right"/>
              <w:rPr>
                <w:rFonts w:cs="Times New Roman"/>
                <w:szCs w:val="24"/>
              </w:rPr>
            </w:pPr>
            <w:r w:rsidRPr="00A46438">
              <w:rPr>
                <w:rFonts w:cs="Times New Roman"/>
                <w:szCs w:val="24"/>
              </w:rPr>
              <w:t>MDA</w:t>
            </w:r>
          </w:p>
        </w:tc>
      </w:tr>
      <w:tr w:rsidR="00A24AF6" w:rsidRPr="00A46438" w14:paraId="2BB408C2" w14:textId="77777777" w:rsidTr="00153287">
        <w:trPr>
          <w:jc w:val="right"/>
        </w:trPr>
        <w:tc>
          <w:tcPr>
            <w:tcW w:w="4508" w:type="dxa"/>
          </w:tcPr>
          <w:p w14:paraId="5791CE0A" w14:textId="28DA9578" w:rsidR="00A24AF6" w:rsidRPr="00A46438" w:rsidRDefault="00A24AF6" w:rsidP="00153287">
            <w:pPr>
              <w:spacing w:line="360" w:lineRule="auto"/>
              <w:jc w:val="left"/>
              <w:rPr>
                <w:rFonts w:cs="Times New Roman"/>
                <w:szCs w:val="24"/>
              </w:rPr>
            </w:pPr>
            <w:r w:rsidRPr="00A46438">
              <w:rPr>
                <w:rFonts w:cs="Times New Roman"/>
                <w:szCs w:val="24"/>
              </w:rPr>
              <w:t>Machine Learning</w:t>
            </w:r>
          </w:p>
        </w:tc>
        <w:tc>
          <w:tcPr>
            <w:tcW w:w="4508" w:type="dxa"/>
          </w:tcPr>
          <w:p w14:paraId="0F9A40C9" w14:textId="77777777" w:rsidR="00A24AF6" w:rsidRPr="00A46438" w:rsidRDefault="00A24AF6" w:rsidP="00153287">
            <w:pPr>
              <w:spacing w:line="360" w:lineRule="auto"/>
              <w:jc w:val="right"/>
              <w:rPr>
                <w:rFonts w:cs="Times New Roman"/>
                <w:szCs w:val="24"/>
              </w:rPr>
            </w:pPr>
            <w:r w:rsidRPr="00A46438">
              <w:rPr>
                <w:rFonts w:cs="Times New Roman"/>
                <w:szCs w:val="24"/>
              </w:rPr>
              <w:t>ML</w:t>
            </w:r>
          </w:p>
        </w:tc>
      </w:tr>
      <w:tr w:rsidR="00A24AF6" w:rsidRPr="00A46438" w14:paraId="651115B8" w14:textId="77777777" w:rsidTr="00153287">
        <w:trPr>
          <w:jc w:val="right"/>
        </w:trPr>
        <w:tc>
          <w:tcPr>
            <w:tcW w:w="4508" w:type="dxa"/>
          </w:tcPr>
          <w:p w14:paraId="34C0B49F" w14:textId="248C74A8" w:rsidR="00A24AF6" w:rsidRPr="00A46438" w:rsidRDefault="00A24AF6" w:rsidP="00153287">
            <w:pPr>
              <w:spacing w:line="360" w:lineRule="auto"/>
              <w:jc w:val="left"/>
              <w:rPr>
                <w:rFonts w:cs="Times New Roman"/>
                <w:szCs w:val="24"/>
              </w:rPr>
            </w:pPr>
            <w:r w:rsidRPr="00A46438">
              <w:rPr>
                <w:rFonts w:cs="Times New Roman"/>
                <w:szCs w:val="24"/>
              </w:rPr>
              <w:t>Natural Language Processing</w:t>
            </w:r>
          </w:p>
        </w:tc>
        <w:tc>
          <w:tcPr>
            <w:tcW w:w="4508" w:type="dxa"/>
          </w:tcPr>
          <w:p w14:paraId="5FDE0FCD" w14:textId="77777777" w:rsidR="00A24AF6" w:rsidRPr="00A46438" w:rsidRDefault="00A24AF6" w:rsidP="00153287">
            <w:pPr>
              <w:spacing w:line="360" w:lineRule="auto"/>
              <w:jc w:val="right"/>
              <w:rPr>
                <w:rFonts w:cs="Times New Roman"/>
                <w:szCs w:val="24"/>
              </w:rPr>
            </w:pPr>
            <w:r w:rsidRPr="00A46438">
              <w:rPr>
                <w:rFonts w:cs="Times New Roman"/>
                <w:szCs w:val="24"/>
              </w:rPr>
              <w:t>NLP</w:t>
            </w:r>
          </w:p>
        </w:tc>
      </w:tr>
      <w:tr w:rsidR="00A24AF6" w:rsidRPr="00A46438" w14:paraId="0EE17292" w14:textId="77777777" w:rsidTr="00153287">
        <w:trPr>
          <w:jc w:val="right"/>
        </w:trPr>
        <w:tc>
          <w:tcPr>
            <w:tcW w:w="4508" w:type="dxa"/>
          </w:tcPr>
          <w:p w14:paraId="5B7B2369" w14:textId="7C6ABBB9" w:rsidR="00A24AF6" w:rsidRPr="00A46438" w:rsidRDefault="00845A3C" w:rsidP="00153287">
            <w:pPr>
              <w:rPr>
                <w:rFonts w:cs="Times New Roman"/>
                <w:szCs w:val="24"/>
              </w:rPr>
            </w:pPr>
            <w:r>
              <w:rPr>
                <w:rFonts w:cs="Times New Roman"/>
                <w:szCs w:val="24"/>
              </w:rPr>
              <w:t>Object Document Mapper</w:t>
            </w:r>
          </w:p>
        </w:tc>
        <w:tc>
          <w:tcPr>
            <w:tcW w:w="4508" w:type="dxa"/>
          </w:tcPr>
          <w:p w14:paraId="1E0A5EBE" w14:textId="77777777" w:rsidR="00A24AF6" w:rsidRPr="00A46438" w:rsidRDefault="00A24AF6" w:rsidP="00153287">
            <w:pPr>
              <w:jc w:val="right"/>
              <w:rPr>
                <w:rFonts w:cs="Times New Roman"/>
                <w:szCs w:val="24"/>
              </w:rPr>
            </w:pPr>
            <w:r w:rsidRPr="00A46438">
              <w:rPr>
                <w:rFonts w:cs="Times New Roman"/>
                <w:szCs w:val="24"/>
              </w:rPr>
              <w:t>ODM</w:t>
            </w:r>
          </w:p>
        </w:tc>
      </w:tr>
      <w:tr w:rsidR="00A24AF6" w:rsidRPr="00A46438" w14:paraId="2C1DEEF6" w14:textId="77777777" w:rsidTr="00153287">
        <w:trPr>
          <w:jc w:val="right"/>
        </w:trPr>
        <w:tc>
          <w:tcPr>
            <w:tcW w:w="4508" w:type="dxa"/>
          </w:tcPr>
          <w:p w14:paraId="79F512D1" w14:textId="127192D8" w:rsidR="00A24AF6" w:rsidRPr="00A46438" w:rsidRDefault="00A24AF6" w:rsidP="00153287">
            <w:pPr>
              <w:spacing w:line="360" w:lineRule="auto"/>
              <w:jc w:val="left"/>
              <w:rPr>
                <w:rFonts w:cs="Times New Roman"/>
              </w:rPr>
            </w:pPr>
            <w:r w:rsidRPr="00A46438">
              <w:rPr>
                <w:rFonts w:cs="Times New Roman"/>
              </w:rPr>
              <w:t>Online Analytical Processing</w:t>
            </w:r>
          </w:p>
        </w:tc>
        <w:tc>
          <w:tcPr>
            <w:tcW w:w="4508" w:type="dxa"/>
          </w:tcPr>
          <w:p w14:paraId="49DFDC94" w14:textId="77777777" w:rsidR="00A24AF6" w:rsidRPr="00A46438" w:rsidRDefault="00A24AF6" w:rsidP="00153287">
            <w:pPr>
              <w:spacing w:line="360" w:lineRule="auto"/>
              <w:jc w:val="right"/>
              <w:rPr>
                <w:rFonts w:cs="Times New Roman"/>
              </w:rPr>
            </w:pPr>
            <w:r w:rsidRPr="00A46438">
              <w:rPr>
                <w:rFonts w:cs="Times New Roman"/>
              </w:rPr>
              <w:t>OLAP</w:t>
            </w:r>
          </w:p>
        </w:tc>
      </w:tr>
      <w:tr w:rsidR="00A24AF6" w:rsidRPr="00A46438" w14:paraId="5959A90E" w14:textId="77777777" w:rsidTr="00153287">
        <w:trPr>
          <w:jc w:val="right"/>
        </w:trPr>
        <w:tc>
          <w:tcPr>
            <w:tcW w:w="4508" w:type="dxa"/>
          </w:tcPr>
          <w:p w14:paraId="13651B00" w14:textId="3E50B37C" w:rsidR="00A24AF6" w:rsidRPr="00A46438" w:rsidRDefault="00845A3C" w:rsidP="00153287">
            <w:pPr>
              <w:rPr>
                <w:rFonts w:cs="Times New Roman"/>
                <w:szCs w:val="24"/>
              </w:rPr>
            </w:pPr>
            <w:r>
              <w:rPr>
                <w:rFonts w:cs="Times New Roman"/>
                <w:szCs w:val="24"/>
              </w:rPr>
              <w:t>Object Relational Mapper</w:t>
            </w:r>
          </w:p>
        </w:tc>
        <w:tc>
          <w:tcPr>
            <w:tcW w:w="4508" w:type="dxa"/>
          </w:tcPr>
          <w:p w14:paraId="28C99B5B" w14:textId="77777777" w:rsidR="00A24AF6" w:rsidRPr="00A46438" w:rsidRDefault="00A24AF6" w:rsidP="00153287">
            <w:pPr>
              <w:jc w:val="right"/>
              <w:rPr>
                <w:rFonts w:cs="Times New Roman"/>
                <w:szCs w:val="24"/>
              </w:rPr>
            </w:pPr>
            <w:r w:rsidRPr="00A46438">
              <w:rPr>
                <w:rFonts w:cs="Times New Roman"/>
                <w:szCs w:val="24"/>
              </w:rPr>
              <w:t>ORM</w:t>
            </w:r>
          </w:p>
        </w:tc>
      </w:tr>
      <w:tr w:rsidR="00A24AF6" w:rsidRPr="00A46438" w14:paraId="152E38CF" w14:textId="77777777" w:rsidTr="00153287">
        <w:trPr>
          <w:jc w:val="right"/>
        </w:trPr>
        <w:tc>
          <w:tcPr>
            <w:tcW w:w="4508" w:type="dxa"/>
          </w:tcPr>
          <w:p w14:paraId="5FB7645D" w14:textId="6D9B9E1E" w:rsidR="00A24AF6" w:rsidRPr="00A46438" w:rsidRDefault="00A24AF6" w:rsidP="00153287">
            <w:pPr>
              <w:rPr>
                <w:rFonts w:cs="Times New Roman"/>
                <w:szCs w:val="24"/>
              </w:rPr>
            </w:pPr>
            <w:r w:rsidRPr="00A46438">
              <w:rPr>
                <w:rFonts w:cs="Times New Roman"/>
                <w:szCs w:val="24"/>
              </w:rPr>
              <w:t xml:space="preserve">Platform Independent Data Metamodel </w:t>
            </w:r>
          </w:p>
        </w:tc>
        <w:tc>
          <w:tcPr>
            <w:tcW w:w="4508" w:type="dxa"/>
          </w:tcPr>
          <w:p w14:paraId="19921B4E" w14:textId="77777777" w:rsidR="00A24AF6" w:rsidRPr="00A46438" w:rsidRDefault="00A24AF6" w:rsidP="00153287">
            <w:pPr>
              <w:spacing w:line="360" w:lineRule="auto"/>
              <w:jc w:val="right"/>
              <w:rPr>
                <w:rFonts w:cs="Times New Roman"/>
                <w:szCs w:val="24"/>
              </w:rPr>
            </w:pPr>
            <w:r w:rsidRPr="00A46438">
              <w:rPr>
                <w:rFonts w:cs="Times New Roman"/>
                <w:szCs w:val="24"/>
              </w:rPr>
              <w:t>PIDM</w:t>
            </w:r>
          </w:p>
        </w:tc>
      </w:tr>
      <w:tr w:rsidR="00A24AF6" w:rsidRPr="00A46438" w14:paraId="010FC9E3" w14:textId="77777777" w:rsidTr="00153287">
        <w:trPr>
          <w:jc w:val="right"/>
        </w:trPr>
        <w:tc>
          <w:tcPr>
            <w:tcW w:w="4508" w:type="dxa"/>
          </w:tcPr>
          <w:p w14:paraId="29461CE4" w14:textId="43B60742" w:rsidR="00A24AF6" w:rsidRPr="00A46438" w:rsidRDefault="00A24AF6" w:rsidP="00153287">
            <w:pPr>
              <w:rPr>
                <w:rFonts w:cs="Times New Roman"/>
                <w:szCs w:val="24"/>
              </w:rPr>
            </w:pPr>
            <w:r w:rsidRPr="00A46438">
              <w:rPr>
                <w:rFonts w:cs="Times New Roman"/>
                <w:szCs w:val="24"/>
              </w:rPr>
              <w:t xml:space="preserve">Platform Independent Model </w:t>
            </w:r>
          </w:p>
        </w:tc>
        <w:tc>
          <w:tcPr>
            <w:tcW w:w="4508" w:type="dxa"/>
          </w:tcPr>
          <w:p w14:paraId="01CF1972" w14:textId="77777777" w:rsidR="00A24AF6" w:rsidRPr="00A46438" w:rsidRDefault="00A24AF6" w:rsidP="00153287">
            <w:pPr>
              <w:spacing w:line="360" w:lineRule="auto"/>
              <w:jc w:val="right"/>
              <w:rPr>
                <w:rFonts w:cs="Times New Roman"/>
                <w:szCs w:val="24"/>
              </w:rPr>
            </w:pPr>
            <w:r w:rsidRPr="00A46438">
              <w:rPr>
                <w:rFonts w:cs="Times New Roman"/>
                <w:szCs w:val="24"/>
              </w:rPr>
              <w:t>PIM</w:t>
            </w:r>
          </w:p>
        </w:tc>
      </w:tr>
      <w:tr w:rsidR="00A24AF6" w:rsidRPr="00A46438" w14:paraId="669D49BD" w14:textId="77777777" w:rsidTr="00153287">
        <w:trPr>
          <w:jc w:val="right"/>
        </w:trPr>
        <w:tc>
          <w:tcPr>
            <w:tcW w:w="4508" w:type="dxa"/>
          </w:tcPr>
          <w:p w14:paraId="55C0C808" w14:textId="1679C3C9" w:rsidR="00A24AF6" w:rsidRPr="00A46438" w:rsidRDefault="00A24AF6" w:rsidP="00153287">
            <w:pPr>
              <w:rPr>
                <w:rFonts w:cs="Times New Roman"/>
                <w:szCs w:val="24"/>
              </w:rPr>
            </w:pPr>
            <w:r w:rsidRPr="00A46438">
              <w:rPr>
                <w:rFonts w:cs="Times New Roman"/>
                <w:szCs w:val="24"/>
              </w:rPr>
              <w:t xml:space="preserve">Platform-Specific Model </w:t>
            </w:r>
          </w:p>
        </w:tc>
        <w:tc>
          <w:tcPr>
            <w:tcW w:w="4508" w:type="dxa"/>
          </w:tcPr>
          <w:p w14:paraId="5FC6BF14" w14:textId="77777777" w:rsidR="00A24AF6" w:rsidRPr="00A46438" w:rsidRDefault="00A24AF6" w:rsidP="00153287">
            <w:pPr>
              <w:spacing w:line="360" w:lineRule="auto"/>
              <w:jc w:val="right"/>
              <w:rPr>
                <w:rFonts w:cs="Times New Roman"/>
                <w:szCs w:val="24"/>
              </w:rPr>
            </w:pPr>
            <w:r w:rsidRPr="00A46438">
              <w:rPr>
                <w:rFonts w:cs="Times New Roman"/>
                <w:szCs w:val="24"/>
              </w:rPr>
              <w:t>PSM</w:t>
            </w:r>
          </w:p>
        </w:tc>
      </w:tr>
      <w:tr w:rsidR="00A24AF6" w:rsidRPr="00A46438" w14:paraId="54B68508" w14:textId="77777777" w:rsidTr="00153287">
        <w:trPr>
          <w:jc w:val="right"/>
        </w:trPr>
        <w:tc>
          <w:tcPr>
            <w:tcW w:w="4508" w:type="dxa"/>
          </w:tcPr>
          <w:p w14:paraId="3B22D1F2" w14:textId="5CDB59C3" w:rsidR="00A24AF6" w:rsidRPr="00A46438" w:rsidRDefault="00A24AF6" w:rsidP="00153287">
            <w:pPr>
              <w:spacing w:line="360" w:lineRule="auto"/>
              <w:jc w:val="left"/>
              <w:rPr>
                <w:rFonts w:cs="Times New Roman"/>
                <w:szCs w:val="24"/>
              </w:rPr>
            </w:pPr>
            <w:r w:rsidRPr="00A46438">
              <w:rPr>
                <w:rFonts w:cs="Times New Roman"/>
                <w:szCs w:val="24"/>
              </w:rPr>
              <w:t xml:space="preserve">Structural Topic Modelling </w:t>
            </w:r>
          </w:p>
        </w:tc>
        <w:tc>
          <w:tcPr>
            <w:tcW w:w="4508" w:type="dxa"/>
          </w:tcPr>
          <w:p w14:paraId="41DCF52D" w14:textId="77777777" w:rsidR="00A24AF6" w:rsidRPr="00A46438" w:rsidRDefault="00A24AF6" w:rsidP="00153287">
            <w:pPr>
              <w:spacing w:line="360" w:lineRule="auto"/>
              <w:jc w:val="right"/>
              <w:rPr>
                <w:rFonts w:cs="Times New Roman"/>
                <w:szCs w:val="24"/>
              </w:rPr>
            </w:pPr>
            <w:r w:rsidRPr="00A46438">
              <w:rPr>
                <w:rFonts w:cs="Times New Roman"/>
                <w:szCs w:val="24"/>
              </w:rPr>
              <w:t>STM</w:t>
            </w:r>
          </w:p>
        </w:tc>
      </w:tr>
      <w:tr w:rsidR="00A24AF6" w:rsidRPr="00A46438" w14:paraId="30CB72FF" w14:textId="77777777" w:rsidTr="00153287">
        <w:trPr>
          <w:jc w:val="right"/>
        </w:trPr>
        <w:tc>
          <w:tcPr>
            <w:tcW w:w="4508" w:type="dxa"/>
          </w:tcPr>
          <w:p w14:paraId="791A5AE5" w14:textId="287F54F8" w:rsidR="00A24AF6" w:rsidRPr="00A46438" w:rsidRDefault="00A24AF6" w:rsidP="00153287">
            <w:pPr>
              <w:spacing w:line="360" w:lineRule="auto"/>
              <w:jc w:val="left"/>
              <w:rPr>
                <w:rFonts w:cs="Times New Roman"/>
                <w:szCs w:val="24"/>
              </w:rPr>
            </w:pPr>
            <w:r w:rsidRPr="00A46438">
              <w:rPr>
                <w:rFonts w:cs="Times New Roman"/>
                <w:szCs w:val="24"/>
              </w:rPr>
              <w:t>User-Generated Context (),</w:t>
            </w:r>
          </w:p>
        </w:tc>
        <w:tc>
          <w:tcPr>
            <w:tcW w:w="4508" w:type="dxa"/>
          </w:tcPr>
          <w:p w14:paraId="031DFEFA" w14:textId="77777777" w:rsidR="00A24AF6" w:rsidRPr="00A46438" w:rsidRDefault="00A24AF6" w:rsidP="00153287">
            <w:pPr>
              <w:spacing w:line="360" w:lineRule="auto"/>
              <w:jc w:val="right"/>
              <w:rPr>
                <w:rFonts w:cs="Times New Roman"/>
                <w:szCs w:val="24"/>
              </w:rPr>
            </w:pPr>
            <w:r w:rsidRPr="00A46438">
              <w:rPr>
                <w:rFonts w:cs="Times New Roman"/>
                <w:szCs w:val="24"/>
              </w:rPr>
              <w:t>UGC</w:t>
            </w:r>
          </w:p>
        </w:tc>
      </w:tr>
      <w:tr w:rsidR="00A24AF6" w:rsidRPr="00A46438" w14:paraId="52B38CAE" w14:textId="77777777" w:rsidTr="00153287">
        <w:trPr>
          <w:jc w:val="right"/>
        </w:trPr>
        <w:tc>
          <w:tcPr>
            <w:tcW w:w="4508" w:type="dxa"/>
          </w:tcPr>
          <w:p w14:paraId="080760A2" w14:textId="5E807363" w:rsidR="00A24AF6" w:rsidRPr="00A46438" w:rsidRDefault="00A24AF6" w:rsidP="00153287">
            <w:pPr>
              <w:rPr>
                <w:rFonts w:cs="Times New Roman"/>
                <w:szCs w:val="24"/>
              </w:rPr>
            </w:pPr>
            <w:r w:rsidRPr="00A46438">
              <w:rPr>
                <w:rFonts w:cs="Times New Roman"/>
                <w:szCs w:val="24"/>
              </w:rPr>
              <w:t>Extensible Marup Language</w:t>
            </w:r>
          </w:p>
        </w:tc>
        <w:tc>
          <w:tcPr>
            <w:tcW w:w="4508" w:type="dxa"/>
          </w:tcPr>
          <w:p w14:paraId="1E12CF9D" w14:textId="77777777" w:rsidR="00A24AF6" w:rsidRPr="00A46438" w:rsidRDefault="00A24AF6" w:rsidP="00153287">
            <w:pPr>
              <w:spacing w:line="360" w:lineRule="auto"/>
              <w:jc w:val="right"/>
              <w:rPr>
                <w:rFonts w:cs="Times New Roman"/>
                <w:szCs w:val="24"/>
              </w:rPr>
            </w:pPr>
            <w:r w:rsidRPr="00A46438">
              <w:rPr>
                <w:rFonts w:cs="Times New Roman"/>
                <w:szCs w:val="24"/>
              </w:rPr>
              <w:t>XML</w:t>
            </w:r>
          </w:p>
        </w:tc>
      </w:tr>
    </w:tbl>
    <w:p w14:paraId="6584187C" w14:textId="77777777" w:rsidR="00527360" w:rsidRPr="00A46438" w:rsidRDefault="00527360" w:rsidP="00527360">
      <w:pPr>
        <w:jc w:val="center"/>
        <w:rPr>
          <w:rFonts w:cs="Times New Roman"/>
          <w:szCs w:val="24"/>
        </w:rPr>
      </w:pPr>
    </w:p>
    <w:p w14:paraId="17AC30A1" w14:textId="77777777" w:rsidR="00527360" w:rsidRPr="00A46438" w:rsidRDefault="00527360" w:rsidP="00527360">
      <w:pPr>
        <w:jc w:val="center"/>
        <w:rPr>
          <w:rFonts w:cs="Times New Roman"/>
          <w:szCs w:val="24"/>
        </w:rPr>
      </w:pPr>
    </w:p>
    <w:p w14:paraId="43D25353" w14:textId="77777777" w:rsidR="00527360" w:rsidRPr="00A46438" w:rsidRDefault="00527360" w:rsidP="00527360">
      <w:pPr>
        <w:rPr>
          <w:rFonts w:cs="Times New Roman"/>
          <w:szCs w:val="24"/>
        </w:rPr>
      </w:pPr>
      <w:r w:rsidRPr="00A46438">
        <w:rPr>
          <w:rFonts w:cs="Times New Roman"/>
          <w:szCs w:val="24"/>
        </w:rPr>
        <w:br w:type="page"/>
      </w:r>
    </w:p>
    <w:p w14:paraId="28C51065" w14:textId="6B9B79DC" w:rsidR="00527360" w:rsidRDefault="00527360" w:rsidP="00A24AF6">
      <w:pPr>
        <w:pStyle w:val="Heading1"/>
        <w:numPr>
          <w:ilvl w:val="0"/>
          <w:numId w:val="0"/>
        </w:numPr>
        <w:jc w:val="center"/>
        <w:rPr>
          <w:rFonts w:ascii="Times New Roman" w:hAnsi="Times New Roman" w:cs="Times New Roman"/>
          <w:b/>
          <w:bCs/>
          <w:color w:val="auto"/>
          <w:sz w:val="48"/>
          <w:szCs w:val="48"/>
        </w:rPr>
      </w:pPr>
      <w:bookmarkStart w:id="4" w:name="_Toc184139515"/>
      <w:r w:rsidRPr="00A46438">
        <w:rPr>
          <w:rFonts w:ascii="Times New Roman" w:hAnsi="Times New Roman" w:cs="Times New Roman"/>
          <w:b/>
          <w:bCs/>
          <w:color w:val="auto"/>
          <w:sz w:val="48"/>
          <w:szCs w:val="48"/>
        </w:rPr>
        <w:lastRenderedPageBreak/>
        <w:t>INTRODUCTION</w:t>
      </w:r>
      <w:bookmarkEnd w:id="4"/>
    </w:p>
    <w:p w14:paraId="1BE65216" w14:textId="77777777" w:rsidR="00A24AF6" w:rsidRPr="00A24AF6" w:rsidRDefault="00A24AF6" w:rsidP="00A24AF6"/>
    <w:p w14:paraId="5040AC46" w14:textId="77777777" w:rsidR="00527360" w:rsidRPr="00E17980" w:rsidRDefault="00527360" w:rsidP="00CB7C0A">
      <w:pPr>
        <w:pStyle w:val="Heading2"/>
        <w:numPr>
          <w:ilvl w:val="0"/>
          <w:numId w:val="0"/>
        </w:numPr>
        <w:rPr>
          <w:rFonts w:ascii="Times New Roman" w:hAnsi="Times New Roman" w:cs="Times New Roman"/>
          <w:b/>
          <w:bCs/>
          <w:color w:val="auto"/>
        </w:rPr>
      </w:pPr>
      <w:bookmarkStart w:id="5" w:name="_Toc184139516"/>
      <w:r w:rsidRPr="00E17980">
        <w:rPr>
          <w:rFonts w:ascii="Times New Roman" w:hAnsi="Times New Roman" w:cs="Times New Roman"/>
          <w:b/>
          <w:bCs/>
          <w:color w:val="auto"/>
        </w:rPr>
        <w:t>Problem statement</w:t>
      </w:r>
      <w:bookmarkEnd w:id="5"/>
    </w:p>
    <w:p w14:paraId="5C1DDB6F" w14:textId="35656342" w:rsidR="00527360" w:rsidRPr="00A46438" w:rsidRDefault="00527360" w:rsidP="00527360">
      <w:pPr>
        <w:rPr>
          <w:rFonts w:cs="Times New Roman"/>
          <w:szCs w:val="24"/>
        </w:rPr>
      </w:pPr>
      <w:r w:rsidRPr="00A46438">
        <w:rPr>
          <w:rFonts w:cs="Times New Roman"/>
          <w:szCs w:val="24"/>
        </w:rPr>
        <w:t xml:space="preserve">The increasing complexity of data management in modern applications presents significant challenges in selecting the appropriate database system. Traditional relational databases like MySQL offer strong transactional integrity and enforce rigid schema designs, making them suitable for applications that require strict data consistency and complex transactions. </w:t>
      </w:r>
      <w:r w:rsidRPr="00A46438">
        <w:rPr>
          <w:rFonts w:cs="Times New Roman"/>
          <w:szCs w:val="24"/>
        </w:rPr>
        <w:fldChar w:fldCharType="begin"/>
      </w:r>
      <w:r w:rsidR="00A83D07">
        <w:rPr>
          <w:rFonts w:cs="Times New Roman"/>
          <w:szCs w:val="24"/>
        </w:rPr>
        <w:instrText xml:space="preserve"> ADDIN ZOTERO_ITEM CSL_CITATION {"citationID":"sVP6g2gQ","properties":{"formattedCitation":"(Patil et al., 2017)","plainCitation":"(Patil et al., 2017)","noteIndex":0},"citationItems":[{"id":922,"uris":["http://zotero.org/users/11034225/items/6V5NN4D2"],"itemData":{"id":922,"type":"paper-conference","abstract":"Our world has evolved to an optimal point of advancement. The extravagant growth has helped in the invention of technologies, industry standards, gadgets, and devices that produce enormous amount of data that all require an essential data management and manipulation system. The data acquired from the various input and output sources are indulged in providing a certain infrastructure are also susceptible to damages if not treated well which may result in loss of data. To overcome this loss, various strategies that run parallel to prevent such loss are being used, one such example is the NoSQL MongoDB. MongoDb is a cross-platform, document oriented database that provides, high performance and easy scalability ensuring effective data management with its prominent feature of auto sharding. Sharding splits the database across multiple servers, increasing the capacity and scalability as required. This feature handles distribution of data in different nodes to maximize disk space and dynamically load balance queries. Partitioning the databases appropriately is a major step that determines the efficiency of sharding. This involves choosing an index of the MongoDB, competently as a shared key for further horizontal scaling of the database. Our current research involves the study of this load balancer. This paper intends to ascertain the need for NoSQL databases in the present situation and emphasize advancement of document-oriented database - MongoDB in particular by describing with a quantitative example that SQL databases are prone to deterioration when data is over loaded and MongoDB comes with inbuilt load balancer which makes it a better solution in applications with high data load. We describe the technology of sharding - auto load balancing feature of MongoDB and hope to provide a comprehensive insight of the process.","container-title":"2017 International Conference on I-SMAC (IoT in Social, Mobile, Analytics and Cloud) (I-SMAC)","DOI":"10.1109/I-SMAC.2017.8058365","event-title":"2017 International Conference on I-SMAC (IoT in Social, Mobile, Analytics and Cloud) (I-SMAC)","page":"325-330","source":"IEEE Xplore","title":"A qualitative analysis of the performance of MongoDB vs MySQL database based on insertion and retriewal operations using a web/android application to explore load balancing — Sharding in MongoDB and its advantages","URL":"https://ieeexplore.ieee.org/document/8058365","author":[{"family":"Patil","given":"Mayur M"},{"family":"Hanni","given":"Akkamahadevi"},{"family":"Tejeshwar","given":"C H"},{"family":"Patil","given":"Priyadarshini"}],"accessed":{"date-parts":[["2024",10,16]]},"issued":{"date-parts":[["2017",2]]}}}],"schema":"https://github.com/citation-style-language/schema/raw/master/csl-citation.json"} </w:instrText>
      </w:r>
      <w:r w:rsidRPr="00A46438">
        <w:rPr>
          <w:rFonts w:cs="Times New Roman"/>
          <w:szCs w:val="24"/>
        </w:rPr>
        <w:fldChar w:fldCharType="separate"/>
      </w:r>
      <w:r w:rsidR="00F14DB1" w:rsidRPr="00F14DB1">
        <w:rPr>
          <w:rFonts w:cs="Times New Roman"/>
        </w:rPr>
        <w:t>(Patil et al., 2017)</w:t>
      </w:r>
      <w:r w:rsidRPr="00A46438">
        <w:rPr>
          <w:rFonts w:cs="Times New Roman"/>
          <w:szCs w:val="24"/>
        </w:rPr>
        <w:fldChar w:fldCharType="end"/>
      </w:r>
      <w:r w:rsidRPr="00A46438">
        <w:rPr>
          <w:rFonts w:cs="Times New Roman"/>
          <w:szCs w:val="24"/>
        </w:rPr>
        <w:t xml:space="preserve">, </w:t>
      </w:r>
    </w:p>
    <w:p w14:paraId="007821A5" w14:textId="45521C29" w:rsidR="00527360" w:rsidRPr="00A46438" w:rsidRDefault="00527360" w:rsidP="00527360">
      <w:pPr>
        <w:rPr>
          <w:rFonts w:cs="Times New Roman"/>
          <w:szCs w:val="24"/>
        </w:rPr>
      </w:pPr>
      <w:r w:rsidRPr="00A46438">
        <w:rPr>
          <w:rFonts w:cs="Times New Roman"/>
          <w:szCs w:val="24"/>
        </w:rPr>
        <w:t xml:space="preserve">Conversely, NoSQL databases such as MongoDB have emerged to address the limitations of relational databases by offering flexible schemas, horizontal scalability, and efficient handling of large volumes of unstructured or semi-structured data </w:t>
      </w:r>
      <w:r w:rsidRPr="00A46438">
        <w:rPr>
          <w:rFonts w:cs="Times New Roman"/>
          <w:szCs w:val="24"/>
        </w:rPr>
        <w:fldChar w:fldCharType="begin"/>
      </w:r>
      <w:r w:rsidR="00A83D07">
        <w:rPr>
          <w:rFonts w:cs="Times New Roman"/>
          <w:szCs w:val="24"/>
        </w:rPr>
        <w:instrText xml:space="preserve"> ADDIN ZOTERO_ITEM CSL_CITATION {"citationID":"X2kf8ECq","properties":{"formattedCitation":"(Sudiartha et al., 2020)","plainCitation":"(Sudiartha et al., 2020)","noteIndex":0},"citationItems":[{"id":562,"uris":["http://zotero.org/users/11034225/items/JFP29BI3"],"itemData":{"id":562,"type":"article-journal","abstract":"Tracking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Wijaya"}],"accessed":{"date-parts":[["2024",3,12]]},"issued":{"date-parts":[["2020",7]]}}}],"schema":"https://github.com/citation-style-language/schema/raw/master/csl-citation.json"} </w:instrText>
      </w:r>
      <w:r w:rsidRPr="00A46438">
        <w:rPr>
          <w:rFonts w:cs="Times New Roman"/>
          <w:szCs w:val="24"/>
        </w:rPr>
        <w:fldChar w:fldCharType="separate"/>
      </w:r>
      <w:r w:rsidR="00F14DB1" w:rsidRPr="00F14DB1">
        <w:rPr>
          <w:rFonts w:cs="Times New Roman"/>
        </w:rPr>
        <w:t>(Sudiartha et al., 2020)</w:t>
      </w:r>
      <w:r w:rsidRPr="00A46438">
        <w:rPr>
          <w:rFonts w:cs="Times New Roman"/>
          <w:szCs w:val="24"/>
        </w:rPr>
        <w:fldChar w:fldCharType="end"/>
      </w:r>
      <w:r w:rsidRPr="00A46438">
        <w:rPr>
          <w:rFonts w:cs="Times New Roman"/>
          <w:szCs w:val="24"/>
        </w:rPr>
        <w:t xml:space="preserve">. This makes them strong candidates for applications like property listing management systems, which deal with nested data structures, user-generated content and rapid evolving data requirements. </w:t>
      </w:r>
    </w:p>
    <w:p w14:paraId="1BAF7522" w14:textId="333F6816" w:rsidR="00527360" w:rsidRPr="00A46438" w:rsidRDefault="00527360" w:rsidP="00527360">
      <w:pPr>
        <w:rPr>
          <w:rFonts w:cs="Times New Roman"/>
          <w:szCs w:val="24"/>
        </w:rPr>
      </w:pPr>
      <w:r w:rsidRPr="00A46438">
        <w:rPr>
          <w:rFonts w:cs="Times New Roman"/>
          <w:szCs w:val="24"/>
        </w:rPr>
        <w:t xml:space="preserve">Despite the availability of both SQL and NoSQL solutions, selecting the most appropriate database system for specific application requirements remains a complex task </w:t>
      </w:r>
      <w:r w:rsidRPr="00A46438">
        <w:rPr>
          <w:rFonts w:cs="Times New Roman"/>
          <w:szCs w:val="24"/>
        </w:rPr>
        <w:fldChar w:fldCharType="begin"/>
      </w:r>
      <w:r w:rsidR="00A83D07">
        <w:rPr>
          <w:rFonts w:cs="Times New Roman"/>
          <w:szCs w:val="24"/>
        </w:rPr>
        <w:instrText xml:space="preserve"> ADDIN ZOTERO_ITEM CSL_CITATION {"citationID":"qed5gSQF","properties":{"formattedCitation":"(Capris et al., 2022; Shareef et al., 2022; Yedilkhan et al., 2023)","plainCitation":"(Capris et al., 2022; Shareef et al., 2022; Yedilkhan et al., 2023)","noteIndex":0},"citationItems":[{"id":701,"uris":["http://zotero.org/users/11034225/items/4IYWANFS"],"itemData":{"id":701,"type":"paper-conference","abstract":"One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Miguel"},{"family":"Zdravevski","given":"Eftim"}],"accessed":{"date-parts":[["2024",5,17]]},"issued":{"date-parts":[["2022",10]]}}},{"id":900,"uris":["http://zotero.org/users/11034225/items/IF2LSVJ9"],"itemData":{"id":900,"type":"article-journal","abstract":"The scales in databases have recently increased, and more expansion is expected in the future. The storage costs gradually have slowed down and quickly expanded the storage capacity. Cloud intrusion has modified the comparisons in recent years. Database performance plays an essential part in the market. Cloud Database focuses on new, conventional databases, specific applications for scalability, dynamic devices, and ease of use. Cloud databases are primarily used for data storage, retrieval, modification, and analysis by tools like business intelligence. These tools can build new business strategies and demonstrate scalability and elasticity while managing vast amounts of data with reliable, customized, and cost-effective services in various applications. This paper provides an overview of cloud computing, Cloud database architecture and kinds, and database as a service. It also highlights the characteristics, deployment, and service model of cloud computing and the performance and functionality of the various SQL and NoSQL cloud database applications and services required to evaluate them. It focuses on the different parameters to assess their performance, such as ease of software portability, transaction capabilities, and the maximum amount of data stored. The primary purpose of this paper is to assist businesses and individuals in understanding how cloud computing may provide them with dependable, personalized, and cost-effective services in many applications.","container-title":"Passer Journal of Basic and Applied Sciences","DOI":"10.24271/psr.2022.301247.1104","ISSN":"27065944","issue":"1","language":"en","note":"publisher: University of Garmian","page":"45-57","source":"passer.garmian.edu.krd","title":"A Survey of Comparison Different Cloud Database Performance: SQL and NoSQL","title-short":"A Survey of Comparison Different Cloud Database Performance","URL":"https://passer.garmian.edu.krd/article_144858.html","volume":"4","author":[{"family":"Shareef","given":"Twana Hussein"},{"family":"Sharif","given":"Karzan Hussein"},{"family":"Rashid","given":"Bilal Najmaddin"}],"accessed":{"date-parts":[["2024",10,9]]},"issued":{"date-parts":[["2022",6,1]]}}},{"id":708,"uris":["http://zotero.org/users/11034225/items/CNVIAVGY"],"itemData":{"id":708,"type":"paper-conference","abstract":"This study aims to investigate state-of-the-art methods for scalable database management, focusing on cost-effectiveness. The study compares two commonly used NoSQL databases, MongoDB, and Cassandra DB, with a traditional relational database management system, PostgreSQL. The comparison is made through performance evaluations conducted on multiple clusters encompassing cloud and on-premises environments. The evaluations include database operations such as insertion, selection, and deletion. The study results indicate that each database management system is optimized for particular use cases. The choice must be based on a comprehensive assessment of multiple factors, not limited to scalability and performance. The novelty of this study lies in its scalability comparison of three popular database management systems and its emphasis on cost-effectiveness while evaluating performance in different environments.","container-title":"2023 IEEE International Conference on Smart Information Systems and Technologies (SIST)","DOI":"10.1109/SIST58284.2023.10223568","event-title":"2023 IEEE International Conference on Smart Information Systems and Technologies (SIST)","page":"479-483","source":"IEEE Xplore","title":"Performance Analysis of Scaling NoSQL vs SQL: A Comparative Study of MongoDB, Cassandra, and PostgreSQL","title-short":"Performance Analysis of Scaling NoSQL vs SQL","URL":"https://ieeexplore.ieee.org/abstract/document/10223568","author":[{"family":"Yedilkhan","given":"Didar"},{"family":"Mukasheva","given":"Assel"},{"family":"Bissengaliyeva","given":"Dariya"},{"family":"Suynullayev","given":"Yerulan"}],"accessed":{"date-parts":[["2024",5,17]]},"issued":{"date-parts":[["2023",5]]}}}],"schema":"https://github.com/citation-style-language/schema/raw/master/csl-citation.json"} </w:instrText>
      </w:r>
      <w:r w:rsidRPr="00A46438">
        <w:rPr>
          <w:rFonts w:cs="Times New Roman"/>
          <w:szCs w:val="24"/>
        </w:rPr>
        <w:fldChar w:fldCharType="separate"/>
      </w:r>
      <w:r w:rsidR="00F14DB1" w:rsidRPr="00F14DB1">
        <w:rPr>
          <w:rFonts w:cs="Times New Roman"/>
        </w:rPr>
        <w:t>(Capris et al., 2022; Shareef et al., 2022; Yedilkhan et al., 2023)</w:t>
      </w:r>
      <w:r w:rsidRPr="00A46438">
        <w:rPr>
          <w:rFonts w:cs="Times New Roman"/>
          <w:szCs w:val="24"/>
        </w:rPr>
        <w:fldChar w:fldCharType="end"/>
      </w:r>
      <w:r w:rsidRPr="00A46438">
        <w:rPr>
          <w:rFonts w:cs="Times New Roman"/>
          <w:szCs w:val="24"/>
        </w:rPr>
        <w:t xml:space="preserve">. Existing comparative studies often provide broad overviews without delving into the practical implications of database selection based on workload characteristics and application contexts </w:t>
      </w:r>
      <w:r w:rsidRPr="00A46438">
        <w:rPr>
          <w:rFonts w:cs="Times New Roman"/>
          <w:szCs w:val="24"/>
        </w:rPr>
        <w:fldChar w:fldCharType="begin"/>
      </w:r>
      <w:r w:rsidR="00C93F2F">
        <w:rPr>
          <w:rFonts w:cs="Times New Roman"/>
          <w:szCs w:val="24"/>
        </w:rPr>
        <w:instrText xml:space="preserve"> ADDIN ZOTERO_ITEM CSL_CITATION {"citationID":"85zn3jox","properties":{"formattedCitation":"(C. Gy\\uc0\\u337{}r\\uc0\\u246{}di et al., 2015)","plainCitation":"(C. Győrödi et al., 2015)","noteIndex":0},"citationItems":[{"id":919,"uris":["http://zotero.org/users/11034225/items/FF6MFJHT"],"itemData":{"id":919,"type":"paper-conference","abstract":"In this paper we will try to present a comparative study of non-relational databases and relational databases. We mainly focus our presentation on one implementation of the NoSQL database technology, namely MongoDB, and make a comparison with another implementation of relational databases, namely MySQL, and thus justifying why MongoDB is more efficient than MySQL. We will also present the advantages of using a non-relational database compared to a relational database, integrated in a forum in the field of personal and professional development. The NoSQL database used to develop the forum is MongoDB, and was chosen from a variety of non-relational databases, thanks to some aspects that we will highlight in this article. The database integration in the framework will also be presented.","container-title":"2015 13th International Conference on Engineering of Modern Electric Systems (EMES)","DOI":"10.1109/EMES.2015.7158433","event-title":"2015 13th International Conference on Engineering of Modern Electric Systems (EMES)","page":"1-6","source":"IEEE Xplore","title":"A comparative study: MongoDB vs. MySQL","title-short":"A comparative study","URL":"https://ieeexplore.ieee.org/document/7158433","author":[{"family":"Győrödi","given":"Cornelia"},{"family":"Győrödi","given":"Robert"},{"family":"Pecherle","given":"George"},{"family":"Olah","given":"Andrada"}],"accessed":{"date-parts":[["2024",10,16]]},"issued":{"date-parts":[["2015",6]]}}}],"schema":"https://github.com/citation-style-language/schema/raw/master/csl-citation.json"} </w:instrText>
      </w:r>
      <w:r w:rsidRPr="00A46438">
        <w:rPr>
          <w:rFonts w:cs="Times New Roman"/>
          <w:szCs w:val="24"/>
        </w:rPr>
        <w:fldChar w:fldCharType="separate"/>
      </w:r>
      <w:r w:rsidR="00C93F2F" w:rsidRPr="00C93F2F">
        <w:rPr>
          <w:rFonts w:cs="Times New Roman"/>
          <w:kern w:val="0"/>
        </w:rPr>
        <w:t>(C. Győrödi et al., 2015)</w:t>
      </w:r>
      <w:r w:rsidRPr="00A46438">
        <w:rPr>
          <w:rFonts w:cs="Times New Roman"/>
          <w:szCs w:val="24"/>
        </w:rPr>
        <w:fldChar w:fldCharType="end"/>
      </w:r>
      <w:r w:rsidRPr="00A46438">
        <w:rPr>
          <w:rFonts w:cs="Times New Roman"/>
          <w:szCs w:val="24"/>
        </w:rPr>
        <w:t xml:space="preserve">. While some research highlights the superior performance of NoSQL databases in handling data loads and dynamic datasets </w:t>
      </w:r>
      <w:r w:rsidRPr="00A46438">
        <w:rPr>
          <w:rFonts w:cs="Times New Roman"/>
          <w:szCs w:val="24"/>
        </w:rPr>
        <w:fldChar w:fldCharType="begin"/>
      </w:r>
      <w:r w:rsidR="00A83D07">
        <w:rPr>
          <w:rFonts w:cs="Times New Roman"/>
          <w:szCs w:val="24"/>
        </w:rPr>
        <w:instrText xml:space="preserve"> ADDIN ZOTERO_ITEM CSL_CITATION {"citationID":"Pj2AwIMC","properties":{"formattedCitation":"(Chang &amp; Chua, 2019; Sudiartha et al., 2020; Wodyk &amp; Skublewska-Paszkowska, 2020)","plainCitation":"(Chang &amp; Chua, 2019; Sudiartha et al., 2020; Wodyk &amp; Skublewska-Paszkowska, 2020)","noteIndex":0},"citationItems":[{"id":873,"uris":["http://zotero.org/users/11034225/items/I5MWJC2E"],"itemData":{"id":873,"type":"paper-conference","abstract":"In this digital era, social media web applications have churned out huge amount of unstructured data each day. These social media data may be processed into meaningful data through text analytics. With the rapid growth of the volume of unstructured data produced daily, NoSQL database is increasingly popular that it has become the chosen database to store data. However, little research is done on the comparison of SQL and NoSQL in terms of indexing, performance tuning, and amount of records supported. This paper aims to provide a thorough comparative evaluation of MongoDB and MySQL, a tool for SQL and NoSQL databases, respectively, in terms of their performance in populating and retrieving big data after performance tuning. The findings presented in this paper give a new insight from the aspect of how these databases support semi-structured social media data by considering the options of performance tuning. The methodology for this research consists of four performance measurements, namely, insert, select, update, and delete up to 1 million Twitter data stored, to evaluate SQL and NoSQL databases. Our result findings indicate that MongoDB does perform faster for all the four operations. However, there are more performance tuning options provided by MySQL for more flexible performance optimization.","container-title":"Advances in Information and Communication Networks","DOI":"10.1007/978-3-030-03402-3_20","event-place":"Cham","event-title":"FICC 2018","ISBN":"978-3-030-03402-3","language":"en","page":"294-310","publisher":"Springer International Publishing","publisher-place":"Cham","source":"Springer Link","title":"SQL and NoSQL Database Comparison","volume":"886","author":[{"family":"Chang","given":"Ming-Li Emily"},{"family":"Chua","given":"Hui Na"}],"editor":[{"family":"Arai","given":"Kohei"},{"family":"Kapoor","given":"Supriya"},{"family":"Bhatia","given":"Rahul"}],"issued":{"date-parts":[["2019"]]}}},{"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Wijaya"}],"accessed":{"date-parts":[["2024",3,12]]},"issued":{"date-parts":[["2020",7]]}}},{"id":912,"uris":["http://zotero.org/users/11034225/items/JXA6BJ4X"],"itemData":{"id":912,"type":"article-journal","abstract":"Many database implementations are supported by application frameworks that can affect their performance. The paper presents a comparison of the performance of SQL Server, MySQL and PostgreSQL relational databases based on an application written in PHP using the Laravel framework. The time of performance for various types of queries, both simple and using column and table concatenation was evaluated. The obtained results for the same database structures differed depending on the operations performed on the databases. Looking at the entirety of the research conducted, it can be concluded that in the case of databases in which the number of records is not too large (up to 1000 records) and the technical parameters of the device on which the database is running are of low or medium class, MySQL performs very well.","container-title":"Journal of Computer Sciences Institute","DOI":"10.35784/jcsi.2279","ISSN":"2544-0764","language":"en","license":"Copyright (c) 2020 Rafał Wodyk, Maria Skublewska-Paszkowska","page":"358-364","source":"ph.pollub.pl","title":"Performance comparison of relational databases SQL Server, MySQL and PostgreSQL using a web application and the Laravel framework","URL":"https://ph.pollub.pl/index.php/jcsi/article/view/2279","volume":"17","author":[{"family":"Wodyk","given":"Rafał"},{"family":"Skublewska-Paszkowska","given":"Maria"}],"accessed":{"date-parts":[["2024",10,16]]},"issued":{"date-parts":[["2020",12,30]]}}}],"schema":"https://github.com/citation-style-language/schema/raw/master/csl-citation.json"} </w:instrText>
      </w:r>
      <w:r w:rsidRPr="00A46438">
        <w:rPr>
          <w:rFonts w:cs="Times New Roman"/>
          <w:szCs w:val="24"/>
        </w:rPr>
        <w:fldChar w:fldCharType="separate"/>
      </w:r>
      <w:r w:rsidR="00F14DB1" w:rsidRPr="00F14DB1">
        <w:rPr>
          <w:rFonts w:cs="Times New Roman"/>
        </w:rPr>
        <w:t>(Chang &amp; Chua, 2019; Sudiartha et al., 2020; Wodyk &amp; Skublewska-Paszkowska, 2020)</w:t>
      </w:r>
      <w:r w:rsidRPr="00A46438">
        <w:rPr>
          <w:rFonts w:cs="Times New Roman"/>
          <w:szCs w:val="24"/>
        </w:rPr>
        <w:fldChar w:fldCharType="end"/>
      </w:r>
      <w:r w:rsidRPr="00A46438">
        <w:rPr>
          <w:rFonts w:cs="Times New Roman"/>
          <w:szCs w:val="24"/>
        </w:rPr>
        <w:t xml:space="preserve">, relational databases continue to be preferred in scenarios requiring strong data integrity and complex transactions. </w:t>
      </w:r>
    </w:p>
    <w:p w14:paraId="352D6A0D" w14:textId="77777777" w:rsidR="00527360" w:rsidRPr="00A46438" w:rsidRDefault="00527360" w:rsidP="00527360">
      <w:pPr>
        <w:rPr>
          <w:rFonts w:cs="Times New Roman"/>
          <w:szCs w:val="24"/>
        </w:rPr>
      </w:pPr>
      <w:r w:rsidRPr="00A46438">
        <w:rPr>
          <w:rFonts w:cs="Times New Roman"/>
          <w:szCs w:val="24"/>
        </w:rPr>
        <w:t>Developers and organizations need detailed insights to make informed decisions when selecting a database system that balances transactional integrity, development agility, schema design flexibility, and the management of complex data relationships This research aims to address this need by implementing a ticketing system using both MySQL and MongoDB to critically analyse their transactional mechanisms, schema design patterns, and strategies for modelling complex data structures.</w:t>
      </w:r>
    </w:p>
    <w:p w14:paraId="2A4A4BC1" w14:textId="77777777" w:rsidR="00527360" w:rsidRPr="00A46438" w:rsidRDefault="00527360" w:rsidP="00527360">
      <w:pPr>
        <w:rPr>
          <w:rFonts w:cs="Times New Roman"/>
          <w:szCs w:val="24"/>
        </w:rPr>
      </w:pPr>
      <w:r w:rsidRPr="00A46438">
        <w:rPr>
          <w:rFonts w:cs="Times New Roman"/>
          <w:szCs w:val="24"/>
        </w:rPr>
        <w:lastRenderedPageBreak/>
        <w:t xml:space="preserve">By simulating concurrent purchase attempts and managing intricate data relationships within the ticketing system, the study seeks to provide practical insights into the development experiences and challenges associated with each database. </w:t>
      </w:r>
    </w:p>
    <w:p w14:paraId="7F48F0D5" w14:textId="77777777" w:rsidR="00527360" w:rsidRPr="00A24AF6" w:rsidRDefault="00527360" w:rsidP="00CB7C0A">
      <w:pPr>
        <w:pStyle w:val="Heading2"/>
        <w:numPr>
          <w:ilvl w:val="0"/>
          <w:numId w:val="0"/>
        </w:numPr>
        <w:rPr>
          <w:rFonts w:ascii="Times New Roman" w:hAnsi="Times New Roman" w:cs="Times New Roman"/>
          <w:b/>
          <w:bCs/>
          <w:color w:val="auto"/>
        </w:rPr>
      </w:pPr>
      <w:bookmarkStart w:id="6" w:name="_Toc184139517"/>
      <w:r w:rsidRPr="00A24AF6">
        <w:rPr>
          <w:rFonts w:ascii="Times New Roman" w:hAnsi="Times New Roman" w:cs="Times New Roman"/>
          <w:b/>
          <w:bCs/>
          <w:color w:val="auto"/>
        </w:rPr>
        <w:t>Research objectives</w:t>
      </w:r>
      <w:bookmarkEnd w:id="6"/>
    </w:p>
    <w:p w14:paraId="2C4C090A" w14:textId="77777777" w:rsidR="00527360" w:rsidRPr="00A46438" w:rsidRDefault="00527360" w:rsidP="00761FBB">
      <w:pPr>
        <w:rPr>
          <w:rFonts w:cs="Times New Roman"/>
          <w:b/>
          <w:bCs/>
        </w:rPr>
      </w:pPr>
      <w:r w:rsidRPr="00A46438">
        <w:rPr>
          <w:rFonts w:cs="Times New Roman"/>
          <w:b/>
          <w:bCs/>
        </w:rPr>
        <w:t xml:space="preserve">Primary objective </w:t>
      </w:r>
    </w:p>
    <w:p w14:paraId="7C0384D8" w14:textId="3639A5A7" w:rsidR="00527360" w:rsidRPr="00A46438" w:rsidRDefault="00527360" w:rsidP="00527360">
      <w:pPr>
        <w:rPr>
          <w:rFonts w:eastAsiaTheme="majorEastAsia" w:cs="Times New Roman"/>
          <w:color w:val="0F4761" w:themeColor="accent1" w:themeShade="BF"/>
          <w:sz w:val="28"/>
          <w:szCs w:val="28"/>
        </w:rPr>
      </w:pPr>
      <w:r w:rsidRPr="00A46438">
        <w:rPr>
          <w:rFonts w:cs="Times New Roman"/>
          <w:szCs w:val="24"/>
        </w:rPr>
        <w:t xml:space="preserve">To critically analyse and compare the transactional behaviour, schema design, and management of nested data structures in MySQL and MongoDB </w:t>
      </w:r>
      <w:r w:rsidR="00EF4538" w:rsidRPr="00A46438">
        <w:rPr>
          <w:rFonts w:cs="Times New Roman"/>
          <w:szCs w:val="24"/>
        </w:rPr>
        <w:t>through the implementation of a ticketing system</w:t>
      </w:r>
      <w:r w:rsidRPr="00A46438">
        <w:rPr>
          <w:rFonts w:cs="Times New Roman"/>
          <w:szCs w:val="24"/>
        </w:rPr>
        <w:t xml:space="preserve">. </w:t>
      </w:r>
    </w:p>
    <w:p w14:paraId="2E0C45DC" w14:textId="77777777" w:rsidR="00527360" w:rsidRPr="00A46438" w:rsidRDefault="00527360" w:rsidP="00761FBB">
      <w:pPr>
        <w:rPr>
          <w:rFonts w:cs="Times New Roman"/>
          <w:b/>
          <w:bCs/>
        </w:rPr>
      </w:pPr>
      <w:r w:rsidRPr="00A46438">
        <w:rPr>
          <w:rFonts w:cs="Times New Roman"/>
          <w:b/>
          <w:bCs/>
        </w:rPr>
        <w:t>Secondary objectives</w:t>
      </w:r>
    </w:p>
    <w:p w14:paraId="7E7D1434" w14:textId="77777777" w:rsidR="00282D6C" w:rsidRPr="00A46438" w:rsidRDefault="00282D6C" w:rsidP="002C0A06">
      <w:pPr>
        <w:pStyle w:val="ListParagraph"/>
        <w:numPr>
          <w:ilvl w:val="0"/>
          <w:numId w:val="3"/>
        </w:numPr>
        <w:rPr>
          <w:rFonts w:cs="Times New Roman"/>
          <w:szCs w:val="24"/>
        </w:rPr>
      </w:pPr>
      <w:r w:rsidRPr="00A46438">
        <w:rPr>
          <w:rFonts w:cs="Times New Roman"/>
          <w:szCs w:val="24"/>
        </w:rPr>
        <w:t>To examine how MySQL handles transactional integrity and schema rigidity in the ticketing system, especially during simultaneous ticket purchase attempts, and its impact on managing nested data structures.</w:t>
      </w:r>
    </w:p>
    <w:p w14:paraId="77D5B69D" w14:textId="07564DC3" w:rsidR="00527360" w:rsidRPr="00A46438" w:rsidRDefault="00527360" w:rsidP="002C0A06">
      <w:pPr>
        <w:pStyle w:val="ListParagraph"/>
        <w:numPr>
          <w:ilvl w:val="0"/>
          <w:numId w:val="3"/>
        </w:numPr>
        <w:rPr>
          <w:rFonts w:cs="Times New Roman"/>
          <w:szCs w:val="24"/>
        </w:rPr>
      </w:pPr>
      <w:r w:rsidRPr="00A46438">
        <w:rPr>
          <w:rFonts w:cs="Times New Roman"/>
          <w:szCs w:val="24"/>
        </w:rPr>
        <w:t xml:space="preserve">To explore MongoDB’s </w:t>
      </w:r>
      <w:r w:rsidR="00BB76D0">
        <w:rPr>
          <w:rFonts w:cs="Times New Roman"/>
          <w:szCs w:val="24"/>
        </w:rPr>
        <w:t>method</w:t>
      </w:r>
      <w:r w:rsidRPr="00A46438">
        <w:rPr>
          <w:rFonts w:cs="Times New Roman"/>
          <w:szCs w:val="24"/>
        </w:rPr>
        <w:t xml:space="preserve"> to transactional behaviour and schema flexibility in the same ticketing scenario, analysing how it manages concurrent transactions and the implications of its flexible schema design on modelling intricate data structures.</w:t>
      </w:r>
    </w:p>
    <w:p w14:paraId="5CCBA649" w14:textId="77777777" w:rsidR="00527360" w:rsidRPr="00A46438" w:rsidRDefault="00527360" w:rsidP="002C0A06">
      <w:pPr>
        <w:pStyle w:val="ListParagraph"/>
        <w:numPr>
          <w:ilvl w:val="0"/>
          <w:numId w:val="3"/>
        </w:numPr>
        <w:rPr>
          <w:rFonts w:cs="Times New Roman"/>
          <w:szCs w:val="24"/>
        </w:rPr>
      </w:pPr>
      <w:r w:rsidRPr="00A46438">
        <w:rPr>
          <w:rFonts w:cs="Times New Roman"/>
          <w:szCs w:val="24"/>
        </w:rPr>
        <w:t>To compare the development experiences and challenges encountered when implementing the ticketing system in both MySQL and MongoDB, focusing on transaction management, agility versus rigidity of schema design, and the strategies for representing of complex structures in each database.</w:t>
      </w:r>
    </w:p>
    <w:p w14:paraId="0BB7251A" w14:textId="77777777" w:rsidR="00527360" w:rsidRPr="00A24AF6" w:rsidRDefault="00527360" w:rsidP="00CB7C0A">
      <w:pPr>
        <w:pStyle w:val="Heading2"/>
        <w:numPr>
          <w:ilvl w:val="0"/>
          <w:numId w:val="0"/>
        </w:numPr>
        <w:rPr>
          <w:rFonts w:ascii="Times New Roman" w:hAnsi="Times New Roman" w:cs="Times New Roman"/>
          <w:b/>
          <w:bCs/>
          <w:color w:val="auto"/>
        </w:rPr>
      </w:pPr>
      <w:bookmarkStart w:id="7" w:name="_Toc184139518"/>
      <w:r w:rsidRPr="00A24AF6">
        <w:rPr>
          <w:rFonts w:ascii="Times New Roman" w:hAnsi="Times New Roman" w:cs="Times New Roman"/>
          <w:b/>
          <w:bCs/>
          <w:color w:val="auto"/>
        </w:rPr>
        <w:t>Research questions</w:t>
      </w:r>
      <w:bookmarkEnd w:id="7"/>
    </w:p>
    <w:p w14:paraId="0C16FD1D" w14:textId="49D97EE3" w:rsidR="00527360" w:rsidRPr="00A46438" w:rsidRDefault="00527360" w:rsidP="002C0A06">
      <w:pPr>
        <w:pStyle w:val="ListParagraph"/>
        <w:numPr>
          <w:ilvl w:val="0"/>
          <w:numId w:val="2"/>
        </w:numPr>
        <w:rPr>
          <w:rFonts w:cs="Times New Roman"/>
          <w:szCs w:val="24"/>
        </w:rPr>
      </w:pPr>
      <w:r w:rsidRPr="00A46438">
        <w:rPr>
          <w:rFonts w:cs="Times New Roman"/>
          <w:szCs w:val="24"/>
        </w:rPr>
        <w:t>How does MySQL ensure transactional integrity in a high-concurrency ticketing system, and what challenges arise from its rigid schema when dealing with complex data relationships?</w:t>
      </w:r>
    </w:p>
    <w:p w14:paraId="68F8EA85" w14:textId="77777777" w:rsidR="00527360" w:rsidRPr="00A46438" w:rsidRDefault="00527360" w:rsidP="002C0A06">
      <w:pPr>
        <w:pStyle w:val="ListParagraph"/>
        <w:numPr>
          <w:ilvl w:val="0"/>
          <w:numId w:val="2"/>
        </w:numPr>
        <w:rPr>
          <w:rFonts w:cs="Times New Roman"/>
          <w:szCs w:val="24"/>
        </w:rPr>
      </w:pPr>
      <w:r w:rsidRPr="00A46438">
        <w:rPr>
          <w:rFonts w:cs="Times New Roman"/>
          <w:szCs w:val="24"/>
        </w:rPr>
        <w:t>How does MongoDB handle transactions in a concurrent purchase scenario, and how does its flexible schema influence the modelling of intricate data structures?</w:t>
      </w:r>
    </w:p>
    <w:p w14:paraId="3049D7DE" w14:textId="77777777" w:rsidR="00527360" w:rsidRDefault="00527360" w:rsidP="002C0A06">
      <w:pPr>
        <w:pStyle w:val="ListParagraph"/>
        <w:numPr>
          <w:ilvl w:val="0"/>
          <w:numId w:val="2"/>
        </w:numPr>
        <w:rPr>
          <w:rFonts w:cs="Times New Roman"/>
          <w:szCs w:val="24"/>
        </w:rPr>
      </w:pPr>
      <w:r w:rsidRPr="00A46438">
        <w:rPr>
          <w:rFonts w:cs="Times New Roman"/>
          <w:szCs w:val="24"/>
        </w:rPr>
        <w:t>What are the key differences in implementing transactional operations and data modelling between MySQL and MongoDB in the context of the ticketing system?</w:t>
      </w:r>
    </w:p>
    <w:p w14:paraId="3D573103" w14:textId="77777777" w:rsidR="00A24AF6" w:rsidRPr="00A24AF6" w:rsidRDefault="00A24AF6" w:rsidP="00A24AF6">
      <w:pPr>
        <w:rPr>
          <w:rFonts w:cs="Times New Roman"/>
          <w:szCs w:val="24"/>
        </w:rPr>
      </w:pPr>
    </w:p>
    <w:p w14:paraId="13135290" w14:textId="3091BD8E" w:rsidR="009939AD" w:rsidRPr="00A24AF6" w:rsidRDefault="009939AD" w:rsidP="00CB7C0A">
      <w:pPr>
        <w:pStyle w:val="Heading2"/>
        <w:numPr>
          <w:ilvl w:val="0"/>
          <w:numId w:val="0"/>
        </w:numPr>
        <w:rPr>
          <w:rFonts w:ascii="Times New Roman" w:hAnsi="Times New Roman" w:cs="Times New Roman"/>
          <w:b/>
          <w:bCs/>
          <w:color w:val="auto"/>
        </w:rPr>
      </w:pPr>
      <w:bookmarkStart w:id="8" w:name="_Toc184139519"/>
      <w:r w:rsidRPr="00A24AF6">
        <w:rPr>
          <w:rFonts w:ascii="Times New Roman" w:hAnsi="Times New Roman" w:cs="Times New Roman"/>
          <w:b/>
          <w:bCs/>
          <w:color w:val="auto"/>
        </w:rPr>
        <w:lastRenderedPageBreak/>
        <w:t>Research hypotheses</w:t>
      </w:r>
      <w:bookmarkEnd w:id="8"/>
    </w:p>
    <w:p w14:paraId="1E9C6050" w14:textId="4998436C" w:rsidR="007570AF" w:rsidRDefault="007570AF" w:rsidP="009939AD">
      <w:r>
        <w:t>H</w:t>
      </w:r>
      <w:r w:rsidR="001D52FD">
        <w:t>1</w:t>
      </w:r>
      <w:r>
        <w:t>: Concurrency handling</w:t>
      </w:r>
    </w:p>
    <w:p w14:paraId="7D2424DD" w14:textId="20185F94" w:rsidR="007570AF" w:rsidRDefault="007570AF" w:rsidP="009939AD">
      <w:r>
        <w:t xml:space="preserve">MySQL’s ACID compliance will provide better </w:t>
      </w:r>
      <w:r w:rsidR="00F51F38">
        <w:t xml:space="preserve">data </w:t>
      </w:r>
      <w:r>
        <w:t>consistency under high concurrency</w:t>
      </w:r>
      <w:r w:rsidR="00982B04">
        <w:t xml:space="preserve"> compared to MongoDB</w:t>
      </w:r>
    </w:p>
    <w:p w14:paraId="1AB1397D" w14:textId="762305F9" w:rsidR="007570AF" w:rsidRDefault="007570AF" w:rsidP="009939AD">
      <w:r>
        <w:t>H</w:t>
      </w:r>
      <w:r w:rsidR="001D52FD">
        <w:t>2</w:t>
      </w:r>
      <w:r>
        <w:t>: Query performance</w:t>
      </w:r>
    </w:p>
    <w:p w14:paraId="32B311F6" w14:textId="4CF9621A" w:rsidR="007570AF" w:rsidRDefault="007570AF" w:rsidP="009939AD">
      <w:r>
        <w:t xml:space="preserve">Hypothesis: MongoDB will demonstrate superior performance in </w:t>
      </w:r>
      <w:r w:rsidR="00F51F38">
        <w:t>high-concurrency scenarios compared to MySQL due to its document-based architecture</w:t>
      </w:r>
    </w:p>
    <w:p w14:paraId="3EFB9B1D" w14:textId="49217D4D" w:rsidR="001D52FD" w:rsidRDefault="001D52FD" w:rsidP="001D52FD">
      <w:r>
        <w:t>H3: Schema flexibility impact</w:t>
      </w:r>
    </w:p>
    <w:p w14:paraId="557A868B" w14:textId="152092A3" w:rsidR="001D52FD" w:rsidRDefault="001C2727" w:rsidP="001D52FD">
      <w:r>
        <w:t>Schema modifications will have a greater performance impact on MySQL than MongoDB during high-concurrency periods</w:t>
      </w:r>
    </w:p>
    <w:p w14:paraId="0407EC29" w14:textId="77777777" w:rsidR="001D52FD" w:rsidRPr="009939AD" w:rsidRDefault="001D52FD" w:rsidP="009939AD"/>
    <w:p w14:paraId="2A318046" w14:textId="77777777" w:rsidR="00527360" w:rsidRPr="00A46438" w:rsidRDefault="00527360" w:rsidP="00CB7C0A">
      <w:pPr>
        <w:pStyle w:val="Heading2"/>
        <w:numPr>
          <w:ilvl w:val="0"/>
          <w:numId w:val="0"/>
        </w:numPr>
        <w:rPr>
          <w:rFonts w:ascii="Times New Roman" w:hAnsi="Times New Roman" w:cs="Times New Roman"/>
        </w:rPr>
      </w:pPr>
      <w:bookmarkStart w:id="9" w:name="_Toc184139520"/>
      <w:r w:rsidRPr="00A46438">
        <w:rPr>
          <w:rFonts w:ascii="Times New Roman" w:hAnsi="Times New Roman" w:cs="Times New Roman"/>
        </w:rPr>
        <w:t>Significance of the Study</w:t>
      </w:r>
      <w:bookmarkEnd w:id="9"/>
    </w:p>
    <w:p w14:paraId="4812C37D" w14:textId="77777777" w:rsidR="00527360" w:rsidRPr="00A46438" w:rsidRDefault="00527360" w:rsidP="00527360">
      <w:pPr>
        <w:rPr>
          <w:rFonts w:cs="Times New Roman"/>
          <w:szCs w:val="24"/>
        </w:rPr>
      </w:pPr>
    </w:p>
    <w:p w14:paraId="12E265E2" w14:textId="77777777" w:rsidR="00527360" w:rsidRPr="00A46438" w:rsidRDefault="00527360" w:rsidP="00527360">
      <w:pPr>
        <w:rPr>
          <w:rFonts w:cs="Times New Roman"/>
          <w:szCs w:val="24"/>
        </w:rPr>
      </w:pPr>
      <w:r w:rsidRPr="00A46438">
        <w:rPr>
          <w:rFonts w:cs="Times New Roman"/>
          <w:szCs w:val="24"/>
        </w:rPr>
        <w:br w:type="page"/>
      </w:r>
    </w:p>
    <w:p w14:paraId="126B4FEB" w14:textId="16114033" w:rsidR="00527360" w:rsidRPr="003469B2" w:rsidRDefault="004F26DF" w:rsidP="00CB7C0A">
      <w:pPr>
        <w:pStyle w:val="Heading1"/>
        <w:rPr>
          <w:rFonts w:ascii="Times New Roman" w:hAnsi="Times New Roman" w:cs="Times New Roman"/>
          <w:b/>
          <w:bCs/>
          <w:color w:val="auto"/>
        </w:rPr>
      </w:pPr>
      <w:bookmarkStart w:id="10" w:name="_Toc184139521"/>
      <w:r w:rsidRPr="003469B2">
        <w:rPr>
          <w:rFonts w:ascii="Times New Roman" w:hAnsi="Times New Roman" w:cs="Times New Roman"/>
          <w:b/>
          <w:bCs/>
          <w:color w:val="auto"/>
        </w:rPr>
        <w:lastRenderedPageBreak/>
        <w:t>Literature Review</w:t>
      </w:r>
      <w:bookmarkEnd w:id="10"/>
    </w:p>
    <w:p w14:paraId="39E5A26B" w14:textId="0B33F04D" w:rsidR="00527360" w:rsidRPr="003469B2" w:rsidRDefault="00AD7587" w:rsidP="00C73261">
      <w:pPr>
        <w:pStyle w:val="Heading2"/>
        <w:rPr>
          <w:rFonts w:ascii="Times New Roman" w:hAnsi="Times New Roman" w:cs="Times New Roman"/>
          <w:b/>
          <w:bCs/>
          <w:color w:val="auto"/>
        </w:rPr>
      </w:pPr>
      <w:bookmarkStart w:id="11" w:name="_Toc184139522"/>
      <w:r w:rsidRPr="003469B2">
        <w:rPr>
          <w:rFonts w:ascii="Times New Roman" w:hAnsi="Times New Roman" w:cs="Times New Roman"/>
          <w:b/>
          <w:bCs/>
          <w:color w:val="auto"/>
        </w:rPr>
        <w:t>Database management s</w:t>
      </w:r>
      <w:r w:rsidR="00B257FE" w:rsidRPr="003469B2">
        <w:rPr>
          <w:rFonts w:ascii="Times New Roman" w:hAnsi="Times New Roman" w:cs="Times New Roman"/>
          <w:b/>
          <w:bCs/>
          <w:color w:val="auto"/>
        </w:rPr>
        <w:t>ystems overview</w:t>
      </w:r>
      <w:bookmarkEnd w:id="11"/>
    </w:p>
    <w:p w14:paraId="4485A48C" w14:textId="38AB60F3" w:rsidR="00181FEC" w:rsidRDefault="00F657AA" w:rsidP="00D71E5B">
      <w:r>
        <w:t xml:space="preserve">Database management systems evolved from their initial file-system origins to become sophisticated platforms capable of handling complex data operations and concurrent access patterns </w:t>
      </w:r>
      <w:r>
        <w:fldChar w:fldCharType="begin"/>
      </w:r>
      <w:r w:rsidR="00A83D07">
        <w:instrText xml:space="preserve"> ADDIN ZOTERO_ITEM CSL_CITATION {"citationID":"W8OIEF6I","properties":{"formattedCitation":"(Vathy-Fogarassy &amp; Hugy\\uc0\\u225{}k, 2017)","plainCitation":"(Vathy-Fogarassy &amp; Hugyák, 2017)","noteIndex":0},"citationItems":[{"id":1043,"uris":["http://zotero.org/users/11034225/items/UQNF7R88"],"itemData":{"id":1043,"type":"article-journal","abstract":"Integration of data stored in heterogeneous database systems is a very challenging task and it may hide several difficulties. As NoSQL databases are growing in popularity, integration of different NoSQL systems and interoperability of NoSQL systems with SQL databases become an increasingly important issue. In this paper, we propose a novel data integration methodology to query data individually from different relational and NoSQL database systems. The suggested solution does not support joins and aggregates across data sources; it only collects data from different separated database management systems according to the filtering options and migrates them. The proposed method is based on a metamodel approach and it covers the structural, semantic and syntactic heterogeneities of source systems. To introduce the applicability of the proposed methodology, we developed a web-based application, which convincingly confirms the usefulness of the novel method.","container-title":"Information Systems","DOI":"10.1016/j.is.2017.04.002","ISSN":"0306-4379","journalAbbreviation":"Information Systems","page":"93-105","source":"ScienceDirect","title":"Uniform data access platform for SQL and NoSQL database systems","URL":"https://www.sciencedirect.com/science/article/pii/S0306437916303398","volume":"69","author":[{"family":"Vathy-Fogarassy","given":"Ágnes"},{"family":"Hugyák","given":"Tamás"}],"accessed":{"date-parts":[["2024",11,30]]},"issued":{"date-parts":[["2017",9,1]]}}}],"schema":"https://github.com/citation-style-language/schema/raw/master/csl-citation.json"} </w:instrText>
      </w:r>
      <w:r>
        <w:fldChar w:fldCharType="separate"/>
      </w:r>
      <w:r w:rsidR="00F14DB1" w:rsidRPr="00F14DB1">
        <w:rPr>
          <w:rFonts w:cs="Times New Roman"/>
          <w:kern w:val="0"/>
        </w:rPr>
        <w:t>(Vathy-Fogarassy &amp; Hugyák, 2017)</w:t>
      </w:r>
      <w:r>
        <w:fldChar w:fldCharType="end"/>
      </w:r>
      <w:r w:rsidR="00F8463C">
        <w:t xml:space="preserve">. This evolution </w:t>
      </w:r>
      <w:r w:rsidR="004971B4">
        <w:t>reflected</w:t>
      </w:r>
      <w:r w:rsidR="00F8463C">
        <w:t xml:space="preserve"> the growing demand of modern applications, particularly in high concurrency environments such as ticketing systems.</w:t>
      </w:r>
    </w:p>
    <w:p w14:paraId="3AB95A14" w14:textId="087134CF" w:rsidR="00750C7B" w:rsidRDefault="00750C7B" w:rsidP="00D71E5B">
      <w:r>
        <w:t>Early systems emerged as a response to the limitations of traditional file systems, introducing three fund</w:t>
      </w:r>
      <w:r w:rsidR="008C09D9">
        <w:t>amental capabilities that defined their architecture</w:t>
      </w:r>
      <w:r w:rsidR="00A47E04">
        <w:t xml:space="preserve"> </w:t>
      </w:r>
      <w:r w:rsidR="00A47E04">
        <w:fldChar w:fldCharType="begin"/>
      </w:r>
      <w:r w:rsidR="00A83D07">
        <w:instrText xml:space="preserve"> ADDIN ZOTERO_ITEM CSL_CITATION {"citationID":"HSFhMeJA","properties":{"formattedCitation":"(Van Der Loo &amp; De Jonge, 2020)","plainCitation":"(Van Der Loo &amp; De Jonge, 2020)","noteIndex":0},"citationItems":[{"id":1010,"uris":["http://zotero.org/users/11034225/items/9NZ9CV8V"],"itemData":{"id":1010,"type":"chapter","abstract":"Abstract \n            Data validation is the activity where one decides whether or not a particular data set is fit for a given purpose. Formalizing the requirements that drive this decision process allows for unambiguous communication of the requirements, automation of the decision process, and opens up ways to maintain and investigate the decision process itself. The purpose of this article is to formalize the definition of data validation and to demonstrate some of the properties that can be derived from this definition. In particular, it is shown how a formal view of the concept permits a classification of data quality requirements, allowing them to be ordered in increasing levels of complexity. Some subtleties arising from combining possibly many such requirements are pointed out as well.","container-title":"Wiley StatsRef: Statistics Reference Online","edition":"1","ISBN":"978-1-118-44511-2","language":"en","license":"http://doi.wiley.com/10.1002/tdm_license_1.1","note":"DOI: 10.1002/9781118445112.stat08255","page":"1-7","publisher":"Wiley","source":"DOI.org (Crossref)","title":"Data Validation","URL":"https://onlinelibrary.wiley.com/doi/10.1002/9781118445112.stat08255","editor":[{"family":"Kenett","given":"Ron S."},{"family":"Longford","given":"Nicholas T."},{"family":"Piegorsch","given":"Walter W."},{"family":"Ruggeri","given":"Fabrizio"}],"author":[{"family":"Van Der Loo","given":"Mark P.J."},{"family":"De Jonge","given":"Edwin"}],"accessed":{"date-parts":[["2024",11,27]]},"issued":{"date-parts":[["2020",5,21]]}}}],"schema":"https://github.com/citation-style-language/schema/raw/master/csl-citation.json"} </w:instrText>
      </w:r>
      <w:r w:rsidR="00A47E04">
        <w:fldChar w:fldCharType="separate"/>
      </w:r>
      <w:r w:rsidR="00F14DB1" w:rsidRPr="00F14DB1">
        <w:rPr>
          <w:rFonts w:cs="Times New Roman"/>
        </w:rPr>
        <w:t>(Van Der Loo &amp; De Jonge, 2020)</w:t>
      </w:r>
      <w:r w:rsidR="00A47E04">
        <w:fldChar w:fldCharType="end"/>
      </w:r>
      <w:r w:rsidR="00A47E04">
        <w:t>. The storage management layer provided sophisticated mechanisms for data persistence, moving beyond simple file storage to implement buffer management strategies between main memory and disk storage</w:t>
      </w:r>
      <w:r w:rsidR="00DD3C48">
        <w:t>.</w:t>
      </w:r>
      <w:r w:rsidR="00535918">
        <w:t xml:space="preserve"> As response on this foundation, the query processing framework enhanced data accessibility through compilation algorithms and execution planning. The transaction processing </w:t>
      </w:r>
      <w:r w:rsidR="004971B4">
        <w:t>component</w:t>
      </w:r>
      <w:r w:rsidR="00535918">
        <w:t xml:space="preserve"> established </w:t>
      </w:r>
      <w:r w:rsidR="004971B4">
        <w:t>mechanisms</w:t>
      </w:r>
      <w:r w:rsidR="00535918">
        <w:t xml:space="preserve"> for concurrent access control and recovery management, ensuring data integrity through ACID compliance</w:t>
      </w:r>
      <w:r w:rsidR="004971B4">
        <w:t xml:space="preserve"> – atomicity, consistency, isolation, and durability.</w:t>
      </w:r>
    </w:p>
    <w:p w14:paraId="387EF391" w14:textId="7944A8AF" w:rsidR="00805867" w:rsidRDefault="00805867" w:rsidP="00D71E5B">
      <w:r>
        <w:t xml:space="preserve">As database architectures matured, they addressed increasingly complex through specialized components </w:t>
      </w:r>
      <w:r w:rsidR="00904A38">
        <w:fldChar w:fldCharType="begin"/>
      </w:r>
      <w:r w:rsidR="00A83D07">
        <w:instrText xml:space="preserve"> ADDIN ZOTERO_ITEM CSL_CITATION {"citationID":"fP2h2D5n","properties":{"formattedCitation":"(Ziegler &amp; Dittrich, 2004)","plainCitation":"(Ziegler &amp; Dittrich, 2004)","noteIndex":0},"citationItems":[{"id":1046,"uris":["http://zotero.org/users/11034225/items/KU53PQU6"],"itemData":{"id":1046,"type":"paper-conference","abstract":"Data integration is one of the older research fields in the database area and has merged shortly after database systems were first introduced into the business world. In this paper, we briefly introduce the problem of integration and, based on an architectural perspective, give an overview of approaches to address the integration issue. We discuss the evolution from structural to semantic integration and provide a short outlook on our own research in the SIRUP (Semantic Integration Reflecting User-specific semantic Perspectives) approach.","container-title":"Building the Information Society","DOI":"10.1007/978-1-4020-8157-6_1","event-place":"Boston, MA","ISBN":"978-1-4020-8157-6","language":"en","page":"3-12","publisher":"Springer US","publisher-place":"Boston, MA","source":"Springer Link","title":"Three Decades of Data Intecration — all Problems Solved?","author":[{"family":"Ziegler","given":"Patrick"},{"family":"Dittrich","given":"Klaus R."}],"editor":[{"family":"Jacquart","given":"Renè"}],"issued":{"date-parts":[["2004"]]}}}],"schema":"https://github.com/citation-style-language/schema/raw/master/csl-citation.json"} </w:instrText>
      </w:r>
      <w:r w:rsidR="00904A38">
        <w:fldChar w:fldCharType="separate"/>
      </w:r>
      <w:r w:rsidR="00F14DB1" w:rsidRPr="00F14DB1">
        <w:rPr>
          <w:rFonts w:cs="Times New Roman"/>
        </w:rPr>
        <w:t>(Ziegler &amp; Dittrich, 2004)</w:t>
      </w:r>
      <w:r w:rsidR="00904A38">
        <w:fldChar w:fldCharType="end"/>
      </w:r>
      <w:r w:rsidR="00DD0E90">
        <w:t xml:space="preserve">. The storage manager facilitated efficient data persistence and retrieval, while the query processor optimized data access patterns. Transaction managers emerged as important components, implementing </w:t>
      </w:r>
      <w:r w:rsidR="00B87A0E">
        <w:t>concurrency control mechanisms and recovery protocols</w:t>
      </w:r>
      <w:r w:rsidR="00DC1A86">
        <w:t xml:space="preserve">. These elements demonstrated varying behaviours across different platforms, particularly in high-concurrency environments. </w:t>
      </w:r>
    </w:p>
    <w:p w14:paraId="0A850DE7" w14:textId="4447F2E5" w:rsidR="00272132" w:rsidRDefault="00272132" w:rsidP="00D71E5B">
      <w:r>
        <w:t xml:space="preserve">The rise of NoSQL databases introduced new paradigms in data management </w:t>
      </w:r>
      <w:r w:rsidR="00DD4BFD">
        <w:fldChar w:fldCharType="begin"/>
      </w:r>
      <w:r w:rsidR="00A83D07">
        <w:instrText xml:space="preserve"> ADDIN ZOTERO_ITEM CSL_CITATION {"citationID":"ddqDnDTi","properties":{"formattedCitation":"(Tudorica &amp; Bucur, 2011)","plainCitation":"(Tudorica &amp; Bucur, 2011)","noteIndex":0},"citationItems":[{"id":1048,"uris":["http://zotero.org/users/11034225/items/5JU5ZB68"],"itemData":{"id":1048,"type":"paper-conference","abstract":"This paper is trying to comment on the various NoSQL (Not only Structured Query Language) systems and to make a comparison (using multiple criteria) between them. The NoSQL databases were created as a mean to offer high performance (both in terms of speed and size) and high availability at the price of loosing the ACID (Atomic, Consistent, Isolated, Durable) trait of the traditional databases in exchange with keeping a weaker BASE (Basic Availability, Soft state, Eventual consistency) feature. Remains to be seen which of the multiple solutions created since the official appearance of the NoSQL concept (which was defined in 1998 and reintroduced in 2009, around which moment several NoSQL solutions emerged; at the present moment there are known over 120 such solutions) are really delivering on these promises of higher performance (although several of them are already used with very good results).","container-title":"2011 RoEduNet International Conference 10th Edition: Networking in Education and Research","DOI":"10.1109/RoEduNet.2011.5993686","event-title":"2011 RoEduNet International Conference 10th Edition: Networking in Education and Research","note":"ISSN: 2247-5443","page":"1-5","source":"IEEE Xplore","title":"A comparison between several NoSQL databases with comments and notes","URL":"https://ieeexplore.ieee.org/document/5993686","author":[{"family":"Tudorica","given":"Bogdan George"},{"family":"Bucur","given":"Cristian"}],"accessed":{"date-parts":[["2024",11,30]]},"issued":{"date-parts":[["2011",6]]}}}],"schema":"https://github.com/citation-style-language/schema/raw/master/csl-citation.json"} </w:instrText>
      </w:r>
      <w:r w:rsidR="00DD4BFD">
        <w:fldChar w:fldCharType="separate"/>
      </w:r>
      <w:r w:rsidR="00F14DB1" w:rsidRPr="00F14DB1">
        <w:rPr>
          <w:rFonts w:cs="Times New Roman"/>
        </w:rPr>
        <w:t>(Tudorica &amp; Bucur, 2011)</w:t>
      </w:r>
      <w:r w:rsidR="00DD4BFD">
        <w:fldChar w:fldCharType="end"/>
      </w:r>
      <w:r w:rsidR="00072C85">
        <w:t xml:space="preserve">. While traditional RDBM emphasized strict ACID compliance through robust locking mechanisms, NoSQL systems </w:t>
      </w:r>
      <w:r w:rsidR="003C5689">
        <w:t>characterized</w:t>
      </w:r>
      <w:r w:rsidR="00072C85">
        <w:t xml:space="preserve"> more flexible </w:t>
      </w:r>
      <w:r w:rsidR="003C5689">
        <w:t>processes</w:t>
      </w:r>
      <w:r w:rsidR="00072C85">
        <w:t xml:space="preserve"> suited to distributed architectures</w:t>
      </w:r>
      <w:r w:rsidR="00C94EBD">
        <w:t xml:space="preserve">. This architectural divergence became particularly relevant in high-concurrency scenarios, where different approaches to transaction management and concurrency control influenced </w:t>
      </w:r>
      <w:r w:rsidR="00226DCC">
        <w:t>system behaviour under intensive workloads.</w:t>
      </w:r>
    </w:p>
    <w:p w14:paraId="38DEAEC8" w14:textId="342183E5" w:rsidR="008352D3" w:rsidRPr="00D71E5B" w:rsidRDefault="008352D3" w:rsidP="00D71E5B">
      <w:r>
        <w:t>Through this evolution, database management systems demonstrated increasing sophistication in handling complex operational requirements while maintaining data consistency and reliability</w:t>
      </w:r>
      <w:r w:rsidR="008B297E">
        <w:t>.</w:t>
      </w:r>
    </w:p>
    <w:p w14:paraId="3994B79E" w14:textId="455433CD" w:rsidR="00527360" w:rsidRPr="003469B2" w:rsidRDefault="007B519B" w:rsidP="00C73261">
      <w:pPr>
        <w:pStyle w:val="Heading2"/>
        <w:rPr>
          <w:rFonts w:ascii="Times New Roman" w:hAnsi="Times New Roman" w:cs="Times New Roman"/>
          <w:b/>
          <w:bCs/>
          <w:color w:val="auto"/>
        </w:rPr>
      </w:pPr>
      <w:bookmarkStart w:id="12" w:name="_Toc184139523"/>
      <w:r w:rsidRPr="003469B2">
        <w:rPr>
          <w:rFonts w:ascii="Times New Roman" w:hAnsi="Times New Roman" w:cs="Times New Roman"/>
          <w:b/>
          <w:bCs/>
          <w:color w:val="auto"/>
        </w:rPr>
        <w:lastRenderedPageBreak/>
        <w:t>Relational Databases</w:t>
      </w:r>
      <w:bookmarkEnd w:id="12"/>
      <w:r w:rsidRPr="003469B2">
        <w:rPr>
          <w:rFonts w:ascii="Times New Roman" w:hAnsi="Times New Roman" w:cs="Times New Roman"/>
          <w:b/>
          <w:bCs/>
          <w:color w:val="auto"/>
        </w:rPr>
        <w:t xml:space="preserve"> </w:t>
      </w:r>
    </w:p>
    <w:p w14:paraId="6B5506AC" w14:textId="77777777" w:rsidR="005A6D53" w:rsidRPr="003469B2" w:rsidRDefault="005A6D53" w:rsidP="005A6D53">
      <w:pPr>
        <w:pStyle w:val="Heading3"/>
        <w:rPr>
          <w:rFonts w:ascii="Times New Roman" w:hAnsi="Times New Roman" w:cs="Times New Roman"/>
          <w:b/>
          <w:bCs/>
          <w:color w:val="auto"/>
        </w:rPr>
      </w:pPr>
      <w:bookmarkStart w:id="13" w:name="_Toc183615418"/>
      <w:bookmarkStart w:id="14" w:name="_Toc184139524"/>
      <w:r w:rsidRPr="003469B2">
        <w:rPr>
          <w:rFonts w:ascii="Times New Roman" w:hAnsi="Times New Roman" w:cs="Times New Roman"/>
          <w:b/>
          <w:bCs/>
          <w:color w:val="auto"/>
        </w:rPr>
        <w:t>Overview and key features</w:t>
      </w:r>
      <w:bookmarkEnd w:id="13"/>
      <w:bookmarkEnd w:id="14"/>
    </w:p>
    <w:p w14:paraId="6788E789" w14:textId="27703182" w:rsidR="00830D21" w:rsidRDefault="009C34A7" w:rsidP="005A6D53">
      <w:pPr>
        <w:rPr>
          <w:rFonts w:cs="Times New Roman"/>
        </w:rPr>
      </w:pPr>
      <w:r>
        <w:rPr>
          <w:rFonts w:cs="Times New Roman"/>
        </w:rPr>
        <w:t xml:space="preserve">Despite numerous attempts to replace traditional relational databases, the relational model has consistently prevailed by absorbing beneficial features from </w:t>
      </w:r>
      <w:r w:rsidR="0037038C">
        <w:rPr>
          <w:rFonts w:cs="Times New Roman"/>
        </w:rPr>
        <w:t xml:space="preserve">multiple </w:t>
      </w:r>
      <w:r w:rsidR="00D32650">
        <w:rPr>
          <w:rFonts w:cs="Times New Roman"/>
        </w:rPr>
        <w:t>models</w:t>
      </w:r>
      <w:r>
        <w:rPr>
          <w:rFonts w:cs="Times New Roman"/>
        </w:rPr>
        <w:t xml:space="preserve"> while maintaining its core strengths</w:t>
      </w:r>
      <w:r w:rsidR="0094790D">
        <w:rPr>
          <w:rFonts w:cs="Times New Roman"/>
        </w:rPr>
        <w:t xml:space="preserve"> </w:t>
      </w:r>
      <w:r w:rsidR="0094790D">
        <w:rPr>
          <w:rFonts w:cs="Times New Roman"/>
        </w:rPr>
        <w:fldChar w:fldCharType="begin"/>
      </w:r>
      <w:r w:rsidR="0094790D">
        <w:rPr>
          <w:rFonts w:cs="Times New Roman"/>
        </w:rPr>
        <w:instrText xml:space="preserve"> ADDIN ZOTERO_ITEM CSL_CITATION {"citationID":"xCngG9hx","properties":{"formattedCitation":"(Stonebraker &amp; Pavlo, 2024)","plainCitation":"(Stonebraker &amp; Pavlo, 2024)","noteIndex":0},"citationItems":[{"id":914,"uris":["http://zotero.org/users/11034225/items/ABG537CK"],"itemData":{"id":914,"type":"paper-conference","abstract":"Two decades ago, one of us co-authored a paper com-\nmenting on the previous 40 years of data modelling re-\nsearch and development [188]. That paper demonstrated\nthat the relational model (RM) and SQL are the prevail-\ning choice for database management systems (DBMSs),\ndespite efforts to replace either them. Instead, SQL ab-\nsorbed the best ideas from these alternative approaches.\nWe revisit this issue and argue that this same evolu-\ntion has continued since 2005. Once again there have\nbeen repeated efforts to replace either SQL or the RM.\nBut the RM continues to be the dominant data model\nand SQL has been extended to capture the good ideas\nfrom others. As such, we expect more of the same in\nthe future, namely the continued evolution of SQL and\nrelational DBMSs (RDBMSs). We also discuss DBMS\nimplementations and argue that the major advancements\nhave been in the RM systems, primarily driven by chang-\ning hardware characteristics","collection-title":"2","container-title":"SIGMOD","DOI":"https://doi.org/10.1145/3685980.3685984","event-place":"Santiago, Chile","event-title":"2024 ACM SIGMOD/PODS Conference","language":"English","page":"21-37","publisher":"ACM","publisher-place":"Santiago, Chile","title":"What Goes Around Comes Around... And Around...","URL":"https://dl.acm.org/doi/10.1145/3685980.3685984","volume":"53","author":[{"family":"Stonebraker","given":"Michael"},{"family":"Pavlo","given":"Andrew"}],"issued":{"date-parts":[["2024",6]]}}}],"schema":"https://github.com/citation-style-language/schema/raw/master/csl-citation.json"} </w:instrText>
      </w:r>
      <w:r w:rsidR="0094790D">
        <w:rPr>
          <w:rFonts w:cs="Times New Roman"/>
        </w:rPr>
        <w:fldChar w:fldCharType="separate"/>
      </w:r>
      <w:r w:rsidR="00F14DB1" w:rsidRPr="00F14DB1">
        <w:rPr>
          <w:rFonts w:cs="Times New Roman"/>
        </w:rPr>
        <w:t>(Stonebraker &amp; Pavlo, 2024)</w:t>
      </w:r>
      <w:r w:rsidR="0094790D">
        <w:rPr>
          <w:rFonts w:cs="Times New Roman"/>
        </w:rPr>
        <w:fldChar w:fldCharType="end"/>
      </w:r>
      <w:r w:rsidR="0094790D">
        <w:rPr>
          <w:rFonts w:cs="Times New Roman"/>
        </w:rPr>
        <w:t>.</w:t>
      </w:r>
      <w:r w:rsidR="00A93F22">
        <w:rPr>
          <w:rFonts w:cs="Times New Roman"/>
        </w:rPr>
        <w:t xml:space="preserve"> </w:t>
      </w:r>
      <w:r w:rsidR="00313E68">
        <w:rPr>
          <w:rFonts w:cs="Times New Roman"/>
        </w:rPr>
        <w:t>While new technologies often promise revolutionary changes, the relational model’s ability to evolve while preserving essential ACID properties has ensured it continued dominance.</w:t>
      </w:r>
    </w:p>
    <w:p w14:paraId="47FCDC29" w14:textId="189AC986" w:rsidR="00313E68" w:rsidRDefault="00F14DB1" w:rsidP="005A6D53">
      <w:pPr>
        <w:rPr>
          <w:rFonts w:cs="Times New Roman"/>
        </w:rPr>
      </w:pPr>
      <w:r>
        <w:rPr>
          <w:rFonts w:cs="Times New Roman"/>
        </w:rPr>
        <w:fldChar w:fldCharType="begin"/>
      </w:r>
      <w:r w:rsidR="004B7C80">
        <w:rPr>
          <w:rFonts w:cs="Times New Roman"/>
        </w:rPr>
        <w:instrText xml:space="preserve"> ADDIN ZOTERO_ITEM CSL_CITATION {"citationID":"diouO1Qm","properties":{"formattedCitation":"(Yang et al., 2009)","plainCitation":"(Yang et al., 2009)","dontUpdate":true,"noteIndex":0},"citationItems":[{"id":1051,"uris":["http://zotero.org/users/11034225/items/C4R49B38"],"itemData":{"id":1051,"type":"article-journal","abstract":"Complex databases are challenging to explore and query by users unfamiliar with their schemas. Enterprise databases often have hundreds of inter-linked tables, so even when extensive documentation is available, new users must spend a considerable amount of time understanding the schema before they can retrieve any information from the database. The problem is aggravated if the documentation is missing or outdated, which may happen with legacy databases.In this paper we identify limitations of previous approaches to address this vexing problem, and propose a principled approach to summarizing the contents of a relational database, so that a user can determine at a glance the type of information it contains, and the main tables in which that information resides. Our approach has three components: First, we define the importance of each table in the database as its stable state value in a random walk over the schema graph, where the transition probabilities depend on the entropies of table attributes. This ensures that the importance of a table depends both on its information content, and on how that content relates to the content of other tables in the database. Second, we define a metric space over the tables in a database, such that the distance function is consistent with an intuitive notion of table similarity. Finally, we use a Weighted k-Center algorithm under this distance function to cluster all tables in the database around the most relevant tables, and return the result as our summary. We conduct an extensive experimental study on a benchmark database, comparing our approach with previous methods, as well as with several hybrid models. We show that our approach not only achieves significantly higher accuracy than the previous state of the art, but is also faster and scales linearly with the size of the schema graph.","container-title":"Proc. VLDB Endow.","DOI":"10.14778/1687627.1687699","ISSN":"2150-8097","issue":"1","page":"634–645","source":"ACM Digital Library","title":"Summarizing relational databases","URL":"https://dl.acm.org/doi/10.14778/1687627.1687699","volume":"2","author":[{"family":"Yang","given":"Xiaoyan"},{"family":"Procopiuc","given":"Cecilia M."},{"family":"Srivastava","given":"Divesh"}],"accessed":{"date-parts":[["2024",11,30]]},"issued":{"date-parts":[["2009",8,1]]}}}],"schema":"https://github.com/citation-style-language/schema/raw/master/csl-citation.json"} </w:instrText>
      </w:r>
      <w:r>
        <w:rPr>
          <w:rFonts w:cs="Times New Roman"/>
        </w:rPr>
        <w:fldChar w:fldCharType="separate"/>
      </w:r>
      <w:r w:rsidRPr="00F14DB1">
        <w:rPr>
          <w:rFonts w:cs="Times New Roman"/>
        </w:rPr>
        <w:t>Yang et al.</w:t>
      </w:r>
      <w:r>
        <w:rPr>
          <w:rFonts w:cs="Times New Roman"/>
        </w:rPr>
        <w:t xml:space="preserve"> (</w:t>
      </w:r>
      <w:r w:rsidRPr="00F14DB1">
        <w:rPr>
          <w:rFonts w:cs="Times New Roman"/>
        </w:rPr>
        <w:t>2009)</w:t>
      </w:r>
      <w:r>
        <w:rPr>
          <w:rFonts w:cs="Times New Roman"/>
        </w:rPr>
        <w:fldChar w:fldCharType="end"/>
      </w:r>
      <w:r>
        <w:rPr>
          <w:rFonts w:cs="Times New Roman"/>
        </w:rPr>
        <w:t xml:space="preserve"> work on database summarization provided insights into managing complex database relationships. Their research demonstrated that relational databases excel at maintaining structured rel</w:t>
      </w:r>
      <w:r w:rsidR="002D0854">
        <w:rPr>
          <w:rFonts w:cs="Times New Roman"/>
        </w:rPr>
        <w:t xml:space="preserve">ationships and enforcing data </w:t>
      </w:r>
      <w:r w:rsidR="00130097">
        <w:rPr>
          <w:rFonts w:cs="Times New Roman"/>
        </w:rPr>
        <w:t>integrity</w:t>
      </w:r>
      <w:r w:rsidR="002D0854">
        <w:rPr>
          <w:rFonts w:cs="Times New Roman"/>
        </w:rPr>
        <w:t xml:space="preserve"> constraints critical requirements for</w:t>
      </w:r>
      <w:r w:rsidR="00130097">
        <w:rPr>
          <w:rFonts w:cs="Times New Roman"/>
        </w:rPr>
        <w:t xml:space="preserve"> systems where accurate state management is essential. The authors proposed an approach for understanding and optimizing database structures</w:t>
      </w:r>
      <w:r w:rsidR="00E26A9C">
        <w:rPr>
          <w:rFonts w:cs="Times New Roman"/>
        </w:rPr>
        <w:t>.</w:t>
      </w:r>
    </w:p>
    <w:p w14:paraId="22DD9563" w14:textId="1C325B8D" w:rsidR="00830D21" w:rsidRDefault="00A9396F" w:rsidP="005A6D53">
      <w:pPr>
        <w:rPr>
          <w:rFonts w:cs="Times New Roman"/>
        </w:rPr>
      </w:pPr>
      <w:r>
        <w:rPr>
          <w:rFonts w:cs="Times New Roman"/>
        </w:rPr>
        <w:fldChar w:fldCharType="begin"/>
      </w:r>
      <w:r w:rsidR="004B7C80">
        <w:rPr>
          <w:rFonts w:cs="Times New Roman"/>
        </w:rPr>
        <w:instrText xml:space="preserve"> ADDIN ZOTERO_ITEM CSL_CITATION {"citationID":"uNaCi1ov","properties":{"formattedCitation":"(Shareef et al., 2022)","plainCitation":"(Shareef et al., 2022)","dontUpdate":true,"noteIndex":0},"citationItems":[{"id":900,"uris":["http://zotero.org/users/11034225/items/IF2LSVJ9"],"itemData":{"id":900,"type":"article-journal","abstract":"The scales in databases have recently increased, and more expansion is expected in the future. The storage costs gradually have slowed down and quickly expanded the storage capacity. Cloud intrusion has modified the comparisons in recent years. Database performance plays an essential part in the market. Cloud Database focuses on new, conventional databases, specific applications for scalability, dynamic devices, and ease of use. Cloud databases are primarily used for data storage, retrieval, modification, and analysis by tools like business intelligence. These tools can build new business strategies and demonstrate scalability and elasticity while managing vast amounts of data with reliable, customized, and cost-effective services in various applications. This paper provides an overview of cloud computing, Cloud database architecture and kinds, and database as a service. It also highlights the characteristics, deployment, and service model of cloud computing and the performance and functionality of the various SQL and NoSQL cloud database applications and services required to evaluate them. It focuses on the different parameters to assess their performance, such as ease of software portability, transaction capabilities, and the maximum amount of data stored. The primary purpose of this paper is to assist businesses and individuals in understanding how cloud computing may provide them with dependable, personalized, and cost-effective services in many applications.","container-title":"Passer Journal of Basic and Applied Sciences","DOI":"10.24271/psr.2022.301247.1104","ISSN":"27065944","issue":"1","language":"en","note":"publisher: University of Garmian","page":"45-57","source":"passer.garmian.edu.krd","title":"A Survey of Comparison Different Cloud Database Performance: SQL and NoSQL","title-short":"A Survey of Comparison Different Cloud Database Performance","URL":"https://passer.garmian.edu.krd/article_144858.html","volume":"4","author":[{"family":"Shareef","given":"Twana Hussein"},{"family":"Sharif","given":"Karzan Hussein"},{"family":"Rashid","given":"Bilal Najmaddin"}],"accessed":{"date-parts":[["2024",10,9]]},"issued":{"date-parts":[["2022",6,1]]}}}],"schema":"https://github.com/citation-style-language/schema/raw/master/csl-citation.json"} </w:instrText>
      </w:r>
      <w:r>
        <w:rPr>
          <w:rFonts w:cs="Times New Roman"/>
        </w:rPr>
        <w:fldChar w:fldCharType="separate"/>
      </w:r>
      <w:r w:rsidRPr="00A9396F">
        <w:rPr>
          <w:rFonts w:cs="Times New Roman"/>
        </w:rPr>
        <w:t>Shareef et al.</w:t>
      </w:r>
      <w:r w:rsidR="00D96A0A">
        <w:rPr>
          <w:rFonts w:cs="Times New Roman"/>
        </w:rPr>
        <w:t xml:space="preserve"> (</w:t>
      </w:r>
      <w:r w:rsidRPr="00A9396F">
        <w:rPr>
          <w:rFonts w:cs="Times New Roman"/>
        </w:rPr>
        <w:t>2022)</w:t>
      </w:r>
      <w:r>
        <w:rPr>
          <w:rFonts w:cs="Times New Roman"/>
        </w:rPr>
        <w:fldChar w:fldCharType="end"/>
      </w:r>
      <w:r w:rsidR="00D96A0A">
        <w:rPr>
          <w:rFonts w:cs="Times New Roman"/>
        </w:rPr>
        <w:t xml:space="preserve"> research </w:t>
      </w:r>
      <w:r w:rsidR="007A2917">
        <w:rPr>
          <w:rFonts w:cs="Times New Roman"/>
        </w:rPr>
        <w:t>indicated that traditional SQL databases remained superior for applications requiring strong transactional guarantees and complex query capabilities</w:t>
      </w:r>
      <w:r w:rsidR="00B40F0A">
        <w:rPr>
          <w:rFonts w:cs="Times New Roman"/>
        </w:rPr>
        <w:t>. The synthesis of these studies highlighted several themes:</w:t>
      </w:r>
    </w:p>
    <w:p w14:paraId="556F29F3" w14:textId="38BFF770" w:rsidR="00B40F0A" w:rsidRDefault="00E267F6" w:rsidP="001458BB">
      <w:pPr>
        <w:pStyle w:val="ListParagraph"/>
        <w:numPr>
          <w:ilvl w:val="0"/>
          <w:numId w:val="10"/>
        </w:numPr>
        <w:rPr>
          <w:rFonts w:cs="Times New Roman"/>
        </w:rPr>
      </w:pPr>
      <w:r>
        <w:rPr>
          <w:rFonts w:cs="Times New Roman"/>
        </w:rPr>
        <w:t>Transaction management: RDBMS continu</w:t>
      </w:r>
      <w:r w:rsidR="00D7758C">
        <w:rPr>
          <w:rFonts w:cs="Times New Roman"/>
        </w:rPr>
        <w:t xml:space="preserve">ed to provide the most robust for ACID transactions. As demonstrated by </w:t>
      </w:r>
      <w:r w:rsidR="00D7758C" w:rsidRPr="00F14DB1">
        <w:rPr>
          <w:rFonts w:cs="Times New Roman"/>
        </w:rPr>
        <w:t xml:space="preserve">Stonebraker &amp; Pavlo </w:t>
      </w:r>
      <w:r w:rsidR="00D7758C">
        <w:rPr>
          <w:rFonts w:cs="Times New Roman"/>
        </w:rPr>
        <w:t>(</w:t>
      </w:r>
      <w:r w:rsidR="00D7758C" w:rsidRPr="00F14DB1">
        <w:rPr>
          <w:rFonts w:cs="Times New Roman"/>
        </w:rPr>
        <w:t>2024</w:t>
      </w:r>
      <w:r w:rsidR="00D7758C">
        <w:rPr>
          <w:rFonts w:cs="Times New Roman"/>
        </w:rPr>
        <w:t xml:space="preserve">), </w:t>
      </w:r>
      <w:r w:rsidR="009A4B23">
        <w:rPr>
          <w:rFonts w:cs="Times New Roman"/>
        </w:rPr>
        <w:t>attempts to relax these guarantees often lead to complications that outweigh any performance benefits.</w:t>
      </w:r>
    </w:p>
    <w:p w14:paraId="6C5DF1B4" w14:textId="4D47D442" w:rsidR="009A4B23" w:rsidRDefault="00193F75" w:rsidP="001458BB">
      <w:pPr>
        <w:pStyle w:val="ListParagraph"/>
        <w:numPr>
          <w:ilvl w:val="0"/>
          <w:numId w:val="10"/>
        </w:numPr>
        <w:rPr>
          <w:rFonts w:cs="Times New Roman"/>
        </w:rPr>
      </w:pPr>
      <w:r>
        <w:rPr>
          <w:rFonts w:cs="Times New Roman"/>
        </w:rPr>
        <w:t>Scalability considerations: While traditional databases face challenges in horizontal scaling, modern implementations have evolved to addressed these limitations</w:t>
      </w:r>
      <w:r w:rsidR="000D2531">
        <w:rPr>
          <w:rFonts w:cs="Times New Roman"/>
        </w:rPr>
        <w:t xml:space="preserve">. </w:t>
      </w:r>
      <w:r w:rsidR="000D2531">
        <w:rPr>
          <w:rFonts w:cs="Times New Roman"/>
        </w:rPr>
        <w:fldChar w:fldCharType="begin"/>
      </w:r>
      <w:r w:rsidR="004B7C80">
        <w:rPr>
          <w:rFonts w:cs="Times New Roman"/>
        </w:rPr>
        <w:instrText xml:space="preserve"> ADDIN ZOTERO_ITEM CSL_CITATION {"citationID":"mVAcgwVt","properties":{"formattedCitation":"(Shareef et al., 2022)","plainCitation":"(Shareef et al., 2022)","dontUpdate":true,"noteIndex":0},"citationItems":[{"id":900,"uris":["http://zotero.org/users/11034225/items/IF2LSVJ9"],"itemData":{"id":900,"type":"article-journal","abstract":"The scales in databases have recently increased, and more expansion is expected in the future. The storage costs gradually have slowed down and quickly expanded the storage capacity. Cloud intrusion has modified the comparisons in recent years. Database performance plays an essential part in the market. Cloud Database focuses on new, conventional databases, specific applications for scalability, dynamic devices, and ease of use. Cloud databases are primarily used for data storage, retrieval, modification, and analysis by tools like business intelligence. These tools can build new business strategies and demonstrate scalability and elasticity while managing vast amounts of data with reliable, customized, and cost-effective services in various applications. This paper provides an overview of cloud computing, Cloud database architecture and kinds, and database as a service. It also highlights the characteristics, deployment, and service model of cloud computing and the performance and functionality of the various SQL and NoSQL cloud database applications and services required to evaluate them. It focuses on the different parameters to assess their performance, such as ease of software portability, transaction capabilities, and the maximum amount of data stored. The primary purpose of this paper is to assist businesses and individuals in understanding how cloud computing may provide them with dependable, personalized, and cost-effective services in many applications.","container-title":"Passer Journal of Basic and Applied Sciences","DOI":"10.24271/psr.2022.301247.1104","ISSN":"27065944","issue":"1","language":"en","note":"publisher: University of Garmian","page":"45-57","source":"passer.garmian.edu.krd","title":"A Survey of Comparison Different Cloud Database Performance: SQL and NoSQL","title-short":"A Survey of Comparison Different Cloud Database Performance","URL":"https://passer.garmian.edu.krd/article_144858.html","volume":"4","author":[{"family":"Shareef","given":"Twana Hussein"},{"family":"Sharif","given":"Karzan Hussein"},{"family":"Rashid","given":"Bilal Najmaddin"}],"accessed":{"date-parts":[["2024",10,9]]},"issued":{"date-parts":[["2022",6,1]]}}}],"schema":"https://github.com/citation-style-language/schema/raw/master/csl-citation.json"} </w:instrText>
      </w:r>
      <w:r w:rsidR="000D2531">
        <w:rPr>
          <w:rFonts w:cs="Times New Roman"/>
        </w:rPr>
        <w:fldChar w:fldCharType="separate"/>
      </w:r>
      <w:r w:rsidR="000D2531" w:rsidRPr="00A9396F">
        <w:rPr>
          <w:rFonts w:cs="Times New Roman"/>
        </w:rPr>
        <w:t>Shareef et al.</w:t>
      </w:r>
      <w:r w:rsidR="000D2531">
        <w:rPr>
          <w:rFonts w:cs="Times New Roman"/>
        </w:rPr>
        <w:t xml:space="preserve"> (</w:t>
      </w:r>
      <w:r w:rsidR="000D2531" w:rsidRPr="00A9396F">
        <w:rPr>
          <w:rFonts w:cs="Times New Roman"/>
        </w:rPr>
        <w:t>2022)</w:t>
      </w:r>
      <w:r w:rsidR="000D2531">
        <w:rPr>
          <w:rFonts w:cs="Times New Roman"/>
        </w:rPr>
        <w:fldChar w:fldCharType="end"/>
      </w:r>
      <w:r w:rsidR="000D2531">
        <w:rPr>
          <w:rFonts w:cs="Times New Roman"/>
        </w:rPr>
        <w:t xml:space="preserve"> analyses showed that cloud-based solutions like Amazon RDS effectively balance scalability requirements with transactional integrity.</w:t>
      </w:r>
    </w:p>
    <w:p w14:paraId="2ED8B067" w14:textId="3E65327D" w:rsidR="00FD3840" w:rsidRDefault="00FD3840" w:rsidP="001458BB">
      <w:pPr>
        <w:pStyle w:val="ListParagraph"/>
        <w:numPr>
          <w:ilvl w:val="0"/>
          <w:numId w:val="10"/>
        </w:numPr>
        <w:rPr>
          <w:rFonts w:cs="Times New Roman"/>
        </w:rPr>
      </w:pPr>
      <w:r>
        <w:rPr>
          <w:rFonts w:cs="Times New Roman"/>
        </w:rPr>
        <w:t xml:space="preserve">Data consistency: </w:t>
      </w:r>
      <w:r>
        <w:rPr>
          <w:rFonts w:cs="Times New Roman"/>
        </w:rPr>
        <w:fldChar w:fldCharType="begin"/>
      </w:r>
      <w:r w:rsidR="004B7C80">
        <w:rPr>
          <w:rFonts w:cs="Times New Roman"/>
        </w:rPr>
        <w:instrText xml:space="preserve"> ADDIN ZOTERO_ITEM CSL_CITATION {"citationID":"fXcmGd3q","properties":{"formattedCitation":"(Yang et al., 2009)","plainCitation":"(Yang et al., 2009)","dontUpdate":true,"noteIndex":0},"citationItems":[{"id":1051,"uris":["http://zotero.org/users/11034225/items/C4R49B38"],"itemData":{"id":1051,"type":"article-journal","abstract":"Complex databases are challenging to explore and query by users unfamiliar with their schemas. Enterprise databases often have hundreds of inter-linked tables, so even when extensive documentation is available, new users must spend a considerable amount of time understanding the schema before they can retrieve any information from the database. The problem is aggravated if the documentation is missing or outdated, which may happen with legacy databases.In this paper we identify limitations of previous approaches to address this vexing problem, and propose a principled approach to summarizing the contents of a relational database, so that a user can determine at a glance the type of information it contains, and the main tables in which that information resides. Our approach has three components: First, we define the importance of each table in the database as its stable state value in a random walk over the schema graph, where the transition probabilities depend on the entropies of table attributes. This ensures that the importance of a table depends both on its information content, and on how that content relates to the content of other tables in the database. Second, we define a metric space over the tables in a database, such that the distance function is consistent with an intuitive notion of table similarity. Finally, we use a Weighted k-Center algorithm under this distance function to cluster all tables in the database around the most relevant tables, and return the result as our summary. We conduct an extensive experimental study on a benchmark database, comparing our approach with previous methods, as well as with several hybrid models. We show that our approach not only achieves significantly higher accuracy than the previous state of the art, but is also faster and scales linearly with the size of the schema graph.","container-title":"Proc. VLDB Endow.","DOI":"10.14778/1687627.1687699","ISSN":"2150-8097","issue":"1","page":"634–645","source":"ACM Digital Library","title":"Summarizing relational databases","URL":"https://dl.acm.org/doi/10.14778/1687627.1687699","volume":"2","author":[{"family":"Yang","given":"Xiaoyan"},{"family":"Procopiuc","given":"Cecilia M."},{"family":"Srivastava","given":"Divesh"}],"accessed":{"date-parts":[["2024",11,30]]},"issued":{"date-parts":[["2009",8,1]]}}}],"schema":"https://github.com/citation-style-language/schema/raw/master/csl-citation.json"} </w:instrText>
      </w:r>
      <w:r>
        <w:rPr>
          <w:rFonts w:cs="Times New Roman"/>
        </w:rPr>
        <w:fldChar w:fldCharType="separate"/>
      </w:r>
      <w:r w:rsidRPr="00F14DB1">
        <w:rPr>
          <w:rFonts w:cs="Times New Roman"/>
        </w:rPr>
        <w:t>Yang et al.</w:t>
      </w:r>
      <w:r>
        <w:rPr>
          <w:rFonts w:cs="Times New Roman"/>
        </w:rPr>
        <w:t xml:space="preserve"> (</w:t>
      </w:r>
      <w:r w:rsidRPr="00F14DB1">
        <w:rPr>
          <w:rFonts w:cs="Times New Roman"/>
        </w:rPr>
        <w:t>2009)</w:t>
      </w:r>
      <w:r>
        <w:rPr>
          <w:rFonts w:cs="Times New Roman"/>
        </w:rPr>
        <w:fldChar w:fldCharType="end"/>
      </w:r>
      <w:r>
        <w:rPr>
          <w:rFonts w:cs="Times New Roman"/>
        </w:rPr>
        <w:t xml:space="preserve"> </w:t>
      </w:r>
      <w:r w:rsidR="00565442">
        <w:rPr>
          <w:rFonts w:cs="Times New Roman"/>
        </w:rPr>
        <w:t>emphasized</w:t>
      </w:r>
      <w:r>
        <w:rPr>
          <w:rFonts w:cs="Times New Roman"/>
        </w:rPr>
        <w:t xml:space="preserve"> the importance of </w:t>
      </w:r>
      <w:r w:rsidR="00565442">
        <w:rPr>
          <w:rFonts w:cs="Times New Roman"/>
        </w:rPr>
        <w:t>consistent</w:t>
      </w:r>
      <w:r>
        <w:rPr>
          <w:rFonts w:cs="Times New Roman"/>
        </w:rPr>
        <w:t xml:space="preserve"> relationships in complex database structures. This becomes important in implementations similar to this study</w:t>
      </w:r>
      <w:r w:rsidR="00565442">
        <w:rPr>
          <w:rFonts w:cs="Times New Roman"/>
        </w:rPr>
        <w:t xml:space="preserve"> where multiple users may attempt to access and modify shared resources simultaneously.</w:t>
      </w:r>
    </w:p>
    <w:p w14:paraId="31F00264" w14:textId="2012FDCF" w:rsidR="00166462" w:rsidRPr="00166462" w:rsidRDefault="00166462" w:rsidP="00166462">
      <w:pPr>
        <w:rPr>
          <w:rFonts w:cs="Times New Roman"/>
        </w:rPr>
      </w:pPr>
      <w:r>
        <w:rPr>
          <w:rFonts w:cs="Times New Roman"/>
        </w:rPr>
        <w:t xml:space="preserve">The evolution of RDBMS has been marked by continuous improvement rather than revolution, with systems adopting beneficial features from alternative </w:t>
      </w:r>
      <w:r w:rsidR="0037038C">
        <w:rPr>
          <w:rFonts w:cs="Times New Roman"/>
        </w:rPr>
        <w:t>proposals</w:t>
      </w:r>
      <w:r>
        <w:rPr>
          <w:rFonts w:cs="Times New Roman"/>
        </w:rPr>
        <w:t xml:space="preserve"> while maintaining their fundamental strengths. This adaptability, combined with robust support for complex transactions </w:t>
      </w:r>
      <w:r w:rsidR="002C0A06">
        <w:rPr>
          <w:rFonts w:cs="Times New Roman"/>
        </w:rPr>
        <w:t>and relationships, positions relational databases as the foundation for reliable, scalable concurrency systems.</w:t>
      </w:r>
    </w:p>
    <w:p w14:paraId="3DC581C9" w14:textId="77777777" w:rsidR="005A6D53" w:rsidRPr="003469B2" w:rsidRDefault="005A6D53" w:rsidP="005A6D53">
      <w:pPr>
        <w:pStyle w:val="Heading3"/>
        <w:rPr>
          <w:rFonts w:ascii="Times New Roman" w:hAnsi="Times New Roman" w:cs="Times New Roman"/>
          <w:color w:val="auto"/>
        </w:rPr>
      </w:pPr>
      <w:bookmarkStart w:id="15" w:name="_Toc183615419"/>
      <w:bookmarkStart w:id="16" w:name="_Toc184139525"/>
      <w:r w:rsidRPr="003469B2">
        <w:rPr>
          <w:rFonts w:ascii="Times New Roman" w:hAnsi="Times New Roman" w:cs="Times New Roman"/>
          <w:color w:val="auto"/>
        </w:rPr>
        <w:lastRenderedPageBreak/>
        <w:t>MySQL</w:t>
      </w:r>
      <w:bookmarkEnd w:id="15"/>
      <w:bookmarkEnd w:id="16"/>
    </w:p>
    <w:p w14:paraId="207CB5BE" w14:textId="53515CB5" w:rsidR="005A6D53" w:rsidRDefault="00626CC7" w:rsidP="00527360">
      <w:pPr>
        <w:rPr>
          <w:rFonts w:cs="Times New Roman"/>
        </w:rPr>
      </w:pPr>
      <w:r>
        <w:rPr>
          <w:rFonts w:cs="Times New Roman"/>
        </w:rPr>
        <w:t>MySQL has long been recognized as a versatile and efficient RDBMS, widely utilized in diverse fields such as e-commerce, healthcare, and finance. Its architecture was designed to support high</w:t>
      </w:r>
      <w:r w:rsidR="00404065">
        <w:rPr>
          <w:rFonts w:cs="Times New Roman"/>
        </w:rPr>
        <w:t xml:space="preserve"> performance, scalability, and dependability, making it a preferred choice for both small-scale applications and enterprise</w:t>
      </w:r>
      <w:r w:rsidR="00BE6499">
        <w:rPr>
          <w:rFonts w:cs="Times New Roman"/>
        </w:rPr>
        <w:t>-grade systems. As an open-source database, MySQL evolved through consistent innovation, incorporating features that addressed contemporary data management challenges</w:t>
      </w:r>
      <w:r w:rsidR="004B7C80">
        <w:rPr>
          <w:rFonts w:cs="Times New Roman"/>
        </w:rPr>
        <w:t xml:space="preserve"> </w:t>
      </w:r>
      <w:r w:rsidR="004B7C80">
        <w:rPr>
          <w:rFonts w:cs="Times New Roman"/>
        </w:rPr>
        <w:fldChar w:fldCharType="begin"/>
      </w:r>
      <w:r w:rsidR="004B7C80">
        <w:rPr>
          <w:rFonts w:cs="Times New Roman"/>
        </w:rPr>
        <w:instrText xml:space="preserve"> ADDIN ZOTERO_ITEM CSL_CITATION {"citationID":"YVcwzQS8","properties":{"formattedCitation":"(\\uc0\\u352{}u\\uc0\\u353{}ter &amp; Ranisavljevi\\uc0\\u263{}, 2023)","plainCitation":"(Šušter &amp; Ranisavljević, 2023)","noteIndex":0},"citationItems":[{"id":1061,"uris":["http://zotero.org/users/11034225/items/4R7UV75H"],"itemData":{"id":1061,"type":"article-journal","abstract":"More about this open access article on DOAJ. DOAJ is an online directory that indexes and provides access to quality open access, peer-reviewed journals.","container-title":"Journal of Process Management and New Technologies","DOI":"10.5937/jpmnt11-44471","ISSN":"2334-735X, 2334-7449","issue":"1-2","language":"en","note":"publisher: Faculty of Applied Management, Economics and Finance – MEF, Belgrade, University Business Academy in Novi Sad","source":"doaj.org","title":"OPTIMIZATION OF MYSQL DATABASE","URL":"https://drive.google.com/file/d/1dS4O3NNbZQcWLClCErrohL9SUk4lqGyd/view?usp=drive_link","volume":"11","author":[{"family":"Šušter","given":"Ivan"},{"family":"Ranisavljević","given":"Tamara"}],"accessed":{"date-parts":[["2024",11,30]]},"issued":{"date-parts":[["2023",6,1]]}}}],"schema":"https://github.com/citation-style-language/schema/raw/master/csl-citation.json"} </w:instrText>
      </w:r>
      <w:r w:rsidR="004B7C80">
        <w:rPr>
          <w:rFonts w:cs="Times New Roman"/>
        </w:rPr>
        <w:fldChar w:fldCharType="separate"/>
      </w:r>
      <w:r w:rsidR="004B7C80" w:rsidRPr="004B7C80">
        <w:rPr>
          <w:rFonts w:cs="Times New Roman"/>
          <w:kern w:val="0"/>
        </w:rPr>
        <w:t>(Šušter &amp; Ranisavljević, 2023)</w:t>
      </w:r>
      <w:r w:rsidR="004B7C80">
        <w:rPr>
          <w:rFonts w:cs="Times New Roman"/>
        </w:rPr>
        <w:fldChar w:fldCharType="end"/>
      </w:r>
      <w:r w:rsidR="00BE6499">
        <w:rPr>
          <w:rFonts w:cs="Times New Roman"/>
        </w:rPr>
        <w:t xml:space="preserve">. </w:t>
      </w:r>
    </w:p>
    <w:p w14:paraId="77FA8A40" w14:textId="5415E656" w:rsidR="00934755" w:rsidRDefault="00934755" w:rsidP="00527360">
      <w:pPr>
        <w:rPr>
          <w:rFonts w:cs="Times New Roman"/>
        </w:rPr>
      </w:pPr>
      <w:r>
        <w:rPr>
          <w:rFonts w:cs="Times New Roman"/>
        </w:rPr>
        <w:t xml:space="preserve">Central to MySQL’s functionality was its client-server architecture, which facilitated </w:t>
      </w:r>
      <w:r w:rsidR="00EA4F81">
        <w:rPr>
          <w:rFonts w:cs="Times New Roman"/>
        </w:rPr>
        <w:t>efficient</w:t>
      </w:r>
      <w:r>
        <w:rPr>
          <w:rFonts w:cs="Times New Roman"/>
        </w:rPr>
        <w:t xml:space="preserve"> communication between multiple clients and the server. This design</w:t>
      </w:r>
      <w:r w:rsidR="00EA75AC">
        <w:rPr>
          <w:rFonts w:cs="Times New Roman"/>
        </w:rPr>
        <w:t xml:space="preserve"> enabled the database to manage numerous concurrent connections, thereby ensuring reliability in high-demand environments</w:t>
      </w:r>
      <w:r w:rsidR="002A27A4">
        <w:rPr>
          <w:rFonts w:cs="Times New Roman"/>
        </w:rPr>
        <w:t xml:space="preserve">. Within this framework, core components such as the SQL parser, query optimizer, and execution engine worked to process and deliver results seamlessly. </w:t>
      </w:r>
    </w:p>
    <w:p w14:paraId="49722C75" w14:textId="0777231F" w:rsidR="00B84CCD" w:rsidRDefault="00B84CCD" w:rsidP="00527360">
      <w:pPr>
        <w:rPr>
          <w:rFonts w:cs="Times New Roman"/>
        </w:rPr>
      </w:pPr>
      <w:r>
        <w:rPr>
          <w:rFonts w:cs="Times New Roman"/>
        </w:rPr>
        <w:t xml:space="preserve">Moreover, the </w:t>
      </w:r>
      <w:r w:rsidR="00AE2555">
        <w:rPr>
          <w:rFonts w:cs="Times New Roman"/>
        </w:rPr>
        <w:t xml:space="preserve">system introduced features aimed at </w:t>
      </w:r>
      <w:r w:rsidR="00D26D8E">
        <w:rPr>
          <w:rFonts w:cs="Times New Roman"/>
        </w:rPr>
        <w:t>improving</w:t>
      </w:r>
      <w:r w:rsidR="00AE2555">
        <w:rPr>
          <w:rFonts w:cs="Times New Roman"/>
        </w:rPr>
        <w:t xml:space="preserve"> scalability and efficiency. Sharding enable the distribution of data across multiple servers, improving performance for large datasets. Query caching store frequently executed </w:t>
      </w:r>
      <w:r w:rsidR="00D201FC">
        <w:rPr>
          <w:rFonts w:cs="Times New Roman"/>
        </w:rPr>
        <w:t xml:space="preserve">query results in </w:t>
      </w:r>
      <w:r w:rsidR="004212C6">
        <w:rPr>
          <w:rFonts w:cs="Times New Roman"/>
        </w:rPr>
        <w:t>memory</w:t>
      </w:r>
      <w:r w:rsidR="00D201FC">
        <w:rPr>
          <w:rFonts w:cs="Times New Roman"/>
        </w:rPr>
        <w:t xml:space="preserve">, reducing computational overhead for repetitive operations. Partitioning further optimized performance by dividing large tables into smaller, manageable segments, </w:t>
      </w:r>
      <w:r w:rsidR="004212C6">
        <w:rPr>
          <w:rFonts w:cs="Times New Roman"/>
        </w:rPr>
        <w:t>which</w:t>
      </w:r>
      <w:r w:rsidR="00D201FC">
        <w:rPr>
          <w:rFonts w:cs="Times New Roman"/>
        </w:rPr>
        <w:t xml:space="preserve"> streamlined query execution and reduced lock contention</w:t>
      </w:r>
      <w:r w:rsidR="004212C6">
        <w:rPr>
          <w:rFonts w:cs="Times New Roman"/>
        </w:rPr>
        <w:t xml:space="preserve"> </w:t>
      </w:r>
      <w:r w:rsidR="00E2353E">
        <w:rPr>
          <w:rFonts w:cs="Times New Roman"/>
        </w:rPr>
        <w:fldChar w:fldCharType="begin"/>
      </w:r>
      <w:r w:rsidR="00E2353E">
        <w:rPr>
          <w:rFonts w:cs="Times New Roman"/>
        </w:rPr>
        <w:instrText xml:space="preserve"> ADDIN ZOTERO_ITEM CSL_CITATION {"citationID":"CH8lxPBf","properties":{"formattedCitation":"(Stanescu et al., 2016)","plainCitation":"(Stanescu et al., 2016)","noteIndex":0},"citationItems":[{"id":1055,"uris":["http://zotero.org/users/11034225/items/HJXAYPXH"],"itemData":{"id":1055,"type":"article-journal","abstract":"More about this open access article on DOAJ. DOAJ is an online directory that indexes and provides access to quality open access, peer-reviewed journals.","container-title":"Annals of computer science and information systems","DOI":"10.15439/2016F45","ISSN":"2300-5963","language":"en","note":"publisher: Polish Information Processing Society","page":"837-840","source":"doaj.org","title":"Automatic Mapping of MySQL Databases to NoSQL MongoDB","URL":"http://dx.doi.org/10.15439/2016F45","volume":"8","author":[{"family":"Stanescu","given":"Liana"},{"family":"Brezovan","given":"Marius"},{"family":"Burdescu","given":"Dumitru Dan"}],"accessed":{"date-parts":[["2024",11,30]]},"issued":{"date-parts":[["2016",10,1]]}}}],"schema":"https://github.com/citation-style-language/schema/raw/master/csl-citation.json"} </w:instrText>
      </w:r>
      <w:r w:rsidR="00E2353E">
        <w:rPr>
          <w:rFonts w:cs="Times New Roman"/>
        </w:rPr>
        <w:fldChar w:fldCharType="separate"/>
      </w:r>
      <w:r w:rsidR="00E2353E" w:rsidRPr="00E2353E">
        <w:rPr>
          <w:rFonts w:cs="Times New Roman"/>
        </w:rPr>
        <w:t>(Stanescu et al., 2016)</w:t>
      </w:r>
      <w:r w:rsidR="00E2353E">
        <w:rPr>
          <w:rFonts w:cs="Times New Roman"/>
        </w:rPr>
        <w:fldChar w:fldCharType="end"/>
      </w:r>
      <w:r w:rsidR="00D201FC">
        <w:rPr>
          <w:rFonts w:cs="Times New Roman"/>
        </w:rPr>
        <w:t>.</w:t>
      </w:r>
    </w:p>
    <w:p w14:paraId="62BF71E1" w14:textId="73CE198D" w:rsidR="00325BB6" w:rsidRDefault="00325BB6" w:rsidP="00527360">
      <w:pPr>
        <w:rPr>
          <w:rFonts w:cs="Times New Roman"/>
        </w:rPr>
      </w:pPr>
      <w:r>
        <w:rPr>
          <w:rFonts w:cs="Times New Roman"/>
        </w:rPr>
        <w:t xml:space="preserve">Over time, MySQL continued to evolve with each release, introducing enhancements that reflected </w:t>
      </w:r>
      <w:r w:rsidR="00302D17">
        <w:rPr>
          <w:rFonts w:cs="Times New Roman"/>
        </w:rPr>
        <w:t>advancements in database technology. MySQL 8.0 brought support for JSON data types</w:t>
      </w:r>
      <w:r w:rsidR="00C93F2F">
        <w:rPr>
          <w:rFonts w:cs="Times New Roman"/>
        </w:rPr>
        <w:t xml:space="preserve">, window functions, and improved handling of large datasets, aligning the database with modern application requirements </w:t>
      </w:r>
      <w:r w:rsidR="00302D17">
        <w:rPr>
          <w:rFonts w:cs="Times New Roman"/>
        </w:rPr>
        <w:t xml:space="preserve"> </w:t>
      </w:r>
      <w:r w:rsidR="00C93F2F">
        <w:rPr>
          <w:rFonts w:cs="Times New Roman"/>
        </w:rPr>
        <w:fldChar w:fldCharType="begin"/>
      </w:r>
      <w:r w:rsidR="00C93F2F">
        <w:rPr>
          <w:rFonts w:cs="Times New Roman"/>
        </w:rPr>
        <w:instrText xml:space="preserve"> ADDIN ZOTERO_ITEM CSL_CITATION {"citationID":"vAetSTZj","properties":{"formattedCitation":"(Besleaga, 2016; C. A. Gy\\uc0\\u337{}r\\uc0\\u246{}di et al., 2021)","plainCitation":"(Besleaga, 2016; C. A. Győrödi et al., 2021)","noteIndex":0},"citationItems":[{"id":1064,"uris":["http://zotero.org/users/11034225/items/WWYURQK3"],"itemData":{"id":1064,"type":"webpage","container-title":"MySQL","title":"MySQL :: MySQL 8.0 Labs: JSON aggregation functions","URL":"https://dev.mysql.com/blog-archive/mysql-8-0-labs-json-aggregation-functions/","author":[{"family":"Besleaga","given":"Catalin"}],"accessed":{"date-parts":[["2024",11,30]]},"issued":{"date-parts":[["2016",10,6]]}}},{"id":1053,"uris":["http://zotero.org/users/11034225/items/JQDZIXJZ"],"itemData":{"id":1053,"type":"article-journal","abstract":"Databases are an important part of today’s applications where large amounts of data need to be stored, processed, and accessed quickly. One of the important...","container-title":"Applied Sciences","DOI":"10.3390/app11156794","ISSN":"2076-3417","issue":"15","language":"en","note":"publisher: MDPI AG","page":"6794","source":"doaj.org","title":"Performance Impact of Optimization Methods on MySQL Document-Based and Relational Databases","URL":"https://www.mdpi.com/2076-3417/11/15/6794","volume":"11","author":[{"family":"Győrödi","given":"Cornelia A."},{"family":"Dumşe-Burescu","given":"Diana V."},{"family":"Győrödi","given":"Robert Ş"},{"family":"Zmaranda","given":"Doina R."},{"family":"Bandici","given":"Livia"},{"family":"Popescu","given":"Daniela E."}],"accessed":{"date-parts":[["2024",11,30]]},"issued":{"date-parts":[["2021",7,1]]}}}],"schema":"https://github.com/citation-style-language/schema/raw/master/csl-citation.json"} </w:instrText>
      </w:r>
      <w:r w:rsidR="00C93F2F">
        <w:rPr>
          <w:rFonts w:cs="Times New Roman"/>
        </w:rPr>
        <w:fldChar w:fldCharType="separate"/>
      </w:r>
      <w:r w:rsidR="00C93F2F" w:rsidRPr="00C93F2F">
        <w:rPr>
          <w:rFonts w:cs="Times New Roman"/>
          <w:kern w:val="0"/>
        </w:rPr>
        <w:t>(Besleaga, 2016; C. A. Győrödi et al., 2021)</w:t>
      </w:r>
      <w:r w:rsidR="00C93F2F">
        <w:rPr>
          <w:rFonts w:cs="Times New Roman"/>
        </w:rPr>
        <w:fldChar w:fldCharType="end"/>
      </w:r>
      <w:r w:rsidR="00971742">
        <w:rPr>
          <w:rFonts w:cs="Times New Roman"/>
        </w:rPr>
        <w:t>.</w:t>
      </w:r>
    </w:p>
    <w:p w14:paraId="3F46183F" w14:textId="65C141E0" w:rsidR="00971742" w:rsidRPr="00A46438" w:rsidRDefault="00971742" w:rsidP="00527360">
      <w:pPr>
        <w:rPr>
          <w:rFonts w:cs="Times New Roman"/>
        </w:rPr>
      </w:pPr>
      <w:r>
        <w:rPr>
          <w:rFonts w:cs="Times New Roman"/>
        </w:rPr>
        <w:t xml:space="preserve">Despite its strengths, </w:t>
      </w:r>
      <w:r w:rsidR="004E02A9">
        <w:rPr>
          <w:rFonts w:cs="Times New Roman"/>
        </w:rPr>
        <w:t xml:space="preserve">the evolution was not without challenges. As databases expanded, maintaining performance required careful optimization through techniques such as physical programming and data tuning. These strategies involved refining the physical storage of data, </w:t>
      </w:r>
      <w:r w:rsidR="00D26D8E">
        <w:rPr>
          <w:rFonts w:cs="Times New Roman"/>
        </w:rPr>
        <w:t>optimizing</w:t>
      </w:r>
      <w:r w:rsidR="004E02A9">
        <w:rPr>
          <w:rFonts w:cs="Times New Roman"/>
        </w:rPr>
        <w:t xml:space="preserve"> indexes, and adjusting server configurations to reduce latency and improve query efficiency. Furthermore, ensuring data privacy and compliance with regulations</w:t>
      </w:r>
      <w:r w:rsidR="00D26D8E">
        <w:rPr>
          <w:rFonts w:cs="Times New Roman"/>
        </w:rPr>
        <w:t xml:space="preserve"> presented additional complexities.</w:t>
      </w:r>
    </w:p>
    <w:p w14:paraId="252E8BDC" w14:textId="212C92BE" w:rsidR="00527360" w:rsidRPr="003469B2" w:rsidRDefault="00527360" w:rsidP="00C73261">
      <w:pPr>
        <w:pStyle w:val="Heading2"/>
        <w:rPr>
          <w:rFonts w:ascii="Times New Roman" w:hAnsi="Times New Roman" w:cs="Times New Roman"/>
          <w:b/>
          <w:bCs/>
          <w:color w:val="auto"/>
        </w:rPr>
      </w:pPr>
      <w:bookmarkStart w:id="17" w:name="_Toc184139526"/>
      <w:r w:rsidRPr="003469B2">
        <w:rPr>
          <w:rFonts w:ascii="Times New Roman" w:hAnsi="Times New Roman" w:cs="Times New Roman"/>
          <w:b/>
          <w:bCs/>
          <w:color w:val="auto"/>
        </w:rPr>
        <w:lastRenderedPageBreak/>
        <w:t>NoSQL Databases</w:t>
      </w:r>
      <w:bookmarkEnd w:id="17"/>
    </w:p>
    <w:p w14:paraId="05B84B85" w14:textId="77777777" w:rsidR="00527360" w:rsidRPr="003469B2" w:rsidRDefault="00527360" w:rsidP="00527360">
      <w:pPr>
        <w:pStyle w:val="Heading3"/>
        <w:rPr>
          <w:rFonts w:ascii="Times New Roman" w:hAnsi="Times New Roman" w:cs="Times New Roman"/>
          <w:color w:val="auto"/>
        </w:rPr>
      </w:pPr>
      <w:bookmarkStart w:id="18" w:name="_Toc184139527"/>
      <w:r w:rsidRPr="003469B2">
        <w:rPr>
          <w:rFonts w:ascii="Times New Roman" w:hAnsi="Times New Roman" w:cs="Times New Roman"/>
          <w:color w:val="auto"/>
        </w:rPr>
        <w:t>Overview and key features</w:t>
      </w:r>
      <w:bookmarkEnd w:id="18"/>
    </w:p>
    <w:p w14:paraId="0A35E391" w14:textId="27B57211" w:rsidR="00527360" w:rsidRPr="00A46438" w:rsidRDefault="00527360" w:rsidP="00A80E7B">
      <w:pPr>
        <w:rPr>
          <w:rFonts w:cs="Times New Roman"/>
          <w:szCs w:val="24"/>
        </w:rPr>
      </w:pPr>
      <w:r w:rsidRPr="00A46438">
        <w:rPr>
          <w:rFonts w:cs="Times New Roman"/>
          <w:szCs w:val="24"/>
        </w:rPr>
        <w:t xml:space="preserve">The term NoSQL (Not Only SQL) was first used in 1998 by Carlo Strozzi as the name of his small RDBMS that did not use SQL for data manipulation. </w:t>
      </w:r>
      <w:r w:rsidR="00730814">
        <w:rPr>
          <w:rFonts w:cs="Times New Roman"/>
          <w:szCs w:val="24"/>
        </w:rPr>
        <w:t xml:space="preserve">Subsequently, the concept evolved substantially, particularly </w:t>
      </w:r>
      <w:r w:rsidR="00A80E7B">
        <w:rPr>
          <w:rFonts w:cs="Times New Roman"/>
          <w:szCs w:val="24"/>
        </w:rPr>
        <w:t>from</w:t>
      </w:r>
      <w:r w:rsidR="00730814">
        <w:rPr>
          <w:rFonts w:cs="Times New Roman"/>
          <w:szCs w:val="24"/>
        </w:rPr>
        <w:t xml:space="preserve"> 2009 onward, as distributed data management </w:t>
      </w:r>
      <w:r w:rsidR="00A80E7B">
        <w:rPr>
          <w:rFonts w:cs="Times New Roman"/>
          <w:szCs w:val="24"/>
        </w:rPr>
        <w:t>systems</w:t>
      </w:r>
      <w:r w:rsidR="00730814">
        <w:rPr>
          <w:rFonts w:cs="Times New Roman"/>
          <w:szCs w:val="24"/>
        </w:rPr>
        <w:t xml:space="preserve"> began departing from traditional ACID</w:t>
      </w:r>
      <w:r w:rsidR="00A80E7B">
        <w:rPr>
          <w:rFonts w:cs="Times New Roman"/>
          <w:szCs w:val="24"/>
        </w:rPr>
        <w:t xml:space="preserve"> </w:t>
      </w:r>
      <w:r w:rsidR="00A80E7B" w:rsidRPr="00A46438">
        <w:rPr>
          <w:rFonts w:cs="Times New Roman"/>
          <w:szCs w:val="24"/>
        </w:rPr>
        <w:t>(Atomicity, Consistency, Isolation, Durability)</w:t>
      </w:r>
      <w:r w:rsidR="00730814">
        <w:rPr>
          <w:rFonts w:cs="Times New Roman"/>
          <w:szCs w:val="24"/>
        </w:rPr>
        <w:t xml:space="preserve"> </w:t>
      </w:r>
      <w:r w:rsidR="00A80E7B">
        <w:rPr>
          <w:rFonts w:cs="Times New Roman"/>
          <w:szCs w:val="24"/>
        </w:rPr>
        <w:t>transaction support</w:t>
      </w:r>
      <w:r w:rsidRPr="00A46438">
        <w:rPr>
          <w:rFonts w:cs="Times New Roman"/>
          <w:szCs w:val="24"/>
        </w:rPr>
        <w:t xml:space="preserve"> </w:t>
      </w:r>
      <w:r w:rsidRPr="00A46438">
        <w:rPr>
          <w:rFonts w:cs="Times New Roman"/>
          <w:szCs w:val="24"/>
        </w:rPr>
        <w:fldChar w:fldCharType="begin"/>
      </w:r>
      <w:r w:rsidR="00FA6FCB">
        <w:rPr>
          <w:rFonts w:cs="Times New Roman"/>
          <w:szCs w:val="24"/>
        </w:rPr>
        <w:instrText xml:space="preserve"> ADDIN ZOTERO_ITEM CSL_CITATION {"citationID":"rEP8OKgD","properties":{"formattedCitation":"(Lith &amp; Mattsson, 2010)","plainCitation":"(Lith &amp; Mattsson, 2010)","noteIndex":0},"citationItems":[{"id":"1tb9FDfF/ZN8ihUWa","uris":["http://zotero.org/users/11034225/items/NASMK5GU"],"itemData":{"id":792,"type":"thesis","abstract":"There are several systems developed today to handle the problem of storing large amounts of data. But for each type of data and set of operations different systems differ in suitability. Burt AB stores a large dataset, enlarged in batches in a regular and controlled way, but never updated. Query times are critical and must have real-time performance. This thesis describes a systematic exploration \nand testing of possible solutions, with the goal of recommending one of these for Burt AB. Inherent properties of the dataset itself are investigated and a set of \nvery different database management systems are combined with a set of database schemas in order to form a total of eleven potential solutions of interest.\nWe show that the relational model suits the data well and that the maturity of MySQL gives us confidence when recommending it compared to the more recently developed systems. Furthermore, indexing using an inverted index is\nfound to yield the best results.\n Sammanfattning \nDet finns ett stort antal system som utvecklats for att losa problemet med att hantera mycket data, men vilken losning som ar bast beror pa vilken typ av data\nman har. Burt AB hanterar en stor datamangd som fylls pa med mycket ny data pa ett regelbundet och kontrollerat satt, men aldrig uppdateras. Lasning av datan maste dock kunna ske i realtid.\nDenna uppsats beskriver en systematisk utforskning och testning av mojliga losningar, med malet att rekomendera en av dessa for Burt AB. Egenskaper hos datan sjalv undersoks, och en handfull valdigt olika databashanteringssystem ar\nkombinerade med olika datasscheman for att skapa totalt elva olika potentiella losningar.\nVi visar att relationsmodeller passar datan val, och att mognadsnivan hos MySQL ger den ett overtag gentemot andra mer nyligen utvecklade system.\nUtover detta sa visar det sig att inverterade index ar den bast lampade losningen for bra resultat.","event-place":"G¨oteborg, Sweden","number-of-pages":"71","publisher":"CHALMERS UNIVERSITY OF TECHNOLOGY","publisher-place":"G¨oteborg, Sweden","source":"Semantic Scholar","title":"Investigating storage solutions for large data - A comparison of well performing and scalable data storage solutions for real time extraction and batch insertion of data","URL":"https://www.semanticscholar.org/paper/Investigating-storage-solutions-for-large-data-A-of-Lith-Mattsson/b8f6b9d79c75e66c3b2f5034fe8172fd24cc0d13","author":[{"family":"Lith","given":"A."},{"family":"Mattsson","given":"Jakob"}],"accessed":{"date-parts":[["2024",8,28]]},"issued":{"date-parts":[["2010"]]}}}],"schema":"https://github.com/citation-style-language/schema/raw/master/csl-citation.json"} </w:instrText>
      </w:r>
      <w:r w:rsidRPr="00A46438">
        <w:rPr>
          <w:rFonts w:cs="Times New Roman"/>
          <w:szCs w:val="24"/>
        </w:rPr>
        <w:fldChar w:fldCharType="separate"/>
      </w:r>
      <w:r w:rsidR="00F14DB1" w:rsidRPr="00F14DB1">
        <w:rPr>
          <w:rFonts w:cs="Times New Roman"/>
        </w:rPr>
        <w:t>(Lith &amp; Mattsson, 2010)</w:t>
      </w:r>
      <w:r w:rsidRPr="00A46438">
        <w:rPr>
          <w:rFonts w:cs="Times New Roman"/>
          <w:szCs w:val="24"/>
        </w:rPr>
        <w:fldChar w:fldCharType="end"/>
      </w:r>
      <w:r w:rsidRPr="00A46438">
        <w:rPr>
          <w:rFonts w:cs="Times New Roman"/>
          <w:szCs w:val="24"/>
        </w:rPr>
        <w:t xml:space="preserve">. </w:t>
      </w:r>
      <w:r w:rsidR="00A80E7B">
        <w:rPr>
          <w:rFonts w:cs="Times New Roman"/>
          <w:szCs w:val="24"/>
        </w:rPr>
        <w:t xml:space="preserve">This transformation reflected growing requirements for managing diverse, unstructured data in modern applications. </w:t>
      </w:r>
    </w:p>
    <w:p w14:paraId="3FBA3937" w14:textId="249EE735" w:rsidR="00527360" w:rsidRPr="00A46438" w:rsidRDefault="00DD4553" w:rsidP="00527360">
      <w:pPr>
        <w:rPr>
          <w:rFonts w:cs="Times New Roman"/>
          <w:szCs w:val="24"/>
        </w:rPr>
      </w:pPr>
      <w:r>
        <w:rPr>
          <w:rFonts w:cs="Times New Roman"/>
          <w:szCs w:val="24"/>
        </w:rPr>
        <w:t>NoSQL databases encompass four primary architectural approaches, each optimized for specific use cases</w:t>
      </w:r>
      <w:r w:rsidR="00D96721">
        <w:rPr>
          <w:rFonts w:cs="Times New Roman"/>
          <w:szCs w:val="24"/>
        </w:rPr>
        <w:t>:</w:t>
      </w:r>
    </w:p>
    <w:p w14:paraId="6631CF11" w14:textId="77777777" w:rsidR="00527360" w:rsidRPr="00D96721" w:rsidRDefault="00527360" w:rsidP="00616952">
      <w:pPr>
        <w:pStyle w:val="ListParagraph"/>
        <w:numPr>
          <w:ilvl w:val="2"/>
          <w:numId w:val="1"/>
        </w:numPr>
        <w:ind w:left="709"/>
        <w:rPr>
          <w:rFonts w:cs="Times New Roman"/>
          <w:szCs w:val="24"/>
        </w:rPr>
      </w:pPr>
      <w:r w:rsidRPr="00D96721">
        <w:rPr>
          <w:rFonts w:cs="Times New Roman"/>
          <w:szCs w:val="24"/>
        </w:rPr>
        <w:t>Key-Value Stores</w:t>
      </w:r>
    </w:p>
    <w:p w14:paraId="1FE1A215" w14:textId="711A9A4B" w:rsidR="00527360" w:rsidRPr="00A46438" w:rsidRDefault="00D96721" w:rsidP="00527360">
      <w:pPr>
        <w:pStyle w:val="ListParagraph"/>
        <w:ind w:left="709"/>
        <w:rPr>
          <w:rFonts w:cs="Times New Roman"/>
          <w:szCs w:val="24"/>
        </w:rPr>
      </w:pPr>
      <w:r>
        <w:rPr>
          <w:rFonts w:cs="Times New Roman"/>
          <w:szCs w:val="24"/>
        </w:rPr>
        <w:t xml:space="preserve">Represented the foundational NoSQL </w:t>
      </w:r>
      <w:r w:rsidR="00DC1A86">
        <w:rPr>
          <w:rFonts w:cs="Times New Roman"/>
          <w:szCs w:val="24"/>
        </w:rPr>
        <w:t>implementation</w:t>
      </w:r>
      <w:r>
        <w:rPr>
          <w:rFonts w:cs="Times New Roman"/>
          <w:szCs w:val="24"/>
        </w:rPr>
        <w:t>, utilizing simple key-value</w:t>
      </w:r>
      <w:r w:rsidR="007325C2">
        <w:rPr>
          <w:rFonts w:cs="Times New Roman"/>
          <w:szCs w:val="24"/>
        </w:rPr>
        <w:t xml:space="preserve"> pair storage mechanisms.</w:t>
      </w:r>
      <w:r w:rsidR="00527360" w:rsidRPr="00A46438">
        <w:rPr>
          <w:rFonts w:cs="Times New Roman"/>
          <w:szCs w:val="24"/>
        </w:rPr>
        <w:t xml:space="preserve"> </w:t>
      </w:r>
      <w:r w:rsidR="007325C2">
        <w:rPr>
          <w:rFonts w:cs="Times New Roman"/>
          <w:szCs w:val="24"/>
        </w:rPr>
        <w:t xml:space="preserve">Research by </w:t>
      </w:r>
      <w:r w:rsidR="00527360" w:rsidRPr="00A46438">
        <w:rPr>
          <w:rFonts w:cs="Times New Roman"/>
          <w:szCs w:val="24"/>
        </w:rPr>
        <w:fldChar w:fldCharType="begin"/>
      </w:r>
      <w:r w:rsidR="00FB5A28">
        <w:rPr>
          <w:rFonts w:cs="Times New Roman"/>
          <w:szCs w:val="24"/>
        </w:rPr>
        <w:instrText xml:space="preserve"> ADDIN ZOTERO_ITEM CSL_CITATION {"citationID":"uduMLPeb","properties":{"formattedCitation":"(Hecht and Jablonski, 2011; Amghar, Cherdal and Mouline, 2020)","plainCitation":"(Hecht and Jablonski, 2011; Amghar, Cherdal and Mouline, 2020)","dontUpdate":true,"noteIndex":0},"citationItems":[{"id":571,"uris":["http://zotero.org/users/11034225/items/F6QYPBQH"],"itemData":{"id":571,"type":"paper-conference","abstract":"Data Integration is one of the older research problems in database area. It aims to combine data stored in different data sources and provide a unified view of data to the user. With the spread of a new generation of database systems, called NoSQL systems, data integration becomes more challenging, since we have to integrate data stored in systems that implement different data models and query languages. Inspired by these motivations, we provide in this paper an overview of data integration challenges and solutions in the context of NoSQL systems.","collection-title":"BDIoT '19","container-title":"Proceedings of the 4th International Conference on Big Data and Internet of Things","DOI":"10.1145/3372938.3372954","event-place":"New York, NY, USA","event-title":"International Conference on Big Data and Internet of Things","ISBN":"978-1-4503-7240-4","page":"1–6","publisher":"Association for Computing Machinery","publisher-place":"New York, NY, USA","source":"ACM Digital Library","title":"Data Integration and NoSQL Systems: A State of the Art","title-short":"Data Integration and NoSQL Systems","URL":"https://dl.acm.org/doi/10.1145/3372938.3372954","author":[{"family":"Amghar","given":"Souad"},{"family":"Cherdal","given":"Safae"},{"family":"Mouline","given":"Salma"}],"accessed":{"date-parts":[["2024",3,12]]},"issued":{"date-parts":[["2020",1,7]]}}},{"id":798,"uris":["http://zotero.org/users/11034225/items/YRWQ6LP5"],"itemData":{"id":798,"type":"paper-conference","abstract":"Motivated by requirements of Web 2.0 applications, a plethora of non-relational databases raised in recent years. Since it is very difficult to choose a suitable database for a specific use case, this paper evaluates the underlying techniques of NoSQL databases considering their applicability for certain requirements. These systems are compared by their data models, query possibilities, concurrency controls, partitioning and replication opportunities.","container-title":"2011 International Conference on Cloud and Service Computing","DOI":"10.1109/CSC.2011.6138544","event-place":"Hong Kong, China","event-title":"2011 International Conference on Cloud and Service Computing","page":"336-341","publisher":"IEEE","publisher-place":"Hong Kong, China","source":"IEEE Xplore","title":"NoSQL evaluation: A use case oriented survey","title-short":"NoSQL evaluation","URL":"https://ieeexplore.ieee.org/document/6138544","author":[{"family":"Hecht","given":"Robin"},{"family":"Jablonski","given":"Stefan"}],"accessed":{"date-parts":[["2024",8,28]]},"issued":{"date-parts":[["2011",12]]}}}],"schema":"https://github.com/citation-style-language/schema/raw/master/csl-citation.json"} </w:instrText>
      </w:r>
      <w:r w:rsidR="00527360" w:rsidRPr="00A46438">
        <w:rPr>
          <w:rFonts w:cs="Times New Roman"/>
          <w:szCs w:val="24"/>
        </w:rPr>
        <w:fldChar w:fldCharType="separate"/>
      </w:r>
      <w:r w:rsidR="00527360" w:rsidRPr="00A46438">
        <w:rPr>
          <w:rFonts w:cs="Times New Roman"/>
        </w:rPr>
        <w:t xml:space="preserve">Hecht and Jablonski </w:t>
      </w:r>
      <w:r w:rsidR="00A162C0">
        <w:rPr>
          <w:rFonts w:cs="Times New Roman"/>
        </w:rPr>
        <w:t>(</w:t>
      </w:r>
      <w:r w:rsidR="00527360" w:rsidRPr="00A46438">
        <w:rPr>
          <w:rFonts w:cs="Times New Roman"/>
        </w:rPr>
        <w:t>2011</w:t>
      </w:r>
      <w:r w:rsidR="00A162C0">
        <w:rPr>
          <w:rFonts w:cs="Times New Roman"/>
        </w:rPr>
        <w:t xml:space="preserve">), and </w:t>
      </w:r>
      <w:r w:rsidR="00527360" w:rsidRPr="00A46438">
        <w:rPr>
          <w:rFonts w:cs="Times New Roman"/>
        </w:rPr>
        <w:t xml:space="preserve"> Amghar, Cherdal and Mouline</w:t>
      </w:r>
      <w:r w:rsidR="00A162C0">
        <w:rPr>
          <w:rFonts w:cs="Times New Roman"/>
        </w:rPr>
        <w:t xml:space="preserve"> (</w:t>
      </w:r>
      <w:r w:rsidR="00527360" w:rsidRPr="00A46438">
        <w:rPr>
          <w:rFonts w:cs="Times New Roman"/>
        </w:rPr>
        <w:t>2020)</w:t>
      </w:r>
      <w:r w:rsidR="00527360" w:rsidRPr="00A46438">
        <w:rPr>
          <w:rFonts w:cs="Times New Roman"/>
          <w:szCs w:val="24"/>
        </w:rPr>
        <w:fldChar w:fldCharType="end"/>
      </w:r>
      <w:r w:rsidR="00A162C0">
        <w:rPr>
          <w:rFonts w:cs="Times New Roman"/>
          <w:szCs w:val="24"/>
        </w:rPr>
        <w:t xml:space="preserve"> demonstrated their effectiveness in high-speed operations, though </w:t>
      </w:r>
      <w:r w:rsidR="000F1050">
        <w:rPr>
          <w:rFonts w:cs="Times New Roman"/>
          <w:szCs w:val="24"/>
        </w:rPr>
        <w:t xml:space="preserve">showing limitations in complex query scenarios. These systems excelled particularly in caching and session management applications, where rapid data access </w:t>
      </w:r>
      <w:r w:rsidR="009305AB">
        <w:rPr>
          <w:rFonts w:cs="Times New Roman"/>
          <w:szCs w:val="24"/>
        </w:rPr>
        <w:t>is fundamental.</w:t>
      </w:r>
      <w:r w:rsidR="00527360" w:rsidRPr="00A46438">
        <w:rPr>
          <w:rFonts w:cs="Times New Roman"/>
          <w:szCs w:val="24"/>
        </w:rPr>
        <w:t xml:space="preserve"> </w:t>
      </w:r>
    </w:p>
    <w:p w14:paraId="71110C53" w14:textId="77777777" w:rsidR="00527360" w:rsidRPr="00DA5FC7" w:rsidRDefault="00527360" w:rsidP="00616952">
      <w:pPr>
        <w:pStyle w:val="ListParagraph"/>
        <w:numPr>
          <w:ilvl w:val="2"/>
          <w:numId w:val="1"/>
        </w:numPr>
        <w:ind w:left="709"/>
        <w:rPr>
          <w:rFonts w:cs="Times New Roman"/>
          <w:szCs w:val="24"/>
        </w:rPr>
      </w:pPr>
      <w:r w:rsidRPr="00DA5FC7">
        <w:rPr>
          <w:rFonts w:cs="Times New Roman"/>
          <w:szCs w:val="24"/>
        </w:rPr>
        <w:t>Document-Oriented Databases</w:t>
      </w:r>
    </w:p>
    <w:p w14:paraId="681A62FD" w14:textId="36CBB710" w:rsidR="00527360" w:rsidRPr="00A46438" w:rsidRDefault="0098058A" w:rsidP="005C0DB9">
      <w:pPr>
        <w:pStyle w:val="ListParagraph"/>
        <w:ind w:left="709"/>
        <w:rPr>
          <w:rFonts w:cs="Times New Roman"/>
          <w:szCs w:val="24"/>
        </w:rPr>
      </w:pPr>
      <w:r>
        <w:rPr>
          <w:rFonts w:cs="Times New Roman"/>
          <w:szCs w:val="24"/>
        </w:rPr>
        <w:t xml:space="preserve">These systems advanced beyond basic key-value functionality, introducing sophisticated </w:t>
      </w:r>
      <w:r w:rsidR="004148CC">
        <w:rPr>
          <w:rFonts w:cs="Times New Roman"/>
          <w:szCs w:val="24"/>
        </w:rPr>
        <w:t xml:space="preserve">document-based storage using JSON, BSON, or XML formats. </w:t>
      </w:r>
      <w:r w:rsidR="00527360" w:rsidRPr="00A46438">
        <w:rPr>
          <w:rFonts w:cs="Times New Roman"/>
          <w:szCs w:val="24"/>
        </w:rPr>
        <w:fldChar w:fldCharType="begin"/>
      </w:r>
      <w:r w:rsidR="00527360" w:rsidRPr="00A46438">
        <w:rPr>
          <w:rFonts w:cs="Times New Roman"/>
          <w:szCs w:val="24"/>
        </w:rPr>
        <w:instrText xml:space="preserve"> ADDIN ZOTERO_ITEM CSL_CITATION {"citationID":"yQR77szT","properties":{"formattedCitation":"(Kuznetsov and Poskonin, 2014)","plainCitation":"(Kuznetsov and Poskonin, 2014)","dontUpdate":true,"noteIndex":0},"citationItems":[{"id":803,"uris":["http://zotero.org/users/11034225/items/AIICWFCF"],"itemData":{"id":803,"type":"article-journal","abstract":"In the last decade, a new class of data management systems collectively called NoSQL systems emerged and are now intensively developed. The main feature of these systems is that they abandon the relational data model and the SQL, do not fully support ACID transactions, and use distributed architecture (even though there are non-distributed NoSQL systems as well). As a result, such systems outperform the conventional SQL-oriented DBMSs in some applications; in addition, such systems are highly scalable under increasing workloads and huge amounts of data, which is important, in particular, for Web applications. Unfortunately, the absence of transactional semantics imposes certain constraints on the class of applications where NoSQL systems can be effectively used and the choice of a particular system significantly depends on the application. In this paper, a review of the main classes of NoSQL data management systems is given and examples of systems and applications where they can be used are discussed.","container-title":"Programming and Computer Software","DOI":"10.1134/S0361768814060152","ISSN":"1608-3261","issue":"6","journalAbbreviation":"Program Comput Soft","language":"en","page":"323-332","source":"Springer Link","title":"NoSQL data management systems","URL":"https://doi.org/10.1134/S0361768814060152","volume":"40","author":[{"family":"Kuznetsov","given":"S. D."},{"family":"Poskonin","given":"A. V."}],"accessed":{"date-parts":[["2024",8,28]]},"issued":{"date-parts":[["2014",11,1]]}}}],"schema":"https://github.com/citation-style-language/schema/raw/master/csl-citation.json"} </w:instrText>
      </w:r>
      <w:r w:rsidR="00527360" w:rsidRPr="00A46438">
        <w:rPr>
          <w:rFonts w:cs="Times New Roman"/>
          <w:szCs w:val="24"/>
        </w:rPr>
        <w:fldChar w:fldCharType="separate"/>
      </w:r>
      <w:r w:rsidR="00527360" w:rsidRPr="00A46438">
        <w:rPr>
          <w:rFonts w:cs="Times New Roman"/>
        </w:rPr>
        <w:t>Kuznetsov and Poskonin (2014)</w:t>
      </w:r>
      <w:r w:rsidR="00527360" w:rsidRPr="00A46438">
        <w:rPr>
          <w:rFonts w:cs="Times New Roman"/>
          <w:szCs w:val="24"/>
        </w:rPr>
        <w:fldChar w:fldCharType="end"/>
      </w:r>
      <w:r w:rsidR="00527360" w:rsidRPr="00A46438">
        <w:rPr>
          <w:rFonts w:cs="Times New Roman"/>
          <w:szCs w:val="24"/>
        </w:rPr>
        <w:t xml:space="preserve"> </w:t>
      </w:r>
      <w:r w:rsidR="004148CC">
        <w:rPr>
          <w:rFonts w:cs="Times New Roman"/>
          <w:szCs w:val="24"/>
        </w:rPr>
        <w:t xml:space="preserve">highlighted their enhanced capabilities in managing unstructured data through flexible schemas and </w:t>
      </w:r>
      <w:r w:rsidR="00A472CC">
        <w:rPr>
          <w:rFonts w:cs="Times New Roman"/>
          <w:szCs w:val="24"/>
        </w:rPr>
        <w:t>robust indexing mechanisms.</w:t>
      </w:r>
      <w:r w:rsidR="00527360" w:rsidRPr="00A46438">
        <w:rPr>
          <w:rFonts w:cs="Times New Roman"/>
          <w:szCs w:val="24"/>
        </w:rPr>
        <w:t xml:space="preserve"> This model </w:t>
      </w:r>
      <w:r w:rsidR="00A472CC">
        <w:rPr>
          <w:rFonts w:cs="Times New Roman"/>
          <w:szCs w:val="24"/>
        </w:rPr>
        <w:t xml:space="preserve">demonstrated </w:t>
      </w:r>
      <w:r w:rsidR="00297B68">
        <w:rPr>
          <w:rFonts w:cs="Times New Roman"/>
          <w:szCs w:val="24"/>
        </w:rPr>
        <w:t>strength</w:t>
      </w:r>
      <w:r w:rsidR="00A472CC">
        <w:rPr>
          <w:rFonts w:cs="Times New Roman"/>
          <w:szCs w:val="24"/>
        </w:rPr>
        <w:t xml:space="preserve"> </w:t>
      </w:r>
      <w:r w:rsidR="00250BCD">
        <w:rPr>
          <w:rFonts w:cs="Times New Roman"/>
          <w:szCs w:val="24"/>
        </w:rPr>
        <w:t>in content management and real-</w:t>
      </w:r>
      <w:r w:rsidR="005C0DB9">
        <w:rPr>
          <w:rFonts w:cs="Times New Roman"/>
          <w:szCs w:val="24"/>
        </w:rPr>
        <w:t>time analytics applications.</w:t>
      </w:r>
    </w:p>
    <w:p w14:paraId="5EF00EA1" w14:textId="77777777" w:rsidR="00527360" w:rsidRPr="005C0DB9" w:rsidRDefault="00527360" w:rsidP="00616952">
      <w:pPr>
        <w:pStyle w:val="ListParagraph"/>
        <w:numPr>
          <w:ilvl w:val="2"/>
          <w:numId w:val="1"/>
        </w:numPr>
        <w:ind w:left="709"/>
        <w:rPr>
          <w:rFonts w:cs="Times New Roman"/>
          <w:szCs w:val="24"/>
        </w:rPr>
      </w:pPr>
      <w:r w:rsidRPr="005C0DB9">
        <w:rPr>
          <w:rFonts w:cs="Times New Roman"/>
          <w:szCs w:val="24"/>
        </w:rPr>
        <w:t>Column-Family Stores</w:t>
      </w:r>
    </w:p>
    <w:p w14:paraId="3A6E2888" w14:textId="448390DD" w:rsidR="00527360" w:rsidRPr="00A46438" w:rsidRDefault="00527360" w:rsidP="00527360">
      <w:pPr>
        <w:pStyle w:val="ListParagraph"/>
        <w:ind w:left="709"/>
        <w:rPr>
          <w:rFonts w:cs="Times New Roman"/>
          <w:szCs w:val="24"/>
        </w:rPr>
      </w:pPr>
      <w:r w:rsidRPr="00A46438">
        <w:rPr>
          <w:rFonts w:cs="Times New Roman"/>
          <w:szCs w:val="24"/>
        </w:rPr>
        <w:t xml:space="preserve">Inspired by Google’s Bigtable, </w:t>
      </w:r>
      <w:r w:rsidR="00C857BA">
        <w:rPr>
          <w:rFonts w:cs="Times New Roman"/>
          <w:szCs w:val="24"/>
        </w:rPr>
        <w:t xml:space="preserve">introduced innovative </w:t>
      </w:r>
      <w:r w:rsidR="00C25C68">
        <w:rPr>
          <w:rFonts w:cs="Times New Roman"/>
          <w:szCs w:val="24"/>
        </w:rPr>
        <w:t>techniques</w:t>
      </w:r>
      <w:r w:rsidR="00C857BA">
        <w:rPr>
          <w:rFonts w:cs="Times New Roman"/>
          <w:szCs w:val="24"/>
        </w:rPr>
        <w:t xml:space="preserve"> to data organization. </w:t>
      </w:r>
      <w:r w:rsidR="00442FA9">
        <w:rPr>
          <w:rFonts w:cs="Times New Roman"/>
          <w:szCs w:val="24"/>
        </w:rPr>
        <w:t xml:space="preserve">The research emphasized their good </w:t>
      </w:r>
      <w:r w:rsidR="00B9160D">
        <w:rPr>
          <w:rFonts w:cs="Times New Roman"/>
          <w:szCs w:val="24"/>
        </w:rPr>
        <w:t xml:space="preserve">scalability across distributed systems and efficient storage utilization </w:t>
      </w:r>
      <w:r w:rsidR="00677476">
        <w:rPr>
          <w:rFonts w:cs="Times New Roman"/>
          <w:szCs w:val="24"/>
        </w:rPr>
        <w:t>through sparse matrix implementations</w:t>
      </w:r>
      <w:r w:rsidRPr="00A46438">
        <w:rPr>
          <w:rFonts w:cs="Times New Roman"/>
          <w:szCs w:val="24"/>
        </w:rPr>
        <w:t xml:space="preserve"> </w:t>
      </w:r>
      <w:r w:rsidRPr="00A46438">
        <w:rPr>
          <w:rFonts w:cs="Times New Roman"/>
          <w:szCs w:val="24"/>
        </w:rPr>
        <w:fldChar w:fldCharType="begin"/>
      </w:r>
      <w:r w:rsidR="00A83D07">
        <w:rPr>
          <w:rFonts w:cs="Times New Roman"/>
          <w:szCs w:val="24"/>
        </w:rPr>
        <w:instrText xml:space="preserve"> ADDIN ZOTERO_ITEM CSL_CITATION {"citationID":"PAyX0s4X","properties":{"formattedCitation":"(Amghar et al., 2020; Kuznetsov &amp; Poskonin, 2014)","plainCitation":"(Amghar et al., 2020; Kuznetsov &amp; Poskonin, 2014)","noteIndex":0},"citationItems":[{"id":571,"uris":["http://zotero.org/users/11034225/items/F6QYPBQH"],"itemData":{"id":571,"type":"paper-conference","abstract":"Data Integration is one of the older research problems in database area. It aims to combine data stored in different data sources and provide a unified view of data to the user. With the spread of a new generation of database systems, called NoSQL systems, data integration becomes more challenging, since we have to integrate data stored in systems that implement different data models and query languages. Inspired by these motivations, we provide in this paper an overview of data integration challenges and solutions in the context of NoSQL systems.","collection-title":"BDIoT '19","container-title":"Proceedings of the 4th International Conference on Big Data and Internet of Things","DOI":"10.1145/3372938.3372954","event-place":"New York, NY, USA","event-title":"International Conference on Big Data and Internet of Things","ISBN":"978-1-4503-7240-4","page":"1–6","publisher":"Association for Computing Machinery","publisher-place":"New York, NY, USA","source":"ACM Digital Library","title":"Data Integration and NoSQL Systems: A State of the Art","title-short":"Data Integration and NoSQL Systems","URL":"https://dl.acm.org/doi/10.1145/3372938.3372954","author":[{"family":"Amghar","given":"Souad"},{"family":"Cherdal","given":"Safae"},{"family":"Mouline","given":"Salma"}],"accessed":{"date-parts":[["2024",3,12]]},"issued":{"date-parts":[["2020",1,7]]}}},{"id":803,"uris":["http://zotero.org/users/11034225/items/AIICWFCF"],"itemData":{"id":803,"type":"article-journal","abstract":"In the last decade, a new class of data management systems collectively called NoSQL systems emerged and are now intensively developed. The main feature of these systems is that they abandon the relational data model and the SQL, do not fully support ACID transactions, and use distributed architecture (even though there are non-distributed NoSQL systems as well). As a result, such systems outperform the conventional SQL-oriented DBMSs in some applications; in addition, such systems are highly scalable under increasing workloads and huge amounts of data, which is important, in particular, for Web applications. Unfortunately, the absence of transactional semantics imposes certain constraints on the class of applications where NoSQL systems can be effectively used and the choice of a particular system significantly depends on the application. In this paper, a review of the main classes of NoSQL data management systems is given and examples of systems and applications where they can be used are discussed.","container-title":"Programming and Computer Software","DOI":"10.1134/S0361768814060152","ISSN":"1608-3261","issue":"6","journalAbbreviation":"Program Comput Soft","language":"en","page":"323-332","source":"Springer Link","title":"NoSQL data management systems","URL":"https://doi.org/10.1134/S0361768814060152","volume":"40","author":[{"family":"Kuznetsov","given":"S. D."},{"family":"Poskonin","given":"A. V."}],"accessed":{"date-parts":[["2024",8,28]]},"issued":{"date-parts":[["2014",11,1]]}}}],"schema":"https://github.com/citation-style-language/schema/raw/master/csl-citation.json"} </w:instrText>
      </w:r>
      <w:r w:rsidRPr="00A46438">
        <w:rPr>
          <w:rFonts w:cs="Times New Roman"/>
          <w:szCs w:val="24"/>
        </w:rPr>
        <w:fldChar w:fldCharType="separate"/>
      </w:r>
      <w:r w:rsidR="00F14DB1" w:rsidRPr="00F14DB1">
        <w:rPr>
          <w:rFonts w:cs="Times New Roman"/>
        </w:rPr>
        <w:t>(Amghar et al., 2020; Kuznetsov &amp; Poskonin, 2014)</w:t>
      </w:r>
      <w:r w:rsidRPr="00A46438">
        <w:rPr>
          <w:rFonts w:cs="Times New Roman"/>
          <w:szCs w:val="24"/>
        </w:rPr>
        <w:fldChar w:fldCharType="end"/>
      </w:r>
      <w:r w:rsidRPr="00A46438">
        <w:rPr>
          <w:rFonts w:cs="Times New Roman"/>
          <w:szCs w:val="24"/>
        </w:rPr>
        <w:t>.</w:t>
      </w:r>
      <w:r w:rsidR="00677476">
        <w:rPr>
          <w:rFonts w:cs="Times New Roman"/>
          <w:szCs w:val="24"/>
        </w:rPr>
        <w:t xml:space="preserve"> Nevertheless</w:t>
      </w:r>
      <w:r w:rsidR="00C378A9">
        <w:rPr>
          <w:rFonts w:cs="Times New Roman"/>
          <w:szCs w:val="24"/>
        </w:rPr>
        <w:t xml:space="preserve">, </w:t>
      </w:r>
      <w:r w:rsidR="00C378A9" w:rsidRPr="00A46438">
        <w:rPr>
          <w:rFonts w:cs="Times New Roman"/>
          <w:szCs w:val="24"/>
        </w:rPr>
        <w:t>ul Haque et al. (2019)</w:t>
      </w:r>
      <w:r w:rsidR="00C378A9">
        <w:rPr>
          <w:rFonts w:cs="Times New Roman"/>
          <w:szCs w:val="24"/>
        </w:rPr>
        <w:t xml:space="preserve"> identified challenges regarding partitioning strategies and performance optimization.</w:t>
      </w:r>
    </w:p>
    <w:p w14:paraId="7214EEA9" w14:textId="77777777" w:rsidR="00527360" w:rsidRDefault="00527360" w:rsidP="00616952">
      <w:pPr>
        <w:pStyle w:val="ListParagraph"/>
        <w:numPr>
          <w:ilvl w:val="2"/>
          <w:numId w:val="1"/>
        </w:numPr>
        <w:ind w:left="709"/>
        <w:rPr>
          <w:rFonts w:cs="Times New Roman"/>
          <w:szCs w:val="24"/>
        </w:rPr>
      </w:pPr>
      <w:r w:rsidRPr="009A15DA">
        <w:rPr>
          <w:rFonts w:cs="Times New Roman"/>
          <w:szCs w:val="24"/>
        </w:rPr>
        <w:t xml:space="preserve">Graph Databases </w:t>
      </w:r>
    </w:p>
    <w:p w14:paraId="25E123D2" w14:textId="041EBE66" w:rsidR="00297B68" w:rsidRDefault="009A2F2C" w:rsidP="00297B68">
      <w:pPr>
        <w:pStyle w:val="ListParagraph"/>
        <w:ind w:left="709"/>
        <w:rPr>
          <w:rFonts w:cs="Times New Roman"/>
          <w:szCs w:val="24"/>
        </w:rPr>
      </w:pPr>
      <w:r>
        <w:rPr>
          <w:rFonts w:cs="Times New Roman"/>
          <w:szCs w:val="24"/>
        </w:rPr>
        <w:t xml:space="preserve">Emerged as specialized solutions for managing complex relational data structures. Studies by </w:t>
      </w:r>
      <w:r>
        <w:rPr>
          <w:rFonts w:cs="Times New Roman"/>
          <w:szCs w:val="24"/>
        </w:rPr>
        <w:fldChar w:fldCharType="begin"/>
      </w:r>
      <w:r w:rsidR="00FB5A28">
        <w:rPr>
          <w:rFonts w:cs="Times New Roman"/>
          <w:szCs w:val="24"/>
        </w:rPr>
        <w:instrText xml:space="preserve"> ADDIN ZOTERO_ITEM CSL_CITATION {"citationID":"pMI3yHGD","properties":{"formattedCitation":"(Amghar, Cherdal and Mouline, 2022; Thakare {\\i{}et al.}, 2023)","plainCitation":"(Amghar, Cherdal and Mouline, 2022; Thakare et al., 2023)","dontUpdate":true,"noteIndex":0},"citationItems":[{"id":849,"uris":["http://zotero.org/users/11034225/items/NV7LXRAL"],"itemData":{"id":849,"type":"article-journal","abstract":"In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Pr>
          <w:rFonts w:cs="Times New Roman"/>
          <w:szCs w:val="24"/>
        </w:rPr>
        <w:fldChar w:fldCharType="separate"/>
      </w:r>
      <w:r w:rsidRPr="009A2F2C">
        <w:rPr>
          <w:rFonts w:cs="Times New Roman"/>
          <w:kern w:val="0"/>
        </w:rPr>
        <w:t>Amghar</w:t>
      </w:r>
      <w:r w:rsidR="00E624DC" w:rsidRPr="00E624DC">
        <w:rPr>
          <w:rFonts w:cs="Times New Roman"/>
          <w:i/>
          <w:iCs/>
          <w:kern w:val="0"/>
        </w:rPr>
        <w:t xml:space="preserve"> et al. </w:t>
      </w:r>
      <w:r w:rsidR="00E624DC">
        <w:rPr>
          <w:rFonts w:cs="Times New Roman"/>
          <w:kern w:val="0"/>
        </w:rPr>
        <w:t>(</w:t>
      </w:r>
      <w:r w:rsidRPr="009A2F2C">
        <w:rPr>
          <w:rFonts w:cs="Times New Roman"/>
          <w:kern w:val="0"/>
        </w:rPr>
        <w:t>2022</w:t>
      </w:r>
      <w:r w:rsidR="00E624DC">
        <w:rPr>
          <w:rFonts w:cs="Times New Roman"/>
          <w:kern w:val="0"/>
        </w:rPr>
        <w:t xml:space="preserve">), and </w:t>
      </w:r>
      <w:r w:rsidRPr="009A2F2C">
        <w:rPr>
          <w:rFonts w:cs="Times New Roman"/>
          <w:kern w:val="0"/>
        </w:rPr>
        <w:t xml:space="preserve">Thakare </w:t>
      </w:r>
      <w:r w:rsidRPr="009A2F2C">
        <w:rPr>
          <w:rFonts w:cs="Times New Roman"/>
          <w:i/>
          <w:iCs/>
          <w:kern w:val="0"/>
        </w:rPr>
        <w:t>et al.</w:t>
      </w:r>
      <w:r w:rsidR="00E624DC">
        <w:rPr>
          <w:rFonts w:cs="Times New Roman"/>
          <w:kern w:val="0"/>
        </w:rPr>
        <w:t>(</w:t>
      </w:r>
      <w:r w:rsidRPr="009A2F2C">
        <w:rPr>
          <w:rFonts w:cs="Times New Roman"/>
          <w:kern w:val="0"/>
        </w:rPr>
        <w:t>2023)</w:t>
      </w:r>
      <w:r>
        <w:rPr>
          <w:rFonts w:cs="Times New Roman"/>
          <w:szCs w:val="24"/>
        </w:rPr>
        <w:fldChar w:fldCharType="end"/>
      </w:r>
      <w:r w:rsidR="000A1F0C">
        <w:rPr>
          <w:rFonts w:cs="Times New Roman"/>
          <w:szCs w:val="24"/>
        </w:rPr>
        <w:t xml:space="preserve"> documented their </w:t>
      </w:r>
      <w:r w:rsidR="000A1F0C">
        <w:rPr>
          <w:rFonts w:cs="Times New Roman"/>
          <w:szCs w:val="24"/>
        </w:rPr>
        <w:lastRenderedPageBreak/>
        <w:t xml:space="preserve">effectiveness in applications requiring sophisticated relationship traversal, though noting scalability challenges in distributes environments. </w:t>
      </w:r>
    </w:p>
    <w:p w14:paraId="4E77F82D" w14:textId="41901557" w:rsidR="0055740E" w:rsidRPr="0055740E" w:rsidRDefault="0055740E" w:rsidP="0055740E">
      <w:pPr>
        <w:rPr>
          <w:rFonts w:cs="Times New Roman"/>
          <w:szCs w:val="24"/>
        </w:rPr>
      </w:pPr>
      <w:r>
        <w:rPr>
          <w:rFonts w:cs="Times New Roman"/>
          <w:szCs w:val="24"/>
        </w:rPr>
        <w:t xml:space="preserve">The selection of appropriate NoSQL architecture necessitated </w:t>
      </w:r>
      <w:r w:rsidR="00371A6B">
        <w:rPr>
          <w:rFonts w:cs="Times New Roman"/>
          <w:szCs w:val="24"/>
        </w:rPr>
        <w:t>detailed consideration of specific use case requirements. Research indicated that document-oriented databases provided good balance</w:t>
      </w:r>
      <w:r w:rsidR="00D45C98">
        <w:rPr>
          <w:rFonts w:cs="Times New Roman"/>
          <w:szCs w:val="24"/>
        </w:rPr>
        <w:t xml:space="preserve"> for applications requiring flexible schema design while maintaining robust query capabilities.</w:t>
      </w:r>
    </w:p>
    <w:p w14:paraId="129062D0" w14:textId="3729BEFD" w:rsidR="00527360" w:rsidRPr="00A46438" w:rsidRDefault="0055740E" w:rsidP="00527360">
      <w:pPr>
        <w:rPr>
          <w:rFonts w:cs="Times New Roman"/>
          <w:szCs w:val="24"/>
        </w:rPr>
      </w:pPr>
      <w:r>
        <w:rPr>
          <w:rFonts w:cs="Times New Roman"/>
          <w:szCs w:val="24"/>
        </w:rPr>
        <w:t xml:space="preserve">This examination </w:t>
      </w:r>
      <w:r w:rsidR="00D45C98">
        <w:rPr>
          <w:rFonts w:cs="Times New Roman"/>
          <w:szCs w:val="24"/>
        </w:rPr>
        <w:t xml:space="preserve">established fundamental understanding of their capabilities and limitations, providing a relevant context for </w:t>
      </w:r>
      <w:r w:rsidR="006B22CB">
        <w:rPr>
          <w:rFonts w:cs="Times New Roman"/>
          <w:szCs w:val="24"/>
        </w:rPr>
        <w:t xml:space="preserve">subsequent detailed analysis of specific implementations such as MongoDB. </w:t>
      </w:r>
    </w:p>
    <w:p w14:paraId="482B8D1F" w14:textId="1D11A5A2" w:rsidR="00527360" w:rsidRPr="003469B2" w:rsidRDefault="005146C9" w:rsidP="00527360">
      <w:pPr>
        <w:pStyle w:val="Heading3"/>
        <w:rPr>
          <w:rFonts w:ascii="Times New Roman" w:hAnsi="Times New Roman" w:cs="Times New Roman"/>
          <w:color w:val="auto"/>
        </w:rPr>
      </w:pPr>
      <w:bookmarkStart w:id="19" w:name="_Toc184139528"/>
      <w:r w:rsidRPr="003469B2">
        <w:rPr>
          <w:rFonts w:ascii="Times New Roman" w:hAnsi="Times New Roman" w:cs="Times New Roman"/>
          <w:color w:val="auto"/>
        </w:rPr>
        <w:t>MongoDB</w:t>
      </w:r>
      <w:bookmarkEnd w:id="19"/>
    </w:p>
    <w:p w14:paraId="49D1AF26" w14:textId="63729706" w:rsidR="00527360" w:rsidRPr="00A46438" w:rsidRDefault="00F6476A" w:rsidP="00527360">
      <w:pPr>
        <w:rPr>
          <w:rFonts w:cs="Times New Roman"/>
          <w:szCs w:val="24"/>
        </w:rPr>
      </w:pPr>
      <w:r>
        <w:rPr>
          <w:rFonts w:cs="Times New Roman"/>
          <w:szCs w:val="24"/>
        </w:rPr>
        <w:t>The evolution of database management systems introduced document-oriented databases as a significant advancement in data handling capabilities</w:t>
      </w:r>
      <w:r w:rsidR="007B33DD">
        <w:rPr>
          <w:rFonts w:cs="Times New Roman"/>
          <w:szCs w:val="24"/>
        </w:rPr>
        <w:t xml:space="preserve">, </w:t>
      </w:r>
      <w:r w:rsidR="00527360" w:rsidRPr="00A46438">
        <w:rPr>
          <w:rFonts w:cs="Times New Roman"/>
          <w:szCs w:val="24"/>
        </w:rPr>
        <w:t xml:space="preserve">a subset of NoSQL databases, designed to store, retrieve, and manage information, typically in formats like JSON, BSON, or XML Unlike traditional relational databases that use tables with rows and columns, document-oriented store data as documents within collections, offering a flexible schema that allows for varying data structures within the same collection </w:t>
      </w:r>
      <w:r w:rsidR="00527360" w:rsidRPr="00A46438">
        <w:rPr>
          <w:rFonts w:cs="Times New Roman"/>
          <w:szCs w:val="24"/>
        </w:rPr>
        <w:fldChar w:fldCharType="begin"/>
      </w:r>
      <w:r w:rsidR="00A83D07">
        <w:rPr>
          <w:rFonts w:cs="Times New Roman"/>
          <w:szCs w:val="24"/>
        </w:rPr>
        <w:instrText xml:space="preserve"> ADDIN ZOTERO_ITEM CSL_CITATION {"citationID":"kjWMMMZv","properties":{"formattedCitation":"(Mok, 2021)","plainCitation":"(Mok, 2021)","noteIndex":0},"citationItems":[{"id":891,"uris":["http://zotero.org/users/11034225/items/93JJNQ2I"],"itemData":{"id":891,"type":"paper-conference","abstract":"This paper presents a logical database design methodology for a MongoDB NoSQL database. Given a query, the design methodology is able to assist database designers to determine the best set of configurations of data, also known elsewhere as scheme trees, in the database such that the retrieval time of the query can be minimal or reduced. The design methodology first models an application of interest with a conceptual model. Based on our previous researches, the design methodology then generates from the conceptual model as few scheme trees as possible, which will eventually be implemented as MongoDB's collections in the database. To illustrate the design methodology, the COVID-19 data set was downloaded as an example application. The design methodology first conceptualized the data set with an Entity-Relationship model. Multiples queries were then devised to access various parts of the date set, whose executions required retrievals of the attribute values of all or some of the entity types and/or the relationship in the ER model. The design methodology then generated the best sets of scheme trees for the queries.","container-title":"2021 IEEE International Conference on Industrial Engineering and Engineering Management (IEEM)","DOI":"10.1109/IEEM50564.2021.9673004","event-place":"Singapore, Singapore","event-title":"2021 IEEE International Conference on Industrial Engineering and Engineering Management (IEEM)","page":"1451-1455","publisher":"IEEE","publisher-place":"Singapore, Singapore","source":"IEEE Xplore","title":"A Logical Database Design Methodology for MongoDB NoSQL Databases","URL":"https://ieeexplore.ieee.org/document/9673004","author":[{"family":"Mok","given":"Wai Yin"}],"accessed":{"date-parts":[["2024",9,22]]},"issued":{"date-parts":[["2021",12]]}}}],"schema":"https://github.com/citation-style-language/schema/raw/master/csl-citation.json"} </w:instrText>
      </w:r>
      <w:r w:rsidR="00527360" w:rsidRPr="00A46438">
        <w:rPr>
          <w:rFonts w:cs="Times New Roman"/>
          <w:szCs w:val="24"/>
        </w:rPr>
        <w:fldChar w:fldCharType="separate"/>
      </w:r>
      <w:r w:rsidR="00F14DB1" w:rsidRPr="00F14DB1">
        <w:rPr>
          <w:rFonts w:cs="Times New Roman"/>
        </w:rPr>
        <w:t>(Mok, 2021)</w:t>
      </w:r>
      <w:r w:rsidR="00527360" w:rsidRPr="00A46438">
        <w:rPr>
          <w:rFonts w:cs="Times New Roman"/>
          <w:szCs w:val="24"/>
        </w:rPr>
        <w:fldChar w:fldCharType="end"/>
      </w:r>
      <w:r w:rsidR="00527360" w:rsidRPr="00A46438">
        <w:rPr>
          <w:rFonts w:cs="Times New Roman"/>
          <w:szCs w:val="24"/>
        </w:rPr>
        <w:t>.</w:t>
      </w:r>
    </w:p>
    <w:p w14:paraId="0C390E8A" w14:textId="3BBA5468" w:rsidR="00527360" w:rsidRPr="00A46438" w:rsidRDefault="00527360" w:rsidP="00527360">
      <w:pPr>
        <w:rPr>
          <w:rFonts w:cs="Times New Roman"/>
          <w:szCs w:val="24"/>
        </w:rPr>
      </w:pPr>
      <w:r w:rsidRPr="00A46438">
        <w:rPr>
          <w:rFonts w:cs="Times New Roman"/>
          <w:szCs w:val="24"/>
        </w:rPr>
        <w:fldChar w:fldCharType="begin"/>
      </w:r>
      <w:r w:rsidR="00FB5A28">
        <w:rPr>
          <w:rFonts w:cs="Times New Roman"/>
          <w:szCs w:val="24"/>
        </w:rPr>
        <w:instrText xml:space="preserve"> ADDIN ZOTERO_ITEM CSL_CITATION {"citationID":"TuDa045U","properties":{"formattedCitation":"(Sen and Mukherjee, 2024)","plainCitation":"(Sen and Mukherjee, 2024)","dontUpdate":true,"noteIndex":0},"citationItems":[{"id":847,"uris":["http://zotero.org/users/11034225/items/FURDUGWX"],"itemData":{"id":847,"type":"article-journal","abstract":"With the advent of ICT-based healthcare applications, various formats of health data are generated every day in huge volume. Such data, consisting of unstructured, semi-structured and structured data, has every characteristic of Big data. NoSQL databases are generally preferred for storing such type of health data with the objective of improving query performance. However, for efficient retrieval and processing of Big Health Data and for resource optimization, suitable data models and design of the NoSQL databases are important requirements. Unlike relational databases, no standard methods or tools exist for NoSQL database design. In this work, we adopt an ontology-based schema design approach. We propose that an ontology, which captures the domain knowledge, be used for developing a health data model. An ontology for primary healthcare is described in this paper. We also propose an algorithm for designing the schema of a NoSQL database, keeping in mind the characteristics of the target NoSQL store, using a related ontology, a sample query set, some statistical information of the queries, and performance requirements of the query set. The ontology proposed by us for primary healthcare domain and the above mentioned algorithm along with a set of queries are used for generating a schema targeting MongoDB datastore. The performance of the proposed design is compared with a relational model developed for the same primary healthcare data and the effectiveness of our proposed approach is demonstrated. The entire experiment has been carried out on MongoDB cloud platform.","container-title":"Cluster Computing","DOI":"10.1007/s10586-023-03995-y","ISSN":"1573-7543","issue":"1","journalAbbreviation":"Cluster Comput","language":"en","page":"959-976","source":"Springer Link","title":"An ontology-based approach to designing a NoSQL database for semi-structured and unstructured health data","URL":"https://doi.org/10.1007/s10586-023-03995-y","volume":"27","author":[{"family":"Sen","given":"Poly Sil"},{"family":"Mukherjee","given":"Nandini"}],"accessed":{"date-parts":[["2024",9,14]]},"issued":{"date-parts":[["2024",2,1]]}}}],"schema":"https://github.com/citation-style-language/schema/raw/master/csl-citation.json"} </w:instrText>
      </w:r>
      <w:r w:rsidRPr="00A46438">
        <w:rPr>
          <w:rFonts w:cs="Times New Roman"/>
          <w:szCs w:val="24"/>
        </w:rPr>
        <w:fldChar w:fldCharType="separate"/>
      </w:r>
      <w:r w:rsidRPr="00A46438">
        <w:rPr>
          <w:rFonts w:cs="Times New Roman"/>
        </w:rPr>
        <w:t>Sen and Mukherjee</w:t>
      </w:r>
      <w:r w:rsidR="003E5DAB">
        <w:rPr>
          <w:rFonts w:cs="Times New Roman"/>
        </w:rPr>
        <w:t xml:space="preserve"> (</w:t>
      </w:r>
      <w:r w:rsidRPr="00A46438">
        <w:rPr>
          <w:rFonts w:cs="Times New Roman"/>
        </w:rPr>
        <w:t>2024)</w:t>
      </w:r>
      <w:r w:rsidRPr="00A46438">
        <w:rPr>
          <w:rFonts w:cs="Times New Roman"/>
          <w:szCs w:val="24"/>
        </w:rPr>
        <w:fldChar w:fldCharType="end"/>
      </w:r>
      <w:r w:rsidR="003E5DAB">
        <w:rPr>
          <w:rFonts w:cs="Times New Roman"/>
          <w:szCs w:val="24"/>
        </w:rPr>
        <w:t xml:space="preserve"> demonstrated how this document-centric</w:t>
      </w:r>
      <w:r w:rsidR="005F4AC1">
        <w:rPr>
          <w:rFonts w:cs="Times New Roman"/>
          <w:szCs w:val="24"/>
        </w:rPr>
        <w:t xml:space="preserve"> </w:t>
      </w:r>
      <w:r w:rsidR="00F40E9A">
        <w:rPr>
          <w:rFonts w:cs="Times New Roman"/>
          <w:szCs w:val="24"/>
        </w:rPr>
        <w:t>way</w:t>
      </w:r>
      <w:r w:rsidR="005F4AC1">
        <w:rPr>
          <w:rFonts w:cs="Times New Roman"/>
          <w:szCs w:val="24"/>
        </w:rPr>
        <w:t xml:space="preserve"> enhanced the system’s capability to manage diverse data types</w:t>
      </w:r>
      <w:r w:rsidR="0071468F">
        <w:rPr>
          <w:rFonts w:cs="Times New Roman"/>
          <w:szCs w:val="24"/>
        </w:rPr>
        <w:t xml:space="preserve"> (</w:t>
      </w:r>
      <w:r w:rsidR="0071468F" w:rsidRPr="00A46438">
        <w:rPr>
          <w:rFonts w:cs="Times New Roman"/>
          <w:szCs w:val="24"/>
        </w:rPr>
        <w:t>strings, numbers, dates, arrays, and sub-documents</w:t>
      </w:r>
      <w:r w:rsidR="0071468F">
        <w:rPr>
          <w:rFonts w:cs="Times New Roman"/>
          <w:szCs w:val="24"/>
        </w:rPr>
        <w:t>)</w:t>
      </w:r>
      <w:r w:rsidR="005F4AC1">
        <w:rPr>
          <w:rFonts w:cs="Times New Roman"/>
          <w:szCs w:val="24"/>
        </w:rPr>
        <w:t xml:space="preserve">. Nevertheless, their research exhibited limitation in examining the long-term implications of this flexibility on system maintenance and data integrity. </w:t>
      </w:r>
    </w:p>
    <w:p w14:paraId="03EF6D6C" w14:textId="18D2E782" w:rsidR="00527360" w:rsidRPr="00A46438" w:rsidRDefault="007675BB" w:rsidP="00527360">
      <w:pPr>
        <w:rPr>
          <w:rFonts w:cs="Times New Roman"/>
          <w:szCs w:val="24"/>
        </w:rPr>
      </w:pPr>
      <w:r>
        <w:rPr>
          <w:rFonts w:cs="Times New Roman"/>
          <w:szCs w:val="24"/>
        </w:rPr>
        <w:t>Examination of s</w:t>
      </w:r>
      <w:r w:rsidR="00527360" w:rsidRPr="00A46438">
        <w:rPr>
          <w:rFonts w:cs="Times New Roman"/>
          <w:szCs w:val="24"/>
        </w:rPr>
        <w:t xml:space="preserve">chema design </w:t>
      </w:r>
      <w:r>
        <w:rPr>
          <w:rFonts w:cs="Times New Roman"/>
          <w:szCs w:val="24"/>
        </w:rPr>
        <w:t xml:space="preserve">methodologies revealed nuanced considerations regarding </w:t>
      </w:r>
      <w:r w:rsidR="002E3289">
        <w:rPr>
          <w:rFonts w:cs="Times New Roman"/>
          <w:szCs w:val="24"/>
        </w:rPr>
        <w:t xml:space="preserve">data organization. </w:t>
      </w:r>
      <w:r w:rsidR="002E3289" w:rsidRPr="00A46438">
        <w:rPr>
          <w:rFonts w:cs="Times New Roman"/>
          <w:szCs w:val="24"/>
        </w:rPr>
        <w:fldChar w:fldCharType="begin"/>
      </w:r>
      <w:r w:rsidR="00FB5A28">
        <w:rPr>
          <w:rFonts w:cs="Times New Roman"/>
          <w:szCs w:val="24"/>
        </w:rPr>
        <w:instrText xml:space="preserve"> ADDIN ZOTERO_ITEM CSL_CITATION {"citationID":"LhXS02FK","properties":{"formattedCitation":"(Imam {\\i{}et al.}, 2018)","plainCitation":"(Imam et al., 2018)","dontUpdate":true,"noteIndex":0},"citationItems":[{"id":858,"uris":["http://zotero.org/users/11034225/items/PGGRLGID"],"itemData":{"id":858,"type":"article-journal","abstract":"Good database design is key to high data avail-ability and consistency in traditional databases, and numerous techniques exist to abet designers in modeling schemas appropri-ately. These schemas are strictly enforced by traditional database engines. However, with the emergence of schema-free databases (NoSQL) coupled with voluminous and highly diversified datasets (big data), such aid becomes even more important as schemas in NoSQL are enforced by application developers, which requires a high level of competence. Precisely, existing modeling techniques and guides used in traditional databases are insufficient for big-data storage settings. As a synthesis, new modeling guidelines for NoSQL document-store databases are posed. These guidelines cut across both logical and physical stages of database designs. Each is developed based on solid empirical insights, yet they are prepared to be intuitive to developers and practitioners. To realize this goal, we employ an exploratory approach to the investigation of techniques, empirical methods and expert consultations. We analyze how industry experts prioritize requirements and analyze the relationships between datasets on the one hand and error prospects and awareness on the other hand. Few proprietary guidelines were extracted from a heuristic evaluation of 5 NoSQL databases. In this regard, the proposed guidelines have great potential to function as an imperative instrument of knowledge transfer from academia to NoSQL database modeling practices.","container-title":"International Journal of Advanced Computer Science and Applications (ijacsa)","DOI":"10.14569/IJACSA.2018.091066","ISSN":"2156-5570","issue":"10","language":"en","note":"number: 10\npublisher: The Science and Information (SAI) Organization Limited","source":"thesai.org","title":"Data Modeling Guidelines for NoSQL Document-Store Databases","URL":"https://thesai.org/Publications/ViewPaper?Volume=9&amp;Issue=10&amp;Code=ijacsa&amp;SerialNo=66","volume":"9","author":[{"family":"Imam","given":"Abdullahi Abubakar"},{"family":"Basri","given":"Shuib"},{"family":"Ahmad","given":"Rohiza"},{"family":"Watada","given":"Junzo"},{"family":"Gonzlez-Aparicio","given":"Maria T."},{"family":"Almomani","given":"Malek Ahmad"}],"accessed":{"date-parts":[["2024",9,15]]},"issued":{"date-parts":[["2018"]],"season":"39/31"}}}],"schema":"https://github.com/citation-style-language/schema/raw/master/csl-citation.json"} </w:instrText>
      </w:r>
      <w:r w:rsidR="002E3289" w:rsidRPr="00A46438">
        <w:rPr>
          <w:rFonts w:cs="Times New Roman"/>
          <w:szCs w:val="24"/>
        </w:rPr>
        <w:fldChar w:fldCharType="separate"/>
      </w:r>
      <w:r w:rsidR="002E3289" w:rsidRPr="00A46438">
        <w:rPr>
          <w:rFonts w:cs="Times New Roman"/>
          <w:kern w:val="0"/>
        </w:rPr>
        <w:t xml:space="preserve">Imam </w:t>
      </w:r>
      <w:r w:rsidR="002E3289" w:rsidRPr="00A46438">
        <w:rPr>
          <w:rFonts w:cs="Times New Roman"/>
          <w:i/>
          <w:iCs/>
          <w:kern w:val="0"/>
        </w:rPr>
        <w:t>et al.</w:t>
      </w:r>
      <w:r w:rsidR="002E3289">
        <w:rPr>
          <w:rFonts w:cs="Times New Roman"/>
          <w:kern w:val="0"/>
        </w:rPr>
        <w:t xml:space="preserve"> (</w:t>
      </w:r>
      <w:r w:rsidR="002E3289" w:rsidRPr="00A46438">
        <w:rPr>
          <w:rFonts w:cs="Times New Roman"/>
          <w:kern w:val="0"/>
        </w:rPr>
        <w:t>2018)</w:t>
      </w:r>
      <w:r w:rsidR="002E3289" w:rsidRPr="00A46438">
        <w:rPr>
          <w:rFonts w:cs="Times New Roman"/>
          <w:szCs w:val="24"/>
        </w:rPr>
        <w:fldChar w:fldCharType="end"/>
      </w:r>
      <w:r w:rsidR="002E3289">
        <w:rPr>
          <w:rFonts w:cs="Times New Roman"/>
          <w:szCs w:val="24"/>
        </w:rPr>
        <w:t xml:space="preserve"> presented compelling evidence supporting the str</w:t>
      </w:r>
      <w:r w:rsidR="005E156A">
        <w:rPr>
          <w:rFonts w:cs="Times New Roman"/>
          <w:szCs w:val="24"/>
        </w:rPr>
        <w:t>a</w:t>
      </w:r>
      <w:r w:rsidR="002E3289">
        <w:rPr>
          <w:rFonts w:cs="Times New Roman"/>
          <w:szCs w:val="24"/>
        </w:rPr>
        <w:t xml:space="preserve">tegic use of </w:t>
      </w:r>
      <w:r w:rsidR="005E156A">
        <w:rPr>
          <w:rFonts w:cs="Times New Roman"/>
          <w:szCs w:val="24"/>
        </w:rPr>
        <w:t>denormalization</w:t>
      </w:r>
      <w:r w:rsidR="002E3289">
        <w:rPr>
          <w:rFonts w:cs="Times New Roman"/>
          <w:szCs w:val="24"/>
        </w:rPr>
        <w:t xml:space="preserve"> </w:t>
      </w:r>
      <w:r w:rsidR="005E156A">
        <w:rPr>
          <w:rFonts w:cs="Times New Roman"/>
          <w:szCs w:val="24"/>
        </w:rPr>
        <w:t xml:space="preserve">to enhance read performance. </w:t>
      </w:r>
      <w:r w:rsidR="00527360" w:rsidRPr="00A46438">
        <w:rPr>
          <w:rFonts w:cs="Times New Roman"/>
          <w:szCs w:val="24"/>
        </w:rPr>
        <w:t xml:space="preserve">The choice between embedding data within documents and referencing other documents depends on factors like data volatility and access patterns. Embedding is often recommended when records are frequently queried together, improving read efficiency, while referencing is preferred for write-heavy workloads or when data is volatile </w:t>
      </w:r>
    </w:p>
    <w:p w14:paraId="13457EEF" w14:textId="7EFE9CDA" w:rsidR="00527360" w:rsidRPr="00A46438" w:rsidRDefault="004C35DD" w:rsidP="00527360">
      <w:pPr>
        <w:rPr>
          <w:rFonts w:cs="Times New Roman"/>
          <w:szCs w:val="24"/>
        </w:rPr>
      </w:pPr>
      <w:r w:rsidRPr="00A46438">
        <w:rPr>
          <w:rFonts w:cs="Times New Roman"/>
          <w:szCs w:val="24"/>
        </w:rPr>
        <w:fldChar w:fldCharType="begin"/>
      </w:r>
      <w:r w:rsidRPr="00A46438">
        <w:rPr>
          <w:rFonts w:cs="Times New Roman"/>
          <w:szCs w:val="24"/>
        </w:rPr>
        <w:instrText xml:space="preserve"> ADDIN ZOTERO_ITEM CSL_CITATION {"citationID":"Dqx95xFN","properties":{"formattedCitation":"(Gallinucci, Golfarelli and Rizzi, 2018)","plainCitation":"(Gallinucci, Golfarelli and Rizzi, 2018)","dontUpdate":true,"noteIndex":0},"citationItems":[{"id":897,"uris":["http://zotero.org/users/11034225/items/NP82AMLK"],"itemData":{"id":897,"type":"article-journal","abstract":"In document-oriented databases, schema is a soft concept and the documents in a collection can be stored using different local schemata. This gives designers and implementers augmented flexibility; however, it requires an extra effort to understand the rules that drove the use of alternative schemata when sets of documents with different —and possibly conflicting— schemata are to be analyzed or integrated. In this paper we propose a technique, called schema profiling, to explain the schema variants within a collection in document-oriented databases by capturing the hidden rules explaining the use of these variants. We express these rules in the form of a decision tree (schema profile). Consistently with the requirements we elicited from real users, we aim at creating explicative, precise, and concise schema profiles. The algorithm we adopt to this end is inspired by the well-known C4.5 classification algorithm and builds on two original features: the coupling of value-based and schema-based conditions within schema profiles, and the introduction of a novel measure of entropy to assess the quality of a schema profile. A set of experimental tests made on both synthetic and real datasets demonstrates the effectiveness and efficiency of our approach.","container-title":"Information Systems","DOI":"10.1016/j.is.2018.02.007","ISSN":"0306-4379","journalAbbreviation":"Information Systems","page":"13-25","source":"ScienceDirect","title":"Schema profiling of document-oriented databases","URL":"https://www.sciencedirect.com/science/article/pii/S0306437916304483","volume":"75","author":[{"family":"Gallinucci","given":"Enrico"},{"family":"Golfarelli","given":"Matteo"},{"family":"Rizzi","given":"Stefano"}],"accessed":{"date-parts":[["2024",9,22]]},"issued":{"date-parts":[["2018",6,1]]}}}],"schema":"https://github.com/citation-style-language/schema/raw/master/csl-citation.json"} </w:instrText>
      </w:r>
      <w:r w:rsidRPr="00A46438">
        <w:rPr>
          <w:rFonts w:cs="Times New Roman"/>
          <w:szCs w:val="24"/>
        </w:rPr>
        <w:fldChar w:fldCharType="separate"/>
      </w:r>
      <w:r w:rsidRPr="00A46438">
        <w:rPr>
          <w:rFonts w:cs="Times New Roman"/>
        </w:rPr>
        <w:t>Gallinucci, Golfarelli, and Rizzi (2018)</w:t>
      </w:r>
      <w:r w:rsidRPr="00A46438">
        <w:rPr>
          <w:rFonts w:cs="Times New Roman"/>
          <w:szCs w:val="24"/>
        </w:rPr>
        <w:fldChar w:fldCharType="end"/>
      </w:r>
      <w:r>
        <w:rPr>
          <w:rFonts w:cs="Times New Roman"/>
          <w:szCs w:val="24"/>
        </w:rPr>
        <w:t xml:space="preserve"> </w:t>
      </w:r>
      <w:r w:rsidR="001E236A">
        <w:rPr>
          <w:rFonts w:cs="Times New Roman"/>
          <w:szCs w:val="24"/>
        </w:rPr>
        <w:t xml:space="preserve">addressed the complexities of schema variation through profiling techniques. </w:t>
      </w:r>
      <w:r w:rsidR="009D19F3">
        <w:rPr>
          <w:rFonts w:cs="Times New Roman"/>
          <w:szCs w:val="24"/>
        </w:rPr>
        <w:t>Their implementation of decision trees for schema analysis demonstrated promising results, yet questions remained regardin</w:t>
      </w:r>
      <w:r w:rsidR="00476AB6">
        <w:rPr>
          <w:rFonts w:cs="Times New Roman"/>
          <w:szCs w:val="24"/>
        </w:rPr>
        <w:t xml:space="preserve">g scalability in large-scale deployments. </w:t>
      </w:r>
    </w:p>
    <w:p w14:paraId="01D67EE6" w14:textId="389E13D2" w:rsidR="00EC57DE" w:rsidRDefault="00EC57DE" w:rsidP="00527360">
      <w:pPr>
        <w:rPr>
          <w:rFonts w:cs="Times New Roman"/>
          <w:szCs w:val="24"/>
        </w:rPr>
      </w:pPr>
      <w:r>
        <w:rPr>
          <w:rFonts w:cs="Times New Roman"/>
          <w:szCs w:val="24"/>
        </w:rPr>
        <w:lastRenderedPageBreak/>
        <w:t>In regards to performance characteristics and scalability</w:t>
      </w:r>
      <w:r w:rsidR="006A5031">
        <w:rPr>
          <w:rFonts w:cs="Times New Roman"/>
          <w:szCs w:val="24"/>
        </w:rPr>
        <w:t xml:space="preserve">, investigation yielded insights into MongoDB’s capabilities. </w:t>
      </w:r>
      <w:r w:rsidR="006A5031" w:rsidRPr="00A46438">
        <w:rPr>
          <w:rFonts w:cs="Times New Roman"/>
          <w:szCs w:val="24"/>
        </w:rPr>
        <w:fldChar w:fldCharType="begin"/>
      </w:r>
      <w:r w:rsidR="00FB5A28">
        <w:rPr>
          <w:rFonts w:cs="Times New Roman"/>
          <w:szCs w:val="24"/>
        </w:rPr>
        <w:instrText xml:space="preserve"> ADDIN ZOTERO_ITEM CSL_CITATION {"citationID":"EYZefYlV","properties":{"formattedCitation":"(Stonebraker, 2010)","plainCitation":"(Stonebraker, 2010)","dontUpdate":true,"noteIndex":0},"citationItems":[{"id":796,"uris":["http://zotero.org/users/11034225/items/HT92XRVR"],"itemData":{"id":796,"type":"article-journal","abstract":"The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006A5031" w:rsidRPr="00A46438">
        <w:rPr>
          <w:rFonts w:cs="Times New Roman"/>
          <w:szCs w:val="24"/>
        </w:rPr>
        <w:fldChar w:fldCharType="separate"/>
      </w:r>
      <w:r w:rsidR="006A5031" w:rsidRPr="00A46438">
        <w:rPr>
          <w:rFonts w:cs="Times New Roman"/>
        </w:rPr>
        <w:t>Stonebraker</w:t>
      </w:r>
      <w:r w:rsidR="00D206FB">
        <w:rPr>
          <w:rFonts w:cs="Times New Roman"/>
        </w:rPr>
        <w:t>'s</w:t>
      </w:r>
      <w:r w:rsidR="006A5031">
        <w:rPr>
          <w:rFonts w:cs="Times New Roman"/>
        </w:rPr>
        <w:t xml:space="preserve"> (</w:t>
      </w:r>
      <w:r w:rsidR="006A5031" w:rsidRPr="00A46438">
        <w:rPr>
          <w:rFonts w:cs="Times New Roman"/>
        </w:rPr>
        <w:t>2010)</w:t>
      </w:r>
      <w:r w:rsidR="006A5031" w:rsidRPr="00A46438">
        <w:rPr>
          <w:rFonts w:cs="Times New Roman"/>
          <w:szCs w:val="24"/>
        </w:rPr>
        <w:fldChar w:fldCharType="end"/>
      </w:r>
      <w:r w:rsidR="00D206FB">
        <w:rPr>
          <w:rFonts w:cs="Times New Roman"/>
          <w:szCs w:val="24"/>
        </w:rPr>
        <w:t xml:space="preserve"> work on horizontal scaling through sharding stablished fundamental principles for distributed data management. Building upon this foundation, </w:t>
      </w:r>
      <w:r w:rsidR="00D206FB" w:rsidRPr="00A46438">
        <w:rPr>
          <w:rFonts w:cs="Times New Roman"/>
          <w:szCs w:val="24"/>
        </w:rPr>
        <w:fldChar w:fldCharType="begin"/>
      </w:r>
      <w:r w:rsidR="00D206FB" w:rsidRPr="00A46438">
        <w:rPr>
          <w:rFonts w:cs="Times New Roman"/>
          <w:szCs w:val="24"/>
        </w:rPr>
        <w:instrText xml:space="preserve"> ADDIN ZOTERO_ITEM CSL_CITATION {"citationID":"lRQVFyhg","properties":{"formattedCitation":"(Carvalho, S\\uc0\\u225{} and Bernardino, 2023)","plainCitation":"(Carvalho, Sá and Bernardino, 2023)","dontUpdate":true,"noteIndex":0},"citationItems":[{"id":699,"uris":["http://zotero.org/users/11034225/items/PPPSPDSL"],"itemData":{"id":699,"type":"article-journal","abstract":"NoSQL document databases emerged as an alternative to relational databases for managing large volumes of data. NoSQL document databases ensure big data storage and good query performance and are essential when the data scheme does not fit into the scheme of relational databases. They store their data in the form of documents and can handle unstructured, semi-structured, and structured data. This work evaluates the top three open-source NoSQL document databases: Couchbase, CouchDB, and MongoDB with Yahoo! Cloud Serving Benchmark (YCSB), which has become a standard for NoSQL database evaluation. The performance and scale-up of document databases are assessed using YCSB workloads with a different number of records and threads, where the runtime is measured for each database. In the experimental evaluation, we concluded that MongoDB is the database with the best runtime, except for the workload composed by scan operations. In addition, we identified CouchDB as the database with the best scale-up when varying the number of threads.","container-title":"Algorithms","DOI":"10.3390/a16020078","ISSN":"1999-4893","issue":"2","language":"en","license":"http://creativecommons.org/licenses/by/3.0/","note":"number: 2\npublisher: Multidisciplinary Digital Publishing Institute","page":"78","source":"www.mdpi.com","title":"Performance Evaluation of NoSQL Document Databases: Couchbase, CouchDB, and MongoDB","title-short":"Performance Evaluation of NoSQL Document Databases","URL":"https://www.mdpi.com/1999-4893/16/2/78","volume":"16","author":[{"family":"Carvalho","given":"Inês"},{"family":"Sá","given":"Filipe"},{"family":"Bernardino","given":"Jorge"}],"accessed":{"date-parts":[["2024",5,17]]},"issued":{"date-parts":[["2023",2]]}}}],"schema":"https://github.com/citation-style-language/schema/raw/master/csl-citation.json"} </w:instrText>
      </w:r>
      <w:r w:rsidR="00D206FB" w:rsidRPr="00A46438">
        <w:rPr>
          <w:rFonts w:cs="Times New Roman"/>
          <w:szCs w:val="24"/>
        </w:rPr>
        <w:fldChar w:fldCharType="separate"/>
      </w:r>
      <w:r w:rsidR="00D206FB" w:rsidRPr="00A46438">
        <w:rPr>
          <w:rFonts w:cs="Times New Roman"/>
          <w:kern w:val="0"/>
        </w:rPr>
        <w:t>Carvalho, Sá and Bernardino (2023)</w:t>
      </w:r>
      <w:r w:rsidR="00D206FB" w:rsidRPr="00A46438">
        <w:rPr>
          <w:rFonts w:cs="Times New Roman"/>
          <w:szCs w:val="24"/>
        </w:rPr>
        <w:fldChar w:fldCharType="end"/>
      </w:r>
      <w:r w:rsidR="00D206FB">
        <w:rPr>
          <w:rFonts w:cs="Times New Roman"/>
          <w:szCs w:val="24"/>
        </w:rPr>
        <w:t xml:space="preserve"> conducted comprehensive comparative analysis, revealing MongoDB’s superior performance in read-heavy operations while identifying </w:t>
      </w:r>
      <w:r w:rsidR="00503DC3">
        <w:rPr>
          <w:rFonts w:cs="Times New Roman"/>
          <w:szCs w:val="24"/>
        </w:rPr>
        <w:t xml:space="preserve">limitations in scan-intensive scenarios. </w:t>
      </w:r>
    </w:p>
    <w:p w14:paraId="0C024EE1" w14:textId="26374F15" w:rsidR="00527360" w:rsidRPr="00A46438" w:rsidRDefault="006D1C09" w:rsidP="00527360">
      <w:pPr>
        <w:rPr>
          <w:rFonts w:cs="Times New Roman"/>
          <w:szCs w:val="24"/>
        </w:rPr>
      </w:pPr>
      <w:r>
        <w:rPr>
          <w:rFonts w:cs="Times New Roman"/>
          <w:szCs w:val="24"/>
        </w:rPr>
        <w:t xml:space="preserve">Further research examined diverse scenarios, </w:t>
      </w:r>
      <w:r w:rsidR="00527360" w:rsidRPr="00A46438">
        <w:rPr>
          <w:rFonts w:cs="Times New Roman"/>
          <w:szCs w:val="24"/>
        </w:rPr>
        <w:fldChar w:fldCharType="begin"/>
      </w:r>
      <w:r w:rsidR="00527360" w:rsidRPr="00A46438">
        <w:rPr>
          <w:rFonts w:cs="Times New Roman"/>
          <w:szCs w:val="24"/>
        </w:rPr>
        <w:instrText xml:space="preserve"> ADDIN ZOTERO_ITEM CSL_CITATION {"citationID":"C2wLqxBA","properties":{"formattedCitation":"(Diaz-Ordo\\uc0\\u241{}ez, Rodr\\uc0\\u237{}guez Baena and Yun-Casalilla, 2023)","plainCitation":"(Diaz-Ordoñez, Rodríguez Baena and Yun-Casalilla, 2023)","dontUpdate":true,"noteIndex":0},"citationItems":[{"id":894,"uris":["http://zotero.org/users/11034225/items/G34ISG92"],"itemData":{"id":894,"type":"article-journal","abstract":"This article proposes, and justifies, the use of the Document-oriented databases as a flexible, easy to use, and powerful digital tool in the field of historical research. First, the reasons that have made relational databases the predominant instrument among historians are studied, while detailing the problems involved in their use. Next, the way in which historians have tried to face these problems by using other digital tools is explained, as well as the limitations that such use entails. Through a case study—that of European aristocratic networks in early modern times—it is shown, however, that Document-oriented databases, present notable advantages and have greater explanatory power for the historian’s work. Thanks to their flexibility, they are better adapted to the often-unpredictable nature of historical sources without diminishing their ease of use or their analytical potential.","container-title":"Digital Scholarship in the Humanities","DOI":"10.1093/llc/fqad033","ISSN":"2055-7671","issue":"3","journalAbbreviation":"Digital Scholarship in the Humanities","page":"1014-1032","source":"Silverchair","title":"A new approach for the construction of historical databases—NoSQL Document-oriented databases: the example of AtlantoCracies","title-short":"A new approach for the construction of historical databases—NoSQL Document-oriented databases","URL":"https://doi.org/10.1093/llc/fqad033","volume":"38","author":[{"family":"Diaz-Ordoñez","given":"Manuel"},{"family":"Rodríguez Baena","given":"Domingo Savio"},{"family":"Yun-Casalilla","given":"Bartolomé"}],"accessed":{"date-parts":[["2024",9,22]]},"issued":{"date-parts":[["2023",9,1]]}}}],"schema":"https://github.com/citation-style-language/schema/raw/master/csl-citation.json"} </w:instrText>
      </w:r>
      <w:r w:rsidR="00527360" w:rsidRPr="00A46438">
        <w:rPr>
          <w:rFonts w:cs="Times New Roman"/>
          <w:szCs w:val="24"/>
        </w:rPr>
        <w:fldChar w:fldCharType="separate"/>
      </w:r>
      <w:r w:rsidR="00527360" w:rsidRPr="00A46438">
        <w:rPr>
          <w:rFonts w:cs="Times New Roman"/>
          <w:kern w:val="0"/>
        </w:rPr>
        <w:t>Diaz-Ordoñez, Rodríguez Baena and Yun-Casalilla (2023)</w:t>
      </w:r>
      <w:r w:rsidR="00527360" w:rsidRPr="00A46438">
        <w:rPr>
          <w:rFonts w:cs="Times New Roman"/>
          <w:szCs w:val="24"/>
        </w:rPr>
        <w:fldChar w:fldCharType="end"/>
      </w:r>
      <w:r w:rsidR="00527360" w:rsidRPr="00A46438">
        <w:rPr>
          <w:rFonts w:cs="Times New Roman"/>
          <w:szCs w:val="24"/>
        </w:rPr>
        <w:t xml:space="preserve"> highlighted the </w:t>
      </w:r>
      <w:r w:rsidR="00F678EC">
        <w:rPr>
          <w:rFonts w:cs="Times New Roman"/>
          <w:szCs w:val="24"/>
        </w:rPr>
        <w:t xml:space="preserve">benefits of dynamic schema architecture in reducing system downtime during structural changes. However, their analysis </w:t>
      </w:r>
      <w:r w:rsidR="00366FE1">
        <w:rPr>
          <w:rFonts w:cs="Times New Roman"/>
          <w:szCs w:val="24"/>
        </w:rPr>
        <w:t>lacked</w:t>
      </w:r>
      <w:r w:rsidR="0070437A">
        <w:rPr>
          <w:rFonts w:cs="Times New Roman"/>
          <w:szCs w:val="24"/>
        </w:rPr>
        <w:t xml:space="preserve"> exploration of the potential risks associated with schema evolution.</w:t>
      </w:r>
    </w:p>
    <w:p w14:paraId="7C728907" w14:textId="4FA11799" w:rsidR="00527360" w:rsidRPr="00A46438" w:rsidRDefault="00527360" w:rsidP="00527360">
      <w:pPr>
        <w:rPr>
          <w:rFonts w:cs="Times New Roman"/>
          <w:szCs w:val="24"/>
        </w:rPr>
      </w:pPr>
      <w:r w:rsidRPr="00A46438">
        <w:rPr>
          <w:rFonts w:cs="Times New Roman"/>
          <w:szCs w:val="24"/>
        </w:rPr>
        <w:t xml:space="preserve">Despite their advantages, these databases present challenges and limitations. According to </w:t>
      </w:r>
      <w:r w:rsidRPr="00A46438">
        <w:rPr>
          <w:rFonts w:cs="Times New Roman"/>
          <w:szCs w:val="24"/>
        </w:rPr>
        <w:fldChar w:fldCharType="begin"/>
      </w:r>
      <w:r w:rsidRPr="00A46438">
        <w:rPr>
          <w:rFonts w:cs="Times New Roman"/>
          <w:szCs w:val="24"/>
        </w:rPr>
        <w:instrText xml:space="preserve"> ADDIN ZOTERO_ITEM CSL_CITATION {"citationID":"bESl5qmH","properties":{"formattedCitation":"(Imam {\\i{}et al.}, 2018)","plainCitation":"(Imam et al., 2018)","dontUpdate":true,"noteIndex":0},"citationItems":[{"id":858,"uris":["http://zotero.org/users/11034225/items/PGGRLGID"],"itemData":{"id":858,"type":"article-journal","abstract":"Good database design is key to high data avail-ability and consistency in traditional databases, and numerous techniques exist to abet designers in modeling schemas appropri-ately. These schemas are strictly enforced by traditional database engines. However, with the emergence of schema-free databases (NoSQL) coupled with voluminous and highly diversified datasets (big data), such aid becomes even more important as schemas in NoSQL are enforced by application developers, which requires a high level of competence. Precisely, existing modeling techniques and guides used in traditional databases are insufficient for big-data storage settings. As a synthesis, new modeling guidelines for NoSQL document-store databases are posed. These guidelines cut across both logical and physical stages of database designs. Each is developed based on solid empirical insights, yet they are prepared to be intuitive to developers and practitioners. To realize this goal, we employ an exploratory approach to the investigation of techniques, empirical methods and expert consultations. We analyze how industry experts prioritize requirements and analyze the relationships between datasets on the one hand and error prospects and awareness on the other hand. Few proprietary guidelines were extracted from a heuristic evaluation of 5 NoSQL databases. In this regard, the proposed guidelines have great potential to function as an imperative instrument of knowledge transfer from academia to NoSQL database modeling practices.","container-title":"International Journal of Advanced Computer Science and Applications (ijacsa)","DOI":"10.14569/IJACSA.2018.091066","ISSN":"2156-5570","issue":"10","language":"en","note":"number: 10\npublisher: The Science and Information (SAI) Organization Limited","source":"thesai.org","title":"Data Modeling Guidelines for NoSQL Document-Store Databases","URL":"https://thesai.org/Publications/ViewPaper?Volume=9&amp;Issue=10&amp;Code=ijacsa&amp;SerialNo=66","volume":"9","author":[{"family":"Imam","given":"Abdullahi Abubakar"},{"family":"Basri","given":"Shuib"},{"family":"Ahmad","given":"Rohiza"},{"family":"Watada","given":"Junzo"},{"family":"Gonzlez-Aparicio","given":"Maria T."},{"family":"Almomani","given":"Malek Ahmad"}],"accessed":{"date-parts":[["2024",9,15]]},"issued":{"date-parts":[["2018"]],"season":"39/31"}}}],"schema":"https://github.com/citation-style-language/schema/raw/master/csl-citation.json"} </w:instrText>
      </w:r>
      <w:r w:rsidRPr="00A46438">
        <w:rPr>
          <w:rFonts w:cs="Times New Roman"/>
          <w:szCs w:val="24"/>
        </w:rPr>
        <w:fldChar w:fldCharType="separate"/>
      </w:r>
      <w:r w:rsidRPr="00A46438">
        <w:rPr>
          <w:rFonts w:cs="Times New Roman"/>
          <w:kern w:val="0"/>
        </w:rPr>
        <w:t xml:space="preserve">Imam </w:t>
      </w:r>
      <w:r w:rsidRPr="00A46438">
        <w:rPr>
          <w:rFonts w:cs="Times New Roman"/>
          <w:i/>
          <w:iCs/>
          <w:kern w:val="0"/>
        </w:rPr>
        <w:t>et al.</w:t>
      </w:r>
      <w:r w:rsidRPr="00A46438">
        <w:rPr>
          <w:rFonts w:cs="Times New Roman"/>
          <w:kern w:val="0"/>
        </w:rPr>
        <w:t xml:space="preserve"> (2018)</w:t>
      </w:r>
      <w:r w:rsidRPr="00A46438">
        <w:rPr>
          <w:rFonts w:cs="Times New Roman"/>
          <w:szCs w:val="24"/>
        </w:rPr>
        <w:fldChar w:fldCharType="end"/>
      </w:r>
      <w:r w:rsidRPr="00A46438">
        <w:rPr>
          <w:rFonts w:cs="Times New Roman"/>
          <w:szCs w:val="24"/>
        </w:rPr>
        <w:t xml:space="preserve"> data integrity concerns arise due to the lack of rigid schemas, potentially leading to inconsistencies. While the flexible schema allows for adaptability, it requires careful management to prevent data anomalies.</w:t>
      </w:r>
      <w:r w:rsidR="00366FE1" w:rsidRPr="00366FE1">
        <w:rPr>
          <w:rFonts w:cs="Times New Roman"/>
          <w:szCs w:val="24"/>
        </w:rPr>
        <w:t xml:space="preserve"> </w:t>
      </w:r>
      <w:r w:rsidR="00366FE1" w:rsidRPr="00A46438">
        <w:rPr>
          <w:rFonts w:cs="Times New Roman"/>
          <w:szCs w:val="24"/>
        </w:rPr>
        <w:fldChar w:fldCharType="begin"/>
      </w:r>
      <w:r w:rsidR="00A83D07">
        <w:rPr>
          <w:rFonts w:cs="Times New Roman"/>
          <w:szCs w:val="24"/>
        </w:rPr>
        <w:instrText xml:space="preserve"> ADDIN ZOTERO_ITEM CSL_CITATION {"citationID":"j6NJOQjr","properties":{"formattedCitation":"(Sen &amp; Mukherjee, 2024)","plainCitation":"(Sen &amp; Mukherjee, 2024)","noteIndex":0},"citationItems":[{"id":847,"uris":["http://zotero.org/users/11034225/items/FURDUGWX"],"itemData":{"id":847,"type":"article-journal","abstract":"With the advent of ICT-based healthcare applications, various formats of health data are generated every day in huge volume. Such data, consisting of unstructured, semi-structured and structured data, has every characteristic of Big data. NoSQL databases are generally preferred for storing such type of health data with the objective of improving query performance. However, for efficient retrieval and processing of Big Health Data and for resource optimization, suitable data models and design of the NoSQL databases are important requirements. Unlike relational databases, no standard methods or tools exist for NoSQL database design. In this work, we adopt an ontology-based schema design approach. We propose that an ontology, which captures the domain knowledge, be used for developing a health data model. An ontology for primary healthcare is described in this paper. We also propose an algorithm for designing the schema of a NoSQL database, keeping in mind the characteristics of the target NoSQL store, using a related ontology, a sample query set, some statistical information of the queries, and performance requirements of the query set. The ontology proposed by us for primary healthcare domain and the above mentioned algorithm along with a set of queries are used for generating a schema targeting MongoDB datastore. The performance of the proposed design is compared with a relational model developed for the same primary healthcare data and the effectiveness of our proposed approach is demonstrated. The entire experiment has been carried out on MongoDB cloud platform.","container-title":"Cluster Computing","DOI":"10.1007/s10586-023-03995-y","ISSN":"1573-7543","issue":"1","journalAbbreviation":"Cluster Comput","language":"en","page":"959-976","source":"Springer Link","title":"An ontology-based approach to designing a NoSQL database for semi-structured and unstructured health data","URL":"https://doi.org/10.1007/s10586-023-03995-y","volume":"27","author":[{"family":"Sen","given":"Poly Sil"},{"family":"Mukherjee","given":"Nandini"}],"accessed":{"date-parts":[["2024",9,14]]},"issued":{"date-parts":[["2024",2,1]]}}}],"schema":"https://github.com/citation-style-language/schema/raw/master/csl-citation.json"} </w:instrText>
      </w:r>
      <w:r w:rsidR="00366FE1" w:rsidRPr="00A46438">
        <w:rPr>
          <w:rFonts w:cs="Times New Roman"/>
          <w:szCs w:val="24"/>
        </w:rPr>
        <w:fldChar w:fldCharType="separate"/>
      </w:r>
      <w:r w:rsidR="00F14DB1" w:rsidRPr="00F14DB1">
        <w:rPr>
          <w:rFonts w:cs="Times New Roman"/>
        </w:rPr>
        <w:t>(Sen &amp; Mukherjee, 2024)</w:t>
      </w:r>
      <w:r w:rsidR="00366FE1" w:rsidRPr="00A46438">
        <w:rPr>
          <w:rFonts w:cs="Times New Roman"/>
          <w:szCs w:val="24"/>
        </w:rPr>
        <w:fldChar w:fldCharType="end"/>
      </w:r>
      <w:r w:rsidR="00366FE1" w:rsidRPr="00A46438">
        <w:rPr>
          <w:rFonts w:cs="Times New Roman"/>
          <w:szCs w:val="24"/>
        </w:rPr>
        <w:t>.</w:t>
      </w:r>
    </w:p>
    <w:p w14:paraId="50FFBB44" w14:textId="1D17D784" w:rsidR="00527360" w:rsidRPr="00A46438" w:rsidRDefault="00527360" w:rsidP="00527360">
      <w:pPr>
        <w:rPr>
          <w:rFonts w:cs="Times New Roman"/>
          <w:szCs w:val="24"/>
        </w:rPr>
      </w:pPr>
      <w:r w:rsidRPr="00A46438">
        <w:rPr>
          <w:rFonts w:cs="Times New Roman"/>
          <w:szCs w:val="24"/>
        </w:rPr>
        <w:t xml:space="preserve">Although support for transactions has improved, it may not be as robust as in relational databases for complex, multi-document transactions, also managing write-heavy operations can be challenging, as their schema design focuses on read optimization and may not deeply engage with write-heavy workloads. </w:t>
      </w:r>
    </w:p>
    <w:p w14:paraId="4A8A0783" w14:textId="07404187" w:rsidR="00527360" w:rsidRDefault="00266A04" w:rsidP="00527360">
      <w:pPr>
        <w:rPr>
          <w:rFonts w:cs="Times New Roman"/>
          <w:szCs w:val="24"/>
        </w:rPr>
      </w:pPr>
      <w:r>
        <w:rPr>
          <w:rFonts w:cs="Times New Roman"/>
          <w:szCs w:val="24"/>
        </w:rPr>
        <w:t xml:space="preserve">The investigation of system integration </w:t>
      </w:r>
      <w:r w:rsidR="00F40E9A">
        <w:rPr>
          <w:rFonts w:cs="Times New Roman"/>
          <w:szCs w:val="24"/>
        </w:rPr>
        <w:t>techniques</w:t>
      </w:r>
      <w:r>
        <w:rPr>
          <w:rFonts w:cs="Times New Roman"/>
          <w:szCs w:val="24"/>
        </w:rPr>
        <w:t xml:space="preserve"> yielded practical insights for implementation. </w:t>
      </w:r>
      <w:r>
        <w:rPr>
          <w:rFonts w:cs="Times New Roman"/>
          <w:szCs w:val="24"/>
        </w:rPr>
        <w:fldChar w:fldCharType="begin"/>
      </w:r>
      <w:r w:rsidR="00FB5A28">
        <w:rPr>
          <w:rFonts w:cs="Times New Roman"/>
          <w:szCs w:val="24"/>
        </w:rPr>
        <w:instrText xml:space="preserve"> ADDIN ZOTERO_ITEM CSL_CITATION {"citationID":"jgHR1T2c","properties":{"formattedCitation":"(Seghier and Kazar, 2021)","plainCitation":"(Seghier and Kazar, 2021)","dontUpdate":true,"noteIndex":0},"citationItems":[{"id":695,"uris":["http://zotero.org/users/11034225/items/2RNIHJTA"],"itemData":{"id":695,"type":"paper-conference","abstract":"Big Data is an ensemble of technologies founded on NoSQL databases that enable scalability of volumes, numbers, and data types. NoSQL databases assert that their performance is better than legacy relational database systems for higher workloads, particularly common in Big Data and Cloud Computing applications. There are several open-source and proprietary NoSQL models disposable on the market. It is hard to determine a suitable solution for a particular problem due to the large amount and variety of current solutions. The authors build on a comparative analysis of the performance of three commonly used solutions, Redis, MongoDB, and Cassandra, in elements relevant to query performance, based on inserts, updates, scans, and reads, by utilizing the YCSB tool to run six bespoke workloads. The goal is to furnish assistance and support to actors who are interested in Big Data and Cloud Computing in order to help them make decisions about which solutions to use in the future.","container-title":"2021 International Conference on Recent Advances in Mathematics and Informatics (ICRAMI)","DOI":"10.1109/ICRAMI52622.2021.9585956","event-title":"2021 International Conference on Recent Advances in Mathematics and Informatics (ICRAMI)","page":"1-6","source":"IEEE Xplore","title":"Performance Benchmarking and Comparison of NoSQL Databases: Redis vs MongoDB vs Cassandra Using YCSB Tool","title-short":"Performance Benchmarking and Comparison of NoSQL Databases","URL":"https://ieeexplore.ieee.org/abstract/document/9585956","author":[{"family":"Seghier","given":"Nadia Ben"},{"family":"Kazar","given":"Okba"}],"accessed":{"date-parts":[["2024",5,17]]},"issued":{"date-parts":[["2021",9]]}}}],"schema":"https://github.com/citation-style-language/schema/raw/master/csl-citation.json"} </w:instrText>
      </w:r>
      <w:r>
        <w:rPr>
          <w:rFonts w:cs="Times New Roman"/>
          <w:szCs w:val="24"/>
        </w:rPr>
        <w:fldChar w:fldCharType="separate"/>
      </w:r>
      <w:r w:rsidRPr="00266A04">
        <w:rPr>
          <w:rFonts w:cs="Times New Roman"/>
        </w:rPr>
        <w:t>Seghier and Kazar</w:t>
      </w:r>
      <w:r w:rsidR="00B5520B">
        <w:rPr>
          <w:rFonts w:cs="Times New Roman"/>
        </w:rPr>
        <w:t xml:space="preserve"> (</w:t>
      </w:r>
      <w:r w:rsidRPr="00266A04">
        <w:rPr>
          <w:rFonts w:cs="Times New Roman"/>
        </w:rPr>
        <w:t>2021)</w:t>
      </w:r>
      <w:r>
        <w:rPr>
          <w:rFonts w:cs="Times New Roman"/>
          <w:szCs w:val="24"/>
        </w:rPr>
        <w:fldChar w:fldCharType="end"/>
      </w:r>
      <w:r w:rsidR="00527360" w:rsidRPr="00A46438">
        <w:rPr>
          <w:rFonts w:cs="Times New Roman"/>
          <w:szCs w:val="24"/>
        </w:rPr>
        <w:t xml:space="preserve"> </w:t>
      </w:r>
      <w:r w:rsidR="00B5520B">
        <w:rPr>
          <w:rFonts w:cs="Times New Roman"/>
          <w:szCs w:val="24"/>
        </w:rPr>
        <w:t>presented evidence supporting polyglot persistence strategies in microservices architectures. Their research demonstrated the potential benefits of hybrid approaches</w:t>
      </w:r>
      <w:r w:rsidR="007D33B6">
        <w:rPr>
          <w:rFonts w:cs="Times New Roman"/>
          <w:szCs w:val="24"/>
        </w:rPr>
        <w:t xml:space="preserve">, though long-term maintenance considerations warranted further investigation. </w:t>
      </w:r>
    </w:p>
    <w:p w14:paraId="2E2268F3" w14:textId="2D884F87" w:rsidR="00527360" w:rsidRPr="00A46438" w:rsidRDefault="00937B84" w:rsidP="00527360">
      <w:pPr>
        <w:rPr>
          <w:rFonts w:cs="Times New Roman"/>
          <w:szCs w:val="24"/>
        </w:rPr>
      </w:pPr>
      <w:r>
        <w:rPr>
          <w:rFonts w:cs="Times New Roman"/>
          <w:szCs w:val="24"/>
        </w:rPr>
        <w:t>The analysis of existing literature reveal</w:t>
      </w:r>
      <w:r w:rsidR="00F9560C">
        <w:rPr>
          <w:rFonts w:cs="Times New Roman"/>
          <w:szCs w:val="24"/>
        </w:rPr>
        <w:t xml:space="preserve">ed several methodological limitations. Many studies focused predominantly on specific aspects of MongoDB implementation without </w:t>
      </w:r>
      <w:r w:rsidR="00160E9B">
        <w:rPr>
          <w:rFonts w:cs="Times New Roman"/>
          <w:szCs w:val="24"/>
        </w:rPr>
        <w:t>considering broader system architecture implications.</w:t>
      </w:r>
      <w:r w:rsidR="00C06BF7">
        <w:rPr>
          <w:rFonts w:cs="Times New Roman"/>
          <w:szCs w:val="24"/>
        </w:rPr>
        <w:t xml:space="preserve"> </w:t>
      </w:r>
      <w:r w:rsidR="00527360" w:rsidRPr="00A46438">
        <w:rPr>
          <w:rFonts w:cs="Times New Roman"/>
          <w:szCs w:val="24"/>
        </w:rPr>
        <w:t xml:space="preserve">While challenges exist, particularly in data integrity, complex transactions, learning curve, etc, these can be addressed through careful schema design, validation mechanisms, and ongoing training and tool development. </w:t>
      </w:r>
      <w:r w:rsidR="00BC1A9D">
        <w:rPr>
          <w:rFonts w:cs="Times New Roman"/>
          <w:szCs w:val="24"/>
        </w:rPr>
        <w:t>Additionally,</w:t>
      </w:r>
      <w:r w:rsidR="002C431E">
        <w:rPr>
          <w:rFonts w:cs="Times New Roman"/>
          <w:szCs w:val="24"/>
        </w:rPr>
        <w:t xml:space="preserve"> study of transaction management optimization in complex distributed environments would provide valuable insights for system architects. </w:t>
      </w:r>
    </w:p>
    <w:p w14:paraId="6CB5841E" w14:textId="3CDDB896" w:rsidR="007B519B" w:rsidRDefault="007B519B" w:rsidP="007B519B">
      <w:pPr>
        <w:pStyle w:val="Heading2"/>
        <w:rPr>
          <w:rFonts w:ascii="Times New Roman" w:hAnsi="Times New Roman" w:cs="Times New Roman"/>
        </w:rPr>
      </w:pPr>
      <w:bookmarkStart w:id="20" w:name="_Toc184139529"/>
      <w:r w:rsidRPr="00A46438">
        <w:rPr>
          <w:rFonts w:ascii="Times New Roman" w:hAnsi="Times New Roman" w:cs="Times New Roman"/>
        </w:rPr>
        <w:lastRenderedPageBreak/>
        <w:t xml:space="preserve">Transactional Processing and </w:t>
      </w:r>
      <w:r w:rsidR="00544E85" w:rsidRPr="00A46438">
        <w:rPr>
          <w:rFonts w:ascii="Times New Roman" w:hAnsi="Times New Roman" w:cs="Times New Roman"/>
        </w:rPr>
        <w:t>Concurrency</w:t>
      </w:r>
      <w:bookmarkEnd w:id="20"/>
    </w:p>
    <w:p w14:paraId="5F39C65C" w14:textId="7288D5BD" w:rsidR="0004287B" w:rsidRDefault="00307B88" w:rsidP="008F4FB0">
      <w:r>
        <w:t xml:space="preserve">Early work by </w:t>
      </w:r>
      <w:r>
        <w:fldChar w:fldCharType="begin"/>
      </w:r>
      <w:r w:rsidR="00FB5A28">
        <w:instrText xml:space="preserve"> ADDIN ZOTERO_ITEM CSL_CITATION {"citationID":"o8KpySg1","properties":{"formattedCitation":"(Bernstein and Goodman, 1981)","plainCitation":"(Bernstein and Goodman, 1981)","dontUpdate":true,"noteIndex":0},"citationItems":[{"id":1032,"uris":["http://zotero.org/users/11034225/items/RYMANE4M"],"itemData":{"id":1032,"type":"article-journal","container-title":"ACM Comput. Surv.","DOI":"10.1145/356842.356846","ISSN":"0360-0300","issue":"2","page":"185–221","source":"ACM Digital Library","title":"Concurrency Control in Distributed Database Systems","URL":"https://dl.acm.org/doi/10.1145/356842.356846","volume":"13","author":[{"family":"Bernstein","given":"Philip A."},{"family":"Goodman","given":"Nathan"}],"accessed":{"date-parts":[["2024",11,29]]},"issued":{"date-parts":[["1981",6,1]]}}}],"schema":"https://github.com/citation-style-language/schema/raw/master/csl-citation.json"} </w:instrText>
      </w:r>
      <w:r>
        <w:fldChar w:fldCharType="separate"/>
      </w:r>
      <w:r w:rsidRPr="00585693">
        <w:rPr>
          <w:rFonts w:cs="Times New Roman"/>
        </w:rPr>
        <w:t xml:space="preserve">Bernstein and Goodman </w:t>
      </w:r>
      <w:r>
        <w:rPr>
          <w:rFonts w:cs="Times New Roman"/>
        </w:rPr>
        <w:t>(</w:t>
      </w:r>
      <w:r w:rsidRPr="00585693">
        <w:rPr>
          <w:rFonts w:cs="Times New Roman"/>
        </w:rPr>
        <w:t>1981)</w:t>
      </w:r>
      <w:r>
        <w:fldChar w:fldCharType="end"/>
      </w:r>
      <w:r>
        <w:t>, referred that concurrency control mechanisms enable users to access the database simultaneously while maintaining the illusion that each transaction executes in isolation on a dedicated system.</w:t>
      </w:r>
      <w:r w:rsidR="00B4023A">
        <w:t xml:space="preserve"> Their research established the theoretical foundation for concurrency control</w:t>
      </w:r>
      <w:r w:rsidR="00EE34EE">
        <w:t>, introducing essential concepts that continue to influence modern implementations</w:t>
      </w:r>
      <w:r w:rsidR="0017293C">
        <w:t>.</w:t>
      </w:r>
    </w:p>
    <w:p w14:paraId="0E7E648D" w14:textId="1A89FFDD" w:rsidR="003E3EE0" w:rsidRDefault="0017293C" w:rsidP="003E3EE0">
      <w:r>
        <w:t xml:space="preserve">Subsequently, </w:t>
      </w:r>
      <w:r>
        <w:fldChar w:fldCharType="begin"/>
      </w:r>
      <w:r w:rsidR="00FB5A28">
        <w:instrText xml:space="preserve"> ADDIN ZOTERO_ITEM CSL_CITATION {"citationID":"yjIuLnU4","properties":{"formattedCitation":"(Stonebraker {\\i{}et al.}, 2007)","plainCitation":"(Stonebraker et al., 2007)","dontUpdate":true,"noteIndex":0},"citationItems":[{"id":1031,"uris":["http://zotero.org/users/11034225/items/643T6L4R"],"itemData":{"id":1031,"type":"paper-conference","abstract":"In previous papers [SC05, SBC+07], some of us predicted the end of \"one size fits all\" as a commercial relational DBMS paradigm. These papers presented reasons and experimental evidence that showed that the major RDBMS vendors can be outperformed by 1--2 orders of magnitude by specialized engines in the data warehouse, stream processing, text, and scientific database markets.Assuming that specialized engines dominate these markets over time, the current relational DBMS code lines will be left with the business data processing (OLTP) market and hybrid markets where more than one kind of capability is required. In this paper we show that current RDBMSs can be beaten by nearly two orders of magnitude in the OLTP market as well. The experimental evidence comes from comparing a new OLTP prototype, H-Store, which we have built at M.I.T. to a popular RDBMS on the standard transactional benchmark, TPC-C.We conclude that the current RDBMS code lines, while attempting to be a \"one size fits all\" solution, in fact, excel at nothing. Hence, they are 25 year old legacy code lines that should be retired in favor of a collection of \"from scratch\" specialized engines. The DBMS vendors (and the research community) should start with a clean sheet of paper and design systems for tomorrow's requirements, not continue to push code lines and architectures designed for yesterday's needs.","collection-title":"VLDB '07","container-title":"Proceedings of the 33rd international conference on Very large data bases","event-place":"Vienna, Austria","ISBN":"978-1-59593-649-3","page":"1150–1160","publisher":"VLDB Endowment","publisher-place":"Vienna, Austria","source":"ACM Digital Library","title":"The end of an architectural era: (it's time for a complete rewrite)","title-short":"The end of an architectural era","author":[{"family":"Stonebraker","given":"Michael"},{"family":"Madden","given":"Samuel"},{"family":"Abadi","given":"Daniel J."},{"family":"Harizopoulos","given":"Stavros"},{"family":"Hachem","given":"Nabil"},{"family":"Helland","given":"Pat"}],"accessed":{"date-parts":[["2024",11,29]]},"issued":{"date-parts":[["2007",9,23]]}}}],"schema":"https://github.com/citation-style-language/schema/raw/master/csl-citation.json"} </w:instrText>
      </w:r>
      <w:r>
        <w:fldChar w:fldCharType="separate"/>
      </w:r>
      <w:r w:rsidRPr="00EB0835">
        <w:rPr>
          <w:rFonts w:cs="Times New Roman"/>
          <w:kern w:val="0"/>
        </w:rPr>
        <w:t xml:space="preserve">Stonebraker </w:t>
      </w:r>
      <w:r w:rsidRPr="00EB0835">
        <w:rPr>
          <w:rFonts w:cs="Times New Roman"/>
          <w:i/>
          <w:iCs/>
          <w:kern w:val="0"/>
        </w:rPr>
        <w:t>et al.</w:t>
      </w:r>
      <w:r w:rsidRPr="00EB0835">
        <w:rPr>
          <w:rFonts w:cs="Times New Roman"/>
          <w:kern w:val="0"/>
        </w:rPr>
        <w:t xml:space="preserve"> </w:t>
      </w:r>
      <w:r>
        <w:rPr>
          <w:rFonts w:cs="Times New Roman"/>
          <w:kern w:val="0"/>
        </w:rPr>
        <w:t>(</w:t>
      </w:r>
      <w:r w:rsidRPr="00EB0835">
        <w:rPr>
          <w:rFonts w:cs="Times New Roman"/>
          <w:kern w:val="0"/>
        </w:rPr>
        <w:t>2007)</w:t>
      </w:r>
      <w:r>
        <w:fldChar w:fldCharType="end"/>
      </w:r>
      <w:r w:rsidR="00097E0E">
        <w:t xml:space="preserve">, characterized the nature of modern OLTP workloads, </w:t>
      </w:r>
      <w:r w:rsidR="003E3EE0">
        <w:t>manifest three distinctive characteristics: 1) they are short-lived, (2) they touch a small subset of data using index look-ups, and (3) they are repetitive</w:t>
      </w:r>
      <w:r w:rsidR="0050046B">
        <w:t>.</w:t>
      </w:r>
    </w:p>
    <w:p w14:paraId="45F364FF" w14:textId="6F494FDA" w:rsidR="0017293C" w:rsidRDefault="0050046B" w:rsidP="008F4FB0">
      <w:r>
        <w:fldChar w:fldCharType="begin"/>
      </w:r>
      <w:r w:rsidR="00FB5A28">
        <w:instrText xml:space="preserve"> ADDIN ZOTERO_ITEM CSL_CITATION {"citationID":"4VEogZkz","properties":{"formattedCitation":"(Yu {\\i{}et al.}, 2014)","plainCitation":"(Yu et al., 2014)","dontUpdate":true,"noteIndex":0},"citationItems":[{"id":1022,"uris":["http://zotero.org/users/11034225/items/TSF9L58A"],"itemData":{"id":1022,"type":"article-journal","abstract":"Computer architectures are moving towards an era dominated by many-core machines with dozens or even hundreds of cores on a single chip. This unprecedented level of on-chip parallelism introduces a new dimension to scalability that current database management systems (DBMSs) were not designed for. In particular, as the number of cores increases, the problem of concurrency control becomes extremely challenging. With hundreds of threads running in parallel, the complexity of coordinating competing accesses to data will likely diminish the gains from increased core counts.To better understand just how unprepared current DBMSs are for future CPU architectures, we performed an evaluation of concurrency control for on-line transaction processing (OLTP) workloads on many-core chips. We implemented seven concurrency control algorithms on a main-memory DBMS and using computer simulations scaled our system to 1024 cores. Our analysis shows that all algorithms fail to scale to this magnitude but for different reasons. In each case, we identify fundamental bottlenecks that are independent of the particular database implementation and argue that even state-of-the-art DBMSs suffer from these limitations. We conclude that rather than pursuing incremental solutions, many-core chips may require a completely redesigned DBMS architecture that is built from ground up and is tightly coupled with the hardware.","container-title":"Proc. VLDB Endow.","DOI":"10.14778/2735508.2735511","ISSN":"2150-8097","issue":"3","page":"209–220","source":"ACM Digital Library","title":"Staring into the abyss: an evaluation of concurrency control with one thousand cores","title-short":"Staring into the abyss","URL":"https://dl.acm.org/doi/10.14778/2735508.2735511","volume":"8","author":[{"family":"Yu","given":"Xiangyao"},{"family":"Bezerra","given":"George"},{"family":"Pavlo","given":"Andrew"},{"family":"Devadas","given":"Srinivas"},{"family":"Stonebraker","given":"Michael"}],"accessed":{"date-parts":[["2024",11,29]]},"issued":{"date-parts":[["2014",11,1]]}}}],"schema":"https://github.com/citation-style-language/schema/raw/master/csl-citation.json"} </w:instrText>
      </w:r>
      <w:r>
        <w:fldChar w:fldCharType="separate"/>
      </w:r>
      <w:r w:rsidRPr="00BB2D62">
        <w:rPr>
          <w:rFonts w:cs="Times New Roman"/>
          <w:kern w:val="0"/>
        </w:rPr>
        <w:t xml:space="preserve">Yu </w:t>
      </w:r>
      <w:r w:rsidRPr="00BB2D62">
        <w:rPr>
          <w:rFonts w:cs="Times New Roman"/>
          <w:i/>
          <w:iCs/>
          <w:kern w:val="0"/>
        </w:rPr>
        <w:t>et al.</w:t>
      </w:r>
      <w:r>
        <w:rPr>
          <w:rFonts w:cs="Times New Roman"/>
          <w:kern w:val="0"/>
        </w:rPr>
        <w:t xml:space="preserve"> (</w:t>
      </w:r>
      <w:r w:rsidRPr="00BB2D62">
        <w:rPr>
          <w:rFonts w:cs="Times New Roman"/>
          <w:kern w:val="0"/>
        </w:rPr>
        <w:t>2014)</w:t>
      </w:r>
      <w:r>
        <w:fldChar w:fldCharType="end"/>
      </w:r>
      <w:r w:rsidR="00B30F92">
        <w:t>, conducted an evaluation of concurrency control mechanisms in many core-environments. Their methodologically r</w:t>
      </w:r>
      <w:r w:rsidR="00CD0B68">
        <w:t xml:space="preserve">igorous study exposed significant scalability limitations across different protocols. Nevertheless, the research primarily focused on single-node scenarios, leaving distributed aspects relatively unexplored. </w:t>
      </w:r>
    </w:p>
    <w:p w14:paraId="2B9A02B6" w14:textId="307F0798" w:rsidR="00CD0B68" w:rsidRDefault="00CD0B68" w:rsidP="008F4FB0">
      <w:r>
        <w:t xml:space="preserve">Addressing this gap, </w:t>
      </w:r>
      <w:r w:rsidR="00066934">
        <w:fldChar w:fldCharType="begin"/>
      </w:r>
      <w:r w:rsidR="00FB5A28">
        <w:instrText xml:space="preserve"> ADDIN ZOTERO_ITEM CSL_CITATION {"citationID":"JTxzVjMr","properties":{"formattedCitation":"(Harding {\\i{}et al.}, 2017)","plainCitation":"(Harding et al., 2017)","dontUpdate":true,"noteIndex":0},"citationItems":[{"id":1036,"uris":["http://zotero.org/users/11034225/items/TSBEKF5V"],"itemData":{"id":1036,"type":"article-journal","abstract":"Increasing transaction volumes have led to a resurgence of interest in distributed transaction processing. In particular, partitioning data across several servers can improve throughput by allowing servers to process transactions in parallel. But executing transactions across servers limits the scalability and performance of these systems.In this paper, we quantify the effects of distribution on concurrency control protocols in a distributed environment. We evaluate six classic and modern protocols in an in-memory distributed database evaluation framework called Deneva, providing an apples-to-apples comparison between each. Our results expose severe limitations of distributed transaction processing engines. Moreover, in our analysis, we identify several protocol-specific scalability bottlenecks. We conclude that to achieve truly scalable operation, distributed concurrency control solutions must seek a tighter coupling with either novel network hardware (in the local area) or applications (via data modeling and semantically-aware execution), or both.","container-title":"Proc. VLDB Endow.","DOI":"10.14778/3055540.3055548","ISSN":"2150-8097","issue":"5","page":"553–564","source":"ACM Digital Library","title":"An evaluation of distributed concurrency control","URL":"https://dl.acm.org/doi/10.14778/3055540.3055548","volume":"10","author":[{"family":"Harding","given":"Rachael"},{"family":"Van Aken","given":"Dana"},{"family":"Pavlo","given":"Andrew"},{"family":"Stonebraker","given":"Michael"}],"accessed":{"date-parts":[["2024",11,30]]},"issued":{"date-parts":[["2017",1,1]]}}}],"schema":"https://github.com/citation-style-language/schema/raw/master/csl-citation.json"} </w:instrText>
      </w:r>
      <w:r w:rsidR="00066934">
        <w:fldChar w:fldCharType="separate"/>
      </w:r>
      <w:r w:rsidR="00066934" w:rsidRPr="00066934">
        <w:rPr>
          <w:rFonts w:cs="Times New Roman"/>
          <w:kern w:val="0"/>
        </w:rPr>
        <w:t xml:space="preserve">Harding </w:t>
      </w:r>
      <w:r w:rsidR="00066934" w:rsidRPr="00066934">
        <w:rPr>
          <w:rFonts w:cs="Times New Roman"/>
          <w:i/>
          <w:iCs/>
          <w:kern w:val="0"/>
        </w:rPr>
        <w:t>et al.</w:t>
      </w:r>
      <w:r w:rsidR="00066934" w:rsidRPr="00066934">
        <w:rPr>
          <w:rFonts w:cs="Times New Roman"/>
          <w:kern w:val="0"/>
        </w:rPr>
        <w:t xml:space="preserve"> </w:t>
      </w:r>
      <w:r w:rsidR="00066934">
        <w:rPr>
          <w:rFonts w:cs="Times New Roman"/>
          <w:kern w:val="0"/>
        </w:rPr>
        <w:t>(</w:t>
      </w:r>
      <w:r w:rsidR="00066934" w:rsidRPr="00066934">
        <w:rPr>
          <w:rFonts w:cs="Times New Roman"/>
          <w:kern w:val="0"/>
        </w:rPr>
        <w:t>2017)</w:t>
      </w:r>
      <w:r w:rsidR="00066934">
        <w:fldChar w:fldCharType="end"/>
      </w:r>
      <w:r w:rsidR="00066934">
        <w:t xml:space="preserve"> extended the investigation to distributed environments through their </w:t>
      </w:r>
      <w:r w:rsidR="00972802">
        <w:t>innovative Deneva framework. Their comparative analysis of six concurrency control protocols provided empirical evidence that no single approach optimally addressed</w:t>
      </w:r>
      <w:r w:rsidR="00EF482A">
        <w:t xml:space="preserve"> all scenarios. The study’s strength </w:t>
      </w:r>
      <w:r w:rsidR="000A683F">
        <w:t xml:space="preserve">lies in its systematic evaluation methodology and reproducible framework. </w:t>
      </w:r>
      <w:r w:rsidR="00FA5770">
        <w:t>However, the research acknowledged limitations in workload diversity and hardware configurations tested.</w:t>
      </w:r>
    </w:p>
    <w:p w14:paraId="2E5C6306" w14:textId="72901D3B" w:rsidR="00FA5770" w:rsidRDefault="00EE6238" w:rsidP="008F4FB0">
      <w:r>
        <w:t xml:space="preserve">More recently, </w:t>
      </w:r>
      <w:r>
        <w:fldChar w:fldCharType="begin"/>
      </w:r>
      <w:r w:rsidR="00FB5A28">
        <w:instrText xml:space="preserve"> ADDIN ZOTERO_ITEM CSL_CITATION {"citationID":"UiGGd5PU","properties":{"formattedCitation":"(Xia {\\i{}et al.}, 2022)","plainCitation":"(Xia et al., 2022)","dontUpdate":true,"noteIndex":0},"citationItems":[{"id":1025,"uris":["http://zotero.org/users/11034225/items/2RZYFMWF"],"itemData":{"id":1025,"type":"paper-conference","abstract":"Existing secure database management systems (DBMSs) focus on security and privacy of data but overlook semantic properties, such as the correctness and ACID properties of transactions. Enforcing these properties is crucial to the functionality of applications. If these guarantees do not hold, catastrophic losses could result.To address this issue, we present Litmus, a DBMS that can provide verifiable proofs of transaction correctness and semantic properties including atomicity and serializability. Litmus features a co-design of both the database and the cryptographic parts. We evaluate a proof-of-concept prototype of Litmus on the YCSB and TPC-C benchmarks and show that under reasonable cryptographic assumptions it can process more than 15,000 transactions per second (txn/s) verifiably. Our result shows a promising practical direction considering that PayPal runs on average 115 txn/s and VISA 2000-4000 txn/s. The proof is about 30kB per verification batch and verifies with a constant time of 300 seconds. Litmus can extend to verify consistency as well.","collection-title":"SIGMOD '22","container-title":"Proceedings of the 2022 International Conference on Management of Data","DOI":"10.1145/3514221.3517851","event-place":"New York, NY, USA","ISBN":"978-1-4503-9249-5","page":"1478–1492","publisher":"Association for Computing Machinery","publisher-place":"New York, NY, USA","source":"ACM Digital Library","title":"Litmus: Towards a Practical Database Management System with Verifiable ACID Properties and Transaction Correctness","title-short":"Litmus","URL":"https://dl.acm.org/doi/10.1145/3514221.3517851","author":[{"family":"Xia","given":"Yu"},{"family":"Yu","given":"Xiangyao"},{"family":"Butrovich","given":"Matthew"},{"family":"Pavlo","given":"Andrew"},{"family":"Devadas","given":"Srinivas"}],"accessed":{"date-parts":[["2024",11,29]]},"issued":{"date-parts":[["2022",6,11]]}}}],"schema":"https://github.com/citation-style-language/schema/raw/master/csl-citation.json"} </w:instrText>
      </w:r>
      <w:r>
        <w:fldChar w:fldCharType="separate"/>
      </w:r>
      <w:r w:rsidRPr="00E44F3A">
        <w:rPr>
          <w:rFonts w:cs="Times New Roman"/>
          <w:kern w:val="0"/>
        </w:rPr>
        <w:t xml:space="preserve">Xia </w:t>
      </w:r>
      <w:r w:rsidRPr="00E44F3A">
        <w:rPr>
          <w:rFonts w:cs="Times New Roman"/>
          <w:i/>
          <w:iCs/>
          <w:kern w:val="0"/>
        </w:rPr>
        <w:t>et al.</w:t>
      </w:r>
      <w:r>
        <w:rPr>
          <w:rFonts w:cs="Times New Roman"/>
          <w:kern w:val="0"/>
        </w:rPr>
        <w:t xml:space="preserve"> (</w:t>
      </w:r>
      <w:r w:rsidRPr="00E44F3A">
        <w:rPr>
          <w:rFonts w:cs="Times New Roman"/>
          <w:kern w:val="0"/>
        </w:rPr>
        <w:t>2022)</w:t>
      </w:r>
      <w:r>
        <w:fldChar w:fldCharType="end"/>
      </w:r>
      <w:r>
        <w:t xml:space="preserve"> introduced novel </w:t>
      </w:r>
      <w:r w:rsidR="002C7401">
        <w:t>methods</w:t>
      </w:r>
      <w:r>
        <w:t xml:space="preserve"> to transaction verification through cryptographic techniques. While their work presented solutions for ensuring transaction integrity, the performance implications of their </w:t>
      </w:r>
      <w:r w:rsidR="007C3BE3">
        <w:t>procedure</w:t>
      </w:r>
      <w:r>
        <w:t xml:space="preserve"> in high throughput environments remain incompletely understood. </w:t>
      </w:r>
    </w:p>
    <w:p w14:paraId="143BFA22" w14:textId="0FA140F2" w:rsidR="00EE6238" w:rsidRDefault="00EE6238" w:rsidP="008F4FB0">
      <w:r>
        <w:t xml:space="preserve">Through these studies, </w:t>
      </w:r>
      <w:r w:rsidR="00DD609A">
        <w:t>several consistent patterns emerge. First, the inherent friction between concurrency and consistency continues to challenge system designers. Additionally, network latency and protocol overhead persistently impact distributed transaction performance, despite advances in hardware and software techniques.</w:t>
      </w:r>
    </w:p>
    <w:p w14:paraId="33C7A164" w14:textId="63197CD5" w:rsidR="00B60652" w:rsidRDefault="005375F0" w:rsidP="008F4FB0">
      <w:r>
        <w:t xml:space="preserve">The progression from theoretical analysis to comprehensive empirical evaluation frameworks represents significant advancement in the field. However, variations in experimental conditions and metrics sometimes complicate direct comparison between studies. </w:t>
      </w:r>
      <w:r w:rsidR="00C94C1E">
        <w:t xml:space="preserve">Furthermore, the interaction between different consistency models and various workload patterns requires </w:t>
      </w:r>
      <w:r w:rsidR="00C94C1E">
        <w:lastRenderedPageBreak/>
        <w:t>deeper examination</w:t>
      </w:r>
      <w:r w:rsidR="005D61FD">
        <w:t>. The effects of modern cloud infrastructure on protocol behaviour also warrant additional study.</w:t>
      </w:r>
    </w:p>
    <w:p w14:paraId="7920FCE7" w14:textId="5CBF4B3B" w:rsidR="00527360" w:rsidRPr="00A46438" w:rsidRDefault="00527360" w:rsidP="00C73261">
      <w:pPr>
        <w:pStyle w:val="Heading2"/>
        <w:rPr>
          <w:rFonts w:ascii="Times New Roman" w:hAnsi="Times New Roman" w:cs="Times New Roman"/>
        </w:rPr>
      </w:pPr>
      <w:bookmarkStart w:id="21" w:name="_Toc184139530"/>
      <w:r w:rsidRPr="00A46438">
        <w:rPr>
          <w:rFonts w:ascii="Times New Roman" w:hAnsi="Times New Roman" w:cs="Times New Roman"/>
        </w:rPr>
        <w:t>Compar</w:t>
      </w:r>
      <w:r w:rsidR="00944D43" w:rsidRPr="00A46438">
        <w:rPr>
          <w:rFonts w:ascii="Times New Roman" w:hAnsi="Times New Roman" w:cs="Times New Roman"/>
        </w:rPr>
        <w:t>ative Studies</w:t>
      </w:r>
      <w:bookmarkEnd w:id="21"/>
    </w:p>
    <w:p w14:paraId="019326D4" w14:textId="2E2E606E" w:rsidR="00527360" w:rsidRDefault="00527360" w:rsidP="00527360">
      <w:pPr>
        <w:rPr>
          <w:rFonts w:cs="Times New Roman"/>
          <w:szCs w:val="24"/>
        </w:rPr>
      </w:pPr>
      <w:r w:rsidRPr="00A46438">
        <w:rPr>
          <w:rFonts w:cs="Times New Roman"/>
          <w:szCs w:val="24"/>
        </w:rPr>
        <w:t>The evolution of data management systems has led to significant discussions regarding the suitability of traditional RDBMS versus NoSQL databases for handling modern data demands. This section examines</w:t>
      </w:r>
      <w:r w:rsidR="007076C1">
        <w:rPr>
          <w:rFonts w:cs="Times New Roman"/>
          <w:szCs w:val="24"/>
        </w:rPr>
        <w:t xml:space="preserve"> </w:t>
      </w:r>
      <w:r w:rsidR="00ED19B5">
        <w:rPr>
          <w:rFonts w:cs="Times New Roman"/>
          <w:szCs w:val="24"/>
        </w:rPr>
        <w:t xml:space="preserve">studies chronologically, focusing on their contributions to understanding the performance, scalability and transactional </w:t>
      </w:r>
      <w:r w:rsidR="007076C1">
        <w:rPr>
          <w:rFonts w:cs="Times New Roman"/>
          <w:szCs w:val="24"/>
        </w:rPr>
        <w:t>integrity characteristics relevant to ticketing systems</w:t>
      </w:r>
      <w:r w:rsidRPr="00A46438">
        <w:rPr>
          <w:rFonts w:cs="Times New Roman"/>
          <w:szCs w:val="24"/>
        </w:rPr>
        <w:t xml:space="preserve">. </w:t>
      </w:r>
    </w:p>
    <w:p w14:paraId="3B5CED66" w14:textId="1EB731EA" w:rsidR="007076C1" w:rsidRDefault="00F71964" w:rsidP="00527360">
      <w:pPr>
        <w:rPr>
          <w:rFonts w:cs="Times New Roman"/>
          <w:kern w:val="0"/>
        </w:rPr>
      </w:pPr>
      <w:r w:rsidRPr="00A46438">
        <w:rPr>
          <w:rFonts w:cs="Times New Roman"/>
          <w:kern w:val="0"/>
        </w:rPr>
        <w:t xml:space="preserve">Stonebraker </w:t>
      </w:r>
      <w:r>
        <w:rPr>
          <w:rFonts w:cs="Times New Roman"/>
          <w:kern w:val="0"/>
        </w:rPr>
        <w:t>(</w:t>
      </w:r>
      <w:r w:rsidRPr="00A46438">
        <w:rPr>
          <w:rFonts w:cs="Times New Roman"/>
          <w:kern w:val="0"/>
        </w:rPr>
        <w:t>2010</w:t>
      </w:r>
      <w:r>
        <w:rPr>
          <w:rFonts w:cs="Times New Roman"/>
          <w:kern w:val="0"/>
        </w:rPr>
        <w:t xml:space="preserve">) </w:t>
      </w:r>
      <w:r w:rsidR="007076C1">
        <w:rPr>
          <w:rFonts w:cs="Times New Roman"/>
          <w:kern w:val="0"/>
        </w:rPr>
        <w:t>conducted an analysis challenging assumptions about NoSQL superiority over traditional RDBMS. The study methodically evaluated performance claims, demonstrating that perceived NoSQL advantages stemmed primarily from reduced overhead in logging, locking, and buffer management rather than fundamental architectural superiority</w:t>
      </w:r>
      <w:r w:rsidR="00266455">
        <w:rPr>
          <w:rFonts w:cs="Times New Roman"/>
          <w:kern w:val="0"/>
        </w:rPr>
        <w:t xml:space="preserve">. While the research provided considerable information </w:t>
      </w:r>
      <w:r w:rsidR="00323680">
        <w:rPr>
          <w:rFonts w:cs="Times New Roman"/>
          <w:kern w:val="0"/>
        </w:rPr>
        <w:t>into</w:t>
      </w:r>
      <w:r w:rsidR="00266455">
        <w:rPr>
          <w:rFonts w:cs="Times New Roman"/>
          <w:kern w:val="0"/>
        </w:rPr>
        <w:t xml:space="preserve"> database architecture implications, its methodology focused on theoretical analysis rather than empirical testing.</w:t>
      </w:r>
    </w:p>
    <w:p w14:paraId="47486AED" w14:textId="548346DD" w:rsidR="007722BE" w:rsidRPr="007722BE" w:rsidRDefault="007722BE" w:rsidP="00527360">
      <w:pPr>
        <w:rPr>
          <w:rFonts w:cs="Times New Roman"/>
        </w:rPr>
      </w:pPr>
      <w:r>
        <w:rPr>
          <w:rFonts w:cs="Times New Roman"/>
          <w:kern w:val="0"/>
        </w:rPr>
        <w:t xml:space="preserve">Based on Stonebraker’s work, </w:t>
      </w:r>
      <w:r w:rsidRPr="00A46438">
        <w:rPr>
          <w:rFonts w:cs="Times New Roman"/>
        </w:rPr>
        <w:t>Li</w:t>
      </w:r>
      <w:r>
        <w:rPr>
          <w:rFonts w:cs="Times New Roman"/>
        </w:rPr>
        <w:t xml:space="preserve"> (</w:t>
      </w:r>
      <w:r w:rsidRPr="00A46438">
        <w:rPr>
          <w:rFonts w:cs="Times New Roman"/>
        </w:rPr>
        <w:t>2010</w:t>
      </w:r>
      <w:r>
        <w:rPr>
          <w:rFonts w:cs="Times New Roman"/>
        </w:rPr>
        <w:t>) investigated the challenges of managing unstructured data in RDBMS environments. The research highlighted significant complexities in storing and retrieving unstructured data within traditional relational schemas, often necessitating additional architectural layers or BLOB implementations. Although, comprehensive in its analysis of RDBMS limitations, the study did not fully explore emerging solutions for handling unstructured data in modern implementations.</w:t>
      </w:r>
    </w:p>
    <w:p w14:paraId="589E93EA" w14:textId="1A13E0A6" w:rsidR="003A038B" w:rsidRDefault="003A038B" w:rsidP="00527360">
      <w:pPr>
        <w:rPr>
          <w:rFonts w:cs="Times New Roman"/>
          <w:szCs w:val="24"/>
        </w:rPr>
      </w:pPr>
      <w:r>
        <w:rPr>
          <w:rFonts w:cs="Times New Roman"/>
          <w:szCs w:val="24"/>
        </w:rPr>
        <w:fldChar w:fldCharType="begin"/>
      </w:r>
      <w:r w:rsidR="00445884">
        <w:rPr>
          <w:rFonts w:cs="Times New Roman"/>
          <w:szCs w:val="24"/>
        </w:rPr>
        <w:instrText xml:space="preserve"> ADDIN ZOTERO_ITEM CSL_CITATION {"citationID":"T6Lcq2q8","properties":{"formattedCitation":"(Cooper {\\i{}et al.}, 2010)","plainCitation":"(Cooper et al., 2010)","dontUpdate":true,"noteIndex":0},"citationItems":[{"id":801,"uris":["http://zotero.org/users/11034225/items/N8DHMFW8"],"itemData":{"id":801,"type":"paper-conference","abstract":"While the use of MapReduce systems (such as Hadoop) for large scale data analysis has been widely recognized and studied, we have recently seen an explosion in the number of systems developed for cloud data serving. These newer systems address \"cloud OLTP\" applications, though they typically do not support ACID transactions. Examples of systems proposed for cloud serving use include BigTable, PNUTS, Cassandra, HBase, Azure, CouchDB, SimpleDB, Voldemort, and many others. Further, they are being applied to a diverse range of applications that differ considerably from traditional (e.g., TPC-C like) serving workloads. The number of emerging cloud serving systems and the wide range of proposed applications, coupled with a lack of apples-to-apples performance comparisons, makes it difficult to understand the tradeoffs between systems and the workloads for which they are suited. We present the \"Yahoo! Cloud Serving Benchmark\" (YCSB) framework, with the goal of facilitating performance comparisons of the new generation of cloud data serving systems. We define a core set of benchmarks and report results for four widely used systems: Cassandra, HBase, Yahoo!'s PNUTS, and a simple sharded MySQL implementation. We also hope to foster the development of additional cloud benchmark suites that represent other classes of applications by making our benchmark tool available via open source. In this regard, a key feature of the YCSB framework/tool is that it is extensible--it supports easy definition of new workloads, in addition to making it easy to benchmark new systems.","collection-title":"SoCC '10","container-title":"Proceedings of the 1st ACM symposium on Cloud computing","DOI":"10.1145/1807128.1807152","event-place":"New York, NY, USA","event-title":"1st ACM symposium on Cloud computing (SoCC '10)","ISBN":"978-1-4503-0036-0","page":"143–154","publisher":"Association for Computing Machinery","publisher-place":"New York, NY, USA","source":"ACM Digital Library","title":"Benchmarking cloud serving systems with YCSB","URL":"https://dl.acm.org/doi/10.1145/1807128.1807152","author":[{"family":"Cooper","given":"Brian F."},{"family":"Silberstein","given":"Adam"},{"family":"Tam","given":"Erwin"},{"family":"Ramakrishnan","given":"Raghu"},{"family":"Sears","given":"Russell"}],"accessed":{"date-parts":[["2024",8,28]]},"issued":{"date-parts":[["2010",6,10]]}}}],"schema":"https://github.com/citation-style-language/schema/raw/master/csl-citation.json"} </w:instrText>
      </w:r>
      <w:r>
        <w:rPr>
          <w:rFonts w:cs="Times New Roman"/>
          <w:szCs w:val="24"/>
        </w:rPr>
        <w:fldChar w:fldCharType="separate"/>
      </w:r>
      <w:r w:rsidRPr="003A038B">
        <w:rPr>
          <w:rFonts w:cs="Times New Roman"/>
          <w:kern w:val="0"/>
        </w:rPr>
        <w:t xml:space="preserve">Cooper </w:t>
      </w:r>
      <w:r w:rsidRPr="003A038B">
        <w:rPr>
          <w:rFonts w:cs="Times New Roman"/>
          <w:i/>
          <w:iCs/>
          <w:kern w:val="0"/>
        </w:rPr>
        <w:t>et al.</w:t>
      </w:r>
      <w:r w:rsidR="005C5192">
        <w:rPr>
          <w:rFonts w:cs="Times New Roman"/>
          <w:i/>
          <w:iCs/>
          <w:kern w:val="0"/>
        </w:rPr>
        <w:t xml:space="preserve"> </w:t>
      </w:r>
      <w:r w:rsidR="005C5192">
        <w:rPr>
          <w:rFonts w:cs="Times New Roman"/>
          <w:kern w:val="0"/>
        </w:rPr>
        <w:t>(</w:t>
      </w:r>
      <w:r w:rsidRPr="003A038B">
        <w:rPr>
          <w:rFonts w:cs="Times New Roman"/>
          <w:kern w:val="0"/>
        </w:rPr>
        <w:t>2010)</w:t>
      </w:r>
      <w:r>
        <w:rPr>
          <w:rFonts w:cs="Times New Roman"/>
          <w:szCs w:val="24"/>
        </w:rPr>
        <w:fldChar w:fldCharType="end"/>
      </w:r>
      <w:r w:rsidR="005C5192">
        <w:rPr>
          <w:rFonts w:cs="Times New Roman"/>
          <w:szCs w:val="24"/>
        </w:rPr>
        <w:t xml:space="preserve"> introduced the Yahoo! Cloud Serving Benchmark (YCSB), establishing a standardized framework for evaluating cloud database performance. Their empirical testing reve</w:t>
      </w:r>
      <w:r w:rsidR="003D2257">
        <w:rPr>
          <w:rFonts w:cs="Times New Roman"/>
          <w:szCs w:val="24"/>
        </w:rPr>
        <w:t xml:space="preserve">aled that MySQL demonstrated superior performance in read-intensive workloads, comparing to Cassandra. </w:t>
      </w:r>
      <w:r w:rsidR="00190F83">
        <w:rPr>
          <w:rFonts w:cs="Times New Roman"/>
          <w:szCs w:val="24"/>
        </w:rPr>
        <w:t xml:space="preserve">These findings </w:t>
      </w:r>
      <w:r w:rsidR="00E74DB5">
        <w:rPr>
          <w:rFonts w:cs="Times New Roman"/>
          <w:szCs w:val="24"/>
        </w:rPr>
        <w:t xml:space="preserve">were further supported by </w:t>
      </w:r>
      <w:r w:rsidR="00E74DB5">
        <w:rPr>
          <w:rFonts w:cs="Times New Roman"/>
          <w:szCs w:val="24"/>
        </w:rPr>
        <w:fldChar w:fldCharType="begin"/>
      </w:r>
      <w:r w:rsidR="00445884">
        <w:rPr>
          <w:rFonts w:cs="Times New Roman"/>
          <w:szCs w:val="24"/>
        </w:rPr>
        <w:instrText xml:space="preserve"> ADDIN ZOTERO_ITEM CSL_CITATION {"citationID":"UO63aKQ2","properties":{"formattedCitation":"(Patil {\\i{}et al.}, 2017)","plainCitation":"(Patil et al., 2017)","dontUpdate":true,"noteIndex":0},"citationItems":[{"id":922,"uris":["http://zotero.org/users/11034225/items/6V5NN4D2"],"itemData":{"id":922,"type":"paper-conference","abstract":"Our world has evolved to an optimal point of advancement. The extravagant growth has helped in the invention of technologies, industry standards, gadgets, and devices that produce enormous amount of data that all require an essential data management and manipulation system. The data acquired from the various input and output sources are indulged in providing a certain infrastructure are also susceptible to damages if not treated well which may result in loss of data. To overcome this loss, various strategies that run parallel to prevent such loss are being used, one such example is the NoSQL MongoDB. MongoDb is a cross-platform, document oriented database that provides, high performance and easy scalability ensuring effective data management with its prominent feature of auto sharding. Sharding splits the database across multiple servers, increasing the capacity and scalability as required. This feature handles distribution of data in different nodes to maximize disk space and dynamically load balance queries. Partitioning the databases appropriately is a major step that determines the efficiency of sharding. This involves choosing an index of the MongoDB, competently as a shared key for further horizontal scaling of the database. Our current research involves the study of this load balancer. This paper intends to ascertain the need for NoSQL databases in the present situation and emphasize advancement of document-oriented database - MongoDB in particular by describing with a quantitative example that SQL databases are prone to deterioration when data is over loaded and MongoDB comes with inbuilt load balancer which makes it a better solution in applications with high data load. We describe the technology of sharding - auto load balancing feature of MongoDB and hope to provide a comprehensive insight of the process.","container-title":"2017 International Conference on I-SMAC (IoT in Social, Mobile, Analytics and Cloud) (I-SMAC)","DOI":"10.1109/I-SMAC.2017.8058365","event-title":"2017 International Conference on I-SMAC (IoT in Social, Mobile, Analytics and Cloud) (I-SMAC)","page":"325-330","source":"IEEE Xplore","title":"A qualitative analysis of the performance of MongoDB vs MySQL database based on insertion and retriewal operations using a web/android application to explore load balancing — Sharding in MongoDB and its advantages","URL":"https://ieeexplore.ieee.org/document/8058365","author":[{"family":"Patil","given":"Mayur M"},{"family":"Hanni","given":"Akkamahadevi"},{"family":"Tejeshwar","given":"C H"},{"family":"Patil","given":"Priyadarshini"}],"accessed":{"date-parts":[["2024",10,16]]},"issued":{"date-parts":[["2017",2]]}}}],"schema":"https://github.com/citation-style-language/schema/raw/master/csl-citation.json"} </w:instrText>
      </w:r>
      <w:r w:rsidR="00E74DB5">
        <w:rPr>
          <w:rFonts w:cs="Times New Roman"/>
          <w:szCs w:val="24"/>
        </w:rPr>
        <w:fldChar w:fldCharType="separate"/>
      </w:r>
      <w:r w:rsidR="00E74DB5" w:rsidRPr="00E74DB5">
        <w:rPr>
          <w:rFonts w:cs="Times New Roman"/>
          <w:kern w:val="0"/>
        </w:rPr>
        <w:t xml:space="preserve">Patil </w:t>
      </w:r>
      <w:r w:rsidR="00E74DB5" w:rsidRPr="00E74DB5">
        <w:rPr>
          <w:rFonts w:cs="Times New Roman"/>
          <w:i/>
          <w:iCs/>
          <w:kern w:val="0"/>
        </w:rPr>
        <w:t>et al.</w:t>
      </w:r>
      <w:r w:rsidR="00E74DB5" w:rsidRPr="00E74DB5">
        <w:rPr>
          <w:rFonts w:cs="Times New Roman"/>
          <w:kern w:val="0"/>
        </w:rPr>
        <w:t xml:space="preserve"> </w:t>
      </w:r>
      <w:r w:rsidR="00E74DB5">
        <w:rPr>
          <w:rFonts w:cs="Times New Roman"/>
          <w:kern w:val="0"/>
        </w:rPr>
        <w:t>(</w:t>
      </w:r>
      <w:r w:rsidR="00E74DB5" w:rsidRPr="00E74DB5">
        <w:rPr>
          <w:rFonts w:cs="Times New Roman"/>
          <w:kern w:val="0"/>
        </w:rPr>
        <w:t>2017)</w:t>
      </w:r>
      <w:r w:rsidR="00E74DB5">
        <w:rPr>
          <w:rFonts w:cs="Times New Roman"/>
          <w:szCs w:val="24"/>
        </w:rPr>
        <w:fldChar w:fldCharType="end"/>
      </w:r>
      <w:r w:rsidR="00E74DB5">
        <w:rPr>
          <w:rFonts w:cs="Times New Roman"/>
          <w:szCs w:val="24"/>
        </w:rPr>
        <w:t xml:space="preserve"> </w:t>
      </w:r>
      <w:r w:rsidR="00461A33">
        <w:rPr>
          <w:rFonts w:cs="Times New Roman"/>
          <w:szCs w:val="24"/>
        </w:rPr>
        <w:t>research, which documented MongoDB’s consistent insertion performance (maintaining 0.01 seconds) even as dataset sizes increased, contrasting with MySQL’s progressive performance degradation (0.0511 to 0.00698 seconds) under identical conditions.</w:t>
      </w:r>
    </w:p>
    <w:p w14:paraId="7E4DE286" w14:textId="49E47891" w:rsidR="00432AA8" w:rsidRDefault="00432AA8" w:rsidP="00527360">
      <w:pPr>
        <w:rPr>
          <w:rFonts w:cs="Times New Roman"/>
          <w:szCs w:val="24"/>
        </w:rPr>
      </w:pPr>
      <w:r w:rsidRPr="00A46438">
        <w:rPr>
          <w:rFonts w:cs="Times New Roman"/>
          <w:szCs w:val="24"/>
        </w:rPr>
        <w:fldChar w:fldCharType="begin"/>
      </w:r>
      <w:r w:rsidRPr="00A46438">
        <w:rPr>
          <w:rFonts w:cs="Times New Roman"/>
          <w:szCs w:val="24"/>
        </w:rPr>
        <w:instrText xml:space="preserve"> ADDIN ZOTERO_ITEM CSL_CITATION {"citationID":"Gv2bKqNn","properties":{"formattedCitation":"(Sudiartha et al., 2020)","plainCitation":"(Sudiartha et al., 2020)","dontUpdate":true,"noteIndex":0},"citationItems":[{"id":562,"uris":["http://zotero.org/users/11034225/items/JFP29BI3"],"itemData":{"id":562,"type":"article-journal","abstract":"Tracking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Wijaya"}],"accessed":{"date-parts":[["2024",3,12]]},"issued":{"date-parts":[["2020",7]]}}}],"schema":"https://github.com/citation-style-language/schema/raw/master/csl-citation.json"} </w:instrText>
      </w:r>
      <w:r w:rsidRPr="00A46438">
        <w:rPr>
          <w:rFonts w:cs="Times New Roman"/>
          <w:szCs w:val="24"/>
        </w:rPr>
        <w:fldChar w:fldCharType="separate"/>
      </w:r>
      <w:r w:rsidRPr="00A46438">
        <w:rPr>
          <w:rFonts w:cs="Times New Roman"/>
        </w:rPr>
        <w:t>Sudiartha et al. (2020)</w:t>
      </w:r>
      <w:r w:rsidRPr="00A46438">
        <w:rPr>
          <w:rFonts w:cs="Times New Roman"/>
          <w:szCs w:val="24"/>
        </w:rPr>
        <w:fldChar w:fldCharType="end"/>
      </w:r>
      <w:r>
        <w:rPr>
          <w:rFonts w:cs="Times New Roman"/>
          <w:szCs w:val="24"/>
        </w:rPr>
        <w:t xml:space="preserve"> examined database scalability in the context of mobile applications, demonstrating NoSQL databases</w:t>
      </w:r>
      <w:r w:rsidR="00E87C92">
        <w:rPr>
          <w:rFonts w:cs="Times New Roman"/>
          <w:szCs w:val="24"/>
        </w:rPr>
        <w:t>’ advantages in handling heterogenous data types. The research effectively illustrated MongoDB’s flexibility in adapting to evolving data structures, though its scope remined limited to mobile application scenarios.</w:t>
      </w:r>
      <w:r w:rsidR="004C57C5">
        <w:rPr>
          <w:rFonts w:cs="Times New Roman"/>
          <w:szCs w:val="24"/>
        </w:rPr>
        <w:t xml:space="preserve"> This</w:t>
      </w:r>
      <w:r w:rsidR="007F7C3C">
        <w:rPr>
          <w:rFonts w:cs="Times New Roman"/>
          <w:szCs w:val="24"/>
        </w:rPr>
        <w:t xml:space="preserve"> aligned with findings </w:t>
      </w:r>
      <w:r w:rsidR="007F7C3C">
        <w:rPr>
          <w:rFonts w:cs="Times New Roman"/>
          <w:szCs w:val="24"/>
        </w:rPr>
        <w:lastRenderedPageBreak/>
        <w:t>from</w:t>
      </w:r>
      <w:r w:rsidR="004C57C5">
        <w:rPr>
          <w:rFonts w:cs="Times New Roman"/>
          <w:szCs w:val="24"/>
        </w:rPr>
        <w:t xml:space="preserve"> </w:t>
      </w:r>
      <w:r w:rsidR="004C57C5">
        <w:rPr>
          <w:rFonts w:cs="Times New Roman"/>
          <w:szCs w:val="24"/>
        </w:rPr>
        <w:fldChar w:fldCharType="begin"/>
      </w:r>
      <w:r w:rsidR="00445884">
        <w:rPr>
          <w:rFonts w:cs="Times New Roman"/>
          <w:szCs w:val="24"/>
        </w:rPr>
        <w:instrText xml:space="preserve"> ADDIN ZOTERO_ITEM CSL_CITATION {"citationID":"BugKsDG6","properties":{"formattedCitation":"(Amghar, Cherdal and Mouline, 2022)","plainCitation":"(Amghar, Cherdal and Mouline, 2022)","dontUpdate":true,"noteIndex":0},"citationItems":[{"id":849,"uris":["http://zotero.org/users/11034225/items/NV7LXRAL"],"itemData":{"id":849,"type":"article-journal","abstract":"In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schema":"https://github.com/citation-style-language/schema/raw/master/csl-citation.json"} </w:instrText>
      </w:r>
      <w:r w:rsidR="004C57C5">
        <w:rPr>
          <w:rFonts w:cs="Times New Roman"/>
          <w:szCs w:val="24"/>
        </w:rPr>
        <w:fldChar w:fldCharType="separate"/>
      </w:r>
      <w:r w:rsidR="004C57C5" w:rsidRPr="00684570">
        <w:rPr>
          <w:rFonts w:cs="Times New Roman"/>
        </w:rPr>
        <w:t>Amghar, Cherdal and Mouline</w:t>
      </w:r>
      <w:r w:rsidR="004C57C5">
        <w:rPr>
          <w:rFonts w:cs="Times New Roman"/>
        </w:rPr>
        <w:t xml:space="preserve"> (</w:t>
      </w:r>
      <w:r w:rsidR="004C57C5" w:rsidRPr="00684570">
        <w:rPr>
          <w:rFonts w:cs="Times New Roman"/>
        </w:rPr>
        <w:t>2022)</w:t>
      </w:r>
      <w:r w:rsidR="004C57C5">
        <w:rPr>
          <w:rFonts w:cs="Times New Roman"/>
          <w:szCs w:val="24"/>
        </w:rPr>
        <w:fldChar w:fldCharType="end"/>
      </w:r>
      <w:r w:rsidR="004C57C5">
        <w:rPr>
          <w:rFonts w:cs="Times New Roman"/>
          <w:szCs w:val="24"/>
        </w:rPr>
        <w:t xml:space="preserve"> </w:t>
      </w:r>
      <w:r w:rsidR="007F7C3C">
        <w:rPr>
          <w:rFonts w:cs="Times New Roman"/>
          <w:szCs w:val="24"/>
        </w:rPr>
        <w:t>who emphasized NoSQL’s inherent advantages in distributed environm</w:t>
      </w:r>
      <w:r w:rsidR="008C7641">
        <w:rPr>
          <w:rFonts w:cs="Times New Roman"/>
          <w:szCs w:val="24"/>
        </w:rPr>
        <w:t xml:space="preserve">ents. On the other hand, MySQL’s traditional vertical scaling </w:t>
      </w:r>
      <w:r w:rsidR="002C7401">
        <w:rPr>
          <w:rFonts w:cs="Times New Roman"/>
          <w:szCs w:val="24"/>
        </w:rPr>
        <w:t>technique</w:t>
      </w:r>
      <w:r w:rsidR="008C7641">
        <w:rPr>
          <w:rFonts w:cs="Times New Roman"/>
          <w:szCs w:val="24"/>
        </w:rPr>
        <w:t xml:space="preserve"> demonstrated limitations in high-concurrency scenarios, though </w:t>
      </w:r>
      <w:r w:rsidR="008C7641" w:rsidRPr="00A46438">
        <w:rPr>
          <w:rFonts w:cs="Times New Roman"/>
          <w:szCs w:val="24"/>
        </w:rPr>
        <w:fldChar w:fldCharType="begin"/>
      </w:r>
      <w:r w:rsidR="00445884">
        <w:rPr>
          <w:rFonts w:cs="Times New Roman"/>
          <w:szCs w:val="24"/>
        </w:rPr>
        <w:instrText xml:space="preserve"> ADDIN ZOTERO_ITEM CSL_CITATION {"citationID":"3nocLDSt","properties":{"formattedCitation":"(Stonebraker, 2010; Capris {\\i{}et al.}, 2022)","plainCitation":"(Stonebraker, 2010; Capris et al., 2022)","dontUpdate":true,"noteIndex":0},"citationItems":[{"id":701,"uris":["http://zotero.org/users/11034225/items/4IYWANFS"],"itemData":{"id":701,"type":"paper-conference","abstract":"One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008C7641" w:rsidRPr="00A46438">
        <w:rPr>
          <w:rFonts w:cs="Times New Roman"/>
          <w:szCs w:val="24"/>
        </w:rPr>
        <w:fldChar w:fldCharType="separate"/>
      </w:r>
      <w:r w:rsidR="008C7641" w:rsidRPr="00A46438">
        <w:rPr>
          <w:rFonts w:cs="Times New Roman"/>
          <w:kern w:val="0"/>
        </w:rPr>
        <w:t xml:space="preserve">Capris </w:t>
      </w:r>
      <w:r w:rsidR="008C7641" w:rsidRPr="00A46438">
        <w:rPr>
          <w:rFonts w:cs="Times New Roman"/>
          <w:i/>
          <w:iCs/>
          <w:kern w:val="0"/>
        </w:rPr>
        <w:t>et al.</w:t>
      </w:r>
      <w:r w:rsidR="008C7641">
        <w:rPr>
          <w:rFonts w:cs="Times New Roman"/>
          <w:kern w:val="0"/>
        </w:rPr>
        <w:t xml:space="preserve"> (</w:t>
      </w:r>
      <w:r w:rsidR="008C7641" w:rsidRPr="00A46438">
        <w:rPr>
          <w:rFonts w:cs="Times New Roman"/>
          <w:kern w:val="0"/>
        </w:rPr>
        <w:t>2022)</w:t>
      </w:r>
      <w:r w:rsidR="008C7641" w:rsidRPr="00A46438">
        <w:rPr>
          <w:rFonts w:cs="Times New Roman"/>
          <w:szCs w:val="24"/>
        </w:rPr>
        <w:fldChar w:fldCharType="end"/>
      </w:r>
      <w:r w:rsidR="00F047BD">
        <w:rPr>
          <w:rFonts w:cs="Times New Roman"/>
          <w:szCs w:val="24"/>
        </w:rPr>
        <w:t xml:space="preserve"> noted its continued effectiveness for specific workload patterns. </w:t>
      </w:r>
    </w:p>
    <w:p w14:paraId="2290328C" w14:textId="024D48AE" w:rsidR="000C43DD" w:rsidRDefault="00BF21C5" w:rsidP="00527360">
      <w:pPr>
        <w:rPr>
          <w:rFonts w:cs="Times New Roman"/>
          <w:kern w:val="0"/>
        </w:rPr>
      </w:pPr>
      <w:r>
        <w:rPr>
          <w:rFonts w:cs="Times New Roman"/>
          <w:szCs w:val="24"/>
        </w:rPr>
        <w:fldChar w:fldCharType="begin"/>
      </w:r>
      <w:r w:rsidR="00445884">
        <w:rPr>
          <w:rFonts w:cs="Times New Roman"/>
          <w:szCs w:val="24"/>
        </w:rPr>
        <w:instrText xml:space="preserve"> ADDIN ZOTERO_ITEM CSL_CITATION {"citationID":"E5lSVxdF","properties":{"formattedCitation":"(Li, 2010; Digittrix, 2023)","plainCitation":"(Li, 2010; Digittrix, 2023)","dontUpdate":true,"noteIndex":0},"citationItems":[{"id":862,"uris":["http://zotero.org/users/11034225/items/82J6ADZB"],"itemData":{"id":862,"type":"paper-conference","abstract":"With the development of distributed system and cloud computing, more and more applications might be migrated to the cloud to exploit its computing power and scalability, where the first task is data migration. In this paper, we propose a novel approach that transforms a relational database into HBase, which is an open-source distributed database similar to BigTable. Our method is comprised of two phases. In the first phase, relational schema is transformed into HBase schema based on the data model of HBase. We present three guidelines in this phase, which could be further utilized to develop an HBase application. In the second phase, relationships between two schémas are expressed as a set of nested schema mappings, which would be employed to create a set of queries or programs that transform the source relational data into the target representation automatically.","container-title":"2010 IEEE International Conference on Software Engineering and Service Sciences","DOI":"10.1109/ICSESS.2010.5552465","event-place":"Beijing, China","event-title":"2010 IEEE International Conference on Software Engineering and Service Sciences","note":"ISSN: 2327-0594","page":"683-687","publisher":"IEEE","publisher-place":"Beijing, China","source":"IEEE Xplore","title":"Transforming relational database into HBase: A case study","title-short":"Transforming relational database into HBase","URL":"https://ieeexplore.ieee.org/document/5552465","author":[{"family":"Li","given":"Chongxin"}],"accessed":{"date-parts":[["2024",9,15]]},"issued":{"date-parts":[["2010",7]]}}},{"id":884,"uris":["http://zotero.org/users/11034225/items/YQZPUXKK"],"itemData":{"id":884,"type":"post-weblog","abstract":"Choosing the right database system is crucial for the success of any application or business. Among the many options available, MySQL and…","container-title":"Medium","language":"en","title":"The Battle of Databases: MySQL vs. MongoDB","title-short":"The Battle of Databases","URL":"https://medium.com/@nikita.digittrix/the-battle-of-databases-mysql-vs-mongodb-ca57164b8386","author":[{"family":"Digittrix","given":"Nikita"}],"accessed":{"date-parts":[["2024",9,22]]},"issued":{"date-parts":[["2023",9,18]]}}}],"schema":"https://github.com/citation-style-language/schema/raw/master/csl-citation.json"} </w:instrText>
      </w:r>
      <w:r>
        <w:rPr>
          <w:rFonts w:cs="Times New Roman"/>
          <w:szCs w:val="24"/>
        </w:rPr>
        <w:fldChar w:fldCharType="separate"/>
      </w:r>
      <w:r w:rsidRPr="00BF21C5">
        <w:rPr>
          <w:rFonts w:cs="Times New Roman"/>
        </w:rPr>
        <w:t>Li</w:t>
      </w:r>
      <w:r w:rsidR="002C4818">
        <w:rPr>
          <w:rFonts w:cs="Times New Roman"/>
        </w:rPr>
        <w:t xml:space="preserve"> (</w:t>
      </w:r>
      <w:r w:rsidRPr="00BF21C5">
        <w:rPr>
          <w:rFonts w:cs="Times New Roman"/>
        </w:rPr>
        <w:t>2010</w:t>
      </w:r>
      <w:r w:rsidR="002C4818">
        <w:rPr>
          <w:rFonts w:cs="Times New Roman"/>
        </w:rPr>
        <w:t>) and</w:t>
      </w:r>
      <w:r w:rsidRPr="00BF21C5">
        <w:rPr>
          <w:rFonts w:cs="Times New Roman"/>
        </w:rPr>
        <w:t xml:space="preserve"> Digittrix, 2023)</w:t>
      </w:r>
      <w:r>
        <w:rPr>
          <w:rFonts w:cs="Times New Roman"/>
          <w:szCs w:val="24"/>
        </w:rPr>
        <w:fldChar w:fldCharType="end"/>
      </w:r>
      <w:r w:rsidR="002C4818">
        <w:rPr>
          <w:rFonts w:cs="Times New Roman"/>
          <w:szCs w:val="24"/>
        </w:rPr>
        <w:t xml:space="preserve"> documented challenges in MySQL’s rigid schema structure, particularly when handling unstructured data. MongoDB’s flexible schema design, as analysed by </w:t>
      </w:r>
      <w:r w:rsidR="002C4818">
        <w:rPr>
          <w:rFonts w:cs="Times New Roman"/>
          <w:szCs w:val="24"/>
        </w:rPr>
        <w:fldChar w:fldCharType="begin"/>
      </w:r>
      <w:r w:rsidR="00445884">
        <w:rPr>
          <w:rFonts w:cs="Times New Roman"/>
          <w:szCs w:val="24"/>
        </w:rPr>
        <w:instrText xml:space="preserve"> ADDIN ZOTERO_ITEM CSL_CITATION {"citationID":"q7WV4JAw","properties":{"formattedCitation":"(Thakare {\\i{}et al.}, 2023)","plainCitation":"(Thakare et al., 2023)","dontUpdate":true,"noteIndex":0},"citationItems":[{"id":781,"uris":["http://zotero.org/users/11034225/items/7FB3IYT9"],"itemData":{"id":781,"type":"article-journal","abstract":"Because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sidR="002C4818">
        <w:rPr>
          <w:rFonts w:cs="Times New Roman"/>
          <w:szCs w:val="24"/>
        </w:rPr>
        <w:fldChar w:fldCharType="separate"/>
      </w:r>
      <w:r w:rsidR="002C4818" w:rsidRPr="002C4818">
        <w:rPr>
          <w:rFonts w:cs="Times New Roman"/>
          <w:kern w:val="0"/>
        </w:rPr>
        <w:t xml:space="preserve">Thakare </w:t>
      </w:r>
      <w:r w:rsidR="002C4818" w:rsidRPr="002C4818">
        <w:rPr>
          <w:rFonts w:cs="Times New Roman"/>
          <w:i/>
          <w:iCs/>
          <w:kern w:val="0"/>
        </w:rPr>
        <w:t>et al.</w:t>
      </w:r>
      <w:r w:rsidR="002C4818" w:rsidRPr="002C4818">
        <w:rPr>
          <w:rFonts w:cs="Times New Roman"/>
          <w:kern w:val="0"/>
        </w:rPr>
        <w:t xml:space="preserve"> </w:t>
      </w:r>
      <w:r w:rsidR="00942E58">
        <w:rPr>
          <w:rFonts w:cs="Times New Roman"/>
          <w:kern w:val="0"/>
        </w:rPr>
        <w:t>(</w:t>
      </w:r>
      <w:r w:rsidR="002C4818" w:rsidRPr="002C4818">
        <w:rPr>
          <w:rFonts w:cs="Times New Roman"/>
          <w:kern w:val="0"/>
        </w:rPr>
        <w:t>2023)</w:t>
      </w:r>
      <w:r w:rsidR="002C4818">
        <w:rPr>
          <w:rFonts w:cs="Times New Roman"/>
          <w:szCs w:val="24"/>
        </w:rPr>
        <w:fldChar w:fldCharType="end"/>
      </w:r>
      <w:r w:rsidR="00942E58">
        <w:rPr>
          <w:rFonts w:cs="Times New Roman"/>
          <w:szCs w:val="24"/>
        </w:rPr>
        <w:t xml:space="preserve">, provided relevant advantages in managing diverse data types, though </w:t>
      </w:r>
      <w:r w:rsidR="00F71964" w:rsidRPr="00A46438">
        <w:rPr>
          <w:rFonts w:cs="Times New Roman"/>
          <w:kern w:val="0"/>
        </w:rPr>
        <w:t xml:space="preserve">Stonebraker </w:t>
      </w:r>
      <w:r w:rsidR="00F71964">
        <w:rPr>
          <w:rFonts w:cs="Times New Roman"/>
          <w:kern w:val="0"/>
        </w:rPr>
        <w:t>(</w:t>
      </w:r>
      <w:r w:rsidR="00F71964" w:rsidRPr="00A46438">
        <w:rPr>
          <w:rFonts w:cs="Times New Roman"/>
          <w:kern w:val="0"/>
        </w:rPr>
        <w:t>2010</w:t>
      </w:r>
      <w:r w:rsidR="00F71964">
        <w:rPr>
          <w:rFonts w:cs="Times New Roman"/>
          <w:kern w:val="0"/>
        </w:rPr>
        <w:t>) cautioned that this flexibility could compromise data integrity in certain scenarios.</w:t>
      </w:r>
    </w:p>
    <w:p w14:paraId="3796C270" w14:textId="324B2389" w:rsidR="009B2C5F" w:rsidRDefault="009B2C5F" w:rsidP="00527360">
      <w:pPr>
        <w:rPr>
          <w:rFonts w:cs="Times New Roman"/>
          <w:szCs w:val="24"/>
        </w:rPr>
      </w:pPr>
      <w:r>
        <w:rPr>
          <w:rFonts w:cs="Times New Roman"/>
          <w:szCs w:val="24"/>
        </w:rPr>
        <w:fldChar w:fldCharType="begin"/>
      </w:r>
      <w:r w:rsidR="00445884">
        <w:rPr>
          <w:rFonts w:cs="Times New Roman"/>
          <w:szCs w:val="24"/>
        </w:rPr>
        <w:instrText xml:space="preserve"> ADDIN ZOTERO_ITEM CSL_CITATION {"citationID":"iaeKvsC5","properties":{"formattedCitation":"(Candel, Sevilla Ruiz and Garc\\uc0\\u237{}a-Molina, 2022)","plainCitation":"(Candel, Sevilla Ruiz and García-Molina, 2022)","dontUpdate":true,"noteIndex":0},"citationItems":[{"id":867,"uris":["http://zotero.org/users/11034225/items/3GPQD6D9"],"itemData":{"id":867,"type":"article-journal","abstract":"The Database field is undergoing significant changes. Although relational systems are still predominant, the interest in NoSQL systems is continuously increasing. In this scenario, polyglot persistence is envisioned as the database architecture to be prevalent in the future. Therefore, database tools and systems are evolving to support several data models. Multi-model database tools normally use a generic or unified metamodel to represent schemas of the data model that they support. Such metamodels facilitate developing database utilities, as they can be built on a common representation. Also, the number of mappings required to migrate databases from a data model to another is reduced, and integrability is favored. In this paper, we present the U-Schema unified metamodel able to represent logical schemas for the four most popular NoSQL paradigms (columnar, document, key–value, and graph) as well as relational schemas. We will formally define the mappings between U-Schema and the data model defined for each database paradigm. How these mappings have been implemented and validated will be discussed, and some applications of U-Schema will be shown. To achieve flexibility to respond to data changes, most of NoSQL systems are “schema-on-read,” and the declaration of schemas is not required. Such an absence of schema declaration makes structural variability possible, i.e., stored data of the same entity type can have different structure. Moreover, data relationships supported by each data model are different; For example, document stores have aggregate objects but not relationship types, whereas graph stores offer the opposite. Through the paper, we will show how all these issues have been tackled in our approach. As far as we know, no proposal exists in the literature of a unified metamodel for relational and the NoSQL paradigms which describes how each individual data model is integrated and mapped. Our metamodel goes beyond the existing proposals by distinguishing entity types and relationship types, representing aggregation and reference relationships, and including the notion of structural variability. Our contributions also include developing schema extraction strategies for schemaless systems of each NoSQL data model, and tackling performance and scalability in the implementation for each store.","container-title":"Information Systems","DOI":"10.1016/j.is.2021.101898","ISSN":"0306-4379","journalAbbreviation":"Information Systems","page":"101898","source":"ScienceDirect","title":"A unified metamodel for NoSQL and relational databases","URL":"https://www.sciencedirect.com/science/article/pii/S0306437921001149","volume":"104","author":[{"family":"Candel","given":"Carlos J. Fernández"},{"family":"Sevilla Ruiz","given":"Diego"},{"family":"García-Molina","given":"Jesús J."}],"accessed":{"date-parts":[["2024",9,15]]},"issued":{"date-parts":[["2022",2,1]]}}}],"schema":"https://github.com/citation-style-language/schema/raw/master/csl-citation.json"} </w:instrText>
      </w:r>
      <w:r>
        <w:rPr>
          <w:rFonts w:cs="Times New Roman"/>
          <w:szCs w:val="24"/>
        </w:rPr>
        <w:fldChar w:fldCharType="separate"/>
      </w:r>
      <w:r w:rsidR="00B40DA4">
        <w:rPr>
          <w:rFonts w:cs="Times New Roman"/>
          <w:kern w:val="0"/>
        </w:rPr>
        <w:t xml:space="preserve">Research by </w:t>
      </w:r>
      <w:r w:rsidRPr="009B2C5F">
        <w:rPr>
          <w:rFonts w:cs="Times New Roman"/>
          <w:kern w:val="0"/>
        </w:rPr>
        <w:t>Candel, Sevilla Ruiz and García-Molina</w:t>
      </w:r>
      <w:r w:rsidR="00B40DA4">
        <w:rPr>
          <w:rFonts w:cs="Times New Roman"/>
          <w:kern w:val="0"/>
        </w:rPr>
        <w:t xml:space="preserve"> (</w:t>
      </w:r>
      <w:r w:rsidRPr="009B2C5F">
        <w:rPr>
          <w:rFonts w:cs="Times New Roman"/>
          <w:kern w:val="0"/>
        </w:rPr>
        <w:t>2022)</w:t>
      </w:r>
      <w:r>
        <w:rPr>
          <w:rFonts w:cs="Times New Roman"/>
          <w:szCs w:val="24"/>
        </w:rPr>
        <w:fldChar w:fldCharType="end"/>
      </w:r>
      <w:r w:rsidR="00B40DA4">
        <w:rPr>
          <w:rFonts w:cs="Times New Roman"/>
          <w:szCs w:val="24"/>
        </w:rPr>
        <w:t xml:space="preserve"> addressed aspects of system integration, proposing unified metamodels to facilitated migration between platforms. </w:t>
      </w:r>
      <w:r w:rsidR="00B40DA4">
        <w:rPr>
          <w:rFonts w:cs="Times New Roman"/>
          <w:szCs w:val="24"/>
        </w:rPr>
        <w:fldChar w:fldCharType="begin"/>
      </w:r>
      <w:r w:rsidR="00445884">
        <w:rPr>
          <w:rFonts w:cs="Times New Roman"/>
          <w:szCs w:val="24"/>
        </w:rPr>
        <w:instrText xml:space="preserve"> ADDIN ZOTERO_ITEM CSL_CITATION {"citationID":"pwtnPaQQ","properties":{"formattedCitation":"(Reinero, 2017)","plainCitation":"(Reinero, 2017)","dontUpdate":true,"noteIndex":0},"citationItems":[{"id":886,"uris":["http://zotero.org/users/11034225/items/SG989ZLL"],"itemData":{"id":886,"type":"webpage","container-title":"MongoDB","language":"en-us","title":"Transitioning from Relational Databases to MongoDB - Data Models | MongoDB Blog","URL":"https://www.mongodb.com/blog/post/transitioning-from-relational-databases-to-mongodb","author":[{"family":"Reinero","given":"Bryan"}],"accessed":{"date-parts":[["2024",9,22]]},"issued":{"date-parts":[["2017",4,27]]}}}],"schema":"https://github.com/citation-style-language/schema/raw/master/csl-citation.json"} </w:instrText>
      </w:r>
      <w:r w:rsidR="00B40DA4">
        <w:rPr>
          <w:rFonts w:cs="Times New Roman"/>
          <w:szCs w:val="24"/>
        </w:rPr>
        <w:fldChar w:fldCharType="separate"/>
      </w:r>
      <w:r w:rsidR="00B40DA4" w:rsidRPr="00B40DA4">
        <w:rPr>
          <w:rFonts w:cs="Times New Roman"/>
        </w:rPr>
        <w:t xml:space="preserve">Reinero </w:t>
      </w:r>
      <w:r w:rsidR="00B927E8">
        <w:rPr>
          <w:rFonts w:cs="Times New Roman"/>
        </w:rPr>
        <w:t>(</w:t>
      </w:r>
      <w:r w:rsidR="00B40DA4" w:rsidRPr="00B40DA4">
        <w:rPr>
          <w:rFonts w:cs="Times New Roman"/>
        </w:rPr>
        <w:t>2017)</w:t>
      </w:r>
      <w:r w:rsidR="00B40DA4">
        <w:rPr>
          <w:rFonts w:cs="Times New Roman"/>
          <w:szCs w:val="24"/>
        </w:rPr>
        <w:fldChar w:fldCharType="end"/>
      </w:r>
      <w:r w:rsidR="00B927E8">
        <w:rPr>
          <w:rFonts w:cs="Times New Roman"/>
          <w:szCs w:val="24"/>
        </w:rPr>
        <w:t xml:space="preserve"> emphasized the importance of understanding fundamental differences in data modelling </w:t>
      </w:r>
      <w:r w:rsidR="002C7401">
        <w:rPr>
          <w:rFonts w:cs="Times New Roman"/>
          <w:szCs w:val="24"/>
        </w:rPr>
        <w:t>methods</w:t>
      </w:r>
      <w:r w:rsidR="00B927E8">
        <w:rPr>
          <w:rFonts w:cs="Times New Roman"/>
          <w:szCs w:val="24"/>
        </w:rPr>
        <w:t xml:space="preserve"> during system transitions, particularly relevant for organizations considering platform migration. </w:t>
      </w:r>
    </w:p>
    <w:p w14:paraId="013EBEDB" w14:textId="66FA63FB" w:rsidR="006A05DD" w:rsidRDefault="00F40C70" w:rsidP="00527360">
      <w:pPr>
        <w:rPr>
          <w:rFonts w:cs="Times New Roman"/>
          <w:szCs w:val="24"/>
        </w:rPr>
      </w:pPr>
      <w:r>
        <w:rPr>
          <w:rFonts w:cs="Times New Roman"/>
          <w:szCs w:val="24"/>
        </w:rPr>
        <w:t>The examination of consistency model mechanisms revealed differences</w:t>
      </w:r>
      <w:r w:rsidR="00A70A4E">
        <w:rPr>
          <w:rFonts w:cs="Times New Roman"/>
          <w:szCs w:val="24"/>
        </w:rPr>
        <w:t xml:space="preserve">: MySQL’s adherence to ACID properties, as documented by </w:t>
      </w:r>
      <w:r w:rsidR="00A70A4E" w:rsidRPr="00A46438">
        <w:rPr>
          <w:rFonts w:cs="Times New Roman"/>
          <w:kern w:val="0"/>
        </w:rPr>
        <w:t xml:space="preserve">Stonebraker </w:t>
      </w:r>
      <w:r w:rsidR="00A70A4E">
        <w:rPr>
          <w:rFonts w:cs="Times New Roman"/>
          <w:kern w:val="0"/>
        </w:rPr>
        <w:t>(</w:t>
      </w:r>
      <w:r w:rsidR="00A70A4E" w:rsidRPr="00A46438">
        <w:rPr>
          <w:rFonts w:cs="Times New Roman"/>
          <w:kern w:val="0"/>
        </w:rPr>
        <w:t>2010</w:t>
      </w:r>
      <w:r w:rsidR="00A70A4E">
        <w:rPr>
          <w:rFonts w:cs="Times New Roman"/>
          <w:kern w:val="0"/>
        </w:rPr>
        <w:t xml:space="preserve">), ensured robust data consistency at the expense of </w:t>
      </w:r>
      <w:r w:rsidR="004E3CD4">
        <w:rPr>
          <w:rFonts w:cs="Times New Roman"/>
          <w:kern w:val="0"/>
        </w:rPr>
        <w:t>certain performance characteristics. MongoDB’s eventual consistency model, following BASE principles (</w:t>
      </w:r>
      <w:r w:rsidR="004E3CD4">
        <w:rPr>
          <w:rFonts w:cs="Times New Roman"/>
          <w:szCs w:val="24"/>
        </w:rPr>
        <w:fldChar w:fldCharType="begin"/>
      </w:r>
      <w:r w:rsidR="00445884">
        <w:rPr>
          <w:rFonts w:cs="Times New Roman"/>
          <w:szCs w:val="24"/>
        </w:rPr>
        <w:instrText xml:space="preserve"> ADDIN ZOTERO_ITEM CSL_CITATION {"citationID":"nLybvu98","properties":{"formattedCitation":"(Thakare {\\i{}et al.}, 2023)","plainCitation":"(Thakare et al., 2023)","dontUpdate":true,"noteIndex":0},"citationItems":[{"id":781,"uris":["http://zotero.org/users/11034225/items/7FB3IYT9"],"itemData":{"id":781,"type":"article-journal","abstract":"Because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sidR="004E3CD4">
        <w:rPr>
          <w:rFonts w:cs="Times New Roman"/>
          <w:szCs w:val="24"/>
        </w:rPr>
        <w:fldChar w:fldCharType="separate"/>
      </w:r>
      <w:r w:rsidR="004E3CD4" w:rsidRPr="002C4818">
        <w:rPr>
          <w:rFonts w:cs="Times New Roman"/>
          <w:kern w:val="0"/>
        </w:rPr>
        <w:t xml:space="preserve">Thakare </w:t>
      </w:r>
      <w:r w:rsidR="004E3CD4" w:rsidRPr="002C4818">
        <w:rPr>
          <w:rFonts w:cs="Times New Roman"/>
          <w:i/>
          <w:iCs/>
          <w:kern w:val="0"/>
        </w:rPr>
        <w:t>et al.</w:t>
      </w:r>
      <w:r w:rsidR="004E3CD4" w:rsidRPr="002C4818">
        <w:rPr>
          <w:rFonts w:cs="Times New Roman"/>
          <w:kern w:val="0"/>
        </w:rPr>
        <w:t xml:space="preserve"> 2023)</w:t>
      </w:r>
      <w:r w:rsidR="004E3CD4">
        <w:rPr>
          <w:rFonts w:cs="Times New Roman"/>
          <w:szCs w:val="24"/>
        </w:rPr>
        <w:fldChar w:fldCharType="end"/>
      </w:r>
      <w:r w:rsidR="004E3CD4">
        <w:rPr>
          <w:rFonts w:cs="Times New Roman"/>
          <w:szCs w:val="24"/>
        </w:rPr>
        <w:t>,</w:t>
      </w:r>
      <w:r w:rsidR="00A11BBB">
        <w:rPr>
          <w:rFonts w:cs="Times New Roman"/>
          <w:szCs w:val="24"/>
        </w:rPr>
        <w:t xml:space="preserve"> prioritized availability and partition tolerance, though potentially introducing temporary data inconsistencies.</w:t>
      </w:r>
    </w:p>
    <w:p w14:paraId="770983D5" w14:textId="77777777" w:rsidR="00C9231C" w:rsidRPr="00A46438" w:rsidRDefault="00C9231C" w:rsidP="00C9231C">
      <w:pPr>
        <w:pStyle w:val="Heading1"/>
        <w:rPr>
          <w:rFonts w:ascii="Times New Roman" w:hAnsi="Times New Roman" w:cs="Times New Roman"/>
        </w:rPr>
      </w:pPr>
      <w:bookmarkStart w:id="22" w:name="_Toc184139531"/>
      <w:r w:rsidRPr="00A46438">
        <w:rPr>
          <w:rFonts w:ascii="Times New Roman" w:hAnsi="Times New Roman" w:cs="Times New Roman"/>
        </w:rPr>
        <w:t>Methodology</w:t>
      </w:r>
      <w:bookmarkEnd w:id="22"/>
    </w:p>
    <w:p w14:paraId="43136CC7" w14:textId="77777777" w:rsidR="00C9231C" w:rsidRPr="00A46438" w:rsidRDefault="00C9231C" w:rsidP="00C9231C">
      <w:pPr>
        <w:pStyle w:val="Heading2"/>
        <w:rPr>
          <w:rFonts w:ascii="Times New Roman" w:hAnsi="Times New Roman" w:cs="Times New Roman"/>
        </w:rPr>
      </w:pPr>
      <w:bookmarkStart w:id="23" w:name="_Toc184139532"/>
      <w:r w:rsidRPr="00A46438">
        <w:rPr>
          <w:rFonts w:ascii="Times New Roman" w:hAnsi="Times New Roman" w:cs="Times New Roman"/>
        </w:rPr>
        <w:t>Research design</w:t>
      </w:r>
      <w:bookmarkEnd w:id="23"/>
      <w:r w:rsidRPr="00A46438">
        <w:rPr>
          <w:rFonts w:ascii="Times New Roman" w:hAnsi="Times New Roman" w:cs="Times New Roman"/>
        </w:rPr>
        <w:t xml:space="preserve"> </w:t>
      </w:r>
    </w:p>
    <w:p w14:paraId="5B40E56F" w14:textId="0EE7CA6D" w:rsidR="00C9231C" w:rsidRDefault="00C9231C" w:rsidP="00C9231C">
      <w:pPr>
        <w:rPr>
          <w:rFonts w:cs="Times New Roman"/>
        </w:rPr>
      </w:pPr>
      <w:r w:rsidRPr="00A46438">
        <w:rPr>
          <w:rFonts w:cs="Times New Roman"/>
        </w:rPr>
        <w:t xml:space="preserve">This study adopted a comparative experimental research approach </w:t>
      </w:r>
      <w:r w:rsidRPr="00A46438">
        <w:rPr>
          <w:rFonts w:cs="Times New Roman"/>
        </w:rPr>
        <w:fldChar w:fldCharType="begin"/>
      </w:r>
      <w:r w:rsidR="00A83D07">
        <w:rPr>
          <w:rFonts w:cs="Times New Roman"/>
        </w:rPr>
        <w:instrText xml:space="preserve"> ADDIN ZOTERO_ITEM CSL_CITATION {"citationID":"xLviWhne","properties":{"formattedCitation":"(Reisner, 1988)","plainCitation":"(Reisner, 1988)","noteIndex":0},"citationItems":[{"id":928,"uris":["http://zotero.org/users/11034225/items/IAF9YQ53"],"itemData":{"id":928,"type":"chapter","abstract":"This chapter discusses query languages. A query language is a special-purpose language for constructing queries to retrieve information from a database of information stored in the computer. It is usually intended to be used by people who are not professional programmers. Query languages differ in ways that might affect their ease of use. One obvious way in which query languages can differ is in syntactic form. The two languages, QBE and SQL, differ syntactically both in overall structure and in many syntactic details. For its overall structure, QBE uses a two-dimensional syntax, in which users write queries by filling in forms on a CRT screen. SQL, on the other hand, uses a linear syntax, written in normal left-to-right, top-to-bottom fashion. In most query languages, the user is assumed to have a conceptual view of how the data are stored in the computer. He might think of the data as stored in tabular form, for example, or in a hierarchy.","container-title":"Handbook of Human-Computer Interaction","event-place":"Amsterdam","ISBN":"978-0-444-70536-5","note":"DOI: 10.1016/B978-0-444-70536-5.50017-8","page":"257-280","publisher":"North-Holland","publisher-place":"Amsterdam","source":"ScienceDirect","title":"Query Languages1","URL":"https://www.sciencedirect.com/science/article/pii/B9780444705365500178","author":[{"family":"Reisner","given":"Phyllis"}],"editor":[{"family":"Helander","given":"MARTIN"}],"accessed":{"date-parts":[["2024",10,17]]},"issued":{"date-parts":[["1988",1,1]]}}}],"schema":"https://github.com/citation-style-language/schema/raw/master/csl-citation.json"} </w:instrText>
      </w:r>
      <w:r w:rsidRPr="00A46438">
        <w:rPr>
          <w:rFonts w:cs="Times New Roman"/>
        </w:rPr>
        <w:fldChar w:fldCharType="separate"/>
      </w:r>
      <w:r w:rsidR="00F14DB1" w:rsidRPr="00F14DB1">
        <w:rPr>
          <w:rFonts w:cs="Times New Roman"/>
        </w:rPr>
        <w:t>(Reisner, 1988)</w:t>
      </w:r>
      <w:r w:rsidRPr="00A46438">
        <w:rPr>
          <w:rFonts w:cs="Times New Roman"/>
        </w:rPr>
        <w:fldChar w:fldCharType="end"/>
      </w:r>
      <w:r w:rsidRPr="00A46438">
        <w:rPr>
          <w:rFonts w:cs="Times New Roman"/>
        </w:rPr>
        <w:t xml:space="preserve">,  to examine how MySQL and MongoDB handle transactional behaviour, schema rigidity, and nested structures within a ticketing system context </w:t>
      </w:r>
      <w:r>
        <w:rPr>
          <w:rFonts w:cs="Times New Roman"/>
        </w:rPr>
        <w:t>The experimental design facilitated direct comparison of database performance under controlled conditions through systematic implementation and testing of identical functionality in both systems.</w:t>
      </w:r>
    </w:p>
    <w:p w14:paraId="63AEB6AD" w14:textId="79D64CE5" w:rsidR="00C9231C" w:rsidRPr="00A46438" w:rsidRDefault="00C9231C" w:rsidP="00C9231C">
      <w:pPr>
        <w:rPr>
          <w:rFonts w:cs="Times New Roman"/>
        </w:rPr>
      </w:pPr>
      <w:r>
        <w:rPr>
          <w:rFonts w:cs="Times New Roman"/>
        </w:rPr>
        <w:t xml:space="preserve">The selection of a comparative experimental methodology was informed in previous studies </w:t>
      </w:r>
      <w:r w:rsidRPr="00A46438">
        <w:rPr>
          <w:rFonts w:cs="Times New Roman"/>
        </w:rPr>
        <w:fldChar w:fldCharType="begin"/>
      </w:r>
      <w:r w:rsidR="00C93F2F">
        <w:rPr>
          <w:rFonts w:cs="Times New Roman"/>
        </w:rPr>
        <w:instrText xml:space="preserve"> ADDIN ZOTERO_ITEM CSL_CITATION {"citationID":"lvgkeGXe","properties":{"formattedCitation":"(Capris et al., 2022; C. Gy\\uc0\\u337{}r\\uc0\\u246{}di et al., 2015; Patil et al., 2017; Stonebraker &amp; Pavlo, 2024)","plainCitation":"(Capris et al., 2022; C. Győrödi et al., 2015; Patil et al., 2017; Stonebraker &amp; Pavlo, 2024)","noteIndex":0},"citationItems":[{"id":919,"uris":["http://zotero.org/users/11034225/items/FF6MFJHT"],"itemData":{"id":919,"type":"paper-conference","abstract":"In this paper we will try to present a comparative study of non-relational databases and relational databases. We mainly focus our presentation on one implementation of the NoSQL database technology, namely MongoDB, and make a comparison with another implementation of relational databases, namely MySQL, and thus justifying why MongoDB is more efficient than MySQL. We will also present the advantages of using a non-relational database compared to a relational database, integrated in a forum in the field of personal and professional development. The NoSQL database used to develop the forum is MongoDB, and was chosen from a variety of non-relational databases, thanks to some aspects that we will highlight in this article. The database integration in the framework will also be presented.","container-title":"2015 13th International Conference on Engineering of Modern Electric Systems (EMES)","DOI":"10.1109/EMES.2015.7158433","event-title":"2015 13th International Conference on Engineering of Modern Electric Systems (EMES)","page":"1-6","source":"IEEE Xplore","title":"A comparative study: MongoDB vs. MySQL","title-short":"A comparative study","URL":"https://ieeexplore.ieee.org/document/7158433","author":[{"family":"Győrödi","given":"Cornelia"},{"family":"Győrödi","given":"Robert"},{"family":"Pecherle","given":"George"},{"family":"Olah","given":"Andrada"}],"accessed":{"date-parts":[["2024",10,16]]},"issued":{"date-parts":[["2015",6]]}}},{"id":922,"uris":["http://zotero.org/users/11034225/items/6V5NN4D2"],"itemData":{"id":922,"type":"paper-conference","abstract":"Our world has evolved to an optimal point of advancement. The extravagant growth has helped in the invention of technologies, industry standards, gadgets, and devices that produce enormous amount of data that all require an essential data management and manipulation system. The data acquired from the various input and output sources are indulged in providing a certain infrastructure are also susceptible to damages if not treated well which may result in loss of data. To overcome this loss, various strategies that run parallel to prevent such loss are being used, one such example is the NoSQL MongoDB. MongoDb is a cross-platform, document oriented database that provides, high performance and easy scalability ensuring effective data management with its prominent feature of auto sharding. Sharding splits the database across multiple servers, increasing the capacity and scalability as required. This feature handles distribution of data in different nodes to maximize disk space and dynamically load balance queries. Partitioning the databases appropriately is a major step that determines the efficiency of sharding. This involves choosing an index of the MongoDB, competently as a shared key for further horizontal scaling of the database. Our current research involves the study of this load balancer. This paper intends to ascertain the need for NoSQL databases in the present situation and emphasize advancement of document-oriented database - MongoDB in particular by describing with a quantitative example that SQL databases are prone to deterioration when data is over loaded and MongoDB comes with inbuilt load balancer which makes it a better solution in applications with high data load. We describe the technology of sharding - auto load balancing feature of MongoDB and hope to provide a comprehensive insight of the process.","container-title":"2017 International Conference on I-SMAC (IoT in Social, Mobile, Analytics and Cloud) (I-SMAC)","DOI":"10.1109/I-SMAC.2017.8058365","event-title":"2017 International Conference on I-SMAC (IoT in Social, Mobile, Analytics and Cloud) (I-SMAC)","page":"325-330","source":"IEEE Xplore","title":"A qualitative analysis of the performance of MongoDB vs MySQL database based on insertion and retriewal operations using a web/android application to explore load balancing — Sharding in MongoDB and its advantages","URL":"https://ieeexplore.ieee.org/document/8058365","author":[{"family":"Patil","given":"Mayur M"},{"family":"Hanni","given":"Akkamahadevi"},{"family":"Tejeshwar","given":"C H"},{"family":"Patil","given":"Priyadarshini"}],"accessed":{"date-parts":[["2024",10,16]]},"issued":{"date-parts":[["2017",2]]}}},{"id":701,"uris":["http://zotero.org/users/11034225/items/4IYWANFS"],"itemData":{"id":701,"type":"paper-conference","abstract":"One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Miguel"},{"family":"Zdravevski","given":"Eftim"}],"accessed":{"date-parts":[["2024",5,17]]},"issued":{"date-parts":[["2022",10]]}}},{"id":914,"uris":["http://zotero.org/users/11034225/items/ABG537CK"],"itemData":{"id":914,"type":"paper-conference","abstract":"Two decades ago, one of us co-authored a paper com-\nmenting on the previous 40 years of data modelling re-\nsearch and development [188]. That paper demonstrated\nthat the relational model (RM) and SQL are the prevail-\ning choice for database management systems (DBMSs),\ndespite efforts to replace either them. Instead, SQL ab-\nsorbed the best ideas from these alternative approaches.\nWe revisit this issue and argue that this same evolu-\ntion has continued since 2005. Once again there have\nbeen repeated efforts to replace either SQL or the RM.\nBut the RM continues to be the dominant data model\nand SQL has been extended to capture the good ideas\nfrom others. As such, we expect more of the same in\nthe future, namely the continued evolution of SQL and\nrelational DBMSs (RDBMSs). We also discuss DBMS\nimplementations and argue that the major advancements\nhave been in the RM systems, primarily driven by chang-\ning hardware characteristics","collection-title":"2","container-title":"SIGMOD","DOI":"https://doi.org/10.1145/3685980.3685984","event-place":"Santiago, Chile","event-title":"2024 ACM SIGMOD/PODS Conference","language":"English","page":"21-37","publisher":"ACM","publisher-place":"Santiago, Chile","title":"What Goes Around Comes Around... And Around...","URL":"https://dl.acm.org/doi/10.1145/3685980.3685984","volume":"53","author":[{"family":"Stonebraker","given":"Michael"},{"family":"Pavlo","given":"Andrew"}],"issued":{"date-parts":[["2024",6]]}}}],"schema":"https://github.com/citation-style-language/schema/raw/master/csl-citation.json"} </w:instrText>
      </w:r>
      <w:r w:rsidRPr="00A46438">
        <w:rPr>
          <w:rFonts w:cs="Times New Roman"/>
        </w:rPr>
        <w:fldChar w:fldCharType="separate"/>
      </w:r>
      <w:r w:rsidR="00C93F2F" w:rsidRPr="00C93F2F">
        <w:rPr>
          <w:rFonts w:cs="Times New Roman"/>
          <w:kern w:val="0"/>
        </w:rPr>
        <w:t>(Capris et al., 2022; C. Győrödi et al., 2015; Patil et al., 2017; Stonebraker &amp; Pavlo, 2024)</w:t>
      </w:r>
      <w:r w:rsidRPr="00A46438">
        <w:rPr>
          <w:rFonts w:cs="Times New Roman"/>
        </w:rPr>
        <w:fldChar w:fldCharType="end"/>
      </w:r>
      <w:r w:rsidRPr="00A46438">
        <w:rPr>
          <w:rFonts w:cs="Times New Roman"/>
        </w:rPr>
        <w:t xml:space="preserve">, which demonstrated the effectiveness of </w:t>
      </w:r>
      <w:r>
        <w:rPr>
          <w:rFonts w:cs="Times New Roman"/>
        </w:rPr>
        <w:t xml:space="preserve">controlled testing in revealing performance differences between SQL and NoSQL databases. This </w:t>
      </w:r>
      <w:r w:rsidR="002C7401">
        <w:rPr>
          <w:rFonts w:cs="Times New Roman"/>
        </w:rPr>
        <w:t>path</w:t>
      </w:r>
      <w:r>
        <w:rPr>
          <w:rFonts w:cs="Times New Roman"/>
        </w:rPr>
        <w:t xml:space="preserve"> enabled objective measurement of </w:t>
      </w:r>
      <w:r>
        <w:rPr>
          <w:rFonts w:cs="Times New Roman"/>
        </w:rPr>
        <w:lastRenderedPageBreak/>
        <w:t>each database’s capabilities in managing concurrent transactions, maintaining data consistency, and handling data relationships.</w:t>
      </w:r>
    </w:p>
    <w:p w14:paraId="40A30581" w14:textId="77777777" w:rsidR="00C9231C" w:rsidRPr="00A46438" w:rsidRDefault="00C9231C" w:rsidP="00C9231C">
      <w:pPr>
        <w:rPr>
          <w:rFonts w:cs="Times New Roman"/>
        </w:rPr>
      </w:pPr>
      <w:r w:rsidRPr="00A46438">
        <w:rPr>
          <w:rFonts w:cs="Times New Roman"/>
        </w:rPr>
        <w:t>This research is based on pragmatism, emphasizing practical outcomes and real-world applicability. By implementing actual systems rather than relying solely on theoretical analysis or simulations, the study aims to produce findings that are directly relevant to practitioners facing similar database selection challenges. This align</w:t>
      </w:r>
      <w:r>
        <w:rPr>
          <w:rFonts w:cs="Times New Roman"/>
        </w:rPr>
        <w:t>ed</w:t>
      </w:r>
      <w:r w:rsidRPr="00A46438">
        <w:rPr>
          <w:rFonts w:cs="Times New Roman"/>
        </w:rPr>
        <w:t xml:space="preserve"> with the recommendations of </w:t>
      </w:r>
      <w:r w:rsidRPr="00A46438">
        <w:rPr>
          <w:rFonts w:cs="Times New Roman"/>
        </w:rPr>
        <w:fldChar w:fldCharType="begin"/>
      </w:r>
      <w:r w:rsidRPr="00A46438">
        <w:rPr>
          <w:rFonts w:cs="Times New Roman"/>
        </w:rPr>
        <w:instrText xml:space="preserve"> ADDIN ZOTERO_ITEM CSL_CITATION {"citationID":"6bioKl1h","properties":{"formattedCitation":"(Shareef, Sharif and Rashid, 2022)","plainCitation":"(Shareef, Sharif and Rashid, 2022)","dontUpdate":true,"noteIndex":0},"citationItems":[{"id":900,"uris":["http://zotero.org/users/11034225/items/IF2LSVJ9"],"itemData":{"id":900,"type":"article-journal","abstract":"The scales in databases have recently increased, and more expansion is expected in the future. The storage costs gradually have slowed down and quickly expanded the storage capacity. Cloud intrusion has modified the comparisons in recent years. Database performance plays an essential part in the market. Cloud Database focuses on new, conventional databases, specific applications for scalability, dynamic devices, and ease of use. Cloud databases are primarily used for data storage, retrieval, modification, and analysis by tools like business intelligence. These tools can build new business strategies and demonstrate scalability and elasticity while managing vast amounts of data with reliable, customized, and cost-effective services in various applications. This paper provides an overview of cloud computing, Cloud database architecture and kinds, and database as a service. It also highlights the characteristics, deployment, and service model of cloud computing and the performance and functionality of the various SQL and NoSQL cloud database applications and services required to evaluate them. It focuses on the different parameters to assess their performance, such as ease of software portability, transaction capabilities, and the maximum amount of data stored. The primary purpose of this paper is to assist businesses and individuals in understanding how cloud computing may provide them with dependable, personalized, and cost-effective services in many applications.","container-title":"Passer Journal of Basic and Applied Sciences","DOI":"10.24271/psr.2022.301247.1104","ISSN":"27065944","issue":"1","language":"en","note":"publisher: University of Garmian","page":"45-57","source":"passer.garmian.edu.krd","title":"A Survey of Comparison Different Cloud Database Performance: SQL and NoSQL","title-short":"A Survey of Comparison Different Cloud Database Performance","URL":"https://passer.garmian.edu.krd/article_144858.html","volume":"4","author":[{"family":"Shareef","given":"Twana Hussein"},{"family":"Sharif","given":"Karzan Hussein"},{"family":"Rashid","given":"Bilal Najmaddin"}],"accessed":{"date-parts":[["2024",10,9]]},"issued":{"date-parts":[["2022",6,1]]}}}],"schema":"https://github.com/citation-style-language/schema/raw/master/csl-citation.json"} </w:instrText>
      </w:r>
      <w:r w:rsidRPr="00A46438">
        <w:rPr>
          <w:rFonts w:cs="Times New Roman"/>
        </w:rPr>
        <w:fldChar w:fldCharType="separate"/>
      </w:r>
      <w:r w:rsidRPr="00A46438">
        <w:rPr>
          <w:rFonts w:cs="Times New Roman"/>
        </w:rPr>
        <w:t>Shareef, Sharif and Rashid (2022)</w:t>
      </w:r>
      <w:r w:rsidRPr="00A46438">
        <w:rPr>
          <w:rFonts w:cs="Times New Roman"/>
        </w:rPr>
        <w:fldChar w:fldCharType="end"/>
      </w:r>
      <w:r w:rsidRPr="00A46438">
        <w:rPr>
          <w:rFonts w:cs="Times New Roman"/>
        </w:rPr>
        <w:t xml:space="preserve">, who </w:t>
      </w:r>
      <w:r>
        <w:rPr>
          <w:rFonts w:cs="Times New Roman"/>
        </w:rPr>
        <w:t>identified</w:t>
      </w:r>
      <w:r w:rsidRPr="00A46438">
        <w:rPr>
          <w:rFonts w:cs="Times New Roman"/>
        </w:rPr>
        <w:t xml:space="preserve"> the need for studies that provide actionable insights into database performance in specific application scenarios.</w:t>
      </w:r>
    </w:p>
    <w:p w14:paraId="49170CF7" w14:textId="77777777" w:rsidR="00C9231C" w:rsidRDefault="00C9231C" w:rsidP="00C9231C">
      <w:pPr>
        <w:rPr>
          <w:rFonts w:cs="Times New Roman"/>
        </w:rPr>
      </w:pPr>
      <w:r>
        <w:rPr>
          <w:rFonts w:cs="Times New Roman"/>
        </w:rPr>
        <w:t>The experimental framework encompassed three key areas of investigation:</w:t>
      </w:r>
    </w:p>
    <w:p w14:paraId="1459372D" w14:textId="77777777" w:rsidR="00C9231C" w:rsidRPr="002D4BFE" w:rsidRDefault="00C9231C" w:rsidP="000C4A8C">
      <w:pPr>
        <w:pStyle w:val="ListParagraph"/>
        <w:numPr>
          <w:ilvl w:val="0"/>
          <w:numId w:val="6"/>
        </w:numPr>
        <w:rPr>
          <w:rFonts w:cs="Times New Roman"/>
          <w:u w:val="single"/>
        </w:rPr>
      </w:pPr>
      <w:r>
        <w:rPr>
          <w:rFonts w:cs="Times New Roman"/>
        </w:rPr>
        <w:t>Transactional behaviour in concurrent ticket booking scenarios</w:t>
      </w:r>
    </w:p>
    <w:p w14:paraId="3DA66BDA" w14:textId="6CE4D89A" w:rsidR="00C9231C" w:rsidRPr="002D4BFE" w:rsidRDefault="00C9231C" w:rsidP="000C4A8C">
      <w:pPr>
        <w:pStyle w:val="ListParagraph"/>
        <w:numPr>
          <w:ilvl w:val="0"/>
          <w:numId w:val="6"/>
        </w:numPr>
        <w:rPr>
          <w:rFonts w:cs="Times New Roman"/>
          <w:u w:val="single"/>
        </w:rPr>
      </w:pPr>
      <w:r>
        <w:rPr>
          <w:rFonts w:cs="Times New Roman"/>
        </w:rPr>
        <w:t xml:space="preserve">Impact of schema design </w:t>
      </w:r>
      <w:r w:rsidR="00C25A7C">
        <w:rPr>
          <w:rFonts w:cs="Times New Roman"/>
        </w:rPr>
        <w:t>process</w:t>
      </w:r>
      <w:r>
        <w:rPr>
          <w:rFonts w:cs="Times New Roman"/>
        </w:rPr>
        <w:t>es on system implementation</w:t>
      </w:r>
    </w:p>
    <w:p w14:paraId="34844E02" w14:textId="77777777" w:rsidR="00C9231C" w:rsidRPr="002D4BFE" w:rsidRDefault="00C9231C" w:rsidP="000C4A8C">
      <w:pPr>
        <w:pStyle w:val="ListParagraph"/>
        <w:numPr>
          <w:ilvl w:val="0"/>
          <w:numId w:val="6"/>
        </w:numPr>
        <w:rPr>
          <w:rFonts w:cs="Times New Roman"/>
          <w:u w:val="single"/>
        </w:rPr>
      </w:pPr>
      <w:r>
        <w:rPr>
          <w:rFonts w:cs="Times New Roman"/>
        </w:rPr>
        <w:t>Management of nested data structures in booking records</w:t>
      </w:r>
    </w:p>
    <w:p w14:paraId="52B164F6" w14:textId="77777777" w:rsidR="00C9231C" w:rsidRDefault="00C9231C" w:rsidP="00C9231C">
      <w:pPr>
        <w:rPr>
          <w:rFonts w:cs="Times New Roman"/>
        </w:rPr>
      </w:pPr>
      <w:r>
        <w:rPr>
          <w:rFonts w:cs="Times New Roman"/>
        </w:rPr>
        <w:t>The comparative analysis was structured through:</w:t>
      </w:r>
    </w:p>
    <w:p w14:paraId="7A7B2115" w14:textId="75A9FA80" w:rsidR="00C9231C" w:rsidRDefault="00C9231C" w:rsidP="000C4A8C">
      <w:pPr>
        <w:pStyle w:val="ListParagraph"/>
        <w:numPr>
          <w:ilvl w:val="0"/>
          <w:numId w:val="7"/>
        </w:numPr>
        <w:rPr>
          <w:rFonts w:cs="Times New Roman"/>
        </w:rPr>
      </w:pPr>
      <w:r>
        <w:rPr>
          <w:rFonts w:cs="Times New Roman"/>
        </w:rPr>
        <w:t xml:space="preserve">Controlled test scenarios that examined basic booking operations, transaction handling methods, and schema management </w:t>
      </w:r>
      <w:r w:rsidR="00C25A7C">
        <w:rPr>
          <w:rFonts w:cs="Times New Roman"/>
        </w:rPr>
        <w:t>techniques</w:t>
      </w:r>
    </w:p>
    <w:p w14:paraId="60B11C29" w14:textId="77777777" w:rsidR="00C9231C" w:rsidRDefault="00C9231C" w:rsidP="000C4A8C">
      <w:pPr>
        <w:pStyle w:val="ListParagraph"/>
        <w:numPr>
          <w:ilvl w:val="0"/>
          <w:numId w:val="7"/>
        </w:numPr>
        <w:rPr>
          <w:rFonts w:cs="Times New Roman"/>
        </w:rPr>
      </w:pPr>
      <w:r>
        <w:rPr>
          <w:rFonts w:cs="Times New Roman"/>
        </w:rPr>
        <w:t>Systematic comparison of implementation differences, data handling strategies, and transaction management mechanisms</w:t>
      </w:r>
    </w:p>
    <w:p w14:paraId="059242B7" w14:textId="77777777" w:rsidR="00C9231C" w:rsidRDefault="00C9231C" w:rsidP="000C4A8C">
      <w:pPr>
        <w:pStyle w:val="ListParagraph"/>
        <w:numPr>
          <w:ilvl w:val="0"/>
          <w:numId w:val="7"/>
        </w:numPr>
        <w:rPr>
          <w:rFonts w:cs="Times New Roman"/>
        </w:rPr>
      </w:pPr>
      <w:r>
        <w:rPr>
          <w:rFonts w:cs="Times New Roman"/>
        </w:rPr>
        <w:t>Quantitative measurement of performance metrics and qualitative assessment of development experiences</w:t>
      </w:r>
    </w:p>
    <w:p w14:paraId="57161695" w14:textId="77777777" w:rsidR="00C9231C" w:rsidRPr="002D4BFE" w:rsidRDefault="00C9231C" w:rsidP="00C9231C">
      <w:pPr>
        <w:rPr>
          <w:rFonts w:cs="Times New Roman"/>
        </w:rPr>
      </w:pPr>
      <w:r>
        <w:rPr>
          <w:rFonts w:cs="Times New Roman"/>
        </w:rPr>
        <w:t>This methodological framework enabled systematic examination of how each database system addressed the core research objectives through controlled experimentation and structured comparison.</w:t>
      </w:r>
    </w:p>
    <w:p w14:paraId="056D4380" w14:textId="53590319" w:rsidR="00C9231C" w:rsidRPr="00A46438" w:rsidRDefault="00386108" w:rsidP="00C9231C">
      <w:pPr>
        <w:pStyle w:val="Heading2"/>
        <w:rPr>
          <w:rFonts w:ascii="Times New Roman" w:hAnsi="Times New Roman" w:cs="Times New Roman"/>
        </w:rPr>
      </w:pPr>
      <w:bookmarkStart w:id="24" w:name="_Toc184139533"/>
      <w:r>
        <w:rPr>
          <w:rFonts w:ascii="Times New Roman" w:hAnsi="Times New Roman" w:cs="Times New Roman"/>
        </w:rPr>
        <w:t>Experimental Framework</w:t>
      </w:r>
      <w:bookmarkEnd w:id="24"/>
      <w:r w:rsidR="00C9231C" w:rsidRPr="00A46438">
        <w:rPr>
          <w:rFonts w:ascii="Times New Roman" w:hAnsi="Times New Roman" w:cs="Times New Roman"/>
        </w:rPr>
        <w:t xml:space="preserve"> </w:t>
      </w:r>
    </w:p>
    <w:p w14:paraId="4BC33228" w14:textId="77777777" w:rsidR="00C9231C" w:rsidRDefault="00C9231C" w:rsidP="00C9231C">
      <w:pPr>
        <w:pStyle w:val="Heading3"/>
        <w:rPr>
          <w:rFonts w:ascii="Times New Roman" w:hAnsi="Times New Roman" w:cs="Times New Roman"/>
        </w:rPr>
      </w:pPr>
      <w:bookmarkStart w:id="25" w:name="_Toc184139534"/>
      <w:r w:rsidRPr="00A46438">
        <w:rPr>
          <w:rFonts w:ascii="Times New Roman" w:hAnsi="Times New Roman" w:cs="Times New Roman"/>
        </w:rPr>
        <w:t xml:space="preserve">Technical </w:t>
      </w:r>
      <w:r>
        <w:rPr>
          <w:rFonts w:ascii="Times New Roman" w:hAnsi="Times New Roman" w:cs="Times New Roman"/>
        </w:rPr>
        <w:t>infrastructure</w:t>
      </w:r>
      <w:bookmarkEnd w:id="25"/>
    </w:p>
    <w:p w14:paraId="07635548" w14:textId="77777777" w:rsidR="007E7A6A" w:rsidRPr="00D52A4C" w:rsidRDefault="007E7A6A" w:rsidP="007E7A6A">
      <w:pPr>
        <w:rPr>
          <w:rFonts w:cs="Times New Roman"/>
        </w:rPr>
      </w:pPr>
      <w:r w:rsidRPr="00D52A4C">
        <w:rPr>
          <w:rFonts w:cs="Times New Roman"/>
        </w:rPr>
        <w:t>All the experiments were implemented on a development workstation Windows 11 Home. The system utilized an Intel(R) Core (TM) i5-12500H Processor 12th Generation with 12 cores, 16gb ram, 2500Mhz and SSD for storage operations, 12 Core(s), 16 Logical Processor(s). Network connectivity was maintained through 500mb ethernet connection to minimize latency impacts on database operations</w:t>
      </w:r>
    </w:p>
    <w:p w14:paraId="08CB605C" w14:textId="77777777" w:rsidR="007E7A6A" w:rsidRPr="00D52A4C" w:rsidRDefault="007E7A6A" w:rsidP="007E7A6A">
      <w:pPr>
        <w:rPr>
          <w:rFonts w:cs="Times New Roman"/>
        </w:rPr>
      </w:pPr>
      <w:r w:rsidRPr="00D52A4C">
        <w:rPr>
          <w:rFonts w:cs="Times New Roman"/>
        </w:rPr>
        <w:lastRenderedPageBreak/>
        <w:t>The software environment used MySQL Community Server 8.0. and MongoDB Community Service 8.0.3. Database management was assisted through MySQL Workbench 8.0.40 and MongoDB Compass 1.44.6 respectively. The development stack included OpenJDK 23.0.1 for core implementation, with Eclipse IDE 2023-09 serving as the primary development environment. The MongoDB shell, Mongosh 2.3.3, was used for direct interaction with the MongoDB database.</w:t>
      </w:r>
    </w:p>
    <w:p w14:paraId="7D3C5B8C" w14:textId="77777777" w:rsidR="007E7A6A" w:rsidRPr="00D52A4C" w:rsidRDefault="007E7A6A" w:rsidP="007E7A6A">
      <w:pPr>
        <w:rPr>
          <w:rFonts w:cs="Times New Roman"/>
        </w:rPr>
      </w:pPr>
      <w:r w:rsidRPr="00D52A4C">
        <w:rPr>
          <w:rFonts w:cs="Times New Roman"/>
        </w:rPr>
        <w:t xml:space="preserve">Maven 3.9.5 managed project dependencies and build automation. Version control was maintained through Git 2.42.0, with project artifacts stored in a private repository. Test data generation utilized Mockaroo’s for creating realistic user profiles. </w:t>
      </w:r>
    </w:p>
    <w:p w14:paraId="0F90F78F" w14:textId="77777777" w:rsidR="007E7A6A" w:rsidRPr="00D52A4C" w:rsidRDefault="007E7A6A" w:rsidP="007E7A6A">
      <w:pPr>
        <w:rPr>
          <w:rFonts w:cs="Times New Roman"/>
        </w:rPr>
      </w:pPr>
      <w:r w:rsidRPr="00D52A4C">
        <w:rPr>
          <w:rFonts w:cs="Times New Roman"/>
        </w:rPr>
        <w:t>The system architecture implemented domain-driven design principles (reference), separating concerns across:</w:t>
      </w:r>
    </w:p>
    <w:p w14:paraId="4775D96D" w14:textId="77777777" w:rsidR="007E7A6A" w:rsidRPr="00D52A4C" w:rsidRDefault="007E7A6A" w:rsidP="000C4A8C">
      <w:pPr>
        <w:pStyle w:val="ListParagraph"/>
        <w:numPr>
          <w:ilvl w:val="0"/>
          <w:numId w:val="8"/>
        </w:numPr>
        <w:rPr>
          <w:rFonts w:cs="Times New Roman"/>
        </w:rPr>
      </w:pPr>
      <w:r w:rsidRPr="00D52A4C">
        <w:rPr>
          <w:rFonts w:cs="Times New Roman"/>
        </w:rPr>
        <w:t>Entity definitions</w:t>
      </w:r>
    </w:p>
    <w:p w14:paraId="0F231872" w14:textId="77777777" w:rsidR="007E7A6A" w:rsidRPr="00D52A4C" w:rsidRDefault="007E7A6A" w:rsidP="000C4A8C">
      <w:pPr>
        <w:pStyle w:val="ListParagraph"/>
        <w:numPr>
          <w:ilvl w:val="0"/>
          <w:numId w:val="8"/>
        </w:numPr>
        <w:rPr>
          <w:rFonts w:cs="Times New Roman"/>
        </w:rPr>
      </w:pPr>
      <w:r w:rsidRPr="00D52A4C">
        <w:rPr>
          <w:rFonts w:cs="Times New Roman"/>
        </w:rPr>
        <w:t>Data Access Objects (DAO)</w:t>
      </w:r>
    </w:p>
    <w:p w14:paraId="506D8BD4" w14:textId="77777777" w:rsidR="007E7A6A" w:rsidRPr="00D52A4C" w:rsidRDefault="007E7A6A" w:rsidP="000C4A8C">
      <w:pPr>
        <w:pStyle w:val="ListParagraph"/>
        <w:numPr>
          <w:ilvl w:val="0"/>
          <w:numId w:val="8"/>
        </w:numPr>
        <w:rPr>
          <w:rFonts w:cs="Times New Roman"/>
        </w:rPr>
      </w:pPr>
      <w:r w:rsidRPr="00D52A4C">
        <w:rPr>
          <w:rFonts w:cs="Times New Roman"/>
        </w:rPr>
        <w:t>Service layer</w:t>
      </w:r>
    </w:p>
    <w:p w14:paraId="159A299F" w14:textId="77777777" w:rsidR="007E7A6A" w:rsidRPr="00D52A4C" w:rsidRDefault="007E7A6A" w:rsidP="000C4A8C">
      <w:pPr>
        <w:pStyle w:val="ListParagraph"/>
        <w:numPr>
          <w:ilvl w:val="0"/>
          <w:numId w:val="8"/>
        </w:numPr>
        <w:rPr>
          <w:rFonts w:cs="Times New Roman"/>
        </w:rPr>
      </w:pPr>
      <w:r w:rsidRPr="00D52A4C">
        <w:rPr>
          <w:rFonts w:cs="Times New Roman"/>
        </w:rPr>
        <w:t>Test simulation framework</w:t>
      </w:r>
    </w:p>
    <w:p w14:paraId="30BB094C" w14:textId="77777777" w:rsidR="008F57CD" w:rsidRPr="00D52A4C" w:rsidRDefault="008F57CD" w:rsidP="008F57CD">
      <w:pPr>
        <w:pStyle w:val="Heading2"/>
        <w:rPr>
          <w:rFonts w:ascii="Times New Roman" w:hAnsi="Times New Roman" w:cs="Times New Roman"/>
        </w:rPr>
      </w:pPr>
      <w:bookmarkStart w:id="26" w:name="_Toc183615437"/>
      <w:bookmarkStart w:id="27" w:name="_Toc184139535"/>
      <w:r w:rsidRPr="00D52A4C">
        <w:rPr>
          <w:rFonts w:ascii="Times New Roman" w:hAnsi="Times New Roman" w:cs="Times New Roman"/>
        </w:rPr>
        <w:t>Analysis Methods</w:t>
      </w:r>
      <w:bookmarkEnd w:id="26"/>
      <w:bookmarkEnd w:id="27"/>
    </w:p>
    <w:p w14:paraId="12606D79" w14:textId="77777777" w:rsidR="008F57CD" w:rsidRPr="00D52A4C" w:rsidRDefault="008F57CD" w:rsidP="008F57CD">
      <w:pPr>
        <w:pStyle w:val="Heading3"/>
        <w:rPr>
          <w:rFonts w:ascii="Times New Roman" w:hAnsi="Times New Roman" w:cs="Times New Roman"/>
        </w:rPr>
      </w:pPr>
      <w:bookmarkStart w:id="28" w:name="_Toc183615438"/>
      <w:bookmarkStart w:id="29" w:name="_Toc184139536"/>
      <w:r w:rsidRPr="00D52A4C">
        <w:rPr>
          <w:rFonts w:ascii="Times New Roman" w:hAnsi="Times New Roman" w:cs="Times New Roman"/>
        </w:rPr>
        <w:t>Quantitative</w:t>
      </w:r>
      <w:bookmarkEnd w:id="28"/>
      <w:bookmarkEnd w:id="29"/>
      <w:r w:rsidRPr="00D52A4C">
        <w:rPr>
          <w:rFonts w:ascii="Times New Roman" w:hAnsi="Times New Roman" w:cs="Times New Roman"/>
        </w:rPr>
        <w:t xml:space="preserve"> </w:t>
      </w:r>
    </w:p>
    <w:p w14:paraId="18546BAA" w14:textId="3D8253E2" w:rsidR="008F57CD" w:rsidRPr="00D52A4C" w:rsidRDefault="008F57CD" w:rsidP="008F57CD">
      <w:pPr>
        <w:rPr>
          <w:rFonts w:cs="Times New Roman"/>
        </w:rPr>
      </w:pPr>
      <w:r w:rsidRPr="00D52A4C">
        <w:rPr>
          <w:rFonts w:cs="Times New Roman"/>
        </w:rPr>
        <w:t xml:space="preserve">The method employed to evaluate the performance characteristics and behavioural patterns of MySQL and MongoDB was collected with instrumented service classes and testing scenarios. This </w:t>
      </w:r>
      <w:r w:rsidR="00C25A7C">
        <w:rPr>
          <w:rFonts w:cs="Times New Roman"/>
        </w:rPr>
        <w:t>proposal</w:t>
      </w:r>
      <w:r w:rsidRPr="00D52A4C">
        <w:rPr>
          <w:rFonts w:cs="Times New Roman"/>
        </w:rPr>
        <w:t xml:space="preserve"> aligned with the methodology proposed by </w:t>
      </w:r>
      <w:r w:rsidR="00E62614">
        <w:rPr>
          <w:rFonts w:cs="Times New Roman"/>
        </w:rPr>
        <w:fldChar w:fldCharType="begin"/>
      </w:r>
      <w:r w:rsidR="0050685E">
        <w:rPr>
          <w:rFonts w:cs="Times New Roman"/>
        </w:rPr>
        <w:instrText xml:space="preserve"> ADDIN ZOTERO_ITEM CSL_CITATION {"citationID":"Bkxgp7Qf","properties":{"formattedCitation":"(Hellerstein et al., 2007)","plainCitation":"(Hellerstein et al., 2007)","dontUpdate":true,"noteIndex":0},"citationItems":[{"id":1070,"uris":["http://zotero.org/users/11034225/items/AXKA6UL9"],"itemData":{"id":1070,"type":"book","abstract":"Database Management Systems (DBMSs) are a ubiquitous and critical component of modern computing, and the result of decades of research and development in both academia and industry. Architecture of a Database System presents an architectural discussion of DBMS design principles, including process models, parallel architecture, storage system design, transaction system implementation, query processor and optimizer architectures, and typical shared components and utilities. Successful commercial and open-source systems are used as points of reference, particularly when multiple alternative designs have been adopted by different groups. Historically, DBMSs were among the earliest multi-user server systems to be developed, and thus pioneered many systems design techniques for scalability and reliability now in use in many other contexts. While many of the algorithms and abstractions used by a DBMS are textbook material, Architecture of a Database System addresses the systems design issues that make a DBMS work. Architecture of a Database System is an invaluable reference for database researchers and practitioners and for those in other areas of computing interested in the systems design techniques for scalability and reliability that originated in DBMS research and development.","ISBN":"978-1-60198-079-3","note":"DOI: 10.1561/9781601980793","source":"ResearchGate","title":"Architecture of a Database System","author":[{"family":"Hellerstein","given":"Joseph"},{"family":"Stonebraker","given":"Michael"},{"family":"Hamilton","given":"James"}],"issued":{"date-parts":[["2007",1,1]]}}}],"schema":"https://github.com/citation-style-language/schema/raw/master/csl-citation.json"} </w:instrText>
      </w:r>
      <w:r w:rsidR="00E62614">
        <w:rPr>
          <w:rFonts w:cs="Times New Roman"/>
        </w:rPr>
        <w:fldChar w:fldCharType="separate"/>
      </w:r>
      <w:r w:rsidR="00E62614" w:rsidRPr="00E62614">
        <w:rPr>
          <w:rFonts w:cs="Times New Roman"/>
        </w:rPr>
        <w:t>Hellerstein et al.</w:t>
      </w:r>
      <w:r w:rsidR="009B2598">
        <w:rPr>
          <w:rFonts w:cs="Times New Roman"/>
        </w:rPr>
        <w:t xml:space="preserve"> (</w:t>
      </w:r>
      <w:r w:rsidR="00E62614" w:rsidRPr="00E62614">
        <w:rPr>
          <w:rFonts w:cs="Times New Roman"/>
        </w:rPr>
        <w:t>2007)</w:t>
      </w:r>
      <w:r w:rsidR="00E62614">
        <w:rPr>
          <w:rFonts w:cs="Times New Roman"/>
        </w:rPr>
        <w:fldChar w:fldCharType="end"/>
      </w:r>
      <w:r w:rsidRPr="00D52A4C">
        <w:rPr>
          <w:rFonts w:cs="Times New Roman"/>
        </w:rPr>
        <w:t xml:space="preserve">for database performance evaluation. </w:t>
      </w:r>
    </w:p>
    <w:p w14:paraId="79B30EC7" w14:textId="77777777" w:rsidR="008F57CD" w:rsidRPr="00D52A4C" w:rsidRDefault="008F57CD" w:rsidP="008F57CD">
      <w:pPr>
        <w:rPr>
          <w:rFonts w:cs="Times New Roman"/>
        </w:rPr>
      </w:pPr>
      <w:r w:rsidRPr="00D52A4C">
        <w:rPr>
          <w:rFonts w:cs="Times New Roman"/>
        </w:rPr>
        <w:t>In terms of success rate, the formula utilized was:</w:t>
      </w:r>
    </w:p>
    <w:p w14:paraId="654AE712" w14:textId="77777777" w:rsidR="008F57CD" w:rsidRPr="00D52A4C" w:rsidRDefault="008F57CD" w:rsidP="008F57CD">
      <w:pPr>
        <w:jc w:val="center"/>
        <w:rPr>
          <w:rFonts w:cs="Times New Roman"/>
          <w:i/>
          <w:iCs/>
          <w:sz w:val="22"/>
          <w:szCs w:val="20"/>
        </w:rPr>
      </w:pPr>
      <w:r w:rsidRPr="00D52A4C">
        <w:rPr>
          <w:rFonts w:cs="Times New Roman"/>
          <w:i/>
          <w:iCs/>
          <w:sz w:val="22"/>
          <w:szCs w:val="20"/>
        </w:rPr>
        <w:t>Success Rate = (Successful Bookings / Total Booking Attempts) × 100</w:t>
      </w:r>
    </w:p>
    <w:p w14:paraId="058F8445" w14:textId="1EB96E98" w:rsidR="008F57CD" w:rsidRPr="00D52A4C" w:rsidRDefault="008F57CD" w:rsidP="008F57CD">
      <w:pPr>
        <w:rPr>
          <w:rFonts w:cs="Times New Roman"/>
        </w:rPr>
      </w:pPr>
      <w:r w:rsidRPr="00D52A4C">
        <w:rPr>
          <w:rFonts w:cs="Times New Roman"/>
        </w:rPr>
        <w:t xml:space="preserve">According to </w:t>
      </w:r>
      <w:r w:rsidR="00A3666C">
        <w:rPr>
          <w:rFonts w:cs="Times New Roman"/>
        </w:rPr>
        <w:fldChar w:fldCharType="begin"/>
      </w:r>
      <w:r w:rsidR="0050685E">
        <w:rPr>
          <w:rFonts w:cs="Times New Roman"/>
        </w:rPr>
        <w:instrText xml:space="preserve"> ADDIN ZOTERO_ITEM CSL_CITATION {"citationID":"0NWt9Ukk","properties":{"formattedCitation":"(Bernstein &amp; Newcomer, 2009b)","plainCitation":"(Bernstein &amp; Newcomer, 2009b)","dontUpdate":true,"noteIndex":0},"citationItems":[{"id":1072,"uris":["http://zotero.org/users/11034225/items/HBRFNUMP"],"itemData":{"id":1072,"type":"book","call-number":"QA76.545 .B47 2009","collection-title":"The Morgan Kaufmann series in data management systems","edition":"2nd ed","event-place":"Burlington, MA","ISBN":"978-1-55860-623-4","note":"OCLC: ocn301534813","number-of-pages":"378","publisher":"Morgan Kaufmann Publishers","publisher-place":"Burlington, MA","source":"Library of Congress ISBN","title":"Principles of transaction processing","author":[{"family":"Bernstein","given":"Philip A."},{"family":"Newcomer","given":"Eric"}],"issued":{"date-parts":[["2009"]]}}}],"schema":"https://github.com/citation-style-language/schema/raw/master/csl-citation.json"} </w:instrText>
      </w:r>
      <w:r w:rsidR="00A3666C">
        <w:rPr>
          <w:rFonts w:cs="Times New Roman"/>
        </w:rPr>
        <w:fldChar w:fldCharType="separate"/>
      </w:r>
      <w:r w:rsidR="00A3666C" w:rsidRPr="00A3666C">
        <w:rPr>
          <w:rFonts w:cs="Times New Roman"/>
        </w:rPr>
        <w:t xml:space="preserve">Bernstein &amp; Newcomer </w:t>
      </w:r>
      <w:r w:rsidR="009950EC">
        <w:rPr>
          <w:rFonts w:cs="Times New Roman"/>
        </w:rPr>
        <w:t>(</w:t>
      </w:r>
      <w:r w:rsidR="00A3666C" w:rsidRPr="00A3666C">
        <w:rPr>
          <w:rFonts w:cs="Times New Roman"/>
        </w:rPr>
        <w:t>2009b)</w:t>
      </w:r>
      <w:r w:rsidR="00A3666C">
        <w:rPr>
          <w:rFonts w:cs="Times New Roman"/>
        </w:rPr>
        <w:fldChar w:fldCharType="end"/>
      </w:r>
      <w:r w:rsidRPr="00D52A4C">
        <w:rPr>
          <w:rFonts w:cs="Times New Roman"/>
        </w:rPr>
        <w:t xml:space="preserve">transaction success rate directly correlates with system reliability and user experience in OLTP (Online Transaction Processing) systems. For ticketing systems specifically, a success rate above 95% is considered industry standard for </w:t>
      </w:r>
      <w:r w:rsidR="009950EC" w:rsidRPr="00D52A4C">
        <w:rPr>
          <w:rFonts w:cs="Times New Roman"/>
        </w:rPr>
        <w:t>high concurrency</w:t>
      </w:r>
      <w:r w:rsidRPr="00D52A4C">
        <w:rPr>
          <w:rFonts w:cs="Times New Roman"/>
        </w:rPr>
        <w:t xml:space="preserve"> booking systems.</w:t>
      </w:r>
    </w:p>
    <w:p w14:paraId="6DD1FFAA" w14:textId="6411867C" w:rsidR="008F57CD" w:rsidRPr="00D52A4C" w:rsidRDefault="00955F69" w:rsidP="00955F69">
      <w:pPr>
        <w:rPr>
          <w:rFonts w:cs="Times New Roman"/>
        </w:rPr>
      </w:pPr>
      <w:r w:rsidRPr="00955F69">
        <w:rPr>
          <w:rFonts w:cs="Times New Roman"/>
        </w:rPr>
        <w:t xml:space="preserve">Another common solution is to use an </w:t>
      </w:r>
      <w:r w:rsidR="00437561" w:rsidRPr="00D52A4C">
        <w:rPr>
          <w:rFonts w:cs="Times New Roman"/>
          <w:i/>
          <w:iCs/>
        </w:rPr>
        <w:t xml:space="preserve">AtomicInteger </w:t>
      </w:r>
      <w:r w:rsidRPr="00955F69">
        <w:rPr>
          <w:rFonts w:cs="Times New Roman"/>
        </w:rPr>
        <w:t>addition operation to advance a global logical timestamp. This requires fewer</w:t>
      </w:r>
      <w:r>
        <w:rPr>
          <w:rFonts w:cs="Times New Roman"/>
        </w:rPr>
        <w:t xml:space="preserve"> </w:t>
      </w:r>
      <w:r w:rsidRPr="00955F69">
        <w:rPr>
          <w:rFonts w:cs="Times New Roman"/>
        </w:rPr>
        <w:t>instructions and thus the DBMS’s critical section is locked for a</w:t>
      </w:r>
      <w:r w:rsidR="00437561">
        <w:rPr>
          <w:rFonts w:cs="Times New Roman"/>
        </w:rPr>
        <w:t xml:space="preserve"> </w:t>
      </w:r>
      <w:r w:rsidRPr="00955F69">
        <w:rPr>
          <w:rFonts w:cs="Times New Roman"/>
        </w:rPr>
        <w:t>smaller period of</w:t>
      </w:r>
      <w:r w:rsidR="00437561">
        <w:rPr>
          <w:rFonts w:cs="Times New Roman"/>
        </w:rPr>
        <w:t xml:space="preserve"> time </w:t>
      </w:r>
      <w:r w:rsidR="00437561">
        <w:rPr>
          <w:rFonts w:cs="Times New Roman"/>
        </w:rPr>
        <w:fldChar w:fldCharType="begin"/>
      </w:r>
      <w:r w:rsidR="00A83D07">
        <w:rPr>
          <w:rFonts w:cs="Times New Roman"/>
        </w:rPr>
        <w:instrText xml:space="preserve"> ADDIN ZOTERO_ITEM CSL_CITATION {"citationID":"8Law92Lk","properties":{"formattedCitation":"(Yu et al., 2014)","plainCitation":"(Yu et al., 2014)","noteIndex":0},"citationItems":[{"id":1022,"uris":["http://zotero.org/users/11034225/items/TSF9L58A"],"itemData":{"id":1022,"type":"article-journal","abstract":"Computer architectures are moving towards an era dominated by many-core machines with dozens or even hundreds of cores on a single chip. This unprecedented level of on-chip parallelism introduces a new dimension to scalability that current database management systems (DBMSs) were not designed for. In particular, as the number of cores increases, the problem of concurrency control becomes extremely challenging. With hundreds of threads running in parallel, the complexity of coordinating competing accesses to data will likely diminish the gains from increased core counts.To better understand just how unprepared current DBMSs are for future CPU architectures, we performed an evaluation of concurrency control for on-line transaction processing (OLTP) workloads on many-core chips. We implemented seven concurrency control algorithms on a main-memory DBMS and using computer simulations scaled our system to 1024 cores. Our analysis shows that all algorithms fail to scale to this magnitude but for different reasons. In each case, we identify fundamental bottlenecks that are independent of the particular database implementation and argue that even state-of-the-art DBMSs suffer from these limitations. We conclude that rather than pursuing incremental solutions, many-core chips may require a completely redesigned DBMS architecture that is built from ground up and is tightly coupled with the hardware.","container-title":"Proc. VLDB Endow.","DOI":"10.14778/2735508.2735511","ISSN":"2150-8097","issue":"3","page":"209–220","source":"ACM Digital Library","title":"Staring into the abyss: an evaluation of concurrency control with one thousand cores","title-short":"Staring into the abyss","URL":"https://dl.acm.org/doi/10.14778/2735508.2735511","volume":"8","author":[{"family":"Yu","given":"Xiangyao"},{"family":"Bezerra","given":"George"},{"family":"Pavlo","given":"Andrew"},{"family":"Devadas","given":"Srinivas"},{"family":"Stonebraker","given":"Michael"}],"accessed":{"date-parts":[["2024",11,29]]},"issued":{"date-parts":[["2014",11,1]]}}}],"schema":"https://github.com/citation-style-language/schema/raw/master/csl-citation.json"} </w:instrText>
      </w:r>
      <w:r w:rsidR="00437561">
        <w:rPr>
          <w:rFonts w:cs="Times New Roman"/>
        </w:rPr>
        <w:fldChar w:fldCharType="separate"/>
      </w:r>
      <w:r w:rsidR="00F14DB1" w:rsidRPr="00F14DB1">
        <w:rPr>
          <w:rFonts w:cs="Times New Roman"/>
        </w:rPr>
        <w:t>(Yu et al., 2014)</w:t>
      </w:r>
      <w:r w:rsidR="00437561">
        <w:rPr>
          <w:rFonts w:cs="Times New Roman"/>
        </w:rPr>
        <w:fldChar w:fldCharType="end"/>
      </w:r>
      <w:r w:rsidR="008F57CD" w:rsidRPr="00D52A4C">
        <w:rPr>
          <w:rFonts w:cs="Times New Roman"/>
        </w:rPr>
        <w:t>.</w:t>
      </w:r>
    </w:p>
    <w:p w14:paraId="2C4A0A3B" w14:textId="77777777" w:rsidR="008F57CD" w:rsidRPr="00D52A4C" w:rsidRDefault="008F57CD" w:rsidP="008F57CD">
      <w:pPr>
        <w:jc w:val="center"/>
        <w:rPr>
          <w:rFonts w:cs="Times New Roman"/>
          <w:i/>
          <w:iCs/>
          <w:sz w:val="22"/>
          <w:szCs w:val="20"/>
        </w:rPr>
      </w:pPr>
      <w:r w:rsidRPr="00D52A4C">
        <w:rPr>
          <w:rFonts w:cs="Times New Roman"/>
          <w:i/>
          <w:iCs/>
          <w:sz w:val="22"/>
          <w:szCs w:val="20"/>
        </w:rPr>
        <w:lastRenderedPageBreak/>
        <w:t>private final AtomicInteger successfulBookings = new AtomicInteger(0);</w:t>
      </w:r>
    </w:p>
    <w:p w14:paraId="2F773B72" w14:textId="77777777" w:rsidR="008F57CD" w:rsidRPr="00D52A4C" w:rsidRDefault="008F57CD" w:rsidP="008F57CD">
      <w:pPr>
        <w:jc w:val="center"/>
        <w:rPr>
          <w:rFonts w:cs="Times New Roman"/>
          <w:i/>
          <w:iCs/>
          <w:sz w:val="22"/>
          <w:szCs w:val="20"/>
        </w:rPr>
      </w:pPr>
      <w:r w:rsidRPr="00D52A4C">
        <w:rPr>
          <w:rFonts w:cs="Times New Roman"/>
          <w:i/>
          <w:iCs/>
          <w:sz w:val="22"/>
          <w:szCs w:val="20"/>
        </w:rPr>
        <w:t>private final AtomicInteger failedBookings = new AtomicInteger(0);</w:t>
      </w:r>
    </w:p>
    <w:p w14:paraId="0C305F3B" w14:textId="68EDAD0B" w:rsidR="008F57CD" w:rsidRPr="00D52A4C" w:rsidRDefault="008F57CD" w:rsidP="008F57CD">
      <w:pPr>
        <w:rPr>
          <w:rFonts w:cs="Times New Roman"/>
        </w:rPr>
      </w:pPr>
      <w:r w:rsidRPr="00D52A4C">
        <w:rPr>
          <w:rFonts w:cs="Times New Roman"/>
        </w:rPr>
        <w:t xml:space="preserve">Consequently, the Average query time was taken in consideration to compare both databases performance. For ticketing systems, </w:t>
      </w:r>
      <w:r w:rsidR="00BD1C73">
        <w:rPr>
          <w:rFonts w:cs="Times New Roman"/>
        </w:rPr>
        <w:fldChar w:fldCharType="begin"/>
      </w:r>
      <w:r w:rsidR="0050685E">
        <w:rPr>
          <w:rFonts w:cs="Times New Roman"/>
        </w:rPr>
        <w:instrText xml:space="preserve"> ADDIN ZOTERO_ITEM CSL_CITATION {"citationID":"qahc6lxn","properties":{"formattedCitation":"(Zhao et al., 2020)","plainCitation":"(Zhao et al., 2020)","dontUpdate":true,"noteIndex":0},"citationItems":[{"id":1073,"uris":["http://zotero.org/users/11034225/items/GR3YXPPZ"],"itemData":{"id":1073,"type":"article-journal","abstract":"Location-based services, such as DiDi and bike sharing, are becoming increasingly popular. However, the use of these services raises privacy concerns. In the past few years, differential privacy technology has been applied to location information protection. However, most existing models largely fail to resist complex background-knowledge attacks. This paper proposes a novel privacy preservation method for trajectory data. It is based on a prefix tree and uses differential privacy. It should be noted that existing methods only consider either a certain location point or the entire trajectory. In the proposed prefix tree structure, the nodes of the tree store the trajectory segments. The parameter minimum description length method is combined with the Dijkstra method to select feature trajectory points that represent the entire trajectory, thus further reducing the (computational) complexity of data processing. To protect privacy, Laplacian noise is added to the location data of trajectory segments by using differential privacy. In addition, a background and contextual information attack model is proposed, and the corresponding protection method is provided. Finally, a Markov chain is used to limit the size of the noise added to the data. The proposed algorithm is compared with related state-of-the-art algorithms on a public dataset. The results demonstrate that our algorithm can ensure not only privacy but also data availability.","container-title":"Knowledge-Based Systems","DOI":"10.1016/j.knosys.2020.105940","ISSN":"0950-7051","journalAbbreviation":"Knowledge-Based Systems","page":"105940","source":"ScienceDirect","title":"Novel trajectory privacy-preserving method based on prefix tree using differential privacy","URL":"https://www.sciencedirect.com/science/article/pii/S0950705120302689","volume":"198","author":[{"family":"Zhao","given":"Xiaodong"},{"family":"Pi","given":"Dechang"},{"family":"Chen","given":"Junfu"}],"accessed":{"date-parts":[["2024",12,1]]},"issued":{"date-parts":[["2020",6,21]]}}}],"schema":"https://github.com/citation-style-language/schema/raw/master/csl-citation.json"} </w:instrText>
      </w:r>
      <w:r w:rsidR="00BD1C73">
        <w:rPr>
          <w:rFonts w:cs="Times New Roman"/>
        </w:rPr>
        <w:fldChar w:fldCharType="separate"/>
      </w:r>
      <w:r w:rsidR="00BD1C73" w:rsidRPr="00BD1C73">
        <w:rPr>
          <w:rFonts w:cs="Times New Roman"/>
        </w:rPr>
        <w:t xml:space="preserve">Zhao et al. </w:t>
      </w:r>
      <w:r w:rsidR="00A663D4">
        <w:rPr>
          <w:rFonts w:cs="Times New Roman"/>
        </w:rPr>
        <w:t>(</w:t>
      </w:r>
      <w:r w:rsidR="00BD1C73" w:rsidRPr="00BD1C73">
        <w:rPr>
          <w:rFonts w:cs="Times New Roman"/>
        </w:rPr>
        <w:t>2020)</w:t>
      </w:r>
      <w:r w:rsidR="00BD1C73">
        <w:rPr>
          <w:rFonts w:cs="Times New Roman"/>
        </w:rPr>
        <w:fldChar w:fldCharType="end"/>
      </w:r>
      <w:r w:rsidRPr="00D52A4C">
        <w:rPr>
          <w:rFonts w:cs="Times New Roman"/>
        </w:rPr>
        <w:t>recommend maintaining average query times below 100ms for optimal user experience.</w:t>
      </w:r>
    </w:p>
    <w:p w14:paraId="36C2139B" w14:textId="77777777" w:rsidR="008F57CD" w:rsidRPr="00D52A4C" w:rsidRDefault="008F57CD" w:rsidP="008F57CD">
      <w:pPr>
        <w:jc w:val="center"/>
        <w:rPr>
          <w:rFonts w:cs="Times New Roman"/>
          <w:i/>
          <w:iCs/>
          <w:sz w:val="22"/>
          <w:szCs w:val="20"/>
        </w:rPr>
      </w:pPr>
      <w:r w:rsidRPr="00D52A4C">
        <w:rPr>
          <w:rFonts w:cs="Times New Roman"/>
          <w:i/>
          <w:iCs/>
          <w:sz w:val="22"/>
          <w:szCs w:val="20"/>
        </w:rPr>
        <w:t>Average Query Time (ms) = Total Query Time / Total Queries</w:t>
      </w:r>
    </w:p>
    <w:p w14:paraId="4E76EB7D" w14:textId="5EB6CFF9" w:rsidR="008F57CD" w:rsidRPr="00D52A4C" w:rsidRDefault="008F57CD" w:rsidP="008F57CD">
      <w:pPr>
        <w:rPr>
          <w:rFonts w:cs="Times New Roman"/>
        </w:rPr>
      </w:pPr>
      <w:r w:rsidRPr="00D52A4C">
        <w:rPr>
          <w:rFonts w:cs="Times New Roman"/>
        </w:rPr>
        <w:t xml:space="preserve">This implementation followed the measurement methodology described in </w:t>
      </w:r>
      <w:r w:rsidR="00FA6FCB">
        <w:rPr>
          <w:rFonts w:cs="Times New Roman"/>
        </w:rPr>
        <w:fldChar w:fldCharType="begin"/>
      </w:r>
      <w:r w:rsidR="00E62614">
        <w:rPr>
          <w:rFonts w:cs="Times New Roman"/>
        </w:rPr>
        <w:instrText xml:space="preserve"> ADDIN ZOTERO_ITEM CSL_CITATION {"citationID":"OlsNuj1z","properties":{"formattedCitation":"(Cai et al., 2019)","plainCitation":"(Cai et al., 2019)","dontUpdate":true,"noteIndex":0},"citationItems":[{"id":1013,"uris":["http://zotero.org/users/11034225/items/QADJJ6EN"],"itemData":{"id":1013,"type":"article-journal","abstract":"Data aggregation processes are essential constituents for data management in modern computer systems, such as decision support systems and Internet of Things systems, many with timing constraints. Understanding the common and variable features of data aggregation processes, especially their implications to the time-related properties, is key to improving the quality of the designed system and reduce design effort. In this paper, we present a survey of data aggregation processes in a variety of application domains from literature. We investigate their common and variable features, which serves as the basis of our previously proposed taxonomy called DAGGTAX. By studying the implications of the DAGGTAX features, we formulate a set of constraints to be satisfied during design, which helps to check the correctness of the specifications and reduce the design space. We also provide a set of design heuristics that could help designers to decide the appropriate mechanisms for achieving the selected features. We apply DAGGTAX on industrial case studies, showing that DAGGTAX not only strengthens the understanding, but also serves as the foundation of a design tool which facilitates the model-driven design of data aggregation processes.","container-title":"Computing","DOI":"10.1007/s00607-018-0679-5","ISSN":"1436-5057","issue":"10","journalAbbreviation":"Computing","language":"en","page":"1397-1429","source":"Springer Link","title":"Data aggregation processes: a survey, a taxonomy, and design guidelines","title-short":"Data aggregation processes","URL":"https://doi.org/10.1007/s00607-018-0679-5","volume":"101","author":[{"family":"Cai","given":"Simin"},{"family":"Gallina","given":"Barbara"},{"family":"Nyström","given":"Dag"},{"family":"Seceleanu","given":"Cristina"}],"accessed":{"date-parts":[["2024",11,26]]},"issued":{"date-parts":[["2019",10,1]]}}}],"schema":"https://github.com/citation-style-language/schema/raw/master/csl-citation.json"} </w:instrText>
      </w:r>
      <w:r w:rsidR="00FA6FCB">
        <w:rPr>
          <w:rFonts w:cs="Times New Roman"/>
        </w:rPr>
        <w:fldChar w:fldCharType="separate"/>
      </w:r>
      <w:r w:rsidR="00FA6FCB" w:rsidRPr="00FA6FCB">
        <w:rPr>
          <w:rFonts w:cs="Times New Roman"/>
        </w:rPr>
        <w:t>Cai et al.</w:t>
      </w:r>
      <w:r w:rsidR="00054CF2">
        <w:rPr>
          <w:rFonts w:cs="Times New Roman"/>
        </w:rPr>
        <w:t xml:space="preserve"> (</w:t>
      </w:r>
      <w:r w:rsidR="00FA6FCB" w:rsidRPr="00FA6FCB">
        <w:rPr>
          <w:rFonts w:cs="Times New Roman"/>
        </w:rPr>
        <w:t>2019)</w:t>
      </w:r>
      <w:r w:rsidR="00FA6FCB">
        <w:rPr>
          <w:rFonts w:cs="Times New Roman"/>
        </w:rPr>
        <w:fldChar w:fldCharType="end"/>
      </w:r>
      <w:r w:rsidRPr="00D52A4C">
        <w:rPr>
          <w:rFonts w:cs="Times New Roman"/>
        </w:rPr>
        <w:t>, where timing provided more reliable metrics than individual query measurements.</w:t>
      </w:r>
    </w:p>
    <w:p w14:paraId="4334ED81" w14:textId="14F11FC9" w:rsidR="008F57CD" w:rsidRPr="00D52A4C" w:rsidRDefault="008F57CD" w:rsidP="008F57CD">
      <w:pPr>
        <w:rPr>
          <w:rFonts w:cs="Times New Roman"/>
        </w:rPr>
      </w:pPr>
      <w:r w:rsidRPr="00D52A4C">
        <w:rPr>
          <w:rFonts w:cs="Times New Roman"/>
        </w:rPr>
        <w:t xml:space="preserve">For the concurrency metrics, an evaluation of transaction effectiveness was performed based on </w:t>
      </w:r>
      <w:r w:rsidR="00B10243">
        <w:rPr>
          <w:rFonts w:cs="Times New Roman"/>
        </w:rPr>
        <w:fldChar w:fldCharType="begin"/>
      </w:r>
      <w:r w:rsidR="00E62614">
        <w:rPr>
          <w:rFonts w:cs="Times New Roman"/>
        </w:rPr>
        <w:instrText xml:space="preserve"> ADDIN ZOTERO_ITEM CSL_CITATION {"citationID":"ws7oxzgN","properties":{"formattedCitation":"(Kleppmann, 2017)","plainCitation":"(Kleppmann, 2017)","dontUpdate":true,"noteIndex":0},"citationItems":[{"id":1068,"uris":["http://zotero.org/users/11034225/items/8I2NSTGH"],"itemData":{"id":1068,"type":"article-journal","language":"en","source":"martin.kleppmann.com","title":"Designing Data-Intensive Applications","URL":"https://martin.kleppmann.com/2017/03/27/designing-data-intensive-applications.html","author":[{"family":"Kleppmann","given":"Martin"}],"accessed":{"date-parts":[["2024",12,1]]},"issued":{"date-parts":[["2017",3,27]]}}}],"schema":"https://github.com/citation-style-language/schema/raw/master/csl-citation.json"} </w:instrText>
      </w:r>
      <w:r w:rsidR="00B10243">
        <w:rPr>
          <w:rFonts w:cs="Times New Roman"/>
        </w:rPr>
        <w:fldChar w:fldCharType="separate"/>
      </w:r>
      <w:r w:rsidR="00B10243" w:rsidRPr="00B10243">
        <w:rPr>
          <w:rFonts w:cs="Times New Roman"/>
        </w:rPr>
        <w:t>Kleppmann</w:t>
      </w:r>
      <w:r w:rsidR="00C77E71">
        <w:rPr>
          <w:rFonts w:cs="Times New Roman"/>
        </w:rPr>
        <w:t xml:space="preserve"> (</w:t>
      </w:r>
      <w:r w:rsidR="00B10243" w:rsidRPr="00B10243">
        <w:rPr>
          <w:rFonts w:cs="Times New Roman"/>
        </w:rPr>
        <w:t>2017)</w:t>
      </w:r>
      <w:r w:rsidR="00B10243">
        <w:rPr>
          <w:rFonts w:cs="Times New Roman"/>
        </w:rPr>
        <w:fldChar w:fldCharType="end"/>
      </w:r>
      <w:r w:rsidR="00C77E71">
        <w:rPr>
          <w:rFonts w:cs="Times New Roman"/>
        </w:rPr>
        <w:t xml:space="preserve"> </w:t>
      </w:r>
      <w:r w:rsidRPr="00D52A4C">
        <w:rPr>
          <w:rFonts w:cs="Times New Roman"/>
        </w:rPr>
        <w:t xml:space="preserve">who said conflict rates in distributed systems proved insight into the effectiveness of concurrency control mechanisms. </w:t>
      </w:r>
    </w:p>
    <w:p w14:paraId="6088588F" w14:textId="77777777" w:rsidR="008F57CD" w:rsidRPr="00D52A4C" w:rsidRDefault="008F57CD" w:rsidP="008F57CD">
      <w:pPr>
        <w:jc w:val="center"/>
        <w:rPr>
          <w:rFonts w:cs="Times New Roman"/>
          <w:i/>
          <w:iCs/>
          <w:sz w:val="22"/>
          <w:szCs w:val="20"/>
        </w:rPr>
      </w:pPr>
      <w:r w:rsidRPr="00D52A4C">
        <w:rPr>
          <w:rFonts w:cs="Times New Roman"/>
          <w:i/>
          <w:iCs/>
          <w:sz w:val="22"/>
          <w:szCs w:val="20"/>
        </w:rPr>
        <w:t>Conflict Rate = (Number of Concurrency Conflicts / Total Transactions) × 100</w:t>
      </w:r>
    </w:p>
    <w:p w14:paraId="69BA58F6" w14:textId="42C12823" w:rsidR="008F57CD" w:rsidRPr="00D52A4C" w:rsidRDefault="008F57CD" w:rsidP="008F57CD">
      <w:pPr>
        <w:rPr>
          <w:rFonts w:cs="Times New Roman"/>
        </w:rPr>
      </w:pPr>
      <w:r w:rsidRPr="00D52A4C">
        <w:rPr>
          <w:rFonts w:cs="Times New Roman"/>
        </w:rPr>
        <w:t xml:space="preserve">The schema modification success rate indicated the adaptability of the database </w:t>
      </w:r>
      <w:r w:rsidR="00C37C25">
        <w:rPr>
          <w:rFonts w:cs="Times New Roman"/>
        </w:rPr>
        <w:fldChar w:fldCharType="begin"/>
      </w:r>
      <w:r w:rsidR="00C37C25">
        <w:rPr>
          <w:rFonts w:cs="Times New Roman"/>
        </w:rPr>
        <w:instrText xml:space="preserve"> ADDIN ZOTERO_ITEM CSL_CITATION {"citationID":"o3FCsHXg","properties":{"formattedCitation":"(M\\uc0\\u246{}ller et al., 2020)","plainCitation":"(Möller et al., 2020)","noteIndex":0},"citationItems":[{"id":1012,"uris":["http://zotero.org/users/11034225/items/6G58CAE2"],"itemData":{"id":1012,"type":"paper-conference","abstract":"Database schema evolution is one of the grand challenges in data management research and practice. In this paper, we survey available schema evolution benchmarks. We argue that existing benchmarks do not reflect the more recent demands on database applications, such as online data migration for high availability applications, agile release strategies, and schema changes that affect more than one data model. We conclude that a new generation of schema evolution benchmarks is called for, which reflect these new demands, especially in the context of schema evolution in NoSQL data stores.","container-title":"Advanced Information Systems Engineering","DOI":"10.1007/978-3-030-58135-0_10","event-place":"Cham","ISBN":"978-3-030-58135-0","language":"en","page":"113-125","publisher":"Springer International Publishing","publisher-place":"Cham","source":"Springer Link","title":"Why It Is Time for Yet Another Schema Evolution Benchmark","author":[{"family":"Möller","given":"Mark Lukas"},{"family":"Scherzinger","given":"Stefanie"},{"family":"Klettke","given":"Meike"},{"family":"Störl","given":"Uta"}],"editor":[{"family":"Herbaut","given":"Nicolas"},{"family":"La Rosa","given":"Marcello"}],"issued":{"date-parts":[["2020"]]}}}],"schema":"https://github.com/citation-style-language/schema/raw/master/csl-citation.json"} </w:instrText>
      </w:r>
      <w:r w:rsidR="00C37C25">
        <w:rPr>
          <w:rFonts w:cs="Times New Roman"/>
        </w:rPr>
        <w:fldChar w:fldCharType="separate"/>
      </w:r>
      <w:r w:rsidR="00C37C25" w:rsidRPr="00C37C25">
        <w:rPr>
          <w:rFonts w:cs="Times New Roman"/>
          <w:kern w:val="0"/>
        </w:rPr>
        <w:t>(Möller et al., 2020)</w:t>
      </w:r>
      <w:r w:rsidR="00C37C25">
        <w:rPr>
          <w:rFonts w:cs="Times New Roman"/>
        </w:rPr>
        <w:fldChar w:fldCharType="end"/>
      </w:r>
      <w:r w:rsidRPr="00D52A4C">
        <w:rPr>
          <w:rFonts w:cs="Times New Roman"/>
        </w:rPr>
        <w:t>.</w:t>
      </w:r>
    </w:p>
    <w:p w14:paraId="467C7C58" w14:textId="0CBC198A" w:rsidR="008F57CD" w:rsidRDefault="008F57CD" w:rsidP="00C450DD">
      <w:pPr>
        <w:jc w:val="center"/>
        <w:rPr>
          <w:rFonts w:cs="Times New Roman"/>
          <w:i/>
          <w:iCs/>
          <w:sz w:val="22"/>
          <w:szCs w:val="20"/>
        </w:rPr>
      </w:pPr>
      <w:r w:rsidRPr="00D52A4C">
        <w:rPr>
          <w:rFonts w:cs="Times New Roman"/>
          <w:i/>
          <w:iCs/>
          <w:sz w:val="22"/>
          <w:szCs w:val="20"/>
        </w:rPr>
        <w:t>Modification Success Rate = (Successful Modifications / Total Modification Attempts) × 100</w:t>
      </w:r>
    </w:p>
    <w:p w14:paraId="4D112B45" w14:textId="3BD992C9" w:rsidR="00C84036" w:rsidRPr="00C84036" w:rsidRDefault="00C84036" w:rsidP="00C84036">
      <w:pPr>
        <w:rPr>
          <w:rFonts w:cs="Times New Roman"/>
          <w:szCs w:val="24"/>
        </w:rPr>
      </w:pPr>
      <w:r w:rsidRPr="00C84036">
        <w:rPr>
          <w:rFonts w:cs="Times New Roman"/>
          <w:szCs w:val="24"/>
        </w:rPr>
        <w:t xml:space="preserve">The formula for the optimal size of a thread pool </w:t>
      </w:r>
      <w:r w:rsidR="00373426">
        <w:rPr>
          <w:rFonts w:cs="Times New Roman"/>
          <w:szCs w:val="24"/>
        </w:rPr>
        <w:t>was</w:t>
      </w:r>
      <w:r w:rsidRPr="00C84036">
        <w:rPr>
          <w:rFonts w:cs="Times New Roman"/>
          <w:szCs w:val="24"/>
        </w:rPr>
        <w:t>:</w:t>
      </w:r>
    </w:p>
    <w:p w14:paraId="1651CF89" w14:textId="4AD3D102" w:rsidR="00C84036" w:rsidRDefault="00C84036" w:rsidP="00C84036">
      <w:pPr>
        <w:jc w:val="center"/>
        <w:rPr>
          <w:rFonts w:cs="Times New Roman"/>
          <w:i/>
          <w:iCs/>
          <w:sz w:val="22"/>
        </w:rPr>
      </w:pPr>
      <w:r w:rsidRPr="00C84036">
        <w:rPr>
          <w:rFonts w:cs="Times New Roman"/>
          <w:i/>
          <w:iCs/>
          <w:sz w:val="22"/>
        </w:rPr>
        <w:t>int optimalThreadPoolSize = numberOfCores * targetUtilization * (1 + waitTime / computeTime)</w:t>
      </w:r>
    </w:p>
    <w:p w14:paraId="1C66162C" w14:textId="77777777" w:rsidR="0059700C" w:rsidRPr="008B547C" w:rsidRDefault="0059700C" w:rsidP="0059700C">
      <w:pPr>
        <w:rPr>
          <w:rFonts w:cs="Times New Roman"/>
          <w:szCs w:val="24"/>
        </w:rPr>
      </w:pPr>
      <w:r w:rsidRPr="008B547C">
        <w:rPr>
          <w:rFonts w:cs="Times New Roman"/>
          <w:szCs w:val="24"/>
        </w:rPr>
        <w:t>The application the mean and coefficient of variation (CV)</w:t>
      </w:r>
      <w:r>
        <w:rPr>
          <w:rFonts w:cs="Times New Roman"/>
          <w:szCs w:val="24"/>
        </w:rPr>
        <w:t>(</w:t>
      </w:r>
      <w:r w:rsidRPr="007A5532">
        <w:t xml:space="preserve"> </w:t>
      </w:r>
      <w:r w:rsidRPr="007A5532">
        <w:rPr>
          <w:rFonts w:cs="Times New Roman"/>
          <w:szCs w:val="24"/>
        </w:rPr>
        <w:t>https://link.springer.com/article/10.1007/s10664-023-10338-3</w:t>
      </w:r>
      <w:r>
        <w:rPr>
          <w:rFonts w:cs="Times New Roman"/>
          <w:szCs w:val="24"/>
        </w:rPr>
        <w:t>)</w:t>
      </w:r>
      <w:r w:rsidRPr="008B547C">
        <w:rPr>
          <w:rFonts w:cs="Times New Roman"/>
          <w:szCs w:val="24"/>
        </w:rPr>
        <w:t xml:space="preserve"> were utilized to analyze and compare the performance metrics of MySQL and MongoDB.</w:t>
      </w:r>
    </w:p>
    <w:p w14:paraId="136D5CA5" w14:textId="77777777" w:rsidR="0059700C" w:rsidRPr="008B547C" w:rsidRDefault="0059700C" w:rsidP="0059700C">
      <w:pPr>
        <w:rPr>
          <w:rFonts w:cs="Times New Roman"/>
          <w:szCs w:val="24"/>
        </w:rPr>
      </w:pPr>
      <w:r w:rsidRPr="008B547C">
        <w:rPr>
          <w:rFonts w:cs="Times New Roman"/>
          <w:szCs w:val="24"/>
        </w:rPr>
        <w:t>Mean:</w:t>
      </w:r>
    </w:p>
    <w:p w14:paraId="6587E46E" w14:textId="77777777" w:rsidR="0059700C" w:rsidRPr="008B547C" w:rsidRDefault="0059700C" w:rsidP="0059700C">
      <w:pPr>
        <w:rPr>
          <w:rFonts w:cs="Times New Roman"/>
          <w:szCs w:val="24"/>
        </w:rPr>
      </w:pPr>
      <w:r w:rsidRPr="008B547C">
        <w:rPr>
          <w:rFonts w:cs="Times New Roman"/>
          <w:szCs w:val="24"/>
        </w:rPr>
        <w:t>Purpose: The mean is used to determine the average value of a dataset, providing a central value that summarizes the data.</w:t>
      </w:r>
    </w:p>
    <w:p w14:paraId="29533C89" w14:textId="7E6DCB15" w:rsidR="0059700C" w:rsidRPr="008B547C" w:rsidRDefault="0059700C" w:rsidP="0059700C">
      <w:pPr>
        <w:jc w:val="center"/>
        <w:rPr>
          <w:rFonts w:cs="Times New Roman"/>
          <w:i/>
          <w:iCs/>
          <w:sz w:val="22"/>
        </w:rPr>
      </w:pPr>
      <w:r w:rsidRPr="008B547C">
        <w:rPr>
          <w:rFonts w:cs="Times New Roman"/>
          <w:i/>
          <w:iCs/>
          <w:sz w:val="22"/>
        </w:rPr>
        <w:t xml:space="preserve">Formula: </w:t>
      </w:r>
      <w:r w:rsidR="0087461D" w:rsidRPr="0087461D">
        <w:rPr>
          <w:rFonts w:cs="Times New Roman"/>
          <w:i/>
          <w:iCs/>
          <w:sz w:val="22"/>
        </w:rPr>
        <w:t>Mean (x̅)  = Sum of Values / Number of Values</w:t>
      </w:r>
    </w:p>
    <w:p w14:paraId="0FB32080" w14:textId="77777777" w:rsidR="0059700C" w:rsidRDefault="0059700C" w:rsidP="0059700C">
      <w:pPr>
        <w:rPr>
          <w:rFonts w:cs="Times New Roman"/>
          <w:szCs w:val="24"/>
        </w:rPr>
      </w:pPr>
      <w:r w:rsidRPr="008B547C">
        <w:rPr>
          <w:rFonts w:cs="Times New Roman"/>
          <w:szCs w:val="24"/>
        </w:rPr>
        <w:t>Application: It help</w:t>
      </w:r>
      <w:r>
        <w:rPr>
          <w:rFonts w:cs="Times New Roman"/>
          <w:szCs w:val="24"/>
        </w:rPr>
        <w:t>ed</w:t>
      </w:r>
      <w:r w:rsidRPr="008B547C">
        <w:rPr>
          <w:rFonts w:cs="Times New Roman"/>
          <w:szCs w:val="24"/>
        </w:rPr>
        <w:t xml:space="preserve"> in understanding the typical performance of each database across various metrics such as total time, query time, and schema modification time.</w:t>
      </w:r>
    </w:p>
    <w:p w14:paraId="65F2875E" w14:textId="77777777" w:rsidR="0059700C" w:rsidRPr="008B547C" w:rsidRDefault="0059700C" w:rsidP="0059700C">
      <w:pPr>
        <w:rPr>
          <w:rFonts w:cs="Times New Roman"/>
          <w:szCs w:val="24"/>
        </w:rPr>
      </w:pPr>
      <w:r w:rsidRPr="008B547C">
        <w:rPr>
          <w:rFonts w:cs="Times New Roman"/>
          <w:szCs w:val="24"/>
        </w:rPr>
        <w:t>Coefficient of Variation (CV):</w:t>
      </w:r>
    </w:p>
    <w:p w14:paraId="24401C2F" w14:textId="77777777" w:rsidR="0059700C" w:rsidRPr="008B547C" w:rsidRDefault="0059700C" w:rsidP="0059700C">
      <w:pPr>
        <w:rPr>
          <w:rFonts w:cs="Times New Roman"/>
          <w:szCs w:val="24"/>
        </w:rPr>
      </w:pPr>
      <w:r w:rsidRPr="008B547C">
        <w:rPr>
          <w:rFonts w:cs="Times New Roman"/>
          <w:szCs w:val="24"/>
        </w:rPr>
        <w:lastRenderedPageBreak/>
        <w:t>Purpose: The CV measure</w:t>
      </w:r>
      <w:r>
        <w:rPr>
          <w:rFonts w:cs="Times New Roman"/>
          <w:szCs w:val="24"/>
        </w:rPr>
        <w:t>d</w:t>
      </w:r>
      <w:r w:rsidRPr="008B547C">
        <w:rPr>
          <w:rFonts w:cs="Times New Roman"/>
          <w:szCs w:val="24"/>
        </w:rPr>
        <w:t xml:space="preserve"> the relative variability of the data, expressed as a percentage. It allow</w:t>
      </w:r>
      <w:r>
        <w:rPr>
          <w:rFonts w:cs="Times New Roman"/>
          <w:szCs w:val="24"/>
        </w:rPr>
        <w:t>ed</w:t>
      </w:r>
      <w:r w:rsidRPr="008B547C">
        <w:rPr>
          <w:rFonts w:cs="Times New Roman"/>
          <w:szCs w:val="24"/>
        </w:rPr>
        <w:t xml:space="preserve"> for the comparison of the degree of variation between datasets, regardless of their units or scales.</w:t>
      </w:r>
    </w:p>
    <w:p w14:paraId="4511FC84" w14:textId="77777777" w:rsidR="0087461D" w:rsidRDefault="0087461D" w:rsidP="0087461D">
      <w:pPr>
        <w:jc w:val="center"/>
        <w:rPr>
          <w:rFonts w:cs="Times New Roman"/>
          <w:i/>
          <w:iCs/>
          <w:sz w:val="22"/>
        </w:rPr>
      </w:pPr>
      <w:r w:rsidRPr="0087461D">
        <w:rPr>
          <w:rFonts w:cs="Times New Roman"/>
          <w:i/>
          <w:iCs/>
          <w:sz w:val="22"/>
        </w:rPr>
        <w:t>Coefficient of variation = σ/μ × 100%</w:t>
      </w:r>
    </w:p>
    <w:p w14:paraId="0FF9A416" w14:textId="7BDF6AD2" w:rsidR="0059700C" w:rsidRPr="008B547C" w:rsidRDefault="0059700C" w:rsidP="0059700C">
      <w:pPr>
        <w:rPr>
          <w:rFonts w:cs="Times New Roman"/>
          <w:szCs w:val="24"/>
        </w:rPr>
      </w:pPr>
      <w:r w:rsidRPr="008B547C">
        <w:rPr>
          <w:rFonts w:cs="Times New Roman"/>
          <w:szCs w:val="24"/>
        </w:rPr>
        <w:t xml:space="preserve">Where </w:t>
      </w:r>
      <w:r w:rsidRPr="008B547C">
        <w:rPr>
          <w:rFonts w:ascii="Cambria Math" w:hAnsi="Cambria Math" w:cs="Cambria Math"/>
          <w:szCs w:val="24"/>
        </w:rPr>
        <w:t>𝜎</w:t>
      </w:r>
      <w:r>
        <w:rPr>
          <w:rFonts w:cs="Times New Roman"/>
          <w:szCs w:val="24"/>
        </w:rPr>
        <w:t xml:space="preserve"> </w:t>
      </w:r>
      <w:r w:rsidRPr="008B547C">
        <w:rPr>
          <w:rFonts w:cs="Times New Roman"/>
          <w:szCs w:val="24"/>
        </w:rPr>
        <w:t xml:space="preserve">is the standard deviation and </w:t>
      </w:r>
      <w:r w:rsidRPr="008B547C">
        <w:rPr>
          <w:rFonts w:ascii="Cambria Math" w:hAnsi="Cambria Math" w:cs="Cambria Math"/>
          <w:szCs w:val="24"/>
        </w:rPr>
        <w:t>𝜇</w:t>
      </w:r>
      <w:r>
        <w:rPr>
          <w:rFonts w:cs="Times New Roman"/>
          <w:szCs w:val="24"/>
        </w:rPr>
        <w:t xml:space="preserve"> </w:t>
      </w:r>
      <w:r w:rsidRPr="008B547C">
        <w:rPr>
          <w:rFonts w:cs="Times New Roman"/>
          <w:szCs w:val="24"/>
        </w:rPr>
        <w:t>is the mean.</w:t>
      </w:r>
    </w:p>
    <w:p w14:paraId="71C7E341" w14:textId="3C736704" w:rsidR="0059700C" w:rsidRPr="0059700C" w:rsidRDefault="0059700C" w:rsidP="0059700C">
      <w:pPr>
        <w:rPr>
          <w:rFonts w:cs="Times New Roman"/>
          <w:szCs w:val="24"/>
        </w:rPr>
      </w:pPr>
      <w:r w:rsidRPr="008B547C">
        <w:rPr>
          <w:rFonts w:cs="Times New Roman"/>
          <w:szCs w:val="24"/>
        </w:rPr>
        <w:t xml:space="preserve">Application: It </w:t>
      </w:r>
      <w:r>
        <w:rPr>
          <w:rFonts w:cs="Times New Roman"/>
          <w:szCs w:val="24"/>
        </w:rPr>
        <w:t>was</w:t>
      </w:r>
      <w:r w:rsidRPr="008B547C">
        <w:rPr>
          <w:rFonts w:cs="Times New Roman"/>
          <w:szCs w:val="24"/>
        </w:rPr>
        <w:t xml:space="preserve"> used to assess the consistency and stability of each database's performance by comparing the variability in metrics such as total time, query time, and schema modification time.</w:t>
      </w:r>
    </w:p>
    <w:p w14:paraId="15C16372" w14:textId="58D8A560" w:rsidR="001B5F29" w:rsidRPr="00A46438" w:rsidRDefault="001B5F29" w:rsidP="001B5F29">
      <w:pPr>
        <w:pStyle w:val="Heading3"/>
        <w:rPr>
          <w:rFonts w:ascii="Times New Roman" w:hAnsi="Times New Roman" w:cs="Times New Roman"/>
        </w:rPr>
      </w:pPr>
      <w:bookmarkStart w:id="30" w:name="_Toc184139537"/>
      <w:r>
        <w:rPr>
          <w:rFonts w:ascii="Times New Roman" w:hAnsi="Times New Roman" w:cs="Times New Roman"/>
        </w:rPr>
        <w:t>Qualitative</w:t>
      </w:r>
      <w:bookmarkEnd w:id="30"/>
    </w:p>
    <w:p w14:paraId="0081FC86" w14:textId="77777777" w:rsidR="001B5F29" w:rsidRPr="00A95DA3" w:rsidRDefault="001B5F29" w:rsidP="00A95DA3">
      <w:pPr>
        <w:rPr>
          <w:rFonts w:cs="Times New Roman"/>
          <w:sz w:val="22"/>
          <w:szCs w:val="20"/>
        </w:rPr>
      </w:pPr>
    </w:p>
    <w:p w14:paraId="75F00B5F" w14:textId="20004C51" w:rsidR="002B26F2" w:rsidRPr="00A46438" w:rsidRDefault="002B26F2" w:rsidP="00527360">
      <w:pPr>
        <w:pStyle w:val="Heading2"/>
        <w:rPr>
          <w:rFonts w:ascii="Times New Roman" w:hAnsi="Times New Roman" w:cs="Times New Roman"/>
        </w:rPr>
      </w:pPr>
      <w:bookmarkStart w:id="31" w:name="_Toc184139538"/>
      <w:r w:rsidRPr="00A46438">
        <w:rPr>
          <w:rFonts w:ascii="Times New Roman" w:hAnsi="Times New Roman" w:cs="Times New Roman"/>
        </w:rPr>
        <w:t>Research validation strategy</w:t>
      </w:r>
      <w:bookmarkEnd w:id="31"/>
    </w:p>
    <w:p w14:paraId="54E1E364" w14:textId="032B2C47" w:rsidR="00EE18DA" w:rsidRPr="00A46438" w:rsidRDefault="00B06CAA" w:rsidP="00EE18DA">
      <w:pPr>
        <w:pStyle w:val="Heading3"/>
        <w:rPr>
          <w:rFonts w:ascii="Times New Roman" w:hAnsi="Times New Roman" w:cs="Times New Roman"/>
        </w:rPr>
      </w:pPr>
      <w:bookmarkStart w:id="32" w:name="_Toc184139539"/>
      <w:r>
        <w:rPr>
          <w:rFonts w:ascii="Times New Roman" w:hAnsi="Times New Roman" w:cs="Times New Roman"/>
        </w:rPr>
        <w:t xml:space="preserve">Architectural </w:t>
      </w:r>
      <w:r w:rsidR="00DE09C9">
        <w:rPr>
          <w:rFonts w:ascii="Times New Roman" w:hAnsi="Times New Roman" w:cs="Times New Roman"/>
        </w:rPr>
        <w:t>overview</w:t>
      </w:r>
      <w:bookmarkEnd w:id="32"/>
    </w:p>
    <w:p w14:paraId="0173E862" w14:textId="73F5682F" w:rsidR="00F32148" w:rsidRDefault="00DE09C9" w:rsidP="00260586">
      <w:pPr>
        <w:rPr>
          <w:rFonts w:cs="Times New Roman"/>
        </w:rPr>
      </w:pPr>
      <w:r>
        <w:rPr>
          <w:rFonts w:cs="Times New Roman"/>
        </w:rPr>
        <w:t xml:space="preserve">The architecture employed a layered design with three primary components: </w:t>
      </w:r>
      <w:r w:rsidR="00C804AB" w:rsidRPr="00C804AB">
        <w:rPr>
          <w:rFonts w:cs="Times New Roman"/>
        </w:rPr>
        <w:t xml:space="preserve">Data Access Layer, Service Layer, </w:t>
      </w:r>
      <w:r w:rsidR="00C804AB">
        <w:rPr>
          <w:rFonts w:cs="Times New Roman"/>
        </w:rPr>
        <w:t>a</w:t>
      </w:r>
      <w:r w:rsidR="00C804AB" w:rsidRPr="00C804AB">
        <w:rPr>
          <w:rFonts w:cs="Times New Roman"/>
        </w:rPr>
        <w:t>nd Simulation Framework</w:t>
      </w:r>
      <w:r w:rsidR="00C804AB">
        <w:rPr>
          <w:rFonts w:cs="Times New Roman"/>
        </w:rPr>
        <w:t>. Each layer served specific validation objectives while maintaining separation of concerns</w:t>
      </w:r>
      <w:r w:rsidR="001D569F">
        <w:rPr>
          <w:rFonts w:cs="Times New Roman"/>
        </w:rPr>
        <w:t xml:space="preserve"> </w:t>
      </w:r>
      <w:r w:rsidR="001D569F">
        <w:rPr>
          <w:rFonts w:cs="Times New Roman"/>
        </w:rPr>
        <w:fldChar w:fldCharType="begin"/>
      </w:r>
      <w:r w:rsidR="001D569F">
        <w:rPr>
          <w:rFonts w:cs="Times New Roman"/>
        </w:rPr>
        <w:instrText xml:space="preserve"> ADDIN ZOTERO_ITEM CSL_CITATION {"citationID":"XxZLlXB3","properties":{"formattedCitation":"(Ingeno, 2018)","plainCitation":"(Ingeno, 2018)","noteIndex":0},"citationItems":[{"id":1066,"uris":["http://zotero.org/users/11034225/items/7SGAJW9N"],"itemData":{"id":1066,"type":"book","abstract":"A comprehensive guide to exploring software architecture concepts and implementing best practices Key Features  Enhance your skills to grow your career as a software architect Design efficient software architectures using patterns and best practices Learn how software architecture relates to an organization as well as software development methodology  Book Description The Software Architect's Handbook is a comprehensive guide to help developers, architects, and senior programmers advance their career in the software architecture domain. This book takes you through all the important concepts, right from design principles to different considerations at various stages of your career in software architecture. The book begins by covering the fundamentals, benefits, and purpose of software architecture. You will discover how software architecture relates to an organization, followed by identifying its significant quality attributes. Once you have covered the basics, you will explore design patterns, best practices, and paradigms for efficient software development. The book discusses which factors you need to consider for performance and security enhancements. You will learn to write documentation for your architectures and make appropriate decisions when considering DevOps. In addition to this, you will explore how to design legacy applications before understanding how to create software architectures that evolve as the market, business requirements, frameworks, tools, and best practices change over time. By the end of this book, you will not only have studied software architecture concepts but also built the soft skills necessary to grow in this field. What you will learn  Design software architectures using patterns and best practices Explore the different considerations for designing software architecture Discover what it takes to continuously improve as a software architect Create loosely coupled systems that can support change Understand DevOps and how it affects software architecture Integrate, refactor, and re-architect legacy applications  Who this book is for The Software Architect's Handbook is for you if you are a software architect, chief technical officer (CTO), or senior developer looking to gain a firm grasp of software architecture.","ISBN":"978-1-78862-406-0","language":"en","note":"Google-Books-ID: er45uwEACAAJ","number-of-pages":"594","publisher":"Packt Publishing","source":"Google Books","title":"Software Architect's Handbook: Become a Successful Software Architect by Implementing Effective Architecture Concepts","title-short":"Software Architect's Handbook","author":[{"family":"Ingeno","given":"Joseph"}],"issued":{"date-parts":[["2018"]]}}}],"schema":"https://github.com/citation-style-language/schema/raw/master/csl-citation.json"} </w:instrText>
      </w:r>
      <w:r w:rsidR="001D569F">
        <w:rPr>
          <w:rFonts w:cs="Times New Roman"/>
        </w:rPr>
        <w:fldChar w:fldCharType="separate"/>
      </w:r>
      <w:r w:rsidR="001D569F" w:rsidRPr="001D569F">
        <w:rPr>
          <w:rFonts w:cs="Times New Roman"/>
        </w:rPr>
        <w:t>(Ingeno, 2018)</w:t>
      </w:r>
      <w:r w:rsidR="001D569F">
        <w:rPr>
          <w:rFonts w:cs="Times New Roman"/>
        </w:rPr>
        <w:fldChar w:fldCharType="end"/>
      </w:r>
      <w:r w:rsidR="00D9390D">
        <w:rPr>
          <w:rFonts w:cs="Times New Roman"/>
        </w:rPr>
        <w:t>.</w:t>
      </w:r>
    </w:p>
    <w:p w14:paraId="0F5FE7F1" w14:textId="0FEE8E96" w:rsidR="00AA35AF" w:rsidRDefault="00184AE9" w:rsidP="001458BB">
      <w:pPr>
        <w:pStyle w:val="ListParagraph"/>
        <w:numPr>
          <w:ilvl w:val="0"/>
          <w:numId w:val="11"/>
        </w:numPr>
      </w:pPr>
      <w:r>
        <w:t>Data</w:t>
      </w:r>
      <w:r w:rsidR="002A0E4F">
        <w:t xml:space="preserve"> Access Layer</w:t>
      </w:r>
    </w:p>
    <w:p w14:paraId="45D00FFA" w14:textId="14117FDC" w:rsidR="002115F5" w:rsidRDefault="002115F5" w:rsidP="002115F5">
      <w:pPr>
        <w:pStyle w:val="ListParagraph"/>
      </w:pPr>
      <w:r>
        <w:t xml:space="preserve">The data access layer established the foundation, providing consistent interfaces for database operations while isolating database-specific implementations. This </w:t>
      </w:r>
      <w:r w:rsidR="00440527">
        <w:t>procedure</w:t>
      </w:r>
      <w:r>
        <w:t xml:space="preserve"> ensured</w:t>
      </w:r>
      <w:r w:rsidR="00E567F7">
        <w:t xml:space="preserve"> that differences in performance and behaviour could be attributed to the underlying databases rather than implementation variations.</w:t>
      </w:r>
    </w:p>
    <w:p w14:paraId="3F5BAE8F" w14:textId="7A5EF319" w:rsidR="00620E0B" w:rsidRDefault="00620E0B" w:rsidP="001458BB">
      <w:pPr>
        <w:pStyle w:val="ListParagraph"/>
        <w:numPr>
          <w:ilvl w:val="0"/>
          <w:numId w:val="11"/>
        </w:numPr>
      </w:pPr>
      <w:r>
        <w:t xml:space="preserve">Service </w:t>
      </w:r>
      <w:r w:rsidR="0037078C">
        <w:t>Layer</w:t>
      </w:r>
    </w:p>
    <w:p w14:paraId="6C81DC8D" w14:textId="2AF39302" w:rsidR="00721C46" w:rsidRDefault="00425AF5" w:rsidP="00721C46">
      <w:pPr>
        <w:pStyle w:val="ListParagraph"/>
      </w:pPr>
      <w:r>
        <w:t xml:space="preserve">The service layer managed business logic and transaction coordination, implementing distinct strategies appropriate to each database’s capabilities. MySQL </w:t>
      </w:r>
      <w:r w:rsidR="00596794">
        <w:t>implementation used JPA/Hibernate’s transaction management with pessimistic locking to ensure data consistency under concurrent access. In contrast</w:t>
      </w:r>
      <w:r w:rsidR="008D4DB5">
        <w:t xml:space="preserve">, MongoDB implementation utilized Morphia’s object-document mapping with optimistic concurrency control, reflecting the different approaches to transaction management. </w:t>
      </w:r>
      <w:r w:rsidR="00B551B1">
        <w:t xml:space="preserve">These strategies enabled evaluation </w:t>
      </w:r>
      <w:r w:rsidR="004E282C">
        <w:t>of the first hypothesis regarding concurrency handling</w:t>
      </w:r>
    </w:p>
    <w:p w14:paraId="32A9DB34" w14:textId="12E9EFEF" w:rsidR="0037078C" w:rsidRDefault="0037078C" w:rsidP="001458BB">
      <w:pPr>
        <w:pStyle w:val="ListParagraph"/>
        <w:numPr>
          <w:ilvl w:val="0"/>
          <w:numId w:val="11"/>
        </w:numPr>
      </w:pPr>
      <w:r>
        <w:t>Simulation Framework</w:t>
      </w:r>
    </w:p>
    <w:p w14:paraId="27FFEE98" w14:textId="694D1E7E" w:rsidR="0031650F" w:rsidRDefault="0031650F" w:rsidP="0031650F">
      <w:pPr>
        <w:pStyle w:val="ListParagraph"/>
      </w:pPr>
      <w:r>
        <w:lastRenderedPageBreak/>
        <w:t>This framework managed parallel booking operations through configured thread pools, allowing systematic testing of concurrent access patterns. I</w:t>
      </w:r>
      <w:r w:rsidR="006362B5">
        <w:t>t</w:t>
      </w:r>
      <w:r>
        <w:t xml:space="preserve"> also incorporated metrics collection, tracking response times, and transaction resource utilization. </w:t>
      </w:r>
      <w:r w:rsidR="00627B3F">
        <w:t>These measurements provided quantitative data for evaluating the second hypothesis regarding query performance.</w:t>
      </w:r>
    </w:p>
    <w:p w14:paraId="0E94B736" w14:textId="584954AA" w:rsidR="00260586" w:rsidRDefault="0052378D" w:rsidP="00260586">
      <w:pPr>
        <w:pStyle w:val="Heading3"/>
        <w:rPr>
          <w:rFonts w:ascii="Times New Roman" w:hAnsi="Times New Roman" w:cs="Times New Roman"/>
        </w:rPr>
      </w:pPr>
      <w:bookmarkStart w:id="33" w:name="_Toc184139540"/>
      <w:r>
        <w:rPr>
          <w:rFonts w:ascii="Times New Roman" w:hAnsi="Times New Roman" w:cs="Times New Roman"/>
        </w:rPr>
        <w:t>Validation Support</w:t>
      </w:r>
      <w:bookmarkEnd w:id="33"/>
    </w:p>
    <w:p w14:paraId="7BA0371F" w14:textId="26D377BF" w:rsidR="00A22A0A" w:rsidRDefault="00A22A0A" w:rsidP="00A22A0A">
      <w:r>
        <w:t>The architecture accommodated both relational and document-base data models while maintain functional equivalence to ensure a fair comparison. Core domain entities, including Events, Tickets, Booking, and Users, were implemented to preserve essential functionalities</w:t>
      </w:r>
      <w:r w:rsidR="0063270B">
        <w:t xml:space="preserve">. This </w:t>
      </w:r>
      <w:r w:rsidR="00440527">
        <w:t>technique</w:t>
      </w:r>
      <w:r w:rsidR="0063270B">
        <w:t xml:space="preserve"> helped to evaluate the third hypothesis regarding </w:t>
      </w:r>
      <w:r w:rsidR="00C967B7">
        <w:t>schema flexibility by allowing runtime modifications while measuring their impact on system performance.</w:t>
      </w:r>
    </w:p>
    <w:p w14:paraId="1911E80C" w14:textId="3E336664" w:rsidR="00C967B7" w:rsidRDefault="00C967B7" w:rsidP="00A22A0A">
      <w:r>
        <w:t>MySQL followed</w:t>
      </w:r>
      <w:r w:rsidR="005E382F">
        <w:t xml:space="preserve"> traditional relational modelling practices, using normalized tables with foreign key constraints to maintain referential integrity. MongoDB adopted a document-oriented </w:t>
      </w:r>
      <w:r w:rsidR="004A08A3">
        <w:t>process</w:t>
      </w:r>
      <w:r w:rsidR="005E382F">
        <w:t xml:space="preserve"> utilizing embedding and referencing strategies appropriate to the data access patterns</w:t>
      </w:r>
      <w:r w:rsidR="000B5876">
        <w:t xml:space="preserve">. </w:t>
      </w:r>
    </w:p>
    <w:p w14:paraId="01935CBF" w14:textId="3B0A5766" w:rsidR="00593331" w:rsidRPr="00A22A0A" w:rsidRDefault="00CB44DB" w:rsidP="00A22A0A">
      <w:r>
        <w:t xml:space="preserve">Initial tests established baseline performance metrics for both implementations under normal operating conditions. Subsequent tests introduced controlled stress conditions, including parallel booking attempts and runtime schema modifications. </w:t>
      </w:r>
      <w:r w:rsidR="00974D0E">
        <w:t xml:space="preserve">The metrics collected provided evidence for evaluating the hypotheses while the controlled environment ensured reproducibility of results. </w:t>
      </w:r>
    </w:p>
    <w:p w14:paraId="5BBDA2EC" w14:textId="77777777" w:rsidR="00716D0C" w:rsidRPr="00D52A4C" w:rsidRDefault="00716D0C" w:rsidP="00716D0C">
      <w:pPr>
        <w:pStyle w:val="Heading2"/>
        <w:rPr>
          <w:rFonts w:ascii="Times New Roman" w:hAnsi="Times New Roman" w:cs="Times New Roman"/>
        </w:rPr>
      </w:pPr>
      <w:bookmarkStart w:id="34" w:name="_Toc183615440"/>
      <w:bookmarkStart w:id="35" w:name="_Toc184139541"/>
      <w:bookmarkStart w:id="36" w:name="_Toc183615444"/>
      <w:r w:rsidRPr="00D52A4C">
        <w:rPr>
          <w:rFonts w:ascii="Times New Roman" w:hAnsi="Times New Roman" w:cs="Times New Roman"/>
        </w:rPr>
        <w:t>Testing Methodology</w:t>
      </w:r>
      <w:bookmarkEnd w:id="34"/>
      <w:bookmarkEnd w:id="35"/>
    </w:p>
    <w:p w14:paraId="15201D6A" w14:textId="77777777" w:rsidR="00716D0C" w:rsidRPr="00D52A4C" w:rsidRDefault="00716D0C" w:rsidP="00716D0C">
      <w:pPr>
        <w:pStyle w:val="Heading3"/>
        <w:rPr>
          <w:rFonts w:ascii="Times New Roman" w:hAnsi="Times New Roman" w:cs="Times New Roman"/>
        </w:rPr>
      </w:pPr>
      <w:bookmarkStart w:id="37" w:name="_Toc183615441"/>
      <w:bookmarkStart w:id="38" w:name="_Toc184139542"/>
      <w:r w:rsidRPr="00D52A4C">
        <w:rPr>
          <w:rFonts w:ascii="Times New Roman" w:hAnsi="Times New Roman" w:cs="Times New Roman"/>
        </w:rPr>
        <w:t>Performance Test Scenarios</w:t>
      </w:r>
      <w:bookmarkEnd w:id="37"/>
      <w:bookmarkEnd w:id="38"/>
    </w:p>
    <w:p w14:paraId="0C1531A5" w14:textId="77777777" w:rsidR="00716D0C" w:rsidRPr="00D52A4C" w:rsidRDefault="00716D0C" w:rsidP="00716D0C">
      <w:pPr>
        <w:rPr>
          <w:rFonts w:cs="Times New Roman"/>
        </w:rPr>
      </w:pPr>
      <w:r w:rsidRPr="00D52A4C">
        <w:rPr>
          <w:rFonts w:cs="Times New Roman"/>
        </w:rPr>
        <w:t>The performance testing focused primarily on quantitative measurement of database behaviour under controlled conditions. Specifically, test scenarios were structured to evaluate system performance across multiple dimensions.</w:t>
      </w:r>
    </w:p>
    <w:p w14:paraId="241E3B05" w14:textId="77777777" w:rsidR="00716D0C" w:rsidRPr="00D52A4C" w:rsidRDefault="00716D0C" w:rsidP="00716D0C">
      <w:pPr>
        <w:rPr>
          <w:rFonts w:cs="Times New Roman"/>
        </w:rPr>
      </w:pPr>
      <w:r w:rsidRPr="00D52A4C">
        <w:rPr>
          <w:rFonts w:cs="Times New Roman"/>
        </w:rPr>
        <w:t xml:space="preserve">In the first phase, transaction response time analysis provided baseline performance data. Specifically, measured query execution duration across various operation types. Additionally, transaction competition rates underwent continuous monitoring to assess system throughput under different load conditions. </w:t>
      </w:r>
    </w:p>
    <w:p w14:paraId="36CAEB82" w14:textId="77777777" w:rsidR="00716D0C" w:rsidRPr="00D52A4C" w:rsidRDefault="00716D0C" w:rsidP="00716D0C">
      <w:pPr>
        <w:pStyle w:val="Heading3"/>
        <w:rPr>
          <w:rFonts w:ascii="Times New Roman" w:hAnsi="Times New Roman" w:cs="Times New Roman"/>
        </w:rPr>
      </w:pPr>
      <w:bookmarkStart w:id="39" w:name="_Toc183615442"/>
      <w:bookmarkStart w:id="40" w:name="_Toc184139543"/>
      <w:r w:rsidRPr="00D52A4C">
        <w:rPr>
          <w:rFonts w:ascii="Times New Roman" w:hAnsi="Times New Roman" w:cs="Times New Roman"/>
        </w:rPr>
        <w:lastRenderedPageBreak/>
        <w:t>Concurrency Tests cases</w:t>
      </w:r>
      <w:bookmarkEnd w:id="39"/>
      <w:bookmarkEnd w:id="40"/>
    </w:p>
    <w:p w14:paraId="21B9B903" w14:textId="77777777" w:rsidR="00716D0C" w:rsidRPr="00D52A4C" w:rsidRDefault="00716D0C" w:rsidP="00716D0C">
      <w:pPr>
        <w:rPr>
          <w:rFonts w:cs="Times New Roman"/>
        </w:rPr>
      </w:pPr>
      <w:r w:rsidRPr="00D52A4C">
        <w:rPr>
          <w:rFonts w:cs="Times New Roman"/>
        </w:rPr>
        <w:t>Following the performance evaluation, the methodology examined database behaviour under simultaneous access patterns. Particularly, focused on transaction isolation and resource contention handling under conditions like production environments.</w:t>
      </w:r>
    </w:p>
    <w:p w14:paraId="6CFB794F" w14:textId="77777777" w:rsidR="00716D0C" w:rsidRPr="00D52A4C" w:rsidRDefault="00716D0C" w:rsidP="00716D0C">
      <w:pPr>
        <w:rPr>
          <w:rFonts w:cs="Times New Roman"/>
        </w:rPr>
      </w:pPr>
      <w:r w:rsidRPr="00D52A4C">
        <w:rPr>
          <w:rFonts w:cs="Times New Roman"/>
        </w:rPr>
        <w:t>During the concurrent access testing, it was examined each database’s handling of simultaneous transactions, specifically, transaction processing and resource allocation.</w:t>
      </w:r>
    </w:p>
    <w:p w14:paraId="0669C802" w14:textId="77777777" w:rsidR="00716D0C" w:rsidRPr="00D52A4C" w:rsidRDefault="00716D0C" w:rsidP="00716D0C">
      <w:pPr>
        <w:rPr>
          <w:rFonts w:cs="Times New Roman"/>
        </w:rPr>
      </w:pPr>
      <w:r w:rsidRPr="00D52A4C">
        <w:rPr>
          <w:rFonts w:cs="Times New Roman"/>
        </w:rPr>
        <w:t xml:space="preserve">In addition to performance metrics, data consistency formed a central component of concurrency testing. Under these circumstances, each system demonstrated distinct characteristics during high-concurrency operations. </w:t>
      </w:r>
    </w:p>
    <w:p w14:paraId="232AB564" w14:textId="77777777" w:rsidR="00716D0C" w:rsidRPr="00D52A4C" w:rsidRDefault="00716D0C" w:rsidP="00716D0C">
      <w:pPr>
        <w:pStyle w:val="Heading3"/>
        <w:rPr>
          <w:rFonts w:ascii="Times New Roman" w:hAnsi="Times New Roman" w:cs="Times New Roman"/>
        </w:rPr>
      </w:pPr>
      <w:bookmarkStart w:id="41" w:name="_Toc183615443"/>
      <w:bookmarkStart w:id="42" w:name="_Toc184139544"/>
      <w:r w:rsidRPr="00D52A4C">
        <w:rPr>
          <w:rFonts w:ascii="Times New Roman" w:hAnsi="Times New Roman" w:cs="Times New Roman"/>
        </w:rPr>
        <w:t>Schema Modification tests</w:t>
      </w:r>
      <w:bookmarkEnd w:id="41"/>
      <w:bookmarkEnd w:id="42"/>
    </w:p>
    <w:p w14:paraId="387D8DCD" w14:textId="3FF5CC59" w:rsidR="00716D0C" w:rsidRPr="00D52A4C" w:rsidRDefault="00716D0C" w:rsidP="00716D0C">
      <w:pPr>
        <w:rPr>
          <w:rFonts w:cs="Times New Roman"/>
        </w:rPr>
      </w:pPr>
      <w:r w:rsidRPr="00D52A4C">
        <w:rPr>
          <w:rFonts w:cs="Times New Roman"/>
        </w:rPr>
        <w:t xml:space="preserve">The final phase focused on schema modification testing to assess structural adaptability. Initially, draw from </w:t>
      </w:r>
      <w:r w:rsidR="00DB49F1">
        <w:rPr>
          <w:rFonts w:cs="Times New Roman"/>
        </w:rPr>
        <w:fldChar w:fldCharType="begin"/>
      </w:r>
      <w:r w:rsidR="0050685E">
        <w:rPr>
          <w:rFonts w:cs="Times New Roman"/>
        </w:rPr>
        <w:instrText xml:space="preserve"> ADDIN ZOTERO_ITEM CSL_CITATION {"citationID":"9qekFFTo","properties":{"formattedCitation":"(Sadalage &amp; Fowler, 2012)","plainCitation":"(Sadalage &amp; Fowler, 2012)","dontUpdate":true,"noteIndex":0},"citationItems":[{"id":1075,"uris":["http://zotero.org/users/11034225/items/G5RELLDG"],"itemData":{"id":1075,"type":"book","abstract":"The need to handle increasingly larger data volumes is one factor driving the adoption of a new class of nonrelational NoSQL databases. Advocates of NoSQL databases claim they can be used to build systems that are more performant, scale better, and are easier to program. NoSQL Distilled is a concise but thorough introduction to this rapidly emerging technology. Pramod J. Sadalage and Martin Fowler explain how NoSQL databases work and the ways that they may be a superior alternative to a traditional RDBMS. The authors provide a fast-paced guide to the concepts you need to know in order to evaluate whether NoSQL databases are right for your needs and, if so, which technologies you should explore further. The first part of the book concentrates on core concepts, including schemaless data models, aggregates, new distribution models, the CAP theorem, and map-reduce. In the second part, the authors explore architectural and design issues associated with implementing NoSQL. They also present realistic use cases that demonstrate NoSQL databases at work and feature representative examples using Riak, MongoDB, Cassandra, and Neo4j. In addition, by drawing on Pramod Sadalages pioneering work, NoSQL Distilled shows how to implement evolutionary design with schema migration: an essential technique for applying NoSQL databases. The book concludes by describing how NoSQL is ushering in a new age of Polyglot Persistence, where multiple data-storage worlds coexist, and architects can choose the technology best optimized for each type of data access.","edition":"1st","ISBN":"978-0-321-82662-6","publisher":"Addison-Wesley Professional","source":"ACM Digital Library","title":"NoSQL Distilled: A Brief Guide to the Emerging World of Polyglot Persistence","title-short":"NoSQL Distilled","author":[{"family":"Sadalage","given":"Pramod J."},{"family":"Fowler","given":"Martin"}],"issued":{"date-parts":[["2012",7]]}}}],"schema":"https://github.com/citation-style-language/schema/raw/master/csl-citation.json"} </w:instrText>
      </w:r>
      <w:r w:rsidR="00DB49F1">
        <w:rPr>
          <w:rFonts w:cs="Times New Roman"/>
        </w:rPr>
        <w:fldChar w:fldCharType="separate"/>
      </w:r>
      <w:r w:rsidR="00DB49F1" w:rsidRPr="00DB49F1">
        <w:rPr>
          <w:rFonts w:cs="Times New Roman"/>
        </w:rPr>
        <w:t>Sadalage &amp; Fowler</w:t>
      </w:r>
      <w:r w:rsidR="00617F2B">
        <w:rPr>
          <w:rFonts w:cs="Times New Roman"/>
        </w:rPr>
        <w:t xml:space="preserve"> (</w:t>
      </w:r>
      <w:r w:rsidR="00DB49F1" w:rsidRPr="00DB49F1">
        <w:rPr>
          <w:rFonts w:cs="Times New Roman"/>
        </w:rPr>
        <w:t>2012)</w:t>
      </w:r>
      <w:r w:rsidR="00DB49F1">
        <w:rPr>
          <w:rFonts w:cs="Times New Roman"/>
        </w:rPr>
        <w:fldChar w:fldCharType="end"/>
      </w:r>
      <w:r w:rsidR="00617F2B">
        <w:rPr>
          <w:rFonts w:cs="Times New Roman"/>
        </w:rPr>
        <w:t xml:space="preserve"> </w:t>
      </w:r>
      <w:r w:rsidRPr="00D52A4C">
        <w:rPr>
          <w:rFonts w:cs="Times New Roman"/>
        </w:rPr>
        <w:t xml:space="preserve">work on schema evolution patterns. </w:t>
      </w:r>
    </w:p>
    <w:p w14:paraId="31E4FC9F" w14:textId="78ECC1D4" w:rsidR="00FE204F" w:rsidRPr="00D52A4C" w:rsidRDefault="00716D0C" w:rsidP="00FE204F">
      <w:pPr>
        <w:rPr>
          <w:rFonts w:cs="Times New Roman"/>
        </w:rPr>
      </w:pPr>
      <w:r w:rsidRPr="00D52A4C">
        <w:rPr>
          <w:rFonts w:cs="Times New Roman"/>
        </w:rPr>
        <w:t xml:space="preserve">Structural adaptability began with basic schema modifications. Subsequently, the tests progressed to more complex scenarios involving relationship modifications and constraint evolution. </w:t>
      </w:r>
      <w:bookmarkEnd w:id="36"/>
    </w:p>
    <w:p w14:paraId="38BC31F5" w14:textId="77777777" w:rsidR="00FE204F" w:rsidRPr="00D52A4C" w:rsidRDefault="00FE204F" w:rsidP="00FE204F">
      <w:pPr>
        <w:pStyle w:val="Heading3"/>
        <w:rPr>
          <w:rFonts w:ascii="Times New Roman" w:hAnsi="Times New Roman" w:cs="Times New Roman"/>
        </w:rPr>
      </w:pPr>
      <w:bookmarkStart w:id="43" w:name="_Toc183615446"/>
      <w:bookmarkStart w:id="44" w:name="_Toc184139545"/>
      <w:r w:rsidRPr="00D52A4C">
        <w:rPr>
          <w:rFonts w:ascii="Times New Roman" w:hAnsi="Times New Roman" w:cs="Times New Roman"/>
        </w:rPr>
        <w:t>Data and Process validation</w:t>
      </w:r>
      <w:bookmarkEnd w:id="43"/>
      <w:bookmarkEnd w:id="44"/>
    </w:p>
    <w:p w14:paraId="26D567CF" w14:textId="77777777" w:rsidR="00FE204F" w:rsidRPr="00D52A4C" w:rsidRDefault="00FE204F" w:rsidP="00FE204F">
      <w:pPr>
        <w:rPr>
          <w:rFonts w:cs="Times New Roman"/>
        </w:rPr>
      </w:pPr>
      <w:r w:rsidRPr="00D52A4C">
        <w:rPr>
          <w:rFonts w:cs="Times New Roman"/>
        </w:rPr>
        <w:t>Ensuring data integrity is fundamental for the reliable operation of any system, since it plays a central role in detecting and correcting errors, inconsistences, and inaccuracies within datasets. The primary types of data validation employed were format, and consistency validation.</w:t>
      </w:r>
    </w:p>
    <w:p w14:paraId="63FC47F0" w14:textId="07EA91F3" w:rsidR="00FE204F" w:rsidRPr="00D52A4C" w:rsidRDefault="00FE204F" w:rsidP="00FE204F">
      <w:pPr>
        <w:rPr>
          <w:rFonts w:cs="Times New Roman"/>
        </w:rPr>
      </w:pPr>
      <w:r w:rsidRPr="00D52A4C">
        <w:rPr>
          <w:rFonts w:cs="Times New Roman"/>
        </w:rPr>
        <w:t xml:space="preserve">Building upon the methodology proposed by </w:t>
      </w:r>
      <w:r w:rsidR="00617F2B">
        <w:rPr>
          <w:rFonts w:cs="Times New Roman"/>
        </w:rPr>
        <w:fldChar w:fldCharType="begin"/>
      </w:r>
      <w:r w:rsidR="0050685E">
        <w:rPr>
          <w:rFonts w:cs="Times New Roman"/>
        </w:rPr>
        <w:instrText xml:space="preserve"> ADDIN ZOTERO_ITEM CSL_CITATION {"citationID":"qeyNzu52","properties":{"formattedCitation":"(Van Der Loo &amp; De Jonge, 2020)","plainCitation":"(Van Der Loo &amp; De Jonge, 2020)","dontUpdate":true,"noteIndex":0},"citationItems":[{"id":1010,"uris":["http://zotero.org/users/11034225/items/9NZ9CV8V"],"itemData":{"id":1010,"type":"chapter","abstract":"Abstract \n            Data validation is the activity where one decides whether or not a particular data set is fit for a given purpose. Formalizing the requirements that drive this decision process allows for unambiguous communication of the requirements, automation of the decision process, and opens up ways to maintain and investigate the decision process itself. The purpose of this article is to formalize the definition of data validation and to demonstrate some of the properties that can be derived from this definition. In particular, it is shown how a formal view of the concept permits a classification of data quality requirements, allowing them to be ordered in increasing levels of complexity. Some subtleties arising from combining possibly many such requirements are pointed out as well.","container-title":"Wiley StatsRef: Statistics Reference Online","edition":"1","ISBN":"978-1-118-44511-2","language":"en","license":"http://doi.wiley.com/10.1002/tdm_license_1.1","note":"DOI: 10.1002/9781118445112.stat08255","page":"1-7","publisher":"Wiley","source":"DOI.org (Crossref)","title":"Data Validation","URL":"https://onlinelibrary.wiley.com/doi/10.1002/9781118445112.stat08255","editor":[{"family":"Kenett","given":"Ron S."},{"family":"Longford","given":"Nicholas T."},{"family":"Piegorsch","given":"Walter W."},{"family":"Ruggeri","given":"Fabrizio"}],"author":[{"family":"Van Der Loo","given":"Mark P.J."},{"family":"De Jonge","given":"Edwin"}],"accessed":{"date-parts":[["2024",11,27]]},"issued":{"date-parts":[["2020",5,21]]}}}],"schema":"https://github.com/citation-style-language/schema/raw/master/csl-citation.json"} </w:instrText>
      </w:r>
      <w:r w:rsidR="00617F2B">
        <w:rPr>
          <w:rFonts w:cs="Times New Roman"/>
        </w:rPr>
        <w:fldChar w:fldCharType="separate"/>
      </w:r>
      <w:r w:rsidR="00617F2B" w:rsidRPr="00617F2B">
        <w:rPr>
          <w:rFonts w:cs="Times New Roman"/>
        </w:rPr>
        <w:t>Van Der Loo &amp; De Jonge</w:t>
      </w:r>
      <w:r w:rsidR="00617F2B">
        <w:rPr>
          <w:rFonts w:cs="Times New Roman"/>
        </w:rPr>
        <w:t xml:space="preserve"> (</w:t>
      </w:r>
      <w:r w:rsidR="00617F2B" w:rsidRPr="00617F2B">
        <w:rPr>
          <w:rFonts w:cs="Times New Roman"/>
        </w:rPr>
        <w:t>2020)</w:t>
      </w:r>
      <w:r w:rsidR="00617F2B">
        <w:rPr>
          <w:rFonts w:cs="Times New Roman"/>
        </w:rPr>
        <w:fldChar w:fldCharType="end"/>
      </w:r>
      <w:r w:rsidRPr="00D52A4C">
        <w:rPr>
          <w:rFonts w:cs="Times New Roman"/>
        </w:rPr>
        <w:t xml:space="preserve">validation was </w:t>
      </w:r>
      <w:r w:rsidR="004A08A3">
        <w:rPr>
          <w:rFonts w:cs="Times New Roman"/>
        </w:rPr>
        <w:t>meet</w:t>
      </w:r>
      <w:r w:rsidRPr="00D52A4C">
        <w:rPr>
          <w:rFonts w:cs="Times New Roman"/>
        </w:rPr>
        <w:t xml:space="preserve"> as a surjective function mapping datasets to Boolean values. This method implanted through explicit validation rules in both MySQL and MongoDB databases, allowing for detection of data anomalies based on specific requirements:</w:t>
      </w:r>
    </w:p>
    <w:p w14:paraId="6060B6ED" w14:textId="77777777" w:rsidR="00FE204F" w:rsidRPr="00D52A4C" w:rsidRDefault="00FE204F" w:rsidP="001458BB">
      <w:pPr>
        <w:pStyle w:val="ListParagraph"/>
        <w:numPr>
          <w:ilvl w:val="0"/>
          <w:numId w:val="9"/>
        </w:numPr>
        <w:rPr>
          <w:rFonts w:cs="Times New Roman"/>
        </w:rPr>
      </w:pPr>
      <w:r w:rsidRPr="00D52A4C">
        <w:rPr>
          <w:rFonts w:cs="Times New Roman"/>
        </w:rPr>
        <w:t>Single-Point Validations: Focused on individual data points, such as checking the status of a ticket.</w:t>
      </w:r>
    </w:p>
    <w:p w14:paraId="79567BC9" w14:textId="77777777" w:rsidR="00FE204F" w:rsidRPr="00D52A4C" w:rsidRDefault="00FE204F" w:rsidP="001458BB">
      <w:pPr>
        <w:pStyle w:val="ListParagraph"/>
        <w:numPr>
          <w:ilvl w:val="0"/>
          <w:numId w:val="9"/>
        </w:numPr>
        <w:rPr>
          <w:rFonts w:cs="Times New Roman"/>
        </w:rPr>
      </w:pPr>
      <w:r w:rsidRPr="00D52A4C">
        <w:rPr>
          <w:rFonts w:cs="Times New Roman"/>
        </w:rPr>
        <w:t>Cross-Variable Validations: Examined relationships between different fields within a record to ensure logical consistency.</w:t>
      </w:r>
    </w:p>
    <w:p w14:paraId="05D7B81F" w14:textId="77777777" w:rsidR="00FE204F" w:rsidRPr="00D52A4C" w:rsidRDefault="00FE204F" w:rsidP="001458BB">
      <w:pPr>
        <w:pStyle w:val="ListParagraph"/>
        <w:numPr>
          <w:ilvl w:val="0"/>
          <w:numId w:val="9"/>
        </w:numPr>
        <w:rPr>
          <w:rFonts w:cs="Times New Roman"/>
        </w:rPr>
      </w:pPr>
      <w:r w:rsidRPr="00D52A4C">
        <w:rPr>
          <w:rFonts w:cs="Times New Roman"/>
        </w:rPr>
        <w:t>Cross-Record Validations: Assessed constraints across multiple records, for instance, booking limitations affecting several tickets.</w:t>
      </w:r>
    </w:p>
    <w:p w14:paraId="3FBF3888" w14:textId="77777777" w:rsidR="00FE204F" w:rsidRPr="00D52A4C" w:rsidRDefault="00FE204F" w:rsidP="001458BB">
      <w:pPr>
        <w:pStyle w:val="ListParagraph"/>
        <w:numPr>
          <w:ilvl w:val="0"/>
          <w:numId w:val="9"/>
        </w:numPr>
        <w:rPr>
          <w:rFonts w:cs="Times New Roman"/>
        </w:rPr>
      </w:pPr>
      <w:r w:rsidRPr="00D52A4C">
        <w:rPr>
          <w:rFonts w:cs="Times New Roman"/>
        </w:rPr>
        <w:lastRenderedPageBreak/>
        <w:t>Temporal Validations: Monitored changes in data over time, tracking the evolution of ticket statuses.</w:t>
      </w:r>
    </w:p>
    <w:p w14:paraId="25E886E2" w14:textId="4D72A4C7" w:rsidR="00FE204F" w:rsidRPr="00D52A4C" w:rsidRDefault="00FE204F" w:rsidP="00FE204F">
      <w:pPr>
        <w:rPr>
          <w:rFonts w:cs="Times New Roman"/>
        </w:rPr>
      </w:pPr>
      <w:r w:rsidRPr="00D52A4C">
        <w:rPr>
          <w:rFonts w:cs="Times New Roman"/>
        </w:rPr>
        <w:t xml:space="preserve">Both databases employed different </w:t>
      </w:r>
      <w:r w:rsidR="00283BA9">
        <w:rPr>
          <w:rFonts w:cs="Times New Roman"/>
        </w:rPr>
        <w:t>procedures</w:t>
      </w:r>
      <w:r w:rsidRPr="00D52A4C">
        <w:rPr>
          <w:rFonts w:cs="Times New Roman"/>
        </w:rPr>
        <w:t xml:space="preserve"> to enforce consistency. MySQL maintained consistency through atomic transactions using </w:t>
      </w:r>
      <w:r w:rsidRPr="00D52A4C">
        <w:rPr>
          <w:rFonts w:cs="Times New Roman"/>
          <w:i/>
          <w:iCs/>
        </w:rPr>
        <w:t xml:space="preserve">EntityManager, </w:t>
      </w:r>
      <w:r w:rsidRPr="00D52A4C">
        <w:rPr>
          <w:rFonts w:cs="Times New Roman"/>
        </w:rPr>
        <w:t>along with the application of pessimistic locking for concurrent access control. Data integrity constraints were also utilized including foreign key relationships to maintain referential integrity, unique constraints to prevent duplicate bookings, and check constraints to validate business rules.</w:t>
      </w:r>
    </w:p>
    <w:p w14:paraId="648B5EE5" w14:textId="77777777" w:rsidR="00FE204F" w:rsidRPr="00D52A4C" w:rsidRDefault="00FE204F" w:rsidP="00FE204F">
      <w:pPr>
        <w:rPr>
          <w:rFonts w:cs="Times New Roman"/>
        </w:rPr>
      </w:pPr>
      <w:r w:rsidRPr="00D52A4C">
        <w:rPr>
          <w:rFonts w:cs="Times New Roman"/>
        </w:rPr>
        <w:t xml:space="preserve">In contrast, MongoDB application utilized </w:t>
      </w:r>
      <w:r w:rsidRPr="00D52A4C">
        <w:rPr>
          <w:rFonts w:cs="Times New Roman"/>
          <w:i/>
          <w:iCs/>
        </w:rPr>
        <w:t xml:space="preserve">SessionFactory </w:t>
      </w:r>
      <w:r w:rsidRPr="00D52A4C">
        <w:rPr>
          <w:rFonts w:cs="Times New Roman"/>
        </w:rPr>
        <w:t xml:space="preserve">to manage multi-document transactions that ensured atomicity across multiple collections. Optimistic concurrency control was implemented (in contrast to MySQL pessimistic locking) using version fields within documents. Finally, schema validation was enforced through JSON Schema definitions, specifying structure and data types for documents. </w:t>
      </w:r>
    </w:p>
    <w:p w14:paraId="51C46C61" w14:textId="77777777" w:rsidR="00FE204F" w:rsidRPr="00D52A4C" w:rsidRDefault="00FE204F" w:rsidP="00FE204F">
      <w:pPr>
        <w:rPr>
          <w:rFonts w:cs="Times New Roman"/>
        </w:rPr>
      </w:pPr>
      <w:r w:rsidRPr="00D52A4C">
        <w:rPr>
          <w:rFonts w:cs="Times New Roman"/>
        </w:rPr>
        <w:t>Validation concurrent operations was important to address the challenges posed by simultaneous access and modification of data by multiple users. Key considerations included handling race conditions, preventing deadlocks, and maintained consistency levels.</w:t>
      </w:r>
    </w:p>
    <w:p w14:paraId="4B5744DA" w14:textId="1B9130EF" w:rsidR="00A46438" w:rsidRPr="005C3DE8" w:rsidRDefault="00FE204F" w:rsidP="00A46438">
      <w:pPr>
        <w:rPr>
          <w:rFonts w:cs="Times New Roman"/>
          <w:i/>
          <w:iCs/>
        </w:rPr>
      </w:pPr>
      <w:r w:rsidRPr="00D52A4C">
        <w:rPr>
          <w:rFonts w:cs="Times New Roman"/>
        </w:rPr>
        <w:t xml:space="preserve">The schema validation process involved ensuring that changes to the database did not disrupt ongoing operations or compromise data integrity. Version tracking </w:t>
      </w:r>
      <w:r w:rsidR="008C5417" w:rsidRPr="00D52A4C">
        <w:rPr>
          <w:rFonts w:cs="Times New Roman"/>
        </w:rPr>
        <w:t>was</w:t>
      </w:r>
      <w:r w:rsidRPr="00D52A4C">
        <w:rPr>
          <w:rFonts w:cs="Times New Roman"/>
        </w:rPr>
        <w:t xml:space="preserve"> employed to monitor changes over time, aiding in maintaining compatibility with different versions of the application. On the other hand, Mongo benefited from its flexible schema design, allowing dynamic updates without adversely affecting existing documents.</w:t>
      </w:r>
    </w:p>
    <w:p w14:paraId="516D8863" w14:textId="77777777" w:rsidR="00266C34" w:rsidRDefault="00266C34" w:rsidP="00266C34">
      <w:pPr>
        <w:pStyle w:val="Heading1"/>
        <w:rPr>
          <w:rFonts w:ascii="Times New Roman" w:hAnsi="Times New Roman" w:cs="Times New Roman"/>
        </w:rPr>
      </w:pPr>
      <w:bookmarkStart w:id="45" w:name="_Toc184139546"/>
      <w:r w:rsidRPr="00A46438">
        <w:rPr>
          <w:rFonts w:ascii="Times New Roman" w:hAnsi="Times New Roman" w:cs="Times New Roman"/>
        </w:rPr>
        <w:t>Implementation</w:t>
      </w:r>
      <w:bookmarkEnd w:id="45"/>
    </w:p>
    <w:p w14:paraId="72162374" w14:textId="77777777" w:rsidR="00266C34" w:rsidRDefault="00266C34" w:rsidP="00266C34">
      <w:r>
        <w:t>The implementation phase followed a structured approach to data initialization and transaction management, as illustrated in Figure 1. The initialization process was divided into three main components: the data initialization process, ticket initialization, and transaction management.</w:t>
      </w:r>
    </w:p>
    <w:p w14:paraId="565B076F" w14:textId="77777777" w:rsidR="00266C34" w:rsidRDefault="00266C34" w:rsidP="00266C34">
      <w:r>
        <w:t>The data initialization process began with the instantiation of the initialization sequence, following a hierarchical order that respected entity relationships and dependencies. This process started by initializing basic entities and culminating with most important. This approach ensured that all dependencies were in place before dependent entities were created.</w:t>
      </w:r>
    </w:p>
    <w:p w14:paraId="7D39158C" w14:textId="77777777" w:rsidR="00266C34" w:rsidRDefault="00266C34" w:rsidP="00266C34">
      <w:r>
        <w:t xml:space="preserve">The ticket initialization process implemented a more complex logic, beginning with iterative loops through Events and their associated Ticket Categories. For each combination the system </w:t>
      </w:r>
      <w:r>
        <w:lastRenderedPageBreak/>
        <w:t>generated tickets based on predefined seating configurations. The process incorporated validation checks to prevent duplicate tickets and maintain data integrity. When a ticket was generated, the system verified its uniqueness before creation and persisted it to the database, updating relevant counters and metadata.</w:t>
      </w:r>
    </w:p>
    <w:p w14:paraId="11FC8F1A" w14:textId="77777777" w:rsidR="00266C34" w:rsidRPr="005E7DCE" w:rsidRDefault="00266C34" w:rsidP="00266C34">
      <w:r>
        <w:t xml:space="preserve">Transaction management formed the initial component of the implementation, incorporating error-handling mechanism. Each transaction was monitored for successful completion; in case of failure, the system executed a rollback procedure and logged the error details This approach endured data consistency and provided a reliable audit trail of system operations. </w:t>
      </w:r>
    </w:p>
    <w:p w14:paraId="210A9A03" w14:textId="77777777" w:rsidR="00266C34" w:rsidRDefault="00266C34" w:rsidP="00266C34">
      <w:pPr>
        <w:jc w:val="center"/>
        <w:rPr>
          <w:rFonts w:cs="Times New Roman"/>
        </w:rPr>
      </w:pPr>
      <w:r w:rsidRPr="00A46438">
        <w:rPr>
          <w:rFonts w:cs="Times New Roman"/>
          <w:noProof/>
        </w:rPr>
        <w:drawing>
          <wp:inline distT="0" distB="0" distL="0" distR="0" wp14:anchorId="5387DFAA" wp14:editId="53C6906F">
            <wp:extent cx="4316819" cy="6153997"/>
            <wp:effectExtent l="0" t="0" r="7620" b="0"/>
            <wp:docPr id="37009638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96384" name="Picture 13"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0131" cy="6201486"/>
                    </a:xfrm>
                    <a:prstGeom prst="rect">
                      <a:avLst/>
                    </a:prstGeom>
                    <a:noFill/>
                    <a:ln>
                      <a:noFill/>
                    </a:ln>
                  </pic:spPr>
                </pic:pic>
              </a:graphicData>
            </a:graphic>
          </wp:inline>
        </w:drawing>
      </w:r>
    </w:p>
    <w:p w14:paraId="2EC31618" w14:textId="25A59549" w:rsidR="00266C34" w:rsidRPr="005E7DCE" w:rsidRDefault="00266C34" w:rsidP="00266C34">
      <w:pPr>
        <w:pStyle w:val="Caption"/>
        <w:jc w:val="center"/>
        <w:rPr>
          <w:rFonts w:cs="Times New Roman"/>
          <w:b/>
          <w:bCs/>
          <w:i w:val="0"/>
          <w:iCs w:val="0"/>
          <w:color w:val="auto"/>
          <w:sz w:val="24"/>
          <w:szCs w:val="24"/>
        </w:rPr>
      </w:pPr>
      <w:bookmarkStart w:id="46" w:name="_Toc184040912"/>
      <w:bookmarkStart w:id="47" w:name="_Toc184123959"/>
      <w:r w:rsidRPr="005E7DCE">
        <w:rPr>
          <w:b/>
          <w:bCs/>
          <w:i w:val="0"/>
          <w:iCs w:val="0"/>
          <w:color w:val="auto"/>
          <w:sz w:val="24"/>
          <w:szCs w:val="24"/>
        </w:rPr>
        <w:t xml:space="preserve">Figure </w:t>
      </w:r>
      <w:r w:rsidRPr="005E7DCE">
        <w:rPr>
          <w:b/>
          <w:bCs/>
          <w:i w:val="0"/>
          <w:iCs w:val="0"/>
          <w:color w:val="auto"/>
          <w:sz w:val="24"/>
          <w:szCs w:val="24"/>
        </w:rPr>
        <w:fldChar w:fldCharType="begin"/>
      </w:r>
      <w:r w:rsidRPr="005E7DCE">
        <w:rPr>
          <w:b/>
          <w:bCs/>
          <w:i w:val="0"/>
          <w:iCs w:val="0"/>
          <w:color w:val="auto"/>
          <w:sz w:val="24"/>
          <w:szCs w:val="24"/>
        </w:rPr>
        <w:instrText xml:space="preserve"> SEQ Figure \* ARABIC </w:instrText>
      </w:r>
      <w:r w:rsidRPr="005E7DCE">
        <w:rPr>
          <w:b/>
          <w:bCs/>
          <w:i w:val="0"/>
          <w:iCs w:val="0"/>
          <w:color w:val="auto"/>
          <w:sz w:val="24"/>
          <w:szCs w:val="24"/>
        </w:rPr>
        <w:fldChar w:fldCharType="separate"/>
      </w:r>
      <w:r w:rsidR="00F620CB">
        <w:rPr>
          <w:b/>
          <w:bCs/>
          <w:i w:val="0"/>
          <w:iCs w:val="0"/>
          <w:noProof/>
          <w:color w:val="auto"/>
          <w:sz w:val="24"/>
          <w:szCs w:val="24"/>
        </w:rPr>
        <w:t>1</w:t>
      </w:r>
      <w:r w:rsidRPr="005E7DCE">
        <w:rPr>
          <w:b/>
          <w:bCs/>
          <w:i w:val="0"/>
          <w:iCs w:val="0"/>
          <w:color w:val="auto"/>
          <w:sz w:val="24"/>
          <w:szCs w:val="24"/>
        </w:rPr>
        <w:fldChar w:fldCharType="end"/>
      </w:r>
      <w:r w:rsidRPr="005E7DCE">
        <w:rPr>
          <w:b/>
          <w:bCs/>
          <w:i w:val="0"/>
          <w:iCs w:val="0"/>
          <w:color w:val="auto"/>
          <w:sz w:val="24"/>
          <w:szCs w:val="24"/>
        </w:rPr>
        <w:t>.Implementation Phase</w:t>
      </w:r>
      <w:bookmarkEnd w:id="46"/>
      <w:bookmarkEnd w:id="47"/>
    </w:p>
    <w:p w14:paraId="0D33689E" w14:textId="77777777" w:rsidR="00266C34" w:rsidRPr="00A46438" w:rsidRDefault="00266C34" w:rsidP="00266C34">
      <w:pPr>
        <w:pStyle w:val="Heading2"/>
        <w:rPr>
          <w:rFonts w:ascii="Times New Roman" w:hAnsi="Times New Roman" w:cs="Times New Roman"/>
        </w:rPr>
      </w:pPr>
      <w:bookmarkStart w:id="48" w:name="_Toc184139547"/>
      <w:r w:rsidRPr="00A46438">
        <w:rPr>
          <w:rFonts w:ascii="Times New Roman" w:hAnsi="Times New Roman" w:cs="Times New Roman"/>
        </w:rPr>
        <w:lastRenderedPageBreak/>
        <w:t>MySQL</w:t>
      </w:r>
      <w:bookmarkEnd w:id="48"/>
      <w:r w:rsidRPr="00A46438">
        <w:rPr>
          <w:rFonts w:ascii="Times New Roman" w:hAnsi="Times New Roman" w:cs="Times New Roman"/>
        </w:rPr>
        <w:t xml:space="preserve"> </w:t>
      </w:r>
    </w:p>
    <w:p w14:paraId="08413D55" w14:textId="77777777" w:rsidR="00266C34" w:rsidRPr="00956447" w:rsidRDefault="00266C34" w:rsidP="00266C34">
      <w:pPr>
        <w:rPr>
          <w:rFonts w:cs="Times New Roman"/>
        </w:rPr>
      </w:pPr>
      <w:r>
        <w:rPr>
          <w:rFonts w:cs="Times New Roman"/>
        </w:rPr>
        <w:t>The database design and transaction management utilized Java Persistence API (JPA) with Hibernate as the Object-Relational Mapping (ORM) framework. This implementation aimed to evaluate the performance in handling concurrent ticket booking operations while maintaining data consistency</w:t>
      </w:r>
      <w:r w:rsidRPr="00A46438">
        <w:rPr>
          <w:rFonts w:cs="Times New Roman"/>
          <w:szCs w:val="24"/>
        </w:rPr>
        <w:t>.</w:t>
      </w:r>
    </w:p>
    <w:p w14:paraId="49DAA7BE" w14:textId="77777777" w:rsidR="00266C34" w:rsidRDefault="00266C34" w:rsidP="00266C34">
      <w:pPr>
        <w:pStyle w:val="Heading3"/>
        <w:rPr>
          <w:rFonts w:ascii="Times New Roman" w:hAnsi="Times New Roman" w:cs="Times New Roman"/>
        </w:rPr>
      </w:pPr>
      <w:bookmarkStart w:id="49" w:name="_Toc184139548"/>
      <w:r w:rsidRPr="00A46438">
        <w:rPr>
          <w:rFonts w:ascii="Times New Roman" w:hAnsi="Times New Roman" w:cs="Times New Roman"/>
        </w:rPr>
        <w:t>System Architecture &amp; Technical stack</w:t>
      </w:r>
      <w:bookmarkEnd w:id="49"/>
    </w:p>
    <w:p w14:paraId="6461F0E6" w14:textId="77777777" w:rsidR="00266C34" w:rsidRPr="002E66A0" w:rsidRDefault="00266C34" w:rsidP="00266C34">
      <w:pPr>
        <w:rPr>
          <w:szCs w:val="24"/>
        </w:rPr>
      </w:pPr>
      <w:r>
        <w:rPr>
          <w:szCs w:val="24"/>
        </w:rPr>
        <w:t xml:space="preserve">The architecture employed a layered approach consisting of four primary levels (Appendix 1). At the top, the Presentation Layer provided a foundation for future web interfaces and RESTful API endpoints. Below this, the Business Logic Layer incorporated three essential components: transaction management for handling errors and coordinating transactions, initializers for systematic data population, and services for managing core business operations. </w:t>
      </w:r>
    </w:p>
    <w:p w14:paraId="1C638F55" w14:textId="77777777" w:rsidR="00266C34" w:rsidRDefault="00266C34" w:rsidP="00266C34">
      <w:pPr>
        <w:jc w:val="left"/>
      </w:pPr>
      <w:r>
        <w:t>For the architecture setup the process comprised three components:</w:t>
      </w:r>
    </w:p>
    <w:p w14:paraId="327E794F" w14:textId="77777777" w:rsidR="00266C34" w:rsidRDefault="00266C34" w:rsidP="001458BB">
      <w:pPr>
        <w:pStyle w:val="ListParagraph"/>
        <w:numPr>
          <w:ilvl w:val="0"/>
          <w:numId w:val="12"/>
        </w:numPr>
      </w:pPr>
      <w:r>
        <w:t>Setup</w:t>
      </w:r>
    </w:p>
    <w:p w14:paraId="3900A5D7" w14:textId="77777777" w:rsidR="00266C34" w:rsidRPr="00E13B26" w:rsidRDefault="00266C34" w:rsidP="001458BB">
      <w:pPr>
        <w:pStyle w:val="ListParagraph"/>
        <w:numPr>
          <w:ilvl w:val="1"/>
          <w:numId w:val="12"/>
        </w:numPr>
      </w:pPr>
      <w:r>
        <w:t xml:space="preserve">Configured as a Maven project using the </w:t>
      </w:r>
      <w:r>
        <w:rPr>
          <w:i/>
          <w:iCs/>
        </w:rPr>
        <w:t>java-quick-archetype</w:t>
      </w:r>
    </w:p>
    <w:p w14:paraId="68E6F049" w14:textId="77777777" w:rsidR="00266C34" w:rsidRDefault="00266C34" w:rsidP="001458BB">
      <w:pPr>
        <w:pStyle w:val="ListParagraph"/>
        <w:numPr>
          <w:ilvl w:val="1"/>
          <w:numId w:val="12"/>
        </w:numPr>
      </w:pPr>
      <w:r>
        <w:t>Integrate Hibernate version 5.6.15Final for JPA implementation</w:t>
      </w:r>
    </w:p>
    <w:p w14:paraId="7E9D0FC9" w14:textId="77777777" w:rsidR="00266C34" w:rsidRDefault="00266C34" w:rsidP="001458BB">
      <w:pPr>
        <w:pStyle w:val="ListParagraph"/>
        <w:numPr>
          <w:ilvl w:val="1"/>
          <w:numId w:val="12"/>
        </w:numPr>
      </w:pPr>
      <w:r>
        <w:t xml:space="preserve">MySQL Connector Java 8.0.33 to establish database connection </w:t>
      </w:r>
    </w:p>
    <w:p w14:paraId="6A73881B" w14:textId="77777777" w:rsidR="00266C34" w:rsidRDefault="00266C34" w:rsidP="001458BB">
      <w:pPr>
        <w:pStyle w:val="ListParagraph"/>
        <w:numPr>
          <w:ilvl w:val="0"/>
          <w:numId w:val="12"/>
        </w:numPr>
      </w:pPr>
      <w:r>
        <w:t>Database Configuration</w:t>
      </w:r>
    </w:p>
    <w:p w14:paraId="6D3957D6" w14:textId="77777777" w:rsidR="00266C34" w:rsidRDefault="00266C34" w:rsidP="00266C34">
      <w:pPr>
        <w:pStyle w:val="ListParagraph"/>
      </w:pPr>
      <w:r>
        <w:t xml:space="preserve">The </w:t>
      </w:r>
      <w:r>
        <w:rPr>
          <w:i/>
          <w:iCs/>
        </w:rPr>
        <w:t xml:space="preserve">persistence.xml </w:t>
      </w:r>
      <w:r>
        <w:t>file was configured to define the persistence unit and database connection properties:</w:t>
      </w:r>
    </w:p>
    <w:p w14:paraId="4BEB9963" w14:textId="77777777" w:rsidR="00266C34" w:rsidRPr="009343BE" w:rsidRDefault="00266C34" w:rsidP="00266C34">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&lt;persistence-unit name="ticketingsystem" transaction-type="RESOURCE_LOCAL"&gt;</w:t>
      </w:r>
    </w:p>
    <w:p w14:paraId="2868537E" w14:textId="77777777" w:rsidR="00266C34" w:rsidRPr="009343BE" w:rsidRDefault="00266C34" w:rsidP="00266C34">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&lt;provider&gt;org.hibernate.jpa.HibernatePersistenceProvider&lt;/provider&gt;</w:t>
      </w:r>
    </w:p>
    <w:p w14:paraId="4557CB29" w14:textId="77777777" w:rsidR="00266C34" w:rsidRPr="009343BE" w:rsidRDefault="00266C34" w:rsidP="00266C34">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&lt;properties&gt;</w:t>
      </w:r>
    </w:p>
    <w:p w14:paraId="5419BB2F" w14:textId="77777777" w:rsidR="00266C34" w:rsidRPr="009343BE" w:rsidRDefault="00266C34" w:rsidP="00266C34">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&lt;property name="javax.persistence.jdbc.url" value="jdbc:mysql://localhost:3306/ticketsystem"/&gt;</w:t>
      </w:r>
    </w:p>
    <w:p w14:paraId="7A2EEB5D" w14:textId="77777777" w:rsidR="00266C34" w:rsidRPr="009343BE" w:rsidRDefault="00266C34" w:rsidP="00266C34">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&lt;property name="javax.persistence.jdbc.user" value="root"/&gt;</w:t>
      </w:r>
    </w:p>
    <w:p w14:paraId="75084133" w14:textId="77777777" w:rsidR="00266C34" w:rsidRPr="009343BE" w:rsidRDefault="00266C34" w:rsidP="00266C34">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&lt;property name="javax.persistence.jdbc.password" value="password"/&gt;</w:t>
      </w:r>
    </w:p>
    <w:p w14:paraId="58BA2974" w14:textId="77777777" w:rsidR="00266C34" w:rsidRPr="009343BE" w:rsidRDefault="00266C34" w:rsidP="00266C34">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&lt;property name="javax.persistence.jdbc.driver" value="com.mysql.cj.jdbc.Driver"/&gt;</w:t>
      </w:r>
    </w:p>
    <w:p w14:paraId="78D51E94" w14:textId="77777777" w:rsidR="00266C34" w:rsidRPr="009343BE" w:rsidRDefault="00266C34" w:rsidP="00266C34">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&lt;/properties&gt;</w:t>
      </w:r>
    </w:p>
    <w:p w14:paraId="230312FF" w14:textId="77777777" w:rsidR="00266C34" w:rsidRPr="009343BE" w:rsidRDefault="00266C34" w:rsidP="00266C34">
      <w:pPr>
        <w:pStyle w:val="ListParagraph"/>
        <w:ind w:left="1134"/>
        <w:jc w:val="left"/>
        <w:rPr>
          <w:rFonts w:ascii="Courier New" w:hAnsi="Courier New" w:cs="Courier New"/>
          <w:i/>
          <w:iCs/>
          <w:sz w:val="20"/>
          <w:szCs w:val="20"/>
        </w:rPr>
      </w:pPr>
      <w:r w:rsidRPr="009343BE">
        <w:rPr>
          <w:rFonts w:ascii="Courier New" w:hAnsi="Courier New" w:cs="Courier New"/>
          <w:i/>
          <w:iCs/>
          <w:sz w:val="20"/>
          <w:szCs w:val="20"/>
        </w:rPr>
        <w:t>&lt;/persistence-unit&gt;</w:t>
      </w:r>
    </w:p>
    <w:p w14:paraId="47FC8499" w14:textId="77777777" w:rsidR="00266C34" w:rsidRDefault="00266C34" w:rsidP="001458BB">
      <w:pPr>
        <w:pStyle w:val="ListParagraph"/>
        <w:numPr>
          <w:ilvl w:val="0"/>
          <w:numId w:val="12"/>
        </w:numPr>
        <w:jc w:val="left"/>
        <w:rPr>
          <w:szCs w:val="24"/>
        </w:rPr>
      </w:pPr>
      <w:r>
        <w:rPr>
          <w:szCs w:val="24"/>
        </w:rPr>
        <w:t>Connection Management</w:t>
      </w:r>
    </w:p>
    <w:p w14:paraId="3D77B1C1" w14:textId="77777777" w:rsidR="00266C34" w:rsidRDefault="00266C34" w:rsidP="00266C34">
      <w:pPr>
        <w:pStyle w:val="ListParagraph"/>
        <w:jc w:val="left"/>
        <w:rPr>
          <w:szCs w:val="24"/>
        </w:rPr>
      </w:pPr>
      <w:r>
        <w:rPr>
          <w:i/>
          <w:iCs/>
          <w:szCs w:val="24"/>
        </w:rPr>
        <w:t xml:space="preserve">DataInitializer </w:t>
      </w:r>
      <w:r>
        <w:rPr>
          <w:szCs w:val="24"/>
        </w:rPr>
        <w:t>class located on the Appendix 2 was created to manage database connections, initialize Data Access Objects (DAOs), and populate the database.</w:t>
      </w:r>
    </w:p>
    <w:p w14:paraId="33EB2097" w14:textId="77777777" w:rsidR="00266C34" w:rsidRDefault="00266C34" w:rsidP="00266C34">
      <w:pPr>
        <w:pStyle w:val="Heading3"/>
        <w:rPr>
          <w:rFonts w:ascii="Times New Roman" w:hAnsi="Times New Roman" w:cs="Times New Roman"/>
        </w:rPr>
      </w:pPr>
      <w:bookmarkStart w:id="50" w:name="_Toc184139549"/>
      <w:r w:rsidRPr="00A46438">
        <w:rPr>
          <w:rFonts w:ascii="Times New Roman" w:hAnsi="Times New Roman" w:cs="Times New Roman"/>
        </w:rPr>
        <w:lastRenderedPageBreak/>
        <w:t>Data Model Design</w:t>
      </w:r>
      <w:bookmarkEnd w:id="50"/>
    </w:p>
    <w:p w14:paraId="5E4E14C6" w14:textId="77777777" w:rsidR="00266C34" w:rsidRDefault="00266C34" w:rsidP="00266C34">
      <w:pPr>
        <w:jc w:val="left"/>
      </w:pPr>
      <w:r>
        <w:t xml:space="preserve">The database schema was designed following the principles of third normal form (3NF) to minimize data redundancy and optimize query performance (Figure 2). </w:t>
      </w:r>
    </w:p>
    <w:p w14:paraId="747FDA8D" w14:textId="77777777" w:rsidR="00266C34" w:rsidRDefault="00266C34" w:rsidP="00266C34">
      <w:pPr>
        <w:jc w:val="center"/>
      </w:pPr>
      <w:r w:rsidRPr="00A46438">
        <w:rPr>
          <w:rFonts w:cs="Times New Roman"/>
          <w:noProof/>
        </w:rPr>
        <w:drawing>
          <wp:inline distT="0" distB="0" distL="0" distR="0" wp14:anchorId="6EE6BAEC" wp14:editId="249DF209">
            <wp:extent cx="3962400" cy="4528269"/>
            <wp:effectExtent l="0" t="0" r="0" b="5715"/>
            <wp:docPr id="142761535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15353" name="Picture 7"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90961" cy="4560909"/>
                    </a:xfrm>
                    <a:prstGeom prst="rect">
                      <a:avLst/>
                    </a:prstGeom>
                  </pic:spPr>
                </pic:pic>
              </a:graphicData>
            </a:graphic>
          </wp:inline>
        </w:drawing>
      </w:r>
    </w:p>
    <w:p w14:paraId="67F03F44" w14:textId="4852518F" w:rsidR="00266C34" w:rsidRDefault="00266C34" w:rsidP="00266C34">
      <w:pPr>
        <w:pStyle w:val="Caption"/>
        <w:jc w:val="center"/>
        <w:rPr>
          <w:b/>
          <w:bCs/>
          <w:i w:val="0"/>
          <w:iCs w:val="0"/>
          <w:color w:val="auto"/>
          <w:sz w:val="24"/>
          <w:szCs w:val="24"/>
        </w:rPr>
      </w:pPr>
      <w:bookmarkStart w:id="51" w:name="_Toc184040913"/>
      <w:bookmarkStart w:id="52" w:name="_Toc184123960"/>
      <w:r w:rsidRPr="009343BE">
        <w:rPr>
          <w:b/>
          <w:bCs/>
          <w:i w:val="0"/>
          <w:iCs w:val="0"/>
          <w:color w:val="auto"/>
          <w:sz w:val="24"/>
          <w:szCs w:val="24"/>
        </w:rPr>
        <w:t xml:space="preserve">Figure </w:t>
      </w:r>
      <w:r w:rsidRPr="009343BE">
        <w:rPr>
          <w:b/>
          <w:bCs/>
          <w:i w:val="0"/>
          <w:iCs w:val="0"/>
          <w:color w:val="auto"/>
          <w:sz w:val="24"/>
          <w:szCs w:val="24"/>
        </w:rPr>
        <w:fldChar w:fldCharType="begin"/>
      </w:r>
      <w:r w:rsidRPr="009343BE">
        <w:rPr>
          <w:b/>
          <w:bCs/>
          <w:i w:val="0"/>
          <w:iCs w:val="0"/>
          <w:color w:val="auto"/>
          <w:sz w:val="24"/>
          <w:szCs w:val="24"/>
        </w:rPr>
        <w:instrText xml:space="preserve"> SEQ Figure \* ARABIC </w:instrText>
      </w:r>
      <w:r w:rsidRPr="009343BE">
        <w:rPr>
          <w:b/>
          <w:bCs/>
          <w:i w:val="0"/>
          <w:iCs w:val="0"/>
          <w:color w:val="auto"/>
          <w:sz w:val="24"/>
          <w:szCs w:val="24"/>
        </w:rPr>
        <w:fldChar w:fldCharType="separate"/>
      </w:r>
      <w:r w:rsidR="00F620CB">
        <w:rPr>
          <w:b/>
          <w:bCs/>
          <w:i w:val="0"/>
          <w:iCs w:val="0"/>
          <w:noProof/>
          <w:color w:val="auto"/>
          <w:sz w:val="24"/>
          <w:szCs w:val="24"/>
        </w:rPr>
        <w:t>2</w:t>
      </w:r>
      <w:r w:rsidRPr="009343BE">
        <w:rPr>
          <w:b/>
          <w:bCs/>
          <w:i w:val="0"/>
          <w:iCs w:val="0"/>
          <w:color w:val="auto"/>
          <w:sz w:val="24"/>
          <w:szCs w:val="24"/>
        </w:rPr>
        <w:fldChar w:fldCharType="end"/>
      </w:r>
      <w:r w:rsidRPr="009343BE">
        <w:rPr>
          <w:b/>
          <w:bCs/>
          <w:i w:val="0"/>
          <w:iCs w:val="0"/>
          <w:color w:val="auto"/>
          <w:sz w:val="24"/>
          <w:szCs w:val="24"/>
        </w:rPr>
        <w:t>. Data Model Schema</w:t>
      </w:r>
      <w:bookmarkEnd w:id="51"/>
      <w:bookmarkEnd w:id="52"/>
    </w:p>
    <w:p w14:paraId="06B81136" w14:textId="77777777" w:rsidR="00266C34" w:rsidRDefault="00266C34" w:rsidP="00266C34">
      <w:r>
        <w:t>Key elements of the data model included:</w:t>
      </w:r>
    </w:p>
    <w:p w14:paraId="5E79019B" w14:textId="77777777" w:rsidR="00266C34" w:rsidRDefault="00266C34" w:rsidP="001458BB">
      <w:pPr>
        <w:pStyle w:val="ListParagraph"/>
        <w:numPr>
          <w:ilvl w:val="0"/>
          <w:numId w:val="13"/>
        </w:numPr>
      </w:pPr>
      <w:r>
        <w:t>Schema definition</w:t>
      </w:r>
    </w:p>
    <w:p w14:paraId="633F91F7" w14:textId="77777777" w:rsidR="00266C34" w:rsidRDefault="00266C34" w:rsidP="00266C34">
      <w:pPr>
        <w:pStyle w:val="ListParagraph"/>
      </w:pPr>
      <w:r>
        <w:t>The database was structured with tables representing core entities, such as booking</w:t>
      </w:r>
    </w:p>
    <w:p w14:paraId="18CF97D6"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CREATE TABLE bookings (</w:t>
      </w:r>
    </w:p>
    <w:p w14:paraId="6F009DD1"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booking_id INT PRIMARY KEY AUTO_INCREMENT,        </w:t>
      </w:r>
    </w:p>
    <w:p w14:paraId="05B35A28"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user_id INT,                                       </w:t>
      </w:r>
    </w:p>
    <w:p w14:paraId="4C96747E"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delivery_address_email VARCHAR(100),              </w:t>
      </w:r>
    </w:p>
    <w:p w14:paraId="42FFD5F2"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delivery_time TIMESTAMP,                          </w:t>
      </w:r>
    </w:p>
    <w:p w14:paraId="6BBF8C63"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time_paid TIMESTAMP,                               </w:t>
      </w:r>
    </w:p>
    <w:p w14:paraId="2E79AC40"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time_sent TIMESTAMP,                              </w:t>
      </w:r>
    </w:p>
    <w:p w14:paraId="0CD1D783"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total_price DECIMAL(10,2) NOT NULL,                </w:t>
      </w:r>
    </w:p>
    <w:p w14:paraId="69458245"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discount DECIMAL(10,2) DEFAULT 0,                  </w:t>
      </w:r>
    </w:p>
    <w:p w14:paraId="2AA38E6C"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final_price DECIMAL(10,2) NOT NULL,                </w:t>
      </w:r>
    </w:p>
    <w:p w14:paraId="5F9B9AA7" w14:textId="77777777" w:rsidR="00266C34" w:rsidRPr="009343BE" w:rsidRDefault="00266C34" w:rsidP="00266C34">
      <w:pPr>
        <w:pStyle w:val="ListParagraph"/>
        <w:spacing w:line="240" w:lineRule="auto"/>
        <w:ind w:left="1240"/>
        <w:rPr>
          <w:rFonts w:ascii="Courier New" w:hAnsi="Courier New" w:cs="Courier New"/>
          <w:i/>
          <w:iCs/>
          <w:sz w:val="20"/>
          <w:szCs w:val="20"/>
        </w:rPr>
      </w:pPr>
      <w:r w:rsidRPr="009343BE">
        <w:rPr>
          <w:rFonts w:ascii="Courier New" w:hAnsi="Courier New" w:cs="Courier New"/>
          <w:i/>
          <w:iCs/>
          <w:sz w:val="20"/>
          <w:szCs w:val="20"/>
        </w:rPr>
        <w:t>booking_status ENUM('in-progress', 'confirmed', 'canceled') DEFAULT 'in-progress'</w:t>
      </w:r>
    </w:p>
    <w:p w14:paraId="6F88D534"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FOREIGN KEY (user_id) REFERENCES users(user_id)     </w:t>
      </w:r>
    </w:p>
    <w:p w14:paraId="6F68123D" w14:textId="77777777" w:rsidR="00266C34" w:rsidRPr="009343BE" w:rsidRDefault="00266C34" w:rsidP="00266C34">
      <w:pPr>
        <w:pStyle w:val="ListParagraph"/>
        <w:rPr>
          <w:rFonts w:ascii="Courier New" w:hAnsi="Courier New" w:cs="Courier New"/>
          <w:i/>
          <w:iCs/>
          <w:sz w:val="20"/>
          <w:szCs w:val="20"/>
        </w:rPr>
      </w:pPr>
      <w:r w:rsidRPr="009343BE">
        <w:rPr>
          <w:rFonts w:ascii="Courier New" w:hAnsi="Courier New" w:cs="Courier New"/>
          <w:i/>
          <w:iCs/>
          <w:sz w:val="20"/>
          <w:szCs w:val="20"/>
        </w:rPr>
        <w:t>);</w:t>
      </w:r>
    </w:p>
    <w:p w14:paraId="0690B329" w14:textId="77777777" w:rsidR="00266C34" w:rsidRPr="009343BE" w:rsidRDefault="00266C34" w:rsidP="001458BB">
      <w:pPr>
        <w:pStyle w:val="ListParagraph"/>
        <w:numPr>
          <w:ilvl w:val="0"/>
          <w:numId w:val="13"/>
        </w:numPr>
        <w:rPr>
          <w:i/>
          <w:iCs/>
          <w:szCs w:val="24"/>
        </w:rPr>
      </w:pPr>
      <w:r w:rsidRPr="009343BE">
        <w:rPr>
          <w:szCs w:val="24"/>
        </w:rPr>
        <w:lastRenderedPageBreak/>
        <w:t>Entity Relationships</w:t>
      </w:r>
    </w:p>
    <w:p w14:paraId="7835EF41" w14:textId="77777777" w:rsidR="00266C34" w:rsidRPr="009343BE" w:rsidRDefault="00266C34" w:rsidP="00266C34">
      <w:pPr>
        <w:pStyle w:val="ListParagraph"/>
        <w:rPr>
          <w:szCs w:val="24"/>
        </w:rPr>
      </w:pPr>
      <w:r w:rsidRPr="009343BE">
        <w:rPr>
          <w:szCs w:val="24"/>
        </w:rPr>
        <w:t>Relationships between entities were defined using JPA annotations, establishing connections like many-to-one and one-to-many</w:t>
      </w:r>
    </w:p>
    <w:p w14:paraId="482875C4" w14:textId="77777777" w:rsidR="00266C34" w:rsidRPr="009343BE" w:rsidRDefault="00266C34" w:rsidP="00266C34">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@Entity</w:t>
      </w:r>
    </w:p>
    <w:p w14:paraId="533AC26F" w14:textId="77777777" w:rsidR="00266C34" w:rsidRPr="009343BE" w:rsidRDefault="00266C34" w:rsidP="00266C34">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@Table(name = "bookings")</w:t>
      </w:r>
    </w:p>
    <w:p w14:paraId="1041FB30" w14:textId="77777777" w:rsidR="00266C34" w:rsidRPr="009343BE" w:rsidRDefault="00266C34" w:rsidP="00266C34">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public class Booking {</w:t>
      </w:r>
    </w:p>
    <w:p w14:paraId="4E4E1244" w14:textId="77777777" w:rsidR="00266C34" w:rsidRPr="009343BE" w:rsidRDefault="00266C34" w:rsidP="00266C34">
      <w:pPr>
        <w:pStyle w:val="ListParagraph"/>
        <w:spacing w:before="0" w:line="240" w:lineRule="auto"/>
        <w:rPr>
          <w:rFonts w:ascii="Courier New" w:hAnsi="Courier New" w:cs="Courier New"/>
          <w:i/>
          <w:iCs/>
          <w:sz w:val="20"/>
          <w:szCs w:val="20"/>
        </w:rPr>
      </w:pPr>
    </w:p>
    <w:p w14:paraId="241F8C87" w14:textId="77777777" w:rsidR="00266C34" w:rsidRPr="009343BE" w:rsidRDefault="00266C34" w:rsidP="00266C34">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 xml:space="preserve">    @Id</w:t>
      </w:r>
    </w:p>
    <w:p w14:paraId="695ED801" w14:textId="77777777" w:rsidR="00266C34" w:rsidRPr="009343BE" w:rsidRDefault="00266C34" w:rsidP="00266C34">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 xml:space="preserve">    @GeneratedValue(strategy = GenerationType.IDENTITY)</w:t>
      </w:r>
    </w:p>
    <w:p w14:paraId="76918AB5" w14:textId="77777777" w:rsidR="00266C34" w:rsidRPr="009343BE" w:rsidRDefault="00266C34" w:rsidP="00266C34">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 xml:space="preserve">    @Column(name = "booking_id")</w:t>
      </w:r>
    </w:p>
    <w:p w14:paraId="4883349E" w14:textId="77777777" w:rsidR="00266C34" w:rsidRPr="009343BE" w:rsidRDefault="00266C34" w:rsidP="00266C34">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 xml:space="preserve">    private int bookingId;</w:t>
      </w:r>
    </w:p>
    <w:p w14:paraId="6C867CC5" w14:textId="77777777" w:rsidR="00266C34" w:rsidRPr="009343BE" w:rsidRDefault="00266C34" w:rsidP="00266C34">
      <w:pPr>
        <w:pStyle w:val="ListParagraph"/>
        <w:spacing w:before="0" w:line="240" w:lineRule="auto"/>
        <w:rPr>
          <w:rFonts w:ascii="Courier New" w:hAnsi="Courier New" w:cs="Courier New"/>
          <w:i/>
          <w:iCs/>
          <w:sz w:val="20"/>
          <w:szCs w:val="20"/>
        </w:rPr>
      </w:pPr>
    </w:p>
    <w:p w14:paraId="7E6D7691" w14:textId="77777777" w:rsidR="00266C34" w:rsidRPr="009343BE" w:rsidRDefault="00266C34" w:rsidP="00266C34">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 xml:space="preserve">    @ManyToOne(fetch = FetchType.LAZY)</w:t>
      </w:r>
    </w:p>
    <w:p w14:paraId="486A932F" w14:textId="77777777" w:rsidR="00266C34" w:rsidRPr="009343BE" w:rsidRDefault="00266C34" w:rsidP="00266C34">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 xml:space="preserve">    @JoinColumn(name = "user_id", nullable = false)</w:t>
      </w:r>
    </w:p>
    <w:p w14:paraId="3B9D4B50" w14:textId="77777777" w:rsidR="00266C34" w:rsidRPr="009343BE" w:rsidRDefault="00266C34" w:rsidP="00266C34">
      <w:pPr>
        <w:pStyle w:val="ListParagraph"/>
        <w:spacing w:before="0"/>
        <w:rPr>
          <w:rFonts w:ascii="Courier New" w:hAnsi="Courier New" w:cs="Courier New"/>
          <w:i/>
          <w:iCs/>
          <w:sz w:val="20"/>
          <w:szCs w:val="20"/>
        </w:rPr>
      </w:pPr>
      <w:r w:rsidRPr="009343BE">
        <w:rPr>
          <w:rFonts w:ascii="Courier New" w:hAnsi="Courier New" w:cs="Courier New"/>
          <w:i/>
          <w:iCs/>
          <w:sz w:val="20"/>
          <w:szCs w:val="20"/>
        </w:rPr>
        <w:t xml:space="preserve">    private User user;</w:t>
      </w:r>
    </w:p>
    <w:p w14:paraId="1C5F22B7" w14:textId="77777777" w:rsidR="00266C34" w:rsidRPr="009343BE" w:rsidRDefault="00266C34" w:rsidP="00266C34">
      <w:pPr>
        <w:pStyle w:val="ListParagraph"/>
        <w:spacing w:before="0"/>
        <w:rPr>
          <w:rFonts w:ascii="Courier New" w:hAnsi="Courier New" w:cs="Courier New"/>
          <w:i/>
          <w:iCs/>
          <w:sz w:val="20"/>
          <w:szCs w:val="20"/>
        </w:rPr>
      </w:pPr>
      <w:r w:rsidRPr="009343BE">
        <w:rPr>
          <w:rFonts w:ascii="Courier New" w:hAnsi="Courier New" w:cs="Courier New"/>
          <w:i/>
          <w:iCs/>
          <w:sz w:val="20"/>
          <w:szCs w:val="20"/>
        </w:rPr>
        <w:t xml:space="preserve">    @OneToMany(mappedBy = "booking", fetch = FetchType.</w:t>
      </w:r>
      <w:r w:rsidRPr="009343BE">
        <w:rPr>
          <w:rFonts w:ascii="Courier New" w:hAnsi="Courier New" w:cs="Courier New"/>
          <w:b/>
          <w:bCs/>
          <w:i/>
          <w:iCs/>
          <w:sz w:val="20"/>
          <w:szCs w:val="20"/>
        </w:rPr>
        <w:t>LAZY</w:t>
      </w:r>
      <w:r w:rsidRPr="009343BE">
        <w:rPr>
          <w:rFonts w:ascii="Courier New" w:hAnsi="Courier New" w:cs="Courier New"/>
          <w:i/>
          <w:iCs/>
          <w:sz w:val="20"/>
          <w:szCs w:val="20"/>
        </w:rPr>
        <w:t>)</w:t>
      </w:r>
    </w:p>
    <w:p w14:paraId="08C39A7B" w14:textId="77777777" w:rsidR="00266C34" w:rsidRPr="009343BE" w:rsidRDefault="00266C34" w:rsidP="00266C34">
      <w:pPr>
        <w:pStyle w:val="ListParagraph"/>
        <w:spacing w:before="0"/>
        <w:jc w:val="left"/>
        <w:rPr>
          <w:rFonts w:ascii="Courier New" w:hAnsi="Courier New" w:cs="Courier New"/>
          <w:i/>
          <w:iCs/>
          <w:sz w:val="20"/>
          <w:szCs w:val="20"/>
        </w:rPr>
      </w:pPr>
      <w:r w:rsidRPr="009343BE">
        <w:rPr>
          <w:rFonts w:ascii="Courier New" w:hAnsi="Courier New" w:cs="Courier New"/>
          <w:i/>
          <w:iCs/>
          <w:sz w:val="20"/>
          <w:szCs w:val="20"/>
        </w:rPr>
        <w:t xml:space="preserve">    Private List&lt;BookingTicket&gt; bookingTickets = new ArrayList&lt;&gt;();</w:t>
      </w:r>
    </w:p>
    <w:p w14:paraId="530A058C" w14:textId="77777777" w:rsidR="00266C34" w:rsidRPr="009343BE" w:rsidRDefault="00266C34" w:rsidP="001458BB">
      <w:pPr>
        <w:pStyle w:val="ListParagraph"/>
        <w:numPr>
          <w:ilvl w:val="0"/>
          <w:numId w:val="13"/>
        </w:numPr>
        <w:rPr>
          <w:szCs w:val="24"/>
        </w:rPr>
      </w:pPr>
      <w:r w:rsidRPr="009343BE">
        <w:rPr>
          <w:szCs w:val="24"/>
        </w:rPr>
        <w:t xml:space="preserve">Data Access Layer </w:t>
      </w:r>
    </w:p>
    <w:p w14:paraId="4283B3C9" w14:textId="77777777" w:rsidR="00266C34" w:rsidRDefault="00266C34" w:rsidP="00266C34">
      <w:pPr>
        <w:pStyle w:val="ListParagraph"/>
        <w:rPr>
          <w:sz w:val="22"/>
        </w:rPr>
      </w:pPr>
      <w:r w:rsidRPr="009343BE">
        <w:rPr>
          <w:szCs w:val="24"/>
        </w:rPr>
        <w:t>The DAO pattern encapsulated database operations, providing a separation between the data layer and business logic</w:t>
      </w:r>
      <w:r>
        <w:rPr>
          <w:sz w:val="22"/>
        </w:rPr>
        <w:t xml:space="preserve">.  </w:t>
      </w:r>
    </w:p>
    <w:p w14:paraId="5194FD63" w14:textId="77777777" w:rsidR="00266C34" w:rsidRPr="009343BE" w:rsidRDefault="00266C34" w:rsidP="00266C34">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public class BookingDAO {</w:t>
      </w:r>
    </w:p>
    <w:p w14:paraId="5BC990DC" w14:textId="77777777" w:rsidR="00266C34" w:rsidRPr="009343BE" w:rsidRDefault="00266C34" w:rsidP="00266C34">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private EntityManager em;</w:t>
      </w:r>
    </w:p>
    <w:p w14:paraId="5EC73637" w14:textId="77777777" w:rsidR="00266C34" w:rsidRPr="009343BE" w:rsidRDefault="00266C34" w:rsidP="00266C34">
      <w:pPr>
        <w:pStyle w:val="ListParagraph"/>
        <w:spacing w:before="0" w:line="240" w:lineRule="auto"/>
        <w:ind w:left="810"/>
        <w:rPr>
          <w:rFonts w:ascii="Courier New" w:hAnsi="Courier New" w:cs="Courier New"/>
          <w:i/>
          <w:iCs/>
          <w:sz w:val="20"/>
          <w:szCs w:val="20"/>
        </w:rPr>
      </w:pPr>
    </w:p>
    <w:p w14:paraId="1B77C435" w14:textId="77777777" w:rsidR="00266C34" w:rsidRPr="009343BE" w:rsidRDefault="00266C34" w:rsidP="00266C34">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  public BookingDAO(EntityManager em) {</w:t>
      </w:r>
    </w:p>
    <w:p w14:paraId="5CAEF221" w14:textId="77777777" w:rsidR="00266C34" w:rsidRPr="009343BE" w:rsidRDefault="00266C34" w:rsidP="00266C34">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     this.em = em; </w:t>
      </w:r>
    </w:p>
    <w:p w14:paraId="3E8BC3C4" w14:textId="77777777" w:rsidR="00266C34" w:rsidRPr="009343BE" w:rsidRDefault="00266C34" w:rsidP="00266C34">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 }</w:t>
      </w:r>
    </w:p>
    <w:p w14:paraId="12E1FFA3" w14:textId="77777777" w:rsidR="00266C34" w:rsidRPr="009343BE" w:rsidRDefault="00266C34" w:rsidP="00266C34">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  public List&lt;Booking&gt; findAll() {</w:t>
      </w:r>
    </w:p>
    <w:p w14:paraId="0318C3FF" w14:textId="77777777" w:rsidR="00266C34" w:rsidRPr="009343BE" w:rsidRDefault="00266C34" w:rsidP="00266C34">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    </w:t>
      </w:r>
      <w:r>
        <w:rPr>
          <w:rFonts w:ascii="Courier New" w:hAnsi="Courier New" w:cs="Courier New"/>
          <w:i/>
          <w:iCs/>
          <w:sz w:val="20"/>
          <w:szCs w:val="20"/>
        </w:rPr>
        <w:t xml:space="preserve"> </w:t>
      </w:r>
      <w:r w:rsidRPr="009343BE">
        <w:rPr>
          <w:rFonts w:ascii="Courier New" w:hAnsi="Courier New" w:cs="Courier New"/>
          <w:i/>
          <w:iCs/>
          <w:sz w:val="20"/>
          <w:szCs w:val="20"/>
        </w:rPr>
        <w:t>TypedQuery&lt;Booking&gt; query = em.createQuery("SELECT b FROM Booking b", Booking.class);</w:t>
      </w:r>
    </w:p>
    <w:p w14:paraId="6823AE74" w14:textId="77777777" w:rsidR="00266C34" w:rsidRPr="009343BE" w:rsidRDefault="00266C34" w:rsidP="00266C34">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        return query.getResultList();</w:t>
      </w:r>
    </w:p>
    <w:p w14:paraId="3BE88769" w14:textId="77777777" w:rsidR="00266C34" w:rsidRPr="009343BE" w:rsidRDefault="00266C34" w:rsidP="00266C34">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    }</w:t>
      </w:r>
    </w:p>
    <w:p w14:paraId="629FADDF" w14:textId="77777777" w:rsidR="00266C34" w:rsidRDefault="00266C34" w:rsidP="00266C34">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w:t>
      </w:r>
    </w:p>
    <w:p w14:paraId="22DE1EFA" w14:textId="77777777" w:rsidR="00266C34" w:rsidRPr="002E66A0" w:rsidRDefault="00266C34" w:rsidP="00266C34">
      <w:pPr>
        <w:spacing w:before="0"/>
        <w:rPr>
          <w:rFonts w:cs="Times New Roman"/>
          <w:szCs w:val="24"/>
        </w:rPr>
      </w:pPr>
      <w:r>
        <w:rPr>
          <w:rFonts w:cs="Times New Roman"/>
          <w:szCs w:val="24"/>
        </w:rPr>
        <w:t xml:space="preserve">Once the schema was created, the next step required the representation of the core domain model. The class diagram (Appendix 3) showed the relationships </w:t>
      </w:r>
      <w:r w:rsidRPr="002E66A0">
        <w:rPr>
          <w:rFonts w:cs="Times New Roman"/>
          <w:szCs w:val="24"/>
        </w:rPr>
        <w:t xml:space="preserve">between entities reflected the business rules of the ticketing system: Customers could place Orders, which contained </w:t>
      </w:r>
      <w:r w:rsidRPr="002E66A0">
        <w:rPr>
          <w:rFonts w:cs="Times New Roman"/>
          <w:i/>
          <w:iCs/>
          <w:szCs w:val="24"/>
        </w:rPr>
        <w:t>OrderItems</w:t>
      </w:r>
      <w:r w:rsidRPr="002E66A0">
        <w:rPr>
          <w:rFonts w:cs="Times New Roman"/>
          <w:szCs w:val="24"/>
        </w:rPr>
        <w:t xml:space="preserve">, each associated with a specific </w:t>
      </w:r>
      <w:r w:rsidRPr="002E66A0">
        <w:rPr>
          <w:rFonts w:cs="Times New Roman"/>
          <w:i/>
          <w:iCs/>
          <w:szCs w:val="24"/>
        </w:rPr>
        <w:t>Ticket</w:t>
      </w:r>
      <w:r w:rsidRPr="002E66A0">
        <w:rPr>
          <w:rFonts w:cs="Times New Roman"/>
          <w:szCs w:val="24"/>
        </w:rPr>
        <w:t xml:space="preserve">. Tickets were categorized by </w:t>
      </w:r>
      <w:r w:rsidRPr="002E66A0">
        <w:rPr>
          <w:rFonts w:cs="Times New Roman"/>
          <w:i/>
          <w:iCs/>
          <w:szCs w:val="24"/>
        </w:rPr>
        <w:t>TicketType</w:t>
      </w:r>
      <w:r w:rsidRPr="002E66A0">
        <w:rPr>
          <w:rFonts w:cs="Times New Roman"/>
          <w:szCs w:val="24"/>
        </w:rPr>
        <w:t xml:space="preserve"> and linked to </w:t>
      </w:r>
      <w:r w:rsidRPr="002E66A0">
        <w:rPr>
          <w:rFonts w:cs="Times New Roman"/>
          <w:i/>
          <w:iCs/>
          <w:szCs w:val="24"/>
        </w:rPr>
        <w:t>Events</w:t>
      </w:r>
      <w:r w:rsidRPr="002E66A0">
        <w:rPr>
          <w:rFonts w:cs="Times New Roman"/>
          <w:szCs w:val="24"/>
        </w:rPr>
        <w:t xml:space="preserve">, which were hosted at specific </w:t>
      </w:r>
      <w:r w:rsidRPr="002E66A0">
        <w:rPr>
          <w:rFonts w:cs="Times New Roman"/>
          <w:i/>
          <w:iCs/>
          <w:szCs w:val="24"/>
        </w:rPr>
        <w:t>Venues</w:t>
      </w:r>
      <w:r w:rsidRPr="002E66A0">
        <w:rPr>
          <w:rFonts w:cs="Times New Roman"/>
          <w:szCs w:val="24"/>
        </w:rPr>
        <w:t>. This object-oriented design aligned closely with the relational database schema implementation, facilitating seamless object-relational mapping through JPA annotations.</w:t>
      </w:r>
    </w:p>
    <w:p w14:paraId="3E5723ED" w14:textId="77777777" w:rsidR="00266C34" w:rsidRDefault="00266C34" w:rsidP="00266C34">
      <w:pPr>
        <w:pStyle w:val="Heading3"/>
        <w:rPr>
          <w:rFonts w:ascii="Times New Roman" w:hAnsi="Times New Roman" w:cs="Times New Roman"/>
        </w:rPr>
      </w:pPr>
      <w:bookmarkStart w:id="53" w:name="_Toc184139550"/>
      <w:r w:rsidRPr="00A46438">
        <w:rPr>
          <w:rFonts w:ascii="Times New Roman" w:hAnsi="Times New Roman" w:cs="Times New Roman"/>
        </w:rPr>
        <w:t>Transaction management</w:t>
      </w:r>
      <w:bookmarkEnd w:id="53"/>
    </w:p>
    <w:p w14:paraId="300A2366" w14:textId="77777777" w:rsidR="00266C34" w:rsidRDefault="00266C34" w:rsidP="00266C34">
      <w:r>
        <w:t xml:space="preserve">MySQL’s implementation adhered to ACID principles to ensure data consistency and reliability during high-concurrency ticket bookings. </w:t>
      </w:r>
      <w:r w:rsidRPr="00B73CFC">
        <w:t>Notably, the system utilized pessimistic locking mechanisms, distinguishing it from the optimistic approach employed in the MongoDB implementation.</w:t>
      </w:r>
      <w:r>
        <w:t xml:space="preserve"> </w:t>
      </w:r>
    </w:p>
    <w:p w14:paraId="0FFCD3E7" w14:textId="77777777" w:rsidR="00266C34" w:rsidRDefault="00266C34" w:rsidP="00266C34">
      <w:r>
        <w:lastRenderedPageBreak/>
        <w:t xml:space="preserve">The </w:t>
      </w:r>
      <w:r>
        <w:rPr>
          <w:i/>
          <w:iCs/>
        </w:rPr>
        <w:t>BookingService (</w:t>
      </w:r>
      <w:r w:rsidRPr="00B042AB">
        <w:t xml:space="preserve">Appendix </w:t>
      </w:r>
      <w:r>
        <w:t>4</w:t>
      </w:r>
      <w:r>
        <w:rPr>
          <w:i/>
          <w:iCs/>
        </w:rPr>
        <w:t xml:space="preserve">) </w:t>
      </w:r>
      <w:r>
        <w:t xml:space="preserve">class managed all booking operations within transactional boundaries. It began by initializing the database connection, getting the available tickets for a specific event, begin a transaction, verifying user credentials, and locking the necessary tickets to prevent concurrent modifications. Upon successful validation, it calculated the total price, created at booking record, and updated the ticket statuses before committing the transaction. In case of any exceptions, the transaction was rolled back to maintain data integrity. </w:t>
      </w:r>
    </w:p>
    <w:p w14:paraId="25139B6C"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Public Booking createBooking(int userId, List&lt;String&gt; ticketSerialNumbers, String deliveryEmail) throws Exception {</w:t>
      </w:r>
    </w:p>
    <w:p w14:paraId="7C3E54EC"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EntityTransaction transaction = em.getTransaction();</w:t>
      </w:r>
    </w:p>
    <w:p w14:paraId="7E4CE801"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try {</w:t>
      </w:r>
    </w:p>
    <w:p w14:paraId="676D5B62"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transaction.begin();</w:t>
      </w:r>
    </w:p>
    <w:p w14:paraId="6957A387"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User user = findAndValidateUser(userId);</w:t>
      </w:r>
    </w:p>
    <w:p w14:paraId="62296595"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List&lt;Ticket&gt; lockedTickets = lockTickets(ticketSerialNumbers);</w:t>
      </w:r>
    </w:p>
    <w:p w14:paraId="692AE26A"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Booking booking = createBookingEntity(user, deliveryEmail, lockedTickets);</w:t>
      </w:r>
    </w:p>
    <w:p w14:paraId="2D3CDBD1"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transaction.commit();</w:t>
      </w:r>
    </w:p>
    <w:p w14:paraId="12C9BC91"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return booking;</w:t>
      </w:r>
    </w:p>
    <w:p w14:paraId="6053BFC5"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 catch (Exception e) {</w:t>
      </w:r>
    </w:p>
    <w:p w14:paraId="07F0D225"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transaction.rollback();</w:t>
      </w:r>
    </w:p>
    <w:p w14:paraId="3CBA864C"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throw e;</w:t>
      </w:r>
    </w:p>
    <w:p w14:paraId="5ABED591" w14:textId="77777777" w:rsidR="00266C34" w:rsidRPr="009343BE" w:rsidRDefault="00266C34" w:rsidP="00266C34">
      <w:pPr>
        <w:spacing w:before="0" w:line="240" w:lineRule="auto"/>
        <w:rPr>
          <w:rFonts w:ascii="Courier New" w:hAnsi="Courier New" w:cs="Courier New"/>
          <w:i/>
          <w:iCs/>
          <w:sz w:val="20"/>
          <w:szCs w:val="20"/>
        </w:rPr>
      </w:pPr>
      <w:r w:rsidRPr="009343BE">
        <w:rPr>
          <w:rFonts w:ascii="Courier New" w:hAnsi="Courier New" w:cs="Courier New"/>
          <w:i/>
          <w:iCs/>
          <w:sz w:val="20"/>
          <w:szCs w:val="20"/>
        </w:rPr>
        <w:t xml:space="preserve">    }</w:t>
      </w:r>
    </w:p>
    <w:p w14:paraId="66141236" w14:textId="77777777" w:rsidR="00266C34" w:rsidRPr="00AA68B3" w:rsidRDefault="00266C34" w:rsidP="00266C34">
      <w:pPr>
        <w:spacing w:before="0"/>
        <w:rPr>
          <w:szCs w:val="24"/>
        </w:rPr>
      </w:pPr>
      <w:r w:rsidRPr="00AA68B3">
        <w:rPr>
          <w:szCs w:val="24"/>
        </w:rPr>
        <w:t xml:space="preserve">The </w:t>
      </w:r>
      <w:r w:rsidRPr="00AA68B3">
        <w:rPr>
          <w:i/>
          <w:iCs/>
          <w:szCs w:val="24"/>
        </w:rPr>
        <w:t>createBooking</w:t>
      </w:r>
      <w:r w:rsidRPr="00AA68B3">
        <w:rPr>
          <w:szCs w:val="24"/>
        </w:rPr>
        <w:t xml:space="preserve"> method serve</w:t>
      </w:r>
      <w:r>
        <w:rPr>
          <w:szCs w:val="24"/>
        </w:rPr>
        <w:t>d</w:t>
      </w:r>
      <w:r w:rsidRPr="00AA68B3">
        <w:rPr>
          <w:szCs w:val="24"/>
        </w:rPr>
        <w:t xml:space="preserve"> as a transaction-managed operation. Starting with a new </w:t>
      </w:r>
      <w:r w:rsidRPr="00AA68B3">
        <w:rPr>
          <w:i/>
          <w:iCs/>
          <w:szCs w:val="24"/>
        </w:rPr>
        <w:t>EntityTransaction</w:t>
      </w:r>
      <w:r w:rsidRPr="00AA68B3">
        <w:rPr>
          <w:szCs w:val="24"/>
        </w:rPr>
        <w:t>, it processes booking requests through a structured sequence: validating the user's existence, acquiring pessimistic locks on the requested tickets to prevent concurrent access, and creating a booking record that links the user, tickets, and delivery information.</w:t>
      </w:r>
    </w:p>
    <w:p w14:paraId="2B0B8918" w14:textId="77777777" w:rsidR="00266C34" w:rsidRPr="000136B0" w:rsidRDefault="00266C34" w:rsidP="00266C34">
      <w:pPr>
        <w:spacing w:before="0"/>
        <w:rPr>
          <w:szCs w:val="24"/>
        </w:rPr>
      </w:pPr>
      <w:r w:rsidRPr="000136B0">
        <w:rPr>
          <w:szCs w:val="24"/>
        </w:rPr>
        <w:t xml:space="preserve">The implementation employed locking strategies through JPA's </w:t>
      </w:r>
      <w:r w:rsidRPr="000136B0">
        <w:rPr>
          <w:i/>
          <w:iCs/>
          <w:szCs w:val="24"/>
        </w:rPr>
        <w:t>LockModeType.PESSIMISTIC_WRITE</w:t>
      </w:r>
      <w:r w:rsidRPr="000136B0">
        <w:rPr>
          <w:szCs w:val="24"/>
        </w:rPr>
        <w:t>, preventing concurrent modifications to tickets during the booking process. This approach aligned with traditional relational database transaction patterns, ensuring data consistency during high-concurrency scenarios.</w:t>
      </w:r>
    </w:p>
    <w:p w14:paraId="749731A3" w14:textId="77777777" w:rsidR="00266C34" w:rsidRPr="002E66A0" w:rsidRDefault="00266C34" w:rsidP="00266C34">
      <w:pPr>
        <w:spacing w:before="0"/>
        <w:rPr>
          <w:szCs w:val="24"/>
        </w:rPr>
      </w:pPr>
      <w:r w:rsidRPr="000136B0">
        <w:rPr>
          <w:szCs w:val="24"/>
        </w:rPr>
        <w:t xml:space="preserve">The </w:t>
      </w:r>
      <w:r w:rsidRPr="000136B0">
        <w:rPr>
          <w:i/>
          <w:iCs/>
          <w:szCs w:val="24"/>
        </w:rPr>
        <w:t>TicketDAO</w:t>
      </w:r>
      <w:r w:rsidRPr="000136B0">
        <w:rPr>
          <w:szCs w:val="24"/>
        </w:rPr>
        <w:t xml:space="preserve"> served as the primary resource manager, handling ticket state transitions and maintaining referential integrity between related entities. </w:t>
      </w:r>
    </w:p>
    <w:p w14:paraId="675824D6" w14:textId="77777777" w:rsidR="00266C34" w:rsidRPr="002E66A0" w:rsidRDefault="00266C34" w:rsidP="00266C34">
      <w:pPr>
        <w:spacing w:before="0" w:line="240" w:lineRule="auto"/>
        <w:rPr>
          <w:rFonts w:ascii="Courier New" w:hAnsi="Courier New" w:cs="Courier New"/>
          <w:i/>
          <w:iCs/>
          <w:sz w:val="20"/>
          <w:szCs w:val="20"/>
        </w:rPr>
      </w:pPr>
      <w:r w:rsidRPr="002E66A0">
        <w:rPr>
          <w:rFonts w:ascii="Courier New" w:hAnsi="Courier New" w:cs="Courier New"/>
          <w:i/>
          <w:iCs/>
          <w:sz w:val="20"/>
          <w:szCs w:val="20"/>
        </w:rPr>
        <w:t>private Ticket lockTicket(String serial) {</w:t>
      </w:r>
    </w:p>
    <w:p w14:paraId="3B8A11DD" w14:textId="77777777" w:rsidR="00266C34" w:rsidRPr="002E66A0" w:rsidRDefault="00266C34" w:rsidP="00266C34">
      <w:pPr>
        <w:spacing w:before="0" w:line="240" w:lineRule="auto"/>
        <w:rPr>
          <w:rFonts w:ascii="Courier New" w:hAnsi="Courier New" w:cs="Courier New"/>
          <w:i/>
          <w:iCs/>
          <w:sz w:val="20"/>
          <w:szCs w:val="20"/>
        </w:rPr>
      </w:pPr>
      <w:r w:rsidRPr="002E66A0">
        <w:rPr>
          <w:rFonts w:ascii="Courier New" w:hAnsi="Courier New" w:cs="Courier New"/>
          <w:i/>
          <w:iCs/>
          <w:sz w:val="20"/>
          <w:szCs w:val="20"/>
        </w:rPr>
        <w:t xml:space="preserve">    return em.createQuery("SELECT t FROM Ticket t WHERE t.serialNumber = :serial AND t.status = :status", Ticket.class)</w:t>
      </w:r>
    </w:p>
    <w:p w14:paraId="3ADC293F" w14:textId="77777777" w:rsidR="00266C34" w:rsidRPr="002E66A0" w:rsidRDefault="00266C34" w:rsidP="00266C34">
      <w:pPr>
        <w:spacing w:before="0" w:line="240" w:lineRule="auto"/>
        <w:rPr>
          <w:rFonts w:ascii="Courier New" w:hAnsi="Courier New" w:cs="Courier New"/>
          <w:i/>
          <w:iCs/>
          <w:sz w:val="20"/>
          <w:szCs w:val="20"/>
        </w:rPr>
      </w:pPr>
      <w:r w:rsidRPr="002E66A0">
        <w:rPr>
          <w:rFonts w:ascii="Courier New" w:hAnsi="Courier New" w:cs="Courier New"/>
          <w:i/>
          <w:iCs/>
          <w:sz w:val="20"/>
          <w:szCs w:val="20"/>
        </w:rPr>
        <w:t xml:space="preserve">             .setParameter("serial", serial)</w:t>
      </w:r>
    </w:p>
    <w:p w14:paraId="2B27272F" w14:textId="77777777" w:rsidR="00266C34" w:rsidRPr="002E66A0" w:rsidRDefault="00266C34" w:rsidP="00266C34">
      <w:pPr>
        <w:spacing w:before="0" w:line="240" w:lineRule="auto"/>
        <w:rPr>
          <w:rFonts w:ascii="Courier New" w:hAnsi="Courier New" w:cs="Courier New"/>
          <w:i/>
          <w:iCs/>
          <w:sz w:val="20"/>
          <w:szCs w:val="20"/>
        </w:rPr>
      </w:pPr>
      <w:r w:rsidRPr="002E66A0">
        <w:rPr>
          <w:rFonts w:ascii="Courier New" w:hAnsi="Courier New" w:cs="Courier New"/>
          <w:i/>
          <w:iCs/>
          <w:sz w:val="20"/>
          <w:szCs w:val="20"/>
        </w:rPr>
        <w:t xml:space="preserve">             .setLockMode(LockModeType.PESSIMISTIC_WRITE)</w:t>
      </w:r>
    </w:p>
    <w:p w14:paraId="181712FD" w14:textId="77777777" w:rsidR="00266C34" w:rsidRPr="002E66A0" w:rsidRDefault="00266C34" w:rsidP="00266C34">
      <w:pPr>
        <w:spacing w:before="0" w:line="240" w:lineRule="auto"/>
        <w:rPr>
          <w:rFonts w:ascii="Courier New" w:hAnsi="Courier New" w:cs="Courier New"/>
          <w:i/>
          <w:iCs/>
          <w:sz w:val="20"/>
          <w:szCs w:val="20"/>
        </w:rPr>
      </w:pPr>
      <w:r w:rsidRPr="002E66A0">
        <w:rPr>
          <w:rFonts w:ascii="Courier New" w:hAnsi="Courier New" w:cs="Courier New"/>
          <w:i/>
          <w:iCs/>
          <w:sz w:val="20"/>
          <w:szCs w:val="20"/>
        </w:rPr>
        <w:t xml:space="preserve">             .getSingleResult();</w:t>
      </w:r>
    </w:p>
    <w:p w14:paraId="48403061" w14:textId="77777777" w:rsidR="00266C34" w:rsidRDefault="00266C34" w:rsidP="00266C34">
      <w:pPr>
        <w:spacing w:before="0"/>
        <w:rPr>
          <w:rFonts w:ascii="Courier New" w:hAnsi="Courier New" w:cs="Courier New"/>
          <w:sz w:val="20"/>
          <w:szCs w:val="20"/>
        </w:rPr>
      </w:pPr>
      <w:r w:rsidRPr="002E66A0">
        <w:rPr>
          <w:rFonts w:ascii="Courier New" w:hAnsi="Courier New" w:cs="Courier New"/>
          <w:sz w:val="20"/>
          <w:szCs w:val="20"/>
        </w:rPr>
        <w:t>}</w:t>
      </w:r>
    </w:p>
    <w:p w14:paraId="35B0EB4C" w14:textId="77777777" w:rsidR="0067229A" w:rsidRDefault="0067229A" w:rsidP="00266C34">
      <w:pPr>
        <w:spacing w:before="0"/>
        <w:rPr>
          <w:rFonts w:ascii="Courier New" w:hAnsi="Courier New" w:cs="Courier New"/>
          <w:sz w:val="20"/>
          <w:szCs w:val="20"/>
        </w:rPr>
      </w:pPr>
    </w:p>
    <w:p w14:paraId="257BC3CC" w14:textId="77777777" w:rsidR="0067229A" w:rsidRPr="002E66A0" w:rsidRDefault="0067229A" w:rsidP="00266C34">
      <w:pPr>
        <w:spacing w:before="0"/>
        <w:rPr>
          <w:rFonts w:ascii="Courier New" w:hAnsi="Courier New" w:cs="Courier New"/>
          <w:sz w:val="20"/>
          <w:szCs w:val="20"/>
        </w:rPr>
      </w:pPr>
    </w:p>
    <w:p w14:paraId="618CC31E" w14:textId="77777777" w:rsidR="00266C34" w:rsidRPr="00D56681" w:rsidRDefault="00266C34" w:rsidP="00266C34">
      <w:pPr>
        <w:rPr>
          <w:szCs w:val="24"/>
        </w:rPr>
      </w:pPr>
      <w:r w:rsidRPr="00D56681">
        <w:rPr>
          <w:szCs w:val="24"/>
        </w:rPr>
        <w:lastRenderedPageBreak/>
        <w:t>The transaction workflow was structured through distinct phases:</w:t>
      </w:r>
    </w:p>
    <w:p w14:paraId="7026337B" w14:textId="77777777" w:rsidR="00266C34" w:rsidRPr="00D56681" w:rsidRDefault="00266C34" w:rsidP="001458BB">
      <w:pPr>
        <w:numPr>
          <w:ilvl w:val="0"/>
          <w:numId w:val="16"/>
        </w:numPr>
        <w:rPr>
          <w:szCs w:val="24"/>
        </w:rPr>
      </w:pPr>
      <w:r w:rsidRPr="00D56681">
        <w:rPr>
          <w:szCs w:val="24"/>
        </w:rPr>
        <w:t>Transaction initiation and resource acquisition</w:t>
      </w:r>
    </w:p>
    <w:p w14:paraId="0491F0DF" w14:textId="77777777" w:rsidR="00266C34" w:rsidRPr="00D56681" w:rsidRDefault="00266C34" w:rsidP="001458BB">
      <w:pPr>
        <w:numPr>
          <w:ilvl w:val="0"/>
          <w:numId w:val="16"/>
        </w:numPr>
        <w:rPr>
          <w:szCs w:val="24"/>
        </w:rPr>
      </w:pPr>
      <w:r w:rsidRPr="00D56681">
        <w:rPr>
          <w:szCs w:val="24"/>
        </w:rPr>
        <w:t>Entity locking and validation</w:t>
      </w:r>
    </w:p>
    <w:p w14:paraId="6DD23FCD" w14:textId="77777777" w:rsidR="00266C34" w:rsidRPr="00D56681" w:rsidRDefault="00266C34" w:rsidP="001458BB">
      <w:pPr>
        <w:numPr>
          <w:ilvl w:val="0"/>
          <w:numId w:val="16"/>
        </w:numPr>
        <w:rPr>
          <w:szCs w:val="24"/>
        </w:rPr>
      </w:pPr>
      <w:r w:rsidRPr="00D56681">
        <w:rPr>
          <w:szCs w:val="24"/>
        </w:rPr>
        <w:t>State updates and relationship management</w:t>
      </w:r>
    </w:p>
    <w:p w14:paraId="35E67C6E" w14:textId="77777777" w:rsidR="00266C34" w:rsidRPr="00D56681" w:rsidRDefault="00266C34" w:rsidP="001458BB">
      <w:pPr>
        <w:numPr>
          <w:ilvl w:val="0"/>
          <w:numId w:val="16"/>
        </w:numPr>
        <w:rPr>
          <w:szCs w:val="24"/>
        </w:rPr>
      </w:pPr>
      <w:r w:rsidRPr="00D56681">
        <w:rPr>
          <w:szCs w:val="24"/>
        </w:rPr>
        <w:t>Transaction commit or rollback</w:t>
      </w:r>
    </w:p>
    <w:p w14:paraId="66406399" w14:textId="77777777" w:rsidR="00266C34" w:rsidRPr="00D56681" w:rsidRDefault="00266C34" w:rsidP="001458BB">
      <w:pPr>
        <w:numPr>
          <w:ilvl w:val="0"/>
          <w:numId w:val="16"/>
        </w:numPr>
        <w:rPr>
          <w:szCs w:val="24"/>
        </w:rPr>
      </w:pPr>
      <w:r w:rsidRPr="00D56681">
        <w:rPr>
          <w:szCs w:val="24"/>
        </w:rPr>
        <w:t>Resource cleanup and metric updates</w:t>
      </w:r>
    </w:p>
    <w:p w14:paraId="4F39C40A" w14:textId="77777777" w:rsidR="00266C34" w:rsidRDefault="00266C34" w:rsidP="00266C34">
      <w:pPr>
        <w:rPr>
          <w:szCs w:val="24"/>
        </w:rPr>
      </w:pPr>
      <w:r>
        <w:rPr>
          <w:szCs w:val="24"/>
        </w:rPr>
        <w:t xml:space="preserve">Concurrency was further managed through the </w:t>
      </w:r>
      <w:r>
        <w:rPr>
          <w:i/>
          <w:iCs/>
          <w:szCs w:val="24"/>
        </w:rPr>
        <w:t xml:space="preserve">BookingSimulation </w:t>
      </w:r>
      <w:r>
        <w:rPr>
          <w:szCs w:val="24"/>
        </w:rPr>
        <w:t>class, which employed a thread pool to handle multiple booking requests simultaneously. This setup simulated real-world scenarios where numerous users might attempt to book tickets concurrently.</w:t>
      </w:r>
    </w:p>
    <w:p w14:paraId="76229D34" w14:textId="77777777" w:rsidR="00266C34" w:rsidRPr="009B3458" w:rsidRDefault="00266C34" w:rsidP="00266C34">
      <w:pPr>
        <w:spacing w:before="0" w:line="240" w:lineRule="auto"/>
        <w:rPr>
          <w:rFonts w:ascii="Courier New" w:hAnsi="Courier New" w:cs="Courier New"/>
          <w:i/>
          <w:iCs/>
          <w:sz w:val="22"/>
        </w:rPr>
      </w:pPr>
      <w:r w:rsidRPr="009B3458">
        <w:rPr>
          <w:rFonts w:ascii="Courier New" w:hAnsi="Courier New" w:cs="Courier New"/>
          <w:i/>
          <w:iCs/>
          <w:sz w:val="22"/>
        </w:rPr>
        <w:t>public class BookingSimulation {</w:t>
      </w:r>
    </w:p>
    <w:p w14:paraId="28F5D179" w14:textId="77777777" w:rsidR="00266C34" w:rsidRPr="009B3458" w:rsidRDefault="00266C34" w:rsidP="00266C34">
      <w:pPr>
        <w:spacing w:before="0" w:line="240" w:lineRule="auto"/>
        <w:rPr>
          <w:rFonts w:ascii="Courier New" w:hAnsi="Courier New" w:cs="Courier New"/>
          <w:i/>
          <w:iCs/>
          <w:sz w:val="22"/>
        </w:rPr>
      </w:pPr>
      <w:r w:rsidRPr="009B3458">
        <w:rPr>
          <w:rFonts w:ascii="Courier New" w:hAnsi="Courier New" w:cs="Courier New"/>
          <w:i/>
          <w:iCs/>
          <w:sz w:val="22"/>
        </w:rPr>
        <w:t xml:space="preserve">    // Configuration Constants</w:t>
      </w:r>
    </w:p>
    <w:p w14:paraId="7971D2EA" w14:textId="77777777" w:rsidR="00266C34" w:rsidRPr="009B3458" w:rsidRDefault="00266C34" w:rsidP="00266C34">
      <w:pPr>
        <w:spacing w:before="0" w:line="240" w:lineRule="auto"/>
        <w:rPr>
          <w:rFonts w:ascii="Courier New" w:hAnsi="Courier New" w:cs="Courier New"/>
          <w:i/>
          <w:iCs/>
          <w:sz w:val="22"/>
        </w:rPr>
      </w:pPr>
      <w:r w:rsidRPr="009B3458">
        <w:rPr>
          <w:rFonts w:ascii="Courier New" w:hAnsi="Courier New" w:cs="Courier New"/>
          <w:i/>
          <w:iCs/>
          <w:sz w:val="22"/>
        </w:rPr>
        <w:t xml:space="preserve">    private static final int NUM_USERS = 1000;</w:t>
      </w:r>
    </w:p>
    <w:p w14:paraId="1EB5518C" w14:textId="77777777" w:rsidR="00266C34" w:rsidRPr="009B3458" w:rsidRDefault="00266C34" w:rsidP="00266C34">
      <w:pPr>
        <w:spacing w:before="0" w:line="240" w:lineRule="auto"/>
        <w:rPr>
          <w:rFonts w:ascii="Courier New" w:hAnsi="Courier New" w:cs="Courier New"/>
          <w:i/>
          <w:iCs/>
          <w:sz w:val="22"/>
        </w:rPr>
      </w:pPr>
      <w:r w:rsidRPr="009B3458">
        <w:rPr>
          <w:rFonts w:ascii="Courier New" w:hAnsi="Courier New" w:cs="Courier New"/>
          <w:i/>
          <w:iCs/>
          <w:sz w:val="22"/>
        </w:rPr>
        <w:t xml:space="preserve">    private static final int MAX_TICKETS_PER_USER = 1;</w:t>
      </w:r>
    </w:p>
    <w:p w14:paraId="2D062920" w14:textId="77777777" w:rsidR="00266C34" w:rsidRPr="009B3458" w:rsidRDefault="00266C34" w:rsidP="00266C34">
      <w:pPr>
        <w:spacing w:before="0" w:line="240" w:lineRule="auto"/>
        <w:rPr>
          <w:rFonts w:ascii="Courier New" w:hAnsi="Courier New" w:cs="Courier New"/>
          <w:i/>
          <w:iCs/>
          <w:sz w:val="22"/>
        </w:rPr>
      </w:pPr>
      <w:r w:rsidRPr="009B3458">
        <w:rPr>
          <w:rFonts w:ascii="Courier New" w:hAnsi="Courier New" w:cs="Courier New"/>
          <w:i/>
          <w:iCs/>
          <w:sz w:val="22"/>
        </w:rPr>
        <w:t xml:space="preserve">    private static final int NUMBER_OF_CORES = Runtime.getRuntime().availableProcessors();</w:t>
      </w:r>
    </w:p>
    <w:p w14:paraId="60646C1E" w14:textId="77777777" w:rsidR="00266C34" w:rsidRPr="009B3458" w:rsidRDefault="00266C34" w:rsidP="00266C34">
      <w:pPr>
        <w:spacing w:before="0" w:line="240" w:lineRule="auto"/>
        <w:rPr>
          <w:rFonts w:ascii="Courier New" w:hAnsi="Courier New" w:cs="Courier New"/>
          <w:i/>
          <w:iCs/>
          <w:sz w:val="22"/>
        </w:rPr>
      </w:pPr>
      <w:r w:rsidRPr="009B3458">
        <w:rPr>
          <w:rFonts w:ascii="Courier New" w:hAnsi="Courier New" w:cs="Courier New"/>
          <w:i/>
          <w:iCs/>
          <w:sz w:val="22"/>
        </w:rPr>
        <w:t xml:space="preserve">    private static final int THREAD_POOL_SIZE = NUMBER_OF_CORES * 2;</w:t>
      </w:r>
    </w:p>
    <w:p w14:paraId="07949D48" w14:textId="77777777" w:rsidR="00266C34" w:rsidRPr="009B3458" w:rsidRDefault="00266C34" w:rsidP="00266C34">
      <w:pPr>
        <w:spacing w:before="0" w:line="240" w:lineRule="auto"/>
        <w:rPr>
          <w:rFonts w:ascii="Courier New" w:hAnsi="Courier New" w:cs="Courier New"/>
          <w:i/>
          <w:iCs/>
          <w:sz w:val="22"/>
        </w:rPr>
      </w:pPr>
      <w:r w:rsidRPr="009B3458">
        <w:rPr>
          <w:rFonts w:ascii="Courier New" w:hAnsi="Courier New" w:cs="Courier New"/>
          <w:i/>
          <w:iCs/>
          <w:sz w:val="22"/>
        </w:rPr>
        <w:t xml:space="preserve">    private static final int SIMULATION_TIMEOUT_MINUTES = 3;</w:t>
      </w:r>
    </w:p>
    <w:p w14:paraId="6B629996" w14:textId="77777777" w:rsidR="00266C34" w:rsidRDefault="00266C34" w:rsidP="00266C34">
      <w:pPr>
        <w:rPr>
          <w:szCs w:val="24"/>
        </w:rPr>
      </w:pPr>
      <w:r>
        <w:rPr>
          <w:szCs w:val="24"/>
        </w:rPr>
        <w:t xml:space="preserve">Error handling mechanisms were in place to catch and manage exceptions that occurred during the transaction process. If a transaction failed, it was promptly rolled back, and appropriate metrics were updated to reflect the failure. </w:t>
      </w:r>
    </w:p>
    <w:p w14:paraId="40AB05CE" w14:textId="77777777" w:rsidR="00266C34" w:rsidRDefault="00266C34" w:rsidP="00266C34">
      <w:pPr>
        <w:rPr>
          <w:szCs w:val="24"/>
        </w:rPr>
      </w:pPr>
      <w:r>
        <w:rPr>
          <w:szCs w:val="24"/>
        </w:rPr>
        <w:t xml:space="preserve">Within the </w:t>
      </w:r>
      <w:r w:rsidRPr="008C5D2D">
        <w:rPr>
          <w:i/>
          <w:iCs/>
          <w:szCs w:val="24"/>
        </w:rPr>
        <w:t>Simulation</w:t>
      </w:r>
      <w:r>
        <w:rPr>
          <w:szCs w:val="24"/>
        </w:rPr>
        <w:t xml:space="preserve"> class showcase some metrics such as simulation duration, successful and failed bookings, and average query time (Appendix 5). This data facilitated the evaluation of system performance under various load conditions. </w:t>
      </w:r>
    </w:p>
    <w:p w14:paraId="7C0A827A" w14:textId="77777777" w:rsidR="00266C34" w:rsidRPr="00282432" w:rsidRDefault="00266C34" w:rsidP="001458BB">
      <w:pPr>
        <w:pStyle w:val="ListParagraph"/>
        <w:numPr>
          <w:ilvl w:val="0"/>
          <w:numId w:val="17"/>
        </w:numPr>
        <w:rPr>
          <w:szCs w:val="24"/>
        </w:rPr>
      </w:pPr>
      <w:r w:rsidRPr="00282432">
        <w:rPr>
          <w:szCs w:val="24"/>
        </w:rPr>
        <w:t>Configuration parameters including concurrent user count and thread pool size</w:t>
      </w:r>
    </w:p>
    <w:p w14:paraId="3A3C8FEF" w14:textId="77777777" w:rsidR="00266C34" w:rsidRPr="00282432" w:rsidRDefault="00266C34" w:rsidP="001458BB">
      <w:pPr>
        <w:pStyle w:val="ListParagraph"/>
        <w:numPr>
          <w:ilvl w:val="0"/>
          <w:numId w:val="17"/>
        </w:numPr>
        <w:rPr>
          <w:szCs w:val="24"/>
        </w:rPr>
      </w:pPr>
      <w:r w:rsidRPr="00282432">
        <w:rPr>
          <w:szCs w:val="24"/>
        </w:rPr>
        <w:t>Timing metrics measuring overall simulation duration and query response times</w:t>
      </w:r>
    </w:p>
    <w:p w14:paraId="406AA95A" w14:textId="77777777" w:rsidR="00266C34" w:rsidRPr="00282432" w:rsidRDefault="00266C34" w:rsidP="001458BB">
      <w:pPr>
        <w:pStyle w:val="ListParagraph"/>
        <w:numPr>
          <w:ilvl w:val="0"/>
          <w:numId w:val="17"/>
        </w:numPr>
        <w:rPr>
          <w:szCs w:val="24"/>
        </w:rPr>
      </w:pPr>
      <w:r w:rsidRPr="00282432">
        <w:rPr>
          <w:szCs w:val="24"/>
        </w:rPr>
        <w:t>Success rates tracking both completed and failed booking attempts</w:t>
      </w:r>
    </w:p>
    <w:p w14:paraId="56EFC041" w14:textId="77777777" w:rsidR="00266C34" w:rsidRPr="00282432" w:rsidRDefault="00266C34" w:rsidP="001458BB">
      <w:pPr>
        <w:pStyle w:val="ListParagraph"/>
        <w:numPr>
          <w:ilvl w:val="0"/>
          <w:numId w:val="17"/>
        </w:numPr>
        <w:rPr>
          <w:szCs w:val="24"/>
        </w:rPr>
      </w:pPr>
      <w:r w:rsidRPr="00282432">
        <w:rPr>
          <w:szCs w:val="24"/>
        </w:rPr>
        <w:t>Resource utilization patterns during high-concurrency periods</w:t>
      </w:r>
    </w:p>
    <w:p w14:paraId="46AF604B" w14:textId="77777777" w:rsidR="00266C34" w:rsidRPr="007E5D4F" w:rsidRDefault="00266C34" w:rsidP="00266C34">
      <w:pPr>
        <w:rPr>
          <w:szCs w:val="24"/>
        </w:rPr>
      </w:pPr>
      <w:r>
        <w:rPr>
          <w:szCs w:val="24"/>
        </w:rPr>
        <w:t>These metrics collection provided insights into system performance and reliability under load conditions, supporting the evaluation of the research hypothesis.</w:t>
      </w:r>
    </w:p>
    <w:p w14:paraId="510DFF8D" w14:textId="77777777" w:rsidR="00266C34" w:rsidRPr="00A46438" w:rsidRDefault="00266C34" w:rsidP="00266C34">
      <w:pPr>
        <w:pStyle w:val="Heading2"/>
        <w:rPr>
          <w:rFonts w:ascii="Times New Roman" w:hAnsi="Times New Roman" w:cs="Times New Roman"/>
        </w:rPr>
      </w:pPr>
      <w:bookmarkStart w:id="54" w:name="_Toc184139551"/>
      <w:r w:rsidRPr="00A46438">
        <w:rPr>
          <w:rFonts w:ascii="Times New Roman" w:hAnsi="Times New Roman" w:cs="Times New Roman"/>
        </w:rPr>
        <w:lastRenderedPageBreak/>
        <w:t>MongoDB</w:t>
      </w:r>
      <w:bookmarkEnd w:id="54"/>
      <w:r w:rsidRPr="00A46438">
        <w:rPr>
          <w:rFonts w:ascii="Times New Roman" w:hAnsi="Times New Roman" w:cs="Times New Roman"/>
        </w:rPr>
        <w:t xml:space="preserve"> </w:t>
      </w:r>
    </w:p>
    <w:p w14:paraId="2111AA0D" w14:textId="77777777" w:rsidR="00266C34" w:rsidRPr="00A46438" w:rsidRDefault="00266C34" w:rsidP="00266C34">
      <w:pPr>
        <w:pStyle w:val="Heading3"/>
        <w:rPr>
          <w:rFonts w:ascii="Times New Roman" w:hAnsi="Times New Roman" w:cs="Times New Roman"/>
        </w:rPr>
      </w:pPr>
      <w:bookmarkStart w:id="55" w:name="_Toc184139552"/>
      <w:r w:rsidRPr="00A46438">
        <w:rPr>
          <w:rFonts w:ascii="Times New Roman" w:hAnsi="Times New Roman" w:cs="Times New Roman"/>
        </w:rPr>
        <w:t>System Architecture &amp; Technical Stack</w:t>
      </w:r>
      <w:bookmarkEnd w:id="55"/>
    </w:p>
    <w:p w14:paraId="3DB588CB" w14:textId="77777777" w:rsidR="00266C34" w:rsidRDefault="00266C34" w:rsidP="00266C34">
      <w:pPr>
        <w:rPr>
          <w:rFonts w:cs="Times New Roman"/>
        </w:rPr>
      </w:pPr>
      <w:r>
        <w:rPr>
          <w:rFonts w:cs="Times New Roman"/>
        </w:rPr>
        <w:t>MongoDB implementation adopted a document-oriented approach, leveraging MongoDB’s capabilities. The layered architecture presented in the Appendix 6, exhibit the interactions between different system components. As well as the MySQL implementation, it consisted of three primary layers: B</w:t>
      </w:r>
      <w:r w:rsidRPr="008C5D2D">
        <w:rPr>
          <w:rFonts w:cs="Times New Roman"/>
        </w:rPr>
        <w:t>usiness Logic Layer containing initializers for data population, a Data Access Layer implementing DAO patterns for CRUD operations, and an Entity Model Domain layer defining the document structure and relationships.</w:t>
      </w:r>
      <w:r>
        <w:rPr>
          <w:rFonts w:cs="Times New Roman"/>
        </w:rPr>
        <w:t xml:space="preserve"> </w:t>
      </w:r>
      <w:r w:rsidRPr="008C5D2D">
        <w:rPr>
          <w:rFonts w:cs="Times New Roman"/>
        </w:rPr>
        <w:t>The system used Morphia as the Object-Document Mapper (ODM) to facilitate seamless interaction between Java objects and MongoDB collections, while maintaining a clear separation of concerns throughout the application stack.</w:t>
      </w:r>
    </w:p>
    <w:p w14:paraId="784DA5F0" w14:textId="77777777" w:rsidR="00266C34" w:rsidRDefault="00266C34" w:rsidP="00266C34">
      <w:pPr>
        <w:rPr>
          <w:rFonts w:cs="Times New Roman"/>
        </w:rPr>
      </w:pPr>
      <w:r w:rsidRPr="00A46438">
        <w:rPr>
          <w:rFonts w:cs="Times New Roman"/>
        </w:rPr>
        <w:t>Key implementation aspects included:</w:t>
      </w:r>
    </w:p>
    <w:p w14:paraId="55E3F25B" w14:textId="77777777" w:rsidR="00266C34" w:rsidRDefault="00266C34" w:rsidP="001458BB">
      <w:pPr>
        <w:pStyle w:val="ListParagraph"/>
        <w:numPr>
          <w:ilvl w:val="0"/>
          <w:numId w:val="14"/>
        </w:numPr>
        <w:rPr>
          <w:rFonts w:cs="Times New Roman"/>
        </w:rPr>
      </w:pPr>
      <w:r>
        <w:rPr>
          <w:rFonts w:cs="Times New Roman"/>
        </w:rPr>
        <w:t>Setup</w:t>
      </w:r>
    </w:p>
    <w:p w14:paraId="24D564CD" w14:textId="77777777" w:rsidR="00266C34" w:rsidRPr="00B83449" w:rsidRDefault="00266C34" w:rsidP="00266C34">
      <w:pPr>
        <w:pStyle w:val="ListParagraph"/>
        <w:rPr>
          <w:rFonts w:cs="Times New Roman"/>
        </w:rPr>
      </w:pPr>
      <w:r>
        <w:rPr>
          <w:rFonts w:cs="Times New Roman"/>
        </w:rPr>
        <w:t xml:space="preserve">A </w:t>
      </w:r>
      <w:r>
        <w:rPr>
          <w:rFonts w:cs="Times New Roman"/>
          <w:i/>
          <w:iCs/>
        </w:rPr>
        <w:t xml:space="preserve">DataInitializer </w:t>
      </w:r>
      <w:r>
        <w:rPr>
          <w:rFonts w:cs="Times New Roman"/>
        </w:rPr>
        <w:t xml:space="preserve">class was created to establish connections with MonngoDB and configure the Object Document Mapper (ODM) using Morphia </w:t>
      </w:r>
      <w:r w:rsidRPr="00A46438">
        <w:rPr>
          <w:rFonts w:cs="Times New Roman"/>
        </w:rPr>
        <w:fldChar w:fldCharType="begin"/>
      </w:r>
      <w:r>
        <w:rPr>
          <w:rFonts w:cs="Times New Roman"/>
        </w:rPr>
        <w:instrText xml:space="preserve"> ADDIN ZOTERO_ITEM CSL_CITATION {"citationID":"ymmBT78X","properties":{"formattedCitation":"(Kumar, 2019)","plainCitation":"(Kumar, 2019)","noteIndex":0},"citationItems":[{"id":981,"uris":["http://zotero.org/users/11034225/items/XZUWXSIT"],"itemData":{"id":981,"type":"webpage","abstract":"A quick and practical overview of Morphia - a Java ODM for MongoDB.","container-title":"Baeldung","language":"en-US","title":"Introduction to Morphia - Java ODM for MongoDB | Baeldung","URL":"https://www.baeldung.com/mongodb-morphia","author":[{"family":"Kumar","given":"Chandrakant"}],"accessed":{"date-parts":[["2024",11,16]]},"issued":{"date-parts":[["2019",7,19]]}}}],"schema":"https://github.com/citation-style-language/schema/raw/master/csl-citation.json"} </w:instrText>
      </w:r>
      <w:r w:rsidRPr="00A46438">
        <w:rPr>
          <w:rFonts w:cs="Times New Roman"/>
        </w:rPr>
        <w:fldChar w:fldCharType="separate"/>
      </w:r>
      <w:r w:rsidRPr="00F14DB1">
        <w:rPr>
          <w:rFonts w:cs="Times New Roman"/>
        </w:rPr>
        <w:t>(Kumar, 2019)</w:t>
      </w:r>
      <w:r w:rsidRPr="00A46438">
        <w:rPr>
          <w:rFonts w:cs="Times New Roman"/>
        </w:rPr>
        <w:fldChar w:fldCharType="end"/>
      </w:r>
      <w:r w:rsidRPr="00A46438">
        <w:rPr>
          <w:rFonts w:cs="Times New Roman"/>
        </w:rPr>
        <w:t>.</w:t>
      </w:r>
      <w:r>
        <w:rPr>
          <w:rFonts w:cs="Times New Roman"/>
        </w:rPr>
        <w:t xml:space="preserve"> </w:t>
      </w:r>
    </w:p>
    <w:p w14:paraId="2988DAD9" w14:textId="77777777" w:rsidR="00266C34" w:rsidRPr="00E45B9C" w:rsidRDefault="00266C34" w:rsidP="00266C34">
      <w:pPr>
        <w:spacing w:before="0" w:after="0" w:line="240" w:lineRule="auto"/>
        <w:ind w:left="993"/>
        <w:rPr>
          <w:rFonts w:ascii="Courier New" w:hAnsi="Courier New" w:cs="Courier New"/>
          <w:i/>
          <w:iCs/>
          <w:sz w:val="22"/>
        </w:rPr>
      </w:pPr>
      <w:r w:rsidRPr="00E45B9C">
        <w:rPr>
          <w:rFonts w:ascii="Courier New" w:hAnsi="Courier New" w:cs="Courier New"/>
          <w:i/>
          <w:iCs/>
          <w:sz w:val="22"/>
        </w:rPr>
        <w:t>public DataInitializer() {</w:t>
      </w:r>
    </w:p>
    <w:p w14:paraId="02409086" w14:textId="77777777" w:rsidR="00266C34" w:rsidRPr="00E45B9C" w:rsidRDefault="00266C34" w:rsidP="00266C34">
      <w:pPr>
        <w:spacing w:before="0" w:after="0" w:line="240" w:lineRule="auto"/>
        <w:ind w:left="993"/>
        <w:rPr>
          <w:rFonts w:ascii="Courier New" w:hAnsi="Courier New" w:cs="Courier New"/>
          <w:i/>
          <w:iCs/>
          <w:sz w:val="22"/>
        </w:rPr>
      </w:pPr>
      <w:r w:rsidRPr="00E45B9C">
        <w:rPr>
          <w:rFonts w:ascii="Courier New" w:hAnsi="Courier New" w:cs="Courier New"/>
          <w:i/>
          <w:iCs/>
          <w:sz w:val="22"/>
        </w:rPr>
        <w:t xml:space="preserve">    mongoClient = MongoClients.create("mongodb://localhost:27017");</w:t>
      </w:r>
    </w:p>
    <w:p w14:paraId="01F5286B" w14:textId="77777777" w:rsidR="00266C34" w:rsidRPr="00E45B9C" w:rsidRDefault="00266C34" w:rsidP="00266C34">
      <w:pPr>
        <w:spacing w:before="0" w:after="0" w:line="240" w:lineRule="auto"/>
        <w:ind w:left="993"/>
        <w:rPr>
          <w:rFonts w:ascii="Courier New" w:hAnsi="Courier New" w:cs="Courier New"/>
          <w:i/>
          <w:iCs/>
          <w:sz w:val="22"/>
        </w:rPr>
      </w:pPr>
      <w:r w:rsidRPr="00E45B9C">
        <w:rPr>
          <w:rFonts w:ascii="Courier New" w:hAnsi="Courier New" w:cs="Courier New"/>
          <w:i/>
          <w:iCs/>
          <w:sz w:val="22"/>
        </w:rPr>
        <w:t xml:space="preserve">    datastore = Morphia.createDatastore(mongoClient, "ticketsystem");</w:t>
      </w:r>
    </w:p>
    <w:p w14:paraId="351C4C25" w14:textId="77777777" w:rsidR="00266C34" w:rsidRPr="00E45B9C" w:rsidRDefault="00266C34" w:rsidP="00266C34">
      <w:pPr>
        <w:spacing w:before="0" w:after="0" w:line="240" w:lineRule="auto"/>
        <w:ind w:left="993"/>
        <w:rPr>
          <w:rFonts w:ascii="Courier New" w:hAnsi="Courier New" w:cs="Courier New"/>
          <w:i/>
          <w:iCs/>
          <w:sz w:val="22"/>
        </w:rPr>
      </w:pPr>
      <w:r w:rsidRPr="00E45B9C">
        <w:rPr>
          <w:rFonts w:ascii="Courier New" w:hAnsi="Courier New" w:cs="Courier New"/>
          <w:i/>
          <w:iCs/>
          <w:sz w:val="22"/>
        </w:rPr>
        <w:t xml:space="preserve">    datastore.getMapper().mapPackage("dev.morphia.example");</w:t>
      </w:r>
    </w:p>
    <w:p w14:paraId="19A1E58E" w14:textId="77777777" w:rsidR="00266C34" w:rsidRPr="00E45B9C" w:rsidRDefault="00266C34" w:rsidP="00266C34">
      <w:pPr>
        <w:spacing w:before="0" w:after="0" w:line="240" w:lineRule="auto"/>
        <w:ind w:left="993"/>
        <w:rPr>
          <w:rFonts w:ascii="Courier New" w:hAnsi="Courier New" w:cs="Courier New"/>
          <w:i/>
          <w:iCs/>
          <w:sz w:val="22"/>
        </w:rPr>
      </w:pPr>
      <w:r w:rsidRPr="00E45B9C">
        <w:rPr>
          <w:rFonts w:ascii="Courier New" w:hAnsi="Courier New" w:cs="Courier New"/>
          <w:i/>
          <w:iCs/>
          <w:sz w:val="22"/>
        </w:rPr>
        <w:t xml:space="preserve">    datastore.ensureIndexes();</w:t>
      </w:r>
    </w:p>
    <w:p w14:paraId="72F03AAB" w14:textId="77777777" w:rsidR="00266C34" w:rsidRPr="00E45B9C" w:rsidRDefault="00266C34" w:rsidP="00266C34">
      <w:pPr>
        <w:ind w:left="273" w:firstLine="720"/>
        <w:rPr>
          <w:rFonts w:ascii="Courier New" w:hAnsi="Courier New" w:cs="Courier New"/>
          <w:i/>
          <w:iCs/>
          <w:sz w:val="22"/>
        </w:rPr>
      </w:pPr>
      <w:r w:rsidRPr="00E45B9C">
        <w:rPr>
          <w:rFonts w:ascii="Courier New" w:hAnsi="Courier New" w:cs="Courier New"/>
          <w:i/>
          <w:iCs/>
          <w:sz w:val="22"/>
        </w:rPr>
        <w:t>}</w:t>
      </w:r>
    </w:p>
    <w:p w14:paraId="0507BA45" w14:textId="77777777" w:rsidR="00266C34" w:rsidRPr="00121515" w:rsidRDefault="00266C34" w:rsidP="001458BB">
      <w:pPr>
        <w:pStyle w:val="ListParagraph"/>
        <w:numPr>
          <w:ilvl w:val="0"/>
          <w:numId w:val="14"/>
        </w:numPr>
        <w:rPr>
          <w:rFonts w:cs="Times New Roman"/>
          <w:i/>
          <w:iCs/>
        </w:rPr>
      </w:pPr>
      <w:r>
        <w:rPr>
          <w:rFonts w:cs="Times New Roman"/>
        </w:rPr>
        <w:t>Technical components</w:t>
      </w:r>
    </w:p>
    <w:p w14:paraId="14819E32" w14:textId="77777777" w:rsidR="00266C34" w:rsidRPr="00121515" w:rsidRDefault="00266C34" w:rsidP="001458BB">
      <w:pPr>
        <w:pStyle w:val="ListParagraph"/>
        <w:numPr>
          <w:ilvl w:val="0"/>
          <w:numId w:val="15"/>
        </w:numPr>
        <w:rPr>
          <w:rFonts w:cs="Times New Roman"/>
          <w:i/>
          <w:iCs/>
        </w:rPr>
      </w:pPr>
      <w:r>
        <w:rPr>
          <w:rFonts w:cs="Times New Roman"/>
        </w:rPr>
        <w:t>MongoDB Community Edition: Served as the primary database system</w:t>
      </w:r>
    </w:p>
    <w:p w14:paraId="4B9E8F53" w14:textId="77777777" w:rsidR="00266C34" w:rsidRPr="00121515" w:rsidRDefault="00266C34" w:rsidP="001458BB">
      <w:pPr>
        <w:pStyle w:val="ListParagraph"/>
        <w:numPr>
          <w:ilvl w:val="0"/>
          <w:numId w:val="15"/>
        </w:numPr>
        <w:rPr>
          <w:rFonts w:cs="Times New Roman"/>
          <w:i/>
          <w:iCs/>
        </w:rPr>
      </w:pPr>
      <w:r>
        <w:rPr>
          <w:rFonts w:cs="Times New Roman"/>
        </w:rPr>
        <w:t>MongoDB Compass: Provided a graphical interface for database management and visualization</w:t>
      </w:r>
    </w:p>
    <w:p w14:paraId="1CED2E9C" w14:textId="77777777" w:rsidR="00266C34" w:rsidRPr="007E4376" w:rsidRDefault="00266C34" w:rsidP="001458BB">
      <w:pPr>
        <w:pStyle w:val="ListParagraph"/>
        <w:numPr>
          <w:ilvl w:val="0"/>
          <w:numId w:val="15"/>
        </w:numPr>
        <w:rPr>
          <w:rFonts w:cs="Times New Roman"/>
          <w:i/>
          <w:iCs/>
        </w:rPr>
      </w:pPr>
      <w:r>
        <w:rPr>
          <w:rFonts w:cs="Times New Roman"/>
        </w:rPr>
        <w:t>MongoDB Shell (mongosh)</w:t>
      </w:r>
    </w:p>
    <w:p w14:paraId="5221C6C6" w14:textId="77777777" w:rsidR="00266C34" w:rsidRPr="007E4376" w:rsidRDefault="00266C34" w:rsidP="001458BB">
      <w:pPr>
        <w:pStyle w:val="ListParagraph"/>
        <w:numPr>
          <w:ilvl w:val="0"/>
          <w:numId w:val="15"/>
        </w:numPr>
        <w:rPr>
          <w:rFonts w:cs="Times New Roman"/>
          <w:i/>
          <w:iCs/>
        </w:rPr>
      </w:pPr>
      <w:r>
        <w:rPr>
          <w:rFonts w:cs="Times New Roman"/>
        </w:rPr>
        <w:t>Morphia ODM (v2.2.6): Enabled object-document mapping for Java applications</w:t>
      </w:r>
    </w:p>
    <w:p w14:paraId="74D38B4B" w14:textId="77777777" w:rsidR="00266C34" w:rsidRPr="007E4376" w:rsidRDefault="00266C34" w:rsidP="001458BB">
      <w:pPr>
        <w:pStyle w:val="ListParagraph"/>
        <w:numPr>
          <w:ilvl w:val="0"/>
          <w:numId w:val="15"/>
        </w:numPr>
        <w:rPr>
          <w:rFonts w:cs="Times New Roman"/>
          <w:i/>
          <w:iCs/>
        </w:rPr>
      </w:pPr>
      <w:r>
        <w:rPr>
          <w:rFonts w:cs="Times New Roman"/>
        </w:rPr>
        <w:t>MongoDB Driver Sync (v4.5.1): Managed synchronous database operations</w:t>
      </w:r>
    </w:p>
    <w:p w14:paraId="7293B5A1" w14:textId="77777777" w:rsidR="00266C34" w:rsidRDefault="00266C34" w:rsidP="00266C34">
      <w:pPr>
        <w:pStyle w:val="Heading3"/>
        <w:rPr>
          <w:rFonts w:ascii="Times New Roman" w:hAnsi="Times New Roman" w:cs="Times New Roman"/>
        </w:rPr>
      </w:pPr>
      <w:bookmarkStart w:id="56" w:name="_Toc184139553"/>
      <w:r w:rsidRPr="00A46438">
        <w:rPr>
          <w:rFonts w:ascii="Times New Roman" w:hAnsi="Times New Roman" w:cs="Times New Roman"/>
        </w:rPr>
        <w:lastRenderedPageBreak/>
        <w:t>Document Model Design</w:t>
      </w:r>
      <w:bookmarkEnd w:id="56"/>
    </w:p>
    <w:p w14:paraId="27ABC538" w14:textId="77777777" w:rsidR="00266C34" w:rsidRDefault="00266C34" w:rsidP="00266C34">
      <w:pPr>
        <w:rPr>
          <w:rFonts w:cs="Times New Roman"/>
        </w:rPr>
      </w:pPr>
      <w:r>
        <w:rPr>
          <w:rFonts w:cs="Times New Roman"/>
        </w:rPr>
        <w:t>The</w:t>
      </w:r>
      <w:r w:rsidRPr="00A46438">
        <w:rPr>
          <w:rFonts w:cs="Times New Roman"/>
        </w:rPr>
        <w:t xml:space="preserve"> schema-less architecture</w:t>
      </w:r>
      <w:r>
        <w:rPr>
          <w:rFonts w:cs="Times New Roman"/>
        </w:rPr>
        <w:t xml:space="preserve"> of Mongo</w:t>
      </w:r>
      <w:r w:rsidRPr="00A46438">
        <w:rPr>
          <w:rFonts w:cs="Times New Roman"/>
        </w:rPr>
        <w:t xml:space="preserve"> </w:t>
      </w:r>
      <w:r>
        <w:rPr>
          <w:rFonts w:cs="Times New Roman"/>
        </w:rPr>
        <w:t>allowed</w:t>
      </w:r>
      <w:r w:rsidRPr="00A46438">
        <w:rPr>
          <w:rFonts w:cs="Times New Roman"/>
        </w:rPr>
        <w:t xml:space="preserve"> each document within a collection to possess a distinct structure</w:t>
      </w:r>
      <w:r>
        <w:rPr>
          <w:rFonts w:cs="Times New Roman"/>
        </w:rPr>
        <w:t xml:space="preserve"> </w:t>
      </w:r>
      <w:r w:rsidRPr="00A46438">
        <w:rPr>
          <w:rFonts w:cs="Times New Roman"/>
        </w:rPr>
        <w:t>(</w:t>
      </w:r>
      <w:r>
        <w:rPr>
          <w:rFonts w:cs="Times New Roman"/>
        </w:rPr>
        <w:t>Appendix 7</w:t>
      </w:r>
      <w:r w:rsidRPr="00A46438">
        <w:rPr>
          <w:rFonts w:cs="Times New Roman"/>
        </w:rPr>
        <w:t>). In the context of the ticketing system</w:t>
      </w:r>
      <w:r>
        <w:rPr>
          <w:rFonts w:cs="Times New Roman"/>
        </w:rPr>
        <w:t>, this flexibility supported embedded documents</w:t>
      </w:r>
      <w:r w:rsidRPr="00A46438">
        <w:rPr>
          <w:rFonts w:cs="Times New Roman"/>
        </w:rPr>
        <w:t xml:space="preserve">, thereby optimizing read performance by minimizing the need for join operations. </w:t>
      </w:r>
    </w:p>
    <w:p w14:paraId="03B9C632" w14:textId="77777777" w:rsidR="00266C34" w:rsidRDefault="00266C34" w:rsidP="00266C34">
      <w:pPr>
        <w:rPr>
          <w:rFonts w:cs="Times New Roman"/>
        </w:rPr>
      </w:pPr>
      <w:r w:rsidRPr="00A46438">
        <w:rPr>
          <w:rFonts w:cs="Times New Roman"/>
        </w:rPr>
        <w:t>However, th</w:t>
      </w:r>
      <w:r>
        <w:rPr>
          <w:rFonts w:cs="Times New Roman"/>
        </w:rPr>
        <w:t xml:space="preserve">is approach </w:t>
      </w:r>
      <w:r w:rsidRPr="00A46438">
        <w:rPr>
          <w:rFonts w:cs="Times New Roman"/>
        </w:rPr>
        <w:t xml:space="preserve">also introduced challenges related to data consistency and redundancy. Without enforced schema constraints, maintaining consistent data structures across documents required </w:t>
      </w:r>
      <w:r>
        <w:rPr>
          <w:rFonts w:cs="Times New Roman"/>
        </w:rPr>
        <w:t>detailed</w:t>
      </w:r>
      <w:r w:rsidRPr="00A46438">
        <w:rPr>
          <w:rFonts w:cs="Times New Roman"/>
        </w:rPr>
        <w:t xml:space="preserve"> application-level validations. </w:t>
      </w:r>
    </w:p>
    <w:p w14:paraId="08F51F45" w14:textId="77777777" w:rsidR="00266C34" w:rsidRPr="00A46438" w:rsidRDefault="00266C34" w:rsidP="00266C34">
      <w:pPr>
        <w:rPr>
          <w:rFonts w:cs="Times New Roman"/>
        </w:rPr>
      </w:pPr>
      <w:r w:rsidRPr="00A46438">
        <w:rPr>
          <w:rFonts w:cs="Times New Roman"/>
        </w:rPr>
        <w:t xml:space="preserve">The </w:t>
      </w:r>
      <w:r w:rsidRPr="00A46438">
        <w:rPr>
          <w:rFonts w:cs="Times New Roman"/>
          <w:i/>
          <w:iCs/>
        </w:rPr>
        <w:t xml:space="preserve">Booking </w:t>
      </w:r>
      <w:r w:rsidRPr="00A46438">
        <w:rPr>
          <w:rFonts w:cs="Times New Roman"/>
        </w:rPr>
        <w:t>entity</w:t>
      </w:r>
      <w:r>
        <w:rPr>
          <w:rFonts w:cs="Times New Roman"/>
        </w:rPr>
        <w:t xml:space="preserve"> </w:t>
      </w:r>
      <w:r w:rsidRPr="00A46438">
        <w:rPr>
          <w:rFonts w:cs="Times New Roman"/>
        </w:rPr>
        <w:t xml:space="preserve">referenced both </w:t>
      </w:r>
      <w:r w:rsidRPr="00A46438">
        <w:rPr>
          <w:rFonts w:cs="Times New Roman"/>
          <w:i/>
          <w:iCs/>
        </w:rPr>
        <w:t xml:space="preserve">User </w:t>
      </w:r>
      <w:r w:rsidRPr="00A46438">
        <w:rPr>
          <w:rFonts w:cs="Times New Roman"/>
        </w:rPr>
        <w:t xml:space="preserve">and </w:t>
      </w:r>
      <w:r w:rsidRPr="00A46438">
        <w:rPr>
          <w:rFonts w:cs="Times New Roman"/>
          <w:i/>
          <w:iCs/>
        </w:rPr>
        <w:t xml:space="preserve">Ticket </w:t>
      </w:r>
      <w:r w:rsidRPr="00A46438">
        <w:rPr>
          <w:rFonts w:cs="Times New Roman"/>
        </w:rPr>
        <w:t xml:space="preserve">documents, maintaining normalization by avoiding the embedding of extensive ticket arrays within a booking. </w:t>
      </w:r>
      <w:r w:rsidRPr="00A46438">
        <w:rPr>
          <w:rFonts w:cs="Times New Roman"/>
          <w:i/>
          <w:iCs/>
        </w:rPr>
        <w:t>@Indexed annotations</w:t>
      </w:r>
      <w:r w:rsidRPr="00A46438">
        <w:rPr>
          <w:rFonts w:cs="Times New Roman"/>
        </w:rPr>
        <w:t xml:space="preserve"> ensured that fields maintained unique values. Attempting to insert duplicate values in these fields would result in a database error, thereby preserving data uniqueness.</w:t>
      </w:r>
    </w:p>
    <w:p w14:paraId="3EBD48E6" w14:textId="77777777" w:rsidR="00266C34" w:rsidRPr="001974EA" w:rsidRDefault="00266C34" w:rsidP="00266C34">
      <w:pPr>
        <w:rPr>
          <w:rFonts w:cs="Times New Roman"/>
        </w:rPr>
      </w:pPr>
      <w:r w:rsidRPr="00A46438">
        <w:rPr>
          <w:rFonts w:cs="Times New Roman"/>
        </w:rPr>
        <w:t>To prevent duplicate entries and ensure uniqueness of critical fields, unique indexes were implemented across various collections. This strategy enforced data integrity, at the database level eliminating the possibility of duplicate records that could compromise system reliability.</w:t>
      </w:r>
    </w:p>
    <w:p w14:paraId="7EA2672F" w14:textId="77777777" w:rsidR="00266C34" w:rsidRPr="00A46438" w:rsidRDefault="00266C34" w:rsidP="00266C34">
      <w:pPr>
        <w:rPr>
          <w:rFonts w:cs="Times New Roman"/>
        </w:rPr>
      </w:pPr>
      <w:r>
        <w:rPr>
          <w:rFonts w:cs="Times New Roman"/>
        </w:rPr>
        <w:t xml:space="preserve">On the Appendix 8 it is visible this technique, </w:t>
      </w:r>
      <w:r w:rsidRPr="00A46438">
        <w:rPr>
          <w:rFonts w:cs="Times New Roman"/>
        </w:rPr>
        <w:t xml:space="preserve">One-to-Many relationships implemented through embedding or referencing dependent entities. For example, a </w:t>
      </w:r>
      <w:r w:rsidRPr="00A46438">
        <w:rPr>
          <w:rFonts w:cs="Times New Roman"/>
          <w:i/>
          <w:iCs/>
        </w:rPr>
        <w:t xml:space="preserve">User </w:t>
      </w:r>
      <w:r w:rsidRPr="00A46438">
        <w:rPr>
          <w:rFonts w:cs="Times New Roman"/>
        </w:rPr>
        <w:t xml:space="preserve">could have multiple </w:t>
      </w:r>
      <w:r w:rsidRPr="00A46438">
        <w:rPr>
          <w:rFonts w:cs="Times New Roman"/>
          <w:i/>
          <w:iCs/>
        </w:rPr>
        <w:t xml:space="preserve">Booking </w:t>
      </w:r>
      <w:r w:rsidRPr="00A46438">
        <w:rPr>
          <w:rFonts w:cs="Times New Roman"/>
        </w:rPr>
        <w:t>documents, established via a one-to-many relationships where each booking referenced its associated user.</w:t>
      </w:r>
    </w:p>
    <w:p w14:paraId="375D68CA" w14:textId="77777777" w:rsidR="00266C34" w:rsidRPr="00A46438" w:rsidRDefault="00266C34" w:rsidP="00266C34">
      <w:pPr>
        <w:rPr>
          <w:rFonts w:cs="Times New Roman"/>
        </w:rPr>
      </w:pPr>
      <w:r w:rsidRPr="00A46438">
        <w:rPr>
          <w:rFonts w:cs="Times New Roman"/>
        </w:rPr>
        <w:t>Implementation techniques:</w:t>
      </w:r>
    </w:p>
    <w:p w14:paraId="1589EAD2" w14:textId="77777777" w:rsidR="00266C34" w:rsidRPr="00A46438" w:rsidRDefault="00266C34" w:rsidP="00266C34">
      <w:pPr>
        <w:pStyle w:val="ListParagraph"/>
        <w:numPr>
          <w:ilvl w:val="0"/>
          <w:numId w:val="5"/>
        </w:numPr>
        <w:rPr>
          <w:rFonts w:cs="Times New Roman"/>
        </w:rPr>
      </w:pPr>
      <w:r w:rsidRPr="00A46438">
        <w:rPr>
          <w:rFonts w:cs="Times New Roman"/>
        </w:rPr>
        <w:t>Morphia annotations:</w:t>
      </w:r>
    </w:p>
    <w:p w14:paraId="6702412B" w14:textId="77777777" w:rsidR="00266C34" w:rsidRPr="00A46438" w:rsidRDefault="00266C34" w:rsidP="00266C34">
      <w:pPr>
        <w:pStyle w:val="ListParagraph"/>
        <w:numPr>
          <w:ilvl w:val="1"/>
          <w:numId w:val="5"/>
        </w:numPr>
        <w:rPr>
          <w:rFonts w:cs="Times New Roman"/>
        </w:rPr>
      </w:pPr>
      <w:r w:rsidRPr="00A46438">
        <w:rPr>
          <w:rFonts w:cs="Times New Roman"/>
          <w:i/>
          <w:iCs/>
        </w:rPr>
        <w:t xml:space="preserve">@Reference: </w:t>
      </w:r>
      <w:r w:rsidRPr="00A46438">
        <w:rPr>
          <w:rFonts w:cs="Times New Roman"/>
        </w:rPr>
        <w:t>Facilitated referencing documents without embedding, maintaining loose coupling between entities.</w:t>
      </w:r>
    </w:p>
    <w:p w14:paraId="5C8B0861" w14:textId="77777777" w:rsidR="00266C34" w:rsidRPr="00A46438" w:rsidRDefault="00266C34" w:rsidP="00266C34">
      <w:pPr>
        <w:pStyle w:val="ListParagraph"/>
        <w:numPr>
          <w:ilvl w:val="0"/>
          <w:numId w:val="5"/>
        </w:numPr>
        <w:rPr>
          <w:rFonts w:cs="Times New Roman"/>
        </w:rPr>
      </w:pPr>
      <w:r w:rsidRPr="00A46438">
        <w:rPr>
          <w:rFonts w:cs="Times New Roman"/>
        </w:rPr>
        <w:t>Data integrity maintenance:</w:t>
      </w:r>
    </w:p>
    <w:p w14:paraId="5CCD5172" w14:textId="77777777" w:rsidR="00266C34" w:rsidRPr="00A46438" w:rsidRDefault="00266C34" w:rsidP="00266C34">
      <w:pPr>
        <w:pStyle w:val="ListParagraph"/>
        <w:numPr>
          <w:ilvl w:val="1"/>
          <w:numId w:val="5"/>
        </w:numPr>
        <w:rPr>
          <w:rFonts w:cs="Times New Roman"/>
        </w:rPr>
      </w:pPr>
      <w:r w:rsidRPr="00A46438">
        <w:rPr>
          <w:rFonts w:cs="Times New Roman"/>
        </w:rPr>
        <w:t>Application-level validation ensured referential integrity through application logic due to the lack of enforced foreign key constraints in MongoDB.</w:t>
      </w:r>
    </w:p>
    <w:p w14:paraId="4BBA64F2" w14:textId="77777777" w:rsidR="00266C34" w:rsidRDefault="00266C34" w:rsidP="00266C34">
      <w:pPr>
        <w:pStyle w:val="ListParagraph"/>
        <w:numPr>
          <w:ilvl w:val="1"/>
          <w:numId w:val="5"/>
        </w:numPr>
        <w:rPr>
          <w:rFonts w:cs="Times New Roman"/>
        </w:rPr>
      </w:pPr>
      <w:r w:rsidRPr="00A46438">
        <w:rPr>
          <w:rFonts w:cs="Times New Roman"/>
        </w:rPr>
        <w:t>Indexing creation on referenced fields to optimize join-like operations.</w:t>
      </w:r>
    </w:p>
    <w:p w14:paraId="48BF6C48" w14:textId="77777777" w:rsidR="00266C34" w:rsidRDefault="00266C34" w:rsidP="00266C34">
      <w:pPr>
        <w:rPr>
          <w:rFonts w:cs="Times New Roman"/>
        </w:rPr>
      </w:pPr>
    </w:p>
    <w:p w14:paraId="72A9F439" w14:textId="77777777" w:rsidR="00266C34" w:rsidRDefault="00266C34" w:rsidP="00266C34">
      <w:pPr>
        <w:rPr>
          <w:rFonts w:cs="Times New Roman"/>
        </w:rPr>
      </w:pPr>
    </w:p>
    <w:p w14:paraId="7D0B2863" w14:textId="77777777" w:rsidR="00266C34" w:rsidRDefault="00266C34" w:rsidP="00266C34">
      <w:pPr>
        <w:rPr>
          <w:rFonts w:cs="Times New Roman"/>
        </w:rPr>
      </w:pPr>
    </w:p>
    <w:p w14:paraId="30195D92" w14:textId="77777777" w:rsidR="00266C34" w:rsidRPr="00A46438" w:rsidRDefault="00266C34" w:rsidP="00266C34">
      <w:pPr>
        <w:rPr>
          <w:rFonts w:cs="Times New Roman"/>
        </w:rPr>
      </w:pPr>
      <w:r w:rsidRPr="00A46438">
        <w:rPr>
          <w:rFonts w:cs="Times New Roman"/>
        </w:rPr>
        <w:lastRenderedPageBreak/>
        <w:t xml:space="preserve">Example: </w:t>
      </w:r>
    </w:p>
    <w:p w14:paraId="58276A67"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@Entity("events")</w:t>
      </w:r>
    </w:p>
    <w:p w14:paraId="7B29CC61"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public class Event {</w:t>
      </w:r>
    </w:p>
    <w:p w14:paraId="0D9292B6"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@Id</w:t>
      </w:r>
    </w:p>
    <w:p w14:paraId="4B131221"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private ObjectId id;</w:t>
      </w:r>
    </w:p>
    <w:p w14:paraId="35AB56CD"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w:t>
      </w:r>
    </w:p>
    <w:p w14:paraId="092DD603"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private String name;</w:t>
      </w:r>
    </w:p>
    <w:p w14:paraId="3E77D4E8"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private Date date;</w:t>
      </w:r>
    </w:p>
    <w:p w14:paraId="162F9B61"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w:t>
      </w:r>
    </w:p>
    <w:p w14:paraId="3B689C93"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@Reference</w:t>
      </w:r>
    </w:p>
    <w:p w14:paraId="374B800E"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private Venue venue; // Referenced for scalability</w:t>
      </w:r>
    </w:p>
    <w:p w14:paraId="667C6BF4"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w:t>
      </w:r>
    </w:p>
    <w:p w14:paraId="4E466BCC"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@Reference</w:t>
      </w:r>
    </w:p>
    <w:p w14:paraId="7EA24A1F"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private List&lt;TicketCategory&gt; ticketCategories; // </w:t>
      </w:r>
    </w:p>
    <w:p w14:paraId="33027F5F"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w:t>
      </w:r>
    </w:p>
    <w:p w14:paraId="01DD3FF3"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 Getters and Setters</w:t>
      </w:r>
    </w:p>
    <w:p w14:paraId="1FEAF7FD"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w:t>
      </w:r>
    </w:p>
    <w:p w14:paraId="14386CEC" w14:textId="77777777" w:rsidR="00266C34" w:rsidRDefault="00266C34" w:rsidP="00266C34">
      <w:pPr>
        <w:rPr>
          <w:rFonts w:cs="Times New Roman"/>
        </w:rPr>
      </w:pPr>
      <w:r w:rsidRPr="00A46438">
        <w:rPr>
          <w:rFonts w:cs="Times New Roman"/>
        </w:rPr>
        <w:t xml:space="preserve">The </w:t>
      </w:r>
      <w:r w:rsidRPr="00A46438">
        <w:rPr>
          <w:rFonts w:cs="Times New Roman"/>
          <w:i/>
          <w:iCs/>
        </w:rPr>
        <w:t xml:space="preserve">Event </w:t>
      </w:r>
      <w:r w:rsidRPr="00A46438">
        <w:rPr>
          <w:rFonts w:cs="Times New Roman"/>
        </w:rPr>
        <w:t xml:space="preserve">entity referenced </w:t>
      </w:r>
      <w:r w:rsidRPr="00A46438">
        <w:rPr>
          <w:rFonts w:cs="Times New Roman"/>
          <w:i/>
          <w:iCs/>
        </w:rPr>
        <w:t xml:space="preserve">TicketCategory </w:t>
      </w:r>
      <w:r w:rsidRPr="00A46438">
        <w:rPr>
          <w:rFonts w:cs="Times New Roman"/>
        </w:rPr>
        <w:t xml:space="preserve">and </w:t>
      </w:r>
      <w:r w:rsidRPr="00A46438">
        <w:rPr>
          <w:rFonts w:cs="Times New Roman"/>
          <w:i/>
          <w:iCs/>
        </w:rPr>
        <w:t xml:space="preserve">Venue </w:t>
      </w:r>
      <w:r w:rsidRPr="00A46438">
        <w:rPr>
          <w:rFonts w:cs="Times New Roman"/>
        </w:rPr>
        <w:t>using @</w:t>
      </w:r>
      <w:r w:rsidRPr="00A46438">
        <w:rPr>
          <w:rFonts w:cs="Times New Roman"/>
          <w:i/>
          <w:iCs/>
        </w:rPr>
        <w:t xml:space="preserve">Reference </w:t>
      </w:r>
      <w:r w:rsidRPr="00A46438">
        <w:rPr>
          <w:rFonts w:cs="Times New Roman"/>
        </w:rPr>
        <w:t>annotation, enabling the retrieval of related data without embedding entire performer or venue documents within each event.</w:t>
      </w:r>
    </w:p>
    <w:p w14:paraId="53B75334" w14:textId="77777777" w:rsidR="00266C34" w:rsidRPr="00A46438" w:rsidRDefault="00266C34" w:rsidP="00266C34">
      <w:pPr>
        <w:rPr>
          <w:rFonts w:cs="Times New Roman"/>
        </w:rPr>
      </w:pPr>
      <w:r w:rsidRPr="008C4FA9">
        <w:rPr>
          <w:rFonts w:cs="Times New Roman"/>
        </w:rPr>
        <w:t xml:space="preserve">The MongoDB implementation's class diagram illustrated </w:t>
      </w:r>
      <w:r>
        <w:rPr>
          <w:rFonts w:cs="Times New Roman"/>
        </w:rPr>
        <w:t xml:space="preserve">in the Appendix 9, exhibit </w:t>
      </w:r>
      <w:r w:rsidRPr="008C4FA9">
        <w:rPr>
          <w:rFonts w:cs="Times New Roman"/>
        </w:rPr>
        <w:t xml:space="preserve">the structure of the ticketing system's core components. The diagram centered around the </w:t>
      </w:r>
      <w:r w:rsidRPr="008C4FA9">
        <w:rPr>
          <w:rFonts w:cs="Times New Roman"/>
          <w:i/>
          <w:iCs/>
        </w:rPr>
        <w:t>Event</w:t>
      </w:r>
      <w:r w:rsidRPr="008C4FA9">
        <w:rPr>
          <w:rFonts w:cs="Times New Roman"/>
        </w:rPr>
        <w:t xml:space="preserve"> entity, which maintained relationships with </w:t>
      </w:r>
      <w:r w:rsidRPr="008C4FA9">
        <w:rPr>
          <w:rFonts w:cs="Times New Roman"/>
          <w:i/>
          <w:iCs/>
        </w:rPr>
        <w:t>TicketCategory</w:t>
      </w:r>
      <w:r w:rsidRPr="008C4FA9">
        <w:rPr>
          <w:rFonts w:cs="Times New Roman"/>
        </w:rPr>
        <w:t xml:space="preserve">, </w:t>
      </w:r>
      <w:r w:rsidRPr="008C4FA9">
        <w:rPr>
          <w:rFonts w:cs="Times New Roman"/>
          <w:i/>
          <w:iCs/>
        </w:rPr>
        <w:t>Performer</w:t>
      </w:r>
      <w:r w:rsidRPr="008C4FA9">
        <w:rPr>
          <w:rFonts w:cs="Times New Roman"/>
        </w:rPr>
        <w:t xml:space="preserve">, and </w:t>
      </w:r>
      <w:r w:rsidRPr="008C4FA9">
        <w:rPr>
          <w:rFonts w:cs="Times New Roman"/>
          <w:i/>
          <w:iCs/>
        </w:rPr>
        <w:t>Venue</w:t>
      </w:r>
      <w:r w:rsidRPr="008C4FA9">
        <w:rPr>
          <w:rFonts w:cs="Times New Roman"/>
        </w:rPr>
        <w:t xml:space="preserve"> entities through document references. The </w:t>
      </w:r>
      <w:r w:rsidRPr="008C4FA9">
        <w:rPr>
          <w:rFonts w:cs="Times New Roman"/>
          <w:i/>
          <w:iCs/>
        </w:rPr>
        <w:t>EventInitializer</w:t>
      </w:r>
      <w:r w:rsidRPr="008C4FA9">
        <w:rPr>
          <w:rFonts w:cs="Times New Roman"/>
        </w:rPr>
        <w:t xml:space="preserve"> coordinated with </w:t>
      </w:r>
      <w:r w:rsidRPr="008C4FA9">
        <w:rPr>
          <w:rFonts w:cs="Times New Roman"/>
          <w:i/>
          <w:iCs/>
        </w:rPr>
        <w:t>EventDAO</w:t>
      </w:r>
      <w:r w:rsidRPr="008C4FA9">
        <w:rPr>
          <w:rFonts w:cs="Times New Roman"/>
        </w:rPr>
        <w:t xml:space="preserve"> to manage event creation and queries, while TicketCategoryInitializer worked with </w:t>
      </w:r>
      <w:r w:rsidRPr="008C4FA9">
        <w:rPr>
          <w:rFonts w:cs="Times New Roman"/>
          <w:i/>
          <w:iCs/>
        </w:rPr>
        <w:t>TicketCategoryDAO</w:t>
      </w:r>
      <w:r w:rsidRPr="008C4FA9">
        <w:rPr>
          <w:rFonts w:cs="Times New Roman"/>
        </w:rPr>
        <w:t xml:space="preserve"> to handle ticket category management. Each entity possessed its own DAO class responsible for CRUD operations. Notably, the diagram showcased how entities used </w:t>
      </w:r>
      <w:r w:rsidRPr="008C4FA9">
        <w:rPr>
          <w:rFonts w:cs="Times New Roman"/>
          <w:i/>
          <w:iCs/>
        </w:rPr>
        <w:t>ObjectId</w:t>
      </w:r>
      <w:r w:rsidRPr="008C4FA9">
        <w:rPr>
          <w:rFonts w:cs="Times New Roman"/>
        </w:rPr>
        <w:t xml:space="preserve"> as their primary identifier and incorporated specific MongoDB data types, such as String for text fields and Set collections for managing relationships between documents.</w:t>
      </w:r>
    </w:p>
    <w:p w14:paraId="3AFFD7F2" w14:textId="77777777" w:rsidR="00266C34" w:rsidRPr="00A46438" w:rsidRDefault="00266C34" w:rsidP="00266C34">
      <w:pPr>
        <w:pStyle w:val="Heading3"/>
        <w:rPr>
          <w:rFonts w:ascii="Times New Roman" w:hAnsi="Times New Roman" w:cs="Times New Roman"/>
        </w:rPr>
      </w:pPr>
      <w:bookmarkStart w:id="57" w:name="_Toc184139554"/>
      <w:r w:rsidRPr="00A46438">
        <w:rPr>
          <w:rFonts w:ascii="Times New Roman" w:hAnsi="Times New Roman" w:cs="Times New Roman"/>
        </w:rPr>
        <w:t>Transaction management</w:t>
      </w:r>
      <w:bookmarkEnd w:id="57"/>
    </w:p>
    <w:p w14:paraId="040C2188" w14:textId="77777777" w:rsidR="00266C34" w:rsidRPr="00A46438" w:rsidRDefault="00266C34" w:rsidP="00266C34">
      <w:pPr>
        <w:rPr>
          <w:rFonts w:cs="Times New Roman"/>
        </w:rPr>
      </w:pPr>
      <w:r w:rsidRPr="00A46438">
        <w:rPr>
          <w:rFonts w:cs="Times New Roman"/>
        </w:rPr>
        <w:t xml:space="preserve">While traditional NoSQL systems often prioritize eventual consistency following the CAP theorem </w:t>
      </w:r>
      <w:r w:rsidRPr="00A46438">
        <w:rPr>
          <w:rFonts w:cs="Times New Roman"/>
        </w:rPr>
        <w:fldChar w:fldCharType="begin"/>
      </w:r>
      <w:r>
        <w:rPr>
          <w:rFonts w:cs="Times New Roman"/>
        </w:rPr>
        <w:instrText xml:space="preserve"> ADDIN ZOTERO_ITEM CSL_CITATION {"citationID":"6Ubkn5So","properties":{"formattedCitation":"(Brewer, 2012)","plainCitation":"(Brewer, 2012)","noteIndex":0},"citationItems":[{"id":990,"uris":["http://zotero.org/users/11034225/items/V7ZNERWS"],"itemData":{"id":990,"type":"article-journal","abstract":"The CAP theorem asserts that any networked shared-data system can have only two of three desirable properties. However, by explicitly handling partitions, designers can optimize consistency and availability, thereby achieving some trade-off of all three. The featured Web extra is a podcast from Software Engineering Radio, in which the host interviews Dwight Merriman about the emerging NoSQL movement, the three types of nonrelational data stores, Brewer's CAP theorem, and much more.","container-title":"Computer","DOI":"10.1109/MC.2012.37","ISSN":"1558-0814","issue":"2","note":"event-title: Computer","page":"23-29","source":"IEEE Xplore","title":"CAP twelve years later: How the \"rules\" have changed","title-short":"CAP twelve years later","URL":"https://ieeexplore.ieee.org/document/6133253","volume":"45","author":[{"family":"Brewer","given":"Eric"}],"accessed":{"date-parts":[["2024",11,17]]},"issued":{"date-parts":[["2012",2]]}}}],"schema":"https://github.com/citation-style-language/schema/raw/master/csl-citation.json"} </w:instrText>
      </w:r>
      <w:r w:rsidRPr="00A46438">
        <w:rPr>
          <w:rFonts w:cs="Times New Roman"/>
        </w:rPr>
        <w:fldChar w:fldCharType="separate"/>
      </w:r>
      <w:r w:rsidRPr="00F14DB1">
        <w:rPr>
          <w:rFonts w:cs="Times New Roman"/>
        </w:rPr>
        <w:t>(Brewer, 2012)</w:t>
      </w:r>
      <w:r w:rsidRPr="00A46438">
        <w:rPr>
          <w:rFonts w:cs="Times New Roman"/>
        </w:rPr>
        <w:fldChar w:fldCharType="end"/>
      </w:r>
      <w:r w:rsidRPr="00A46438">
        <w:rPr>
          <w:rFonts w:cs="Times New Roman"/>
        </w:rPr>
        <w:t xml:space="preserve">, MongoDB’s introduction of multi-document ACID transactions starting from version 4.0 </w:t>
      </w:r>
      <w:r w:rsidRPr="00A46438">
        <w:rPr>
          <w:rFonts w:cs="Times New Roman"/>
        </w:rPr>
        <w:fldChar w:fldCharType="begin"/>
      </w:r>
      <w:r>
        <w:rPr>
          <w:rFonts w:cs="Times New Roman"/>
        </w:rPr>
        <w:instrText xml:space="preserve"> ADDIN ZOTERO_ITEM CSL_CITATION {"citationID":"Ewha4p88","properties":{"formattedCitation":"(O\\uc0\\u8217{}Grady, 2020)","plainCitation":"(O’Grady, 2020)","noteIndex":0},"citationItems":[{"id":980,"uris":["http://zotero.org/users/11034225/items/9REMAQ2Z"],"itemData":{"id":980,"type":"webpage","abstract":"With the addition of multi-document ACID transactions in 4.0, and distributed transactions in 4.2, MongoDB is the only database to combine the best parts of tranditional relational databases, the document model, and distributed systems in one.","container-title":"MongoDB","language":"en-us","title":"MongoDB ACID Transactions Whitepaper","URL":"https://www.mongodb.com/resources/products/capabilities/mongodb-multi-document-acid-transactions","author":[{"family":"O'Grady","given":"Stephen"}],"accessed":{"date-parts":[["2024",11,16]]},"issued":{"date-parts":[["2020",5]]}}}],"schema":"https://github.com/citation-style-language/schema/raw/master/csl-citation.json"} </w:instrText>
      </w:r>
      <w:r w:rsidRPr="00A46438">
        <w:rPr>
          <w:rFonts w:cs="Times New Roman"/>
        </w:rPr>
        <w:fldChar w:fldCharType="separate"/>
      </w:r>
      <w:r w:rsidRPr="00F14DB1">
        <w:rPr>
          <w:rFonts w:cs="Times New Roman"/>
          <w:kern w:val="0"/>
        </w:rPr>
        <w:t>(O’Grady, 2020)</w:t>
      </w:r>
      <w:r w:rsidRPr="00A46438">
        <w:rPr>
          <w:rFonts w:cs="Times New Roman"/>
        </w:rPr>
        <w:fldChar w:fldCharType="end"/>
      </w:r>
      <w:r w:rsidRPr="00A46438">
        <w:rPr>
          <w:rFonts w:cs="Times New Roman"/>
        </w:rPr>
        <w:t xml:space="preserve"> marked a shift toward stronger consistency guarantees. </w:t>
      </w:r>
    </w:p>
    <w:p w14:paraId="606EFDE0" w14:textId="77777777" w:rsidR="00266C34" w:rsidRDefault="00266C34" w:rsidP="00266C34">
      <w:pPr>
        <w:rPr>
          <w:rFonts w:cs="Times New Roman"/>
        </w:rPr>
      </w:pPr>
      <w:r>
        <w:rPr>
          <w:rFonts w:cs="Times New Roman"/>
        </w:rPr>
        <w:t>This</w:t>
      </w:r>
      <w:r w:rsidRPr="00A46438">
        <w:rPr>
          <w:rFonts w:cs="Times New Roman"/>
        </w:rPr>
        <w:t xml:space="preserve"> study adopted a </w:t>
      </w:r>
      <w:r>
        <w:rPr>
          <w:rFonts w:cs="Times New Roman"/>
        </w:rPr>
        <w:t>hybrid method according to</w:t>
      </w:r>
      <w:r w:rsidRPr="00A46438">
        <w:rPr>
          <w:rFonts w:cs="Times New Roman"/>
        </w:rPr>
        <w:t xml:space="preserve"> </w:t>
      </w:r>
      <w:r w:rsidRPr="00A46438">
        <w:rPr>
          <w:rFonts w:cs="Times New Roman"/>
        </w:rPr>
        <w:fldChar w:fldCharType="begin"/>
      </w:r>
      <w:r w:rsidRPr="00A46438">
        <w:rPr>
          <w:rFonts w:cs="Times New Roman"/>
        </w:rPr>
        <w:instrText xml:space="preserve"> ADDIN ZOTERO_ITEM CSL_CITATION {"citationID":"aa6cenBS","properties":{"formattedCitation":"(Stonebraker, 2010)","plainCitation":"(Stonebraker, 2010)","dontUpdate":true,"noteIndex":0},"citationItems":[{"id":796,"uris":["http://zotero.org/users/11034225/items/HT92XRVR"],"itemData":{"id":796,"type":"article-journal","abstract":"The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Pr="00A46438">
        <w:rPr>
          <w:rFonts w:cs="Times New Roman"/>
        </w:rPr>
        <w:fldChar w:fldCharType="separate"/>
      </w:r>
      <w:r w:rsidRPr="00A46438">
        <w:rPr>
          <w:rFonts w:cs="Times New Roman"/>
        </w:rPr>
        <w:t>Stonebraker (2010)</w:t>
      </w:r>
      <w:r w:rsidRPr="00A46438">
        <w:rPr>
          <w:rFonts w:cs="Times New Roman"/>
        </w:rPr>
        <w:fldChar w:fldCharType="end"/>
      </w:r>
      <w:r w:rsidRPr="00A46438">
        <w:rPr>
          <w:rFonts w:cs="Times New Roman"/>
        </w:rPr>
        <w:t xml:space="preserve"> observations regarding the necessity of maintaining transactional integrity in specific domains</w:t>
      </w:r>
      <w:r>
        <w:rPr>
          <w:rFonts w:cs="Times New Roman"/>
        </w:rPr>
        <w:t xml:space="preserve"> This experiment used what </w:t>
      </w:r>
      <w:r w:rsidRPr="00A46438">
        <w:rPr>
          <w:rFonts w:cs="Times New Roman"/>
        </w:rPr>
        <w:fldChar w:fldCharType="begin"/>
      </w:r>
      <w:r w:rsidRPr="00A46438">
        <w:rPr>
          <w:rFonts w:cs="Times New Roman"/>
        </w:rPr>
        <w:instrText xml:space="preserve"> ADDIN ZOTERO_ITEM CSL_CITATION {"citationID":"tGWINWDM","properties":{"formattedCitation":"(Gray and Lamport, 2006)","plainCitation":"(Gray and Lamport, 2006)","dontUpdate":true,"noteIndex":0},"citationItems":[{"id":992,"uris":["http://zotero.org/users/11034225/items/8N2VKIGB"],"itemData":{"id":992,"type":"article-journal","abstract":"The distributed transaction commit problem requires reaching agreement on whether a transaction is committed or aborted. The classic Two-Phase Commit protocol blocks if the coordinator fails. Fault-tolerant consensus algorithms also reach agreement, but do not block whenever any majority of the processes are working. The Paxos Commit algorithm runs a Paxos consensus algorithm on the commit/abort decision of each participant to obtain a transaction commit protocol that uses 2F + 1 coordinators and makes progress if at least F + 1 of them are working properly. Paxos Commit has the same stable-storage write delay, and can be implemented to have the same message delay in the fault-free case as Two-Phase Commit, but it uses more messages. The classic Two-Phase Commit algorithm is obtained as the special F = 0 case of the Paxos Commit algorithm.","container-title":"ACM Trans. Database Syst.","DOI":"10.1145/1132863.1132867","ISSN":"0362-5915","issue":"1","page":"133–160","source":"ACM Digital Library","title":"Consensus on transaction commit","URL":"https://doi.org/10.1145/1132863.1132867","volume":"31","author":[{"family":"Gray","given":"Jim"},{"family":"Lamport","given":"Leslie"}],"accessed":{"date-parts":[["2024",11,17]]},"issued":{"date-parts":[["2006",3,1]]}}}],"schema":"https://github.com/citation-style-language/schema/raw/master/csl-citation.json"} </w:instrText>
      </w:r>
      <w:r w:rsidRPr="00A46438">
        <w:rPr>
          <w:rFonts w:cs="Times New Roman"/>
        </w:rPr>
        <w:fldChar w:fldCharType="separate"/>
      </w:r>
      <w:r w:rsidRPr="00A46438">
        <w:rPr>
          <w:rFonts w:cs="Times New Roman"/>
        </w:rPr>
        <w:t>Gray and Lamport (2006)</w:t>
      </w:r>
      <w:r w:rsidRPr="00A46438">
        <w:rPr>
          <w:rFonts w:cs="Times New Roman"/>
        </w:rPr>
        <w:fldChar w:fldCharType="end"/>
      </w:r>
      <w:r w:rsidRPr="00A46438">
        <w:rPr>
          <w:rFonts w:cs="Times New Roman"/>
        </w:rPr>
        <w:t xml:space="preserve"> </w:t>
      </w:r>
      <w:r>
        <w:rPr>
          <w:rFonts w:cs="Times New Roman"/>
        </w:rPr>
        <w:t>referred</w:t>
      </w:r>
      <w:r w:rsidRPr="00A46438">
        <w:rPr>
          <w:rFonts w:cs="Times New Roman"/>
        </w:rPr>
        <w:t xml:space="preserve"> a</w:t>
      </w:r>
      <w:r>
        <w:rPr>
          <w:rFonts w:cs="Times New Roman"/>
        </w:rPr>
        <w:t>s</w:t>
      </w:r>
      <w:r w:rsidRPr="00A46438">
        <w:rPr>
          <w:rFonts w:cs="Times New Roman"/>
        </w:rPr>
        <w:t xml:space="preserve"> “distributed transaction commit protocol”</w:t>
      </w:r>
      <w:r>
        <w:rPr>
          <w:rFonts w:cs="Times New Roman"/>
        </w:rPr>
        <w:t xml:space="preserve"> (displayed in Figure 3)</w:t>
      </w:r>
      <w:r w:rsidRPr="00A46438">
        <w:rPr>
          <w:rFonts w:cs="Times New Roman"/>
        </w:rPr>
        <w:t xml:space="preserve"> modified for document-oriented databases</w:t>
      </w:r>
      <w:r>
        <w:rPr>
          <w:rFonts w:cs="Times New Roman"/>
        </w:rPr>
        <w:t>.</w:t>
      </w:r>
    </w:p>
    <w:p w14:paraId="1D0E5F4E" w14:textId="77777777" w:rsidR="00266C34" w:rsidRPr="00A46438" w:rsidRDefault="00266C34" w:rsidP="00266C34">
      <w:pPr>
        <w:jc w:val="center"/>
        <w:rPr>
          <w:rFonts w:cs="Times New Roman"/>
        </w:rPr>
      </w:pPr>
      <w:r w:rsidRPr="00A46438">
        <w:rPr>
          <w:rFonts w:cs="Times New Roman"/>
          <w:noProof/>
        </w:rPr>
        <w:lastRenderedPageBreak/>
        <w:drawing>
          <wp:inline distT="0" distB="0" distL="0" distR="0" wp14:anchorId="5A5B1850" wp14:editId="73C0951E">
            <wp:extent cx="4078337" cy="4189763"/>
            <wp:effectExtent l="0" t="0" r="0" b="1270"/>
            <wp:docPr id="888656475" name="Picture 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56475" name="Picture 5" descr="A diagram of a process&#10;&#10;Description automatically generated"/>
                    <pic:cNvPicPr/>
                  </pic:nvPicPr>
                  <pic:blipFill rotWithShape="1">
                    <a:blip r:embed="rId17">
                      <a:extLst>
                        <a:ext uri="{28A0092B-C50C-407E-A947-70E740481C1C}">
                          <a14:useLocalDpi xmlns:a14="http://schemas.microsoft.com/office/drawing/2010/main" val="0"/>
                        </a:ext>
                      </a:extLst>
                    </a:blip>
                    <a:srcRect b="11258"/>
                    <a:stretch/>
                  </pic:blipFill>
                  <pic:spPr bwMode="auto">
                    <a:xfrm>
                      <a:off x="0" y="0"/>
                      <a:ext cx="4098454" cy="4210429"/>
                    </a:xfrm>
                    <a:prstGeom prst="rect">
                      <a:avLst/>
                    </a:prstGeom>
                    <a:ln>
                      <a:noFill/>
                    </a:ln>
                    <a:extLst>
                      <a:ext uri="{53640926-AAD7-44D8-BBD7-CCE9431645EC}">
                        <a14:shadowObscured xmlns:a14="http://schemas.microsoft.com/office/drawing/2010/main"/>
                      </a:ext>
                    </a:extLst>
                  </pic:spPr>
                </pic:pic>
              </a:graphicData>
            </a:graphic>
          </wp:inline>
        </w:drawing>
      </w:r>
    </w:p>
    <w:p w14:paraId="4B6B0083" w14:textId="489CCEB3" w:rsidR="00266C34" w:rsidRPr="00661471" w:rsidRDefault="00266C34" w:rsidP="00266C34">
      <w:pPr>
        <w:pStyle w:val="Caption"/>
        <w:jc w:val="center"/>
        <w:rPr>
          <w:rFonts w:cs="Times New Roman"/>
          <w:i w:val="0"/>
          <w:iCs w:val="0"/>
          <w:color w:val="auto"/>
          <w:sz w:val="20"/>
          <w:szCs w:val="20"/>
        </w:rPr>
      </w:pPr>
      <w:bookmarkStart w:id="58" w:name="_Toc184040914"/>
      <w:bookmarkStart w:id="59" w:name="_Toc184123961"/>
      <w:r w:rsidRPr="00A46438">
        <w:rPr>
          <w:rFonts w:cs="Times New Roman"/>
          <w:color w:val="auto"/>
          <w:sz w:val="20"/>
          <w:szCs w:val="20"/>
        </w:rPr>
        <w:t xml:space="preserve">Figure </w:t>
      </w:r>
      <w:r w:rsidRPr="00A46438">
        <w:rPr>
          <w:rFonts w:cs="Times New Roman"/>
          <w:color w:val="auto"/>
          <w:sz w:val="20"/>
          <w:szCs w:val="20"/>
        </w:rPr>
        <w:fldChar w:fldCharType="begin"/>
      </w:r>
      <w:r w:rsidRPr="00A46438">
        <w:rPr>
          <w:rFonts w:cs="Times New Roman"/>
          <w:color w:val="auto"/>
          <w:sz w:val="20"/>
          <w:szCs w:val="20"/>
        </w:rPr>
        <w:instrText xml:space="preserve"> SEQ Figure \* ARABIC </w:instrText>
      </w:r>
      <w:r w:rsidRPr="00A46438">
        <w:rPr>
          <w:rFonts w:cs="Times New Roman"/>
          <w:color w:val="auto"/>
          <w:sz w:val="20"/>
          <w:szCs w:val="20"/>
        </w:rPr>
        <w:fldChar w:fldCharType="separate"/>
      </w:r>
      <w:r w:rsidR="00F620CB">
        <w:rPr>
          <w:rFonts w:cs="Times New Roman"/>
          <w:noProof/>
          <w:color w:val="auto"/>
          <w:sz w:val="20"/>
          <w:szCs w:val="20"/>
        </w:rPr>
        <w:t>3</w:t>
      </w:r>
      <w:r w:rsidRPr="00A46438">
        <w:rPr>
          <w:rFonts w:cs="Times New Roman"/>
          <w:color w:val="auto"/>
          <w:sz w:val="20"/>
          <w:szCs w:val="20"/>
        </w:rPr>
        <w:fldChar w:fldCharType="end"/>
      </w:r>
      <w:r w:rsidRPr="00A46438">
        <w:rPr>
          <w:rFonts w:cs="Times New Roman"/>
          <w:color w:val="auto"/>
          <w:sz w:val="20"/>
          <w:szCs w:val="20"/>
        </w:rPr>
        <w:t xml:space="preserve">. </w:t>
      </w:r>
      <w:r w:rsidRPr="00A46438">
        <w:rPr>
          <w:rFonts w:cs="Times New Roman"/>
          <w:i w:val="0"/>
          <w:iCs w:val="0"/>
          <w:color w:val="auto"/>
          <w:sz w:val="20"/>
          <w:szCs w:val="20"/>
        </w:rPr>
        <w:t>Transaction Flow</w:t>
      </w:r>
      <w:bookmarkEnd w:id="58"/>
      <w:bookmarkEnd w:id="59"/>
    </w:p>
    <w:p w14:paraId="62FF7EE0" w14:textId="77777777" w:rsidR="00266C34" w:rsidRPr="00A46438" w:rsidRDefault="00266C34" w:rsidP="00266C34">
      <w:pPr>
        <w:rPr>
          <w:rFonts w:cs="Times New Roman"/>
        </w:rPr>
      </w:pPr>
      <w:r w:rsidRPr="00A46438">
        <w:rPr>
          <w:rFonts w:cs="Times New Roman"/>
        </w:rPr>
        <w:t xml:space="preserve">This implementation followed the Repository Pattern </w:t>
      </w:r>
      <w:r w:rsidRPr="00A46438">
        <w:rPr>
          <w:rFonts w:cs="Times New Roman"/>
        </w:rPr>
        <w:fldChar w:fldCharType="begin"/>
      </w:r>
      <w:r>
        <w:rPr>
          <w:rFonts w:cs="Times New Roman"/>
        </w:rPr>
        <w:instrText xml:space="preserve"> ADDIN ZOTERO_ITEM CSL_CITATION {"citationID":"Zv2V9cIE","properties":{"formattedCitation":"(Fowler, 2002)","plainCitation":"(Fowler, 2002)","noteIndex":0},"citationItems":[{"id":994,"uris":["http://zotero.org/users/11034225/items/BSIZ26R3"],"itemData":{"id":994,"type":"book","abstract":"From the Book:In the spring of 1999 I flew to Chicago to consult on a project being done by ThoughtWorks, a small but rapidly growing application development company. The project was one of those ambitious enterprise application projects: a back-end leasing system. Essentially what this system does is to deal with everything that happens to a lease after you've signed on the dotted line. It has to deal with sending out bills, handling someone upgrading one of the assets on the lease, chasing people who don't pay their bills on time, and figuring out what happens when someone returns the assets early. That doesn't sound too bad until you realize that leasing agreements are infinitely varied and horrendously complicated. The business \"logic\" rarely fits any logical pattern, because after all its written by business people to capture business, where odd small variations can make all the difference in winning a deal. Each of those little victories is yet more complexity to the system. That's the kind of thing that gets me excited: how to take all that complexity and come up with system of objects that can make more tractable. Indeed I belive that the primary benefit of objects is in making complex logic tractable. Developing a good Domain Model (133) for a complex business problem is difficult, but wonderfully satisfying. Yet that's not the end of the problem. Such a domain model has to persisted to a database, and like many projects we were using a relational database. We also had to connect this model to a user interface, provide support to allow remote applications to use our software, and integrate our software with third party packages. All of this on a newtechnology called J2EE which nobody in the world had any real experience in using. Even though this technology was new, we did have the benefit of experience. I'd been doing this kind of thing for ages now with C++, Smalltalk, and CORBA. Many of the ThoughtWorkers had a lot of experience with Forte. We already had the key architectural ideas in our heads, we just had to figure out how to apply them to J2EE. Looking back on it three years later the design is not perfect, but it's stood the test of time pretty damn well. That's the kind of situation that is where this book comes in. Over the years I've seen many enterprise application projects. These projects often contain similar design ideas which have proven to be effective ways to deal with the inevitable complexity that enterprise applications possess. This book is a starting point to capture these design ideas as patterns. The book is organized in two parts. The first part is a set of narrative chapters on a number of important topics in the design of enterprise applications. They introduce various problems in the architecture of enterprise applications and their solutions. However the narrative chapters don't go into much detail on these solutions. The details of the solutions are in the second part, organized as patterns. These patterns are a reference and I don't expect you to read them cover to cover. My intention is that you can read the narrative chapters in part one from start to finish to get a broad picture of what the book covers, then you can dip into the patterns chapters of part two as your interest and needs drive you. So this book is a short narrative book and a longer reference book combined into one. This is a book on enterprise application design. Enterprise applications are about the display, manipulation and storage of large amounts of often complex data and the support or automation of business processes with that data. Examples include reservation systems, financial systems, supply chain systems, and many of the systems that run modern business. Enterprise applications have their own particular challenges and solutions. They are a different animal to embedded systems, control systems, telecoms, or desktop productivity software. So if you work in of these other fields, there's nothing really in this book for you (unless you want to get a feel for what enterprise applications are like.) For a general book on software architecture I'd recommend POSA. There are many architectural issues in building enterprise applications. I'm afraid this book can't be a comprehensive guide to them. In building software I'm a great believer in iterative development. At the heart of iterative development is the notion that you should deliver software as soon as you have something useful to the user, even if it's not complete. Although there are many differences between writing a book and writing software, this notion is one that I think the two share. So this book is an incomplete but (I trust) useful compendium of advice on enterprise application architecture. The primary topics I talk about are: layering of enterprise applications how to structure domain (business) logic the structure of a web user interface how to link in-memory modules (particularly objects) to a relational database how to handle session state in stateless environments some principles of distributionThe list of things I don't talk about is rather longer. I really fancied writing about organizing validation, incorporating messaging and asynchronous communication, security, error handling, clustering, application integration, architectural refactoring, structuring rich-client user interfaces, amongst others. I can only hope to see some patterns appear for this work in the near future. However due to space, time, and lack of cogitation you won't find them in this book. Perhaps I'll do a second volume someday and get into these topics, or maybe someone else will fill these, and other, gaps. Of these, dealing with message based communication is a particularly big issue. Increasingly people who are integrating multiple applications are making use of asynchronous message based communication approaches. There's much to said for using them within an application as well. This book is not intended to be specific for any particular software platform. I first came across these patterns while working with Smalltalk, C++, and CORBA in the late 80's and early 90's. In the late 90's I started to do extensive work in Java and found these patterns applied well both to early Java/CORBA systems and later J2EE based work. More recently I've been doing some initial work with Microsoft's .NET platform and find the patterns apply again. My ThoughtWorks colleagues have also introduced their experiences, particularly with Forte. I can't claim generality across all platforms that ever have been or will be used for enterprise applications, but so far these patterns have shown enough recurrence to be useful. I have provided code exampl for most of these patterns. My choice of language for the code examples is based on what I think most readers are likely to be able to read and understand. Java's a good choice here. Anyone who can read C or C++ can read Java, yet Java is much less complex than C++. Essentially most C++ programmers can read Java but not vice versa. I'm an object bigot, so inevitably lean to an OO language. As a result most of the code examples are in Java. As I was working on the book Microsoft started stabilizing their .NET environment, and their C# language has most of the same properties as Java for an author. So I did some of the code examples in C# as well, although that does introduce some risk since developers don't have much experience with .NET yet and so the idioms for using it well are less mature. Both are C-based languages so if you can read one you should be able to read both, even if you aren't deeply into that language or platform. My aim was to use a language that the largest amount of software developers can read, even if it's not their primary or preferred language. (My apologies to those who like Smalltalk, Delphi, Visual Basic, Perl, Python, Ruby, COBOL or any other language. I know you think you know a better language than Java or C#, all I can say is I do too!) The examples are there for inspiration and explanation of the ideas in the patterns. They are not canned solutions, in all cases you'll need to do a fair bit of work to fit them into your application. Patterns are useful starting points, but they are not destinations. Who This book Is ForI've written this book for programmers, designers, and architects who are building enterprise applications and who want to either improve their understanding of these architectural issues or improve their communication about them. I'm assuming that most of my readers will fall into two groups: either those with modest needs who are looking to build their own software to handle these issues, or readers with more demanding needs who will be using a tool. For those of modest needs, my intention is that these patters should get you started. In many areas you'll need more than the patterns will give you, but my intention is to provide more of a head start in this field than I got. For tool users I hope this book will be useful to give you some idea of what's happening under the hood, but also help you in making choices between which of the tool supported patterns to use. Using, say, an object-relational mapping tool still means you have to make decisions about how to map certain situations. Reading the patterns should give you some guidance in making the choices. There is a third category, those with demanding needs who want to build their own software for these problems. The first thing I'd say here is look carefully at using tools. I've seen more than one project get sucked into a long exercise at building frameworks which weren't what project was really about. If you're still convinced, go ahead. Remember in this case that many of the code examples in this book are deliberately simplified to help understanding, and you'll find you'll need to do a lot tweaking to handle the greater demands that you'll face. Since patterns are common solutions to recurring problems, there's a good chance that you'll have already come across some of them. If you've been working in enterprise applicat while, you may well know most of them. I'm not claiming to have anything new in this book. Indeed I claim the oppositethis is a book of (for our industry) old ideas. If you're new to this field I hope you'll like this book to help you learn about these techniques. If you're more familiar with the techniques I hope you'll like this book because it helps you communicate and teach these ideas to others. An important part of patterns is trying to build a common vocabulary, so you can say that this class is a Remote Facade (413) and other designers know what you mean. Martin Fowler, Melrose MA, May 2002 http://martinfowler.com","language":"English","number-of-pages":"560","publisher":"Wesley","source":"ResearchGate","title":"Patterns of Enterprise Application Architecture","URL":"https://dl.ebooksworld.ir/motoman/Patterns%20of%20Enterprise%20Application%20Architecture.pdf","author":[{"family":"Fowler","given":"Martin"}],"issued":{"date-parts":[["2002",11,5]]}}}],"schema":"https://github.com/citation-style-language/schema/raw/master/csl-citation.json"} </w:instrText>
      </w:r>
      <w:r w:rsidRPr="00A46438">
        <w:rPr>
          <w:rFonts w:cs="Times New Roman"/>
        </w:rPr>
        <w:fldChar w:fldCharType="separate"/>
      </w:r>
      <w:r w:rsidRPr="00F14DB1">
        <w:rPr>
          <w:rFonts w:cs="Times New Roman"/>
        </w:rPr>
        <w:t>(Fowler, 2002)</w:t>
      </w:r>
      <w:r w:rsidRPr="00A46438">
        <w:rPr>
          <w:rFonts w:cs="Times New Roman"/>
        </w:rPr>
        <w:fldChar w:fldCharType="end"/>
      </w:r>
      <w:r w:rsidRPr="00A46438">
        <w:rPr>
          <w:rFonts w:cs="Times New Roman"/>
        </w:rPr>
        <w:t xml:space="preserve">, separating transaction logic from data access concerns, enabling a clean transaction, where the </w:t>
      </w:r>
      <w:r>
        <w:rPr>
          <w:rFonts w:cs="Times New Roman"/>
          <w:i/>
          <w:iCs/>
        </w:rPr>
        <w:t xml:space="preserve">bookTicket </w:t>
      </w:r>
      <w:r>
        <w:rPr>
          <w:rFonts w:cs="Times New Roman"/>
        </w:rPr>
        <w:t>method</w:t>
      </w:r>
      <w:r w:rsidRPr="00A46438">
        <w:rPr>
          <w:rFonts w:cs="Times New Roman"/>
          <w:i/>
          <w:iCs/>
        </w:rPr>
        <w:t xml:space="preserve"> </w:t>
      </w:r>
      <w:r>
        <w:rPr>
          <w:rFonts w:cs="Times New Roman"/>
          <w:i/>
          <w:iCs/>
        </w:rPr>
        <w:t>(</w:t>
      </w:r>
      <w:r w:rsidRPr="005B588C">
        <w:rPr>
          <w:rFonts w:cs="Times New Roman"/>
        </w:rPr>
        <w:t xml:space="preserve">Appendix </w:t>
      </w:r>
      <w:r>
        <w:rPr>
          <w:rFonts w:cs="Times New Roman"/>
        </w:rPr>
        <w:t>10</w:t>
      </w:r>
      <w:r>
        <w:rPr>
          <w:rFonts w:cs="Times New Roman"/>
          <w:i/>
          <w:iCs/>
        </w:rPr>
        <w:t xml:space="preserve">) </w:t>
      </w:r>
      <w:r w:rsidRPr="00A46438">
        <w:rPr>
          <w:rFonts w:cs="Times New Roman"/>
        </w:rPr>
        <w:t xml:space="preserve">class acted as the primary transaction coordinator, managing multiple DAOs and maintained transaction metrics. </w:t>
      </w:r>
    </w:p>
    <w:p w14:paraId="7EB336AE" w14:textId="77777777" w:rsidR="00266C34" w:rsidRDefault="00266C34" w:rsidP="00266C34">
      <w:pPr>
        <w:rPr>
          <w:rFonts w:cs="Times New Roman"/>
        </w:rPr>
      </w:pPr>
      <w:r w:rsidRPr="00A46438">
        <w:rPr>
          <w:rFonts w:cs="Times New Roman"/>
        </w:rPr>
        <w:t xml:space="preserve">The protocol implemented a multi-phase commit pattern, aligning with the “ACID transaction protocol” </w:t>
      </w:r>
      <w:r w:rsidRPr="00A46438">
        <w:rPr>
          <w:rFonts w:cs="Times New Roman"/>
        </w:rPr>
        <w:fldChar w:fldCharType="begin"/>
      </w:r>
      <w:r>
        <w:rPr>
          <w:rFonts w:cs="Times New Roman"/>
        </w:rPr>
        <w:instrText xml:space="preserve"> ADDIN ZOTERO_ITEM CSL_CITATION {"citationID":"Zq3FKU9J","properties":{"formattedCitation":"(Faraj, 2022)","plainCitation":"(Faraj, 2022)","noteIndex":0},"citationItems":[{"id":997,"uris":["http://zotero.org/users/11034225/items/XMFVH43E"],"itemData":{"id":997,"type":"paper-conference","abstract":"Current business requirements and application infrastructure paved the way toward not only SQL (NoSQL) paradigms. The business requirements impose on information technology that brings a new atmosphere for the apps that require handling massive amounts of heterogeneous data types in the limited time and provide Highly Available Transaction (HAT) requirements. Each of Relational Database Management System (RDBMS) and NoSQL models support a group of features that bring certain functionalities to utilize business requirements. The key features to determine a specific data model is technology capabilities to achieve business requirements. Due to the shortages of Atomicity, Consistency, Isolation, and Durability (ACID) transaction, relational databases are unable to manage the atmosphere's requirements, then, Brewer's theorem, data consistency, data availability and partition-tolerance (CAP) emerge an alternative to the modern business requirements. Traditional relational databases still support the applications that require to enforce relational transactions protocol, restrictions, and constraints. In parallel with both models, polyglot persistence has come out, coexisting with both models in the single web server or an enterprise server.","container-title":"2022 International Conference on Computational Science and Computational Intelligence (CSCI)","DOI":"10.1109/CSCI58124.2022.00125","event-place":"Las Vegas, NV, USA","event-title":"2022 International Conference on Computational Science and Computational Intelligence (CSCI)","ISBN":"9798350320282","language":"en","license":"https://doi.org/10.15223/policy-029","page":"684-689","publisher":"IEEE","publisher-place":"Las Vegas, NV, USA","source":"DOI.org (Crossref)","title":"Moving RDBMS to NoSQL Paradigms","URL":"https://ieeexplore.ieee.org/document/10216700/","author":[{"family":"Faraj","given":"Hiwa Ali"}],"accessed":{"date-parts":[["2024",11,17]]},"issued":{"date-parts":[["2022",12]]}}}],"schema":"https://github.com/citation-style-language/schema/raw/master/csl-citation.json"} </w:instrText>
      </w:r>
      <w:r w:rsidRPr="00A46438">
        <w:rPr>
          <w:rFonts w:cs="Times New Roman"/>
        </w:rPr>
        <w:fldChar w:fldCharType="separate"/>
      </w:r>
      <w:r w:rsidRPr="00F14DB1">
        <w:rPr>
          <w:rFonts w:cs="Times New Roman"/>
        </w:rPr>
        <w:t>(Faraj, 2022)</w:t>
      </w:r>
      <w:r w:rsidRPr="00A46438">
        <w:rPr>
          <w:rFonts w:cs="Times New Roman"/>
        </w:rPr>
        <w:fldChar w:fldCharType="end"/>
      </w:r>
      <w:r w:rsidRPr="00A46438">
        <w:rPr>
          <w:rFonts w:cs="Times New Roman"/>
        </w:rPr>
        <w:t>, involving distinct phases</w:t>
      </w:r>
      <w:r>
        <w:rPr>
          <w:rFonts w:cs="Times New Roman"/>
        </w:rPr>
        <w:t>:</w:t>
      </w:r>
    </w:p>
    <w:p w14:paraId="3C45B336" w14:textId="77777777" w:rsidR="00266C34" w:rsidRPr="00036408" w:rsidRDefault="00266C34" w:rsidP="001458BB">
      <w:pPr>
        <w:pStyle w:val="ListParagraph"/>
        <w:numPr>
          <w:ilvl w:val="0"/>
          <w:numId w:val="18"/>
        </w:numPr>
        <w:rPr>
          <w:rFonts w:cs="Times New Roman"/>
        </w:rPr>
      </w:pPr>
      <w:r w:rsidRPr="00036408">
        <w:rPr>
          <w:rFonts w:cs="Times New Roman"/>
        </w:rPr>
        <w:t>Resource Verification: Initially, the system validated ticket availability and user credentials</w:t>
      </w:r>
    </w:p>
    <w:p w14:paraId="58F8FE26" w14:textId="77777777" w:rsidR="00266C34" w:rsidRPr="00036408" w:rsidRDefault="00266C34" w:rsidP="001458BB">
      <w:pPr>
        <w:pStyle w:val="ListParagraph"/>
        <w:numPr>
          <w:ilvl w:val="0"/>
          <w:numId w:val="18"/>
        </w:numPr>
        <w:rPr>
          <w:rFonts w:cs="Times New Roman"/>
        </w:rPr>
      </w:pPr>
      <w:r w:rsidRPr="00036408">
        <w:rPr>
          <w:rFonts w:cs="Times New Roman"/>
        </w:rPr>
        <w:t>Resource Allocation: Subsequently, available tickets were reserved for the transaction</w:t>
      </w:r>
    </w:p>
    <w:p w14:paraId="633AE858" w14:textId="77777777" w:rsidR="00266C34" w:rsidRPr="00036408" w:rsidRDefault="00266C34" w:rsidP="001458BB">
      <w:pPr>
        <w:pStyle w:val="ListParagraph"/>
        <w:numPr>
          <w:ilvl w:val="0"/>
          <w:numId w:val="18"/>
        </w:numPr>
        <w:rPr>
          <w:rFonts w:cs="Times New Roman"/>
        </w:rPr>
      </w:pPr>
      <w:r w:rsidRPr="00036408">
        <w:rPr>
          <w:rFonts w:cs="Times New Roman"/>
        </w:rPr>
        <w:t>State Update: Following allocation, ticket status transitions were managed atomically</w:t>
      </w:r>
    </w:p>
    <w:p w14:paraId="65F0716D" w14:textId="77777777" w:rsidR="00266C34" w:rsidRPr="00036408" w:rsidRDefault="00266C34" w:rsidP="001458BB">
      <w:pPr>
        <w:pStyle w:val="ListParagraph"/>
        <w:numPr>
          <w:ilvl w:val="0"/>
          <w:numId w:val="18"/>
        </w:numPr>
        <w:rPr>
          <w:rFonts w:cs="Times New Roman"/>
        </w:rPr>
      </w:pPr>
      <w:r w:rsidRPr="00036408">
        <w:rPr>
          <w:rFonts w:cs="Times New Roman"/>
        </w:rPr>
        <w:t>Transaction Commit: Finally, changes were permanently recorded or rolled back</w:t>
      </w:r>
    </w:p>
    <w:p w14:paraId="543C4D4B" w14:textId="77777777" w:rsidR="00266C34" w:rsidRPr="00A46438" w:rsidRDefault="00266C34" w:rsidP="00266C34">
      <w:pPr>
        <w:rPr>
          <w:rFonts w:cs="Times New Roman"/>
        </w:rPr>
      </w:pPr>
      <w:r>
        <w:rPr>
          <w:rFonts w:cs="Times New Roman"/>
        </w:rPr>
        <w:t>To simulate high-concurrency scenarios, the</w:t>
      </w:r>
      <w:r>
        <w:rPr>
          <w:rFonts w:cs="Times New Roman"/>
          <w:i/>
          <w:iCs/>
        </w:rPr>
        <w:t xml:space="preserve"> </w:t>
      </w:r>
      <w:r w:rsidRPr="00A46438">
        <w:rPr>
          <w:rFonts w:cs="Times New Roman"/>
          <w:i/>
          <w:iCs/>
        </w:rPr>
        <w:t xml:space="preserve">BookingSimulation </w:t>
      </w:r>
      <w:r w:rsidRPr="00A46438">
        <w:rPr>
          <w:rFonts w:cs="Times New Roman"/>
        </w:rPr>
        <w:t xml:space="preserve">class (Appendix </w:t>
      </w:r>
      <w:r>
        <w:rPr>
          <w:rFonts w:cs="Times New Roman"/>
        </w:rPr>
        <w:t>11</w:t>
      </w:r>
      <w:r w:rsidRPr="00A46438">
        <w:rPr>
          <w:rFonts w:cs="Times New Roman"/>
        </w:rPr>
        <w:t xml:space="preserve">) </w:t>
      </w:r>
      <w:r w:rsidRPr="00267843">
        <w:rPr>
          <w:rFonts w:cs="Times New Roman"/>
        </w:rPr>
        <w:t>implemented a thread-pool based approach, utilizing multiple threads to perform booking operations concurrentl</w:t>
      </w:r>
      <w:r>
        <w:rPr>
          <w:rFonts w:cs="Times New Roman"/>
        </w:rPr>
        <w:t>y (</w:t>
      </w:r>
      <w:r w:rsidRPr="00A46438">
        <w:rPr>
          <w:rFonts w:cs="Times New Roman"/>
        </w:rPr>
        <w:fldChar w:fldCharType="begin"/>
      </w:r>
      <w:r w:rsidRPr="00A46438">
        <w:rPr>
          <w:rFonts w:cs="Times New Roman"/>
        </w:rPr>
        <w:instrText xml:space="preserve"> ADDIN ZOTERO_ITEM CSL_CITATION {"citationID":"iwlFgbYT","properties":{"formattedCitation":"(Sepp\\uc0\\u228{}l\\uc0\\u228{}, 2024)","plainCitation":"(Seppälä, 2024)","dontUpdate":true,"noteIndex":0},"citationItems":[{"id":1005,"uris":["http://zotero.org/users/11034225/items/WSCMCGXZ"],"itemData":{"id":1005,"type":"software","abstract":"Design patterns implemented in Java","genre":"Java","note":"original-date: 2014-08-09T16:45:18Z","source":"GitHub","title":"Java Design Patterns","URL":"https://github.com/iluwatar/java-design-patterns","author":[{"family":"Seppälä","given":"Ilkka"}],"accessed":{"date-parts":[["2024",11,17]]},"issued":{"date-parts":[["2024",11,17]]}}}],"schema":"https://github.com/citation-style-language/schema/raw/master/csl-citation.json"} </w:instrText>
      </w:r>
      <w:r w:rsidRPr="00A46438">
        <w:rPr>
          <w:rFonts w:cs="Times New Roman"/>
        </w:rPr>
        <w:fldChar w:fldCharType="separate"/>
      </w:r>
      <w:r w:rsidRPr="00A46438">
        <w:rPr>
          <w:rFonts w:cs="Times New Roman"/>
          <w:kern w:val="0"/>
        </w:rPr>
        <w:t>Seppälä</w:t>
      </w:r>
      <w:r>
        <w:rPr>
          <w:rFonts w:cs="Times New Roman"/>
          <w:kern w:val="0"/>
        </w:rPr>
        <w:t xml:space="preserve">, </w:t>
      </w:r>
      <w:r w:rsidRPr="00A46438">
        <w:rPr>
          <w:rFonts w:cs="Times New Roman"/>
          <w:kern w:val="0"/>
        </w:rPr>
        <w:t>2024)</w:t>
      </w:r>
      <w:r w:rsidRPr="00A46438">
        <w:rPr>
          <w:rFonts w:cs="Times New Roman"/>
        </w:rPr>
        <w:fldChar w:fldCharType="end"/>
      </w:r>
      <w:r>
        <w:rPr>
          <w:rFonts w:cs="Times New Roman"/>
        </w:rPr>
        <w:t>.</w:t>
      </w:r>
      <w:r w:rsidRPr="00B972DB">
        <w:t xml:space="preserve"> </w:t>
      </w:r>
      <w:r w:rsidRPr="00B972DB">
        <w:rPr>
          <w:rFonts w:cs="Times New Roman"/>
        </w:rPr>
        <w:t>This design maximized system resource utilization and tested the system's ability to handle simultaneous transactions</w:t>
      </w:r>
      <w:r w:rsidRPr="00A46438">
        <w:rPr>
          <w:rFonts w:cs="Times New Roman"/>
        </w:rPr>
        <w:t xml:space="preserve">. </w:t>
      </w:r>
    </w:p>
    <w:p w14:paraId="286E2943" w14:textId="77777777" w:rsidR="00266C34" w:rsidRPr="00A46438" w:rsidRDefault="00266C34" w:rsidP="00266C34">
      <w:pPr>
        <w:rPr>
          <w:rFonts w:cs="Times New Roman"/>
        </w:rPr>
      </w:pPr>
      <w:r w:rsidRPr="00A46438">
        <w:rPr>
          <w:rFonts w:cs="Times New Roman"/>
        </w:rPr>
        <w:lastRenderedPageBreak/>
        <w:t xml:space="preserve">The class took in several key dependencies including instances of </w:t>
      </w:r>
      <w:r w:rsidRPr="00A46438">
        <w:rPr>
          <w:rFonts w:cs="Times New Roman"/>
          <w:i/>
          <w:iCs/>
        </w:rPr>
        <w:t xml:space="preserve">BookingDAO, UserDAO, EventDAO, TicketDAO, </w:t>
      </w:r>
      <w:r w:rsidRPr="00A46438">
        <w:rPr>
          <w:rFonts w:cs="Times New Roman"/>
        </w:rPr>
        <w:t xml:space="preserve">and </w:t>
      </w:r>
      <w:r w:rsidRPr="00A46438">
        <w:rPr>
          <w:rFonts w:cs="Times New Roman"/>
          <w:i/>
          <w:iCs/>
        </w:rPr>
        <w:t xml:space="preserve">Datastore, </w:t>
      </w:r>
      <w:r w:rsidRPr="00A46438">
        <w:rPr>
          <w:rFonts w:cs="Times New Roman"/>
        </w:rPr>
        <w:t>object from the Morphia library. These dependencies allowed the class to interact with the underlying data storage and retrieve the necessary information to carry out the simulation.</w:t>
      </w:r>
    </w:p>
    <w:p w14:paraId="2531C236" w14:textId="77777777" w:rsidR="00266C34" w:rsidRPr="00A46438" w:rsidRDefault="00266C34" w:rsidP="00266C34">
      <w:pPr>
        <w:rPr>
          <w:rFonts w:cs="Times New Roman"/>
        </w:rPr>
      </w:pPr>
      <w:r w:rsidRPr="00EB0B3B">
        <w:rPr>
          <w:rFonts w:cs="Times New Roman"/>
        </w:rPr>
        <w:t xml:space="preserve">The simulation process proceeded through several methodically defined stages. Initially, the system retrieved registered users from </w:t>
      </w:r>
      <w:r w:rsidRPr="00BD2FF7">
        <w:rPr>
          <w:rFonts w:cs="Times New Roman"/>
          <w:i/>
          <w:iCs/>
        </w:rPr>
        <w:t>UserDAO</w:t>
      </w:r>
      <w:r w:rsidRPr="00EB0B3B">
        <w:rPr>
          <w:rFonts w:cs="Times New Roman"/>
        </w:rPr>
        <w:t>. Subsequently, it created callable tasks for each simulated booking attempt. These tasks were then executed concurrently through the thread pool, followed by results collection and verification. Finally, the system performed state validation to prevent overselling scenarios.</w:t>
      </w:r>
      <w:r>
        <w:rPr>
          <w:rFonts w:cs="Times New Roman"/>
        </w:rPr>
        <w:t xml:space="preserve"> Acting as primary resource manager, t</w:t>
      </w:r>
      <w:r w:rsidRPr="00A46438">
        <w:rPr>
          <w:rFonts w:cs="Times New Roman"/>
        </w:rPr>
        <w:t xml:space="preserve">he </w:t>
      </w:r>
      <w:r w:rsidRPr="00A46438">
        <w:rPr>
          <w:rFonts w:cs="Times New Roman"/>
          <w:i/>
          <w:iCs/>
        </w:rPr>
        <w:t xml:space="preserve">TicketDAO </w:t>
      </w:r>
      <w:r>
        <w:rPr>
          <w:rFonts w:cs="Times New Roman"/>
        </w:rPr>
        <w:t>managed</w:t>
      </w:r>
      <w:r w:rsidRPr="00A46438">
        <w:rPr>
          <w:rFonts w:cs="Times New Roman"/>
        </w:rPr>
        <w:t xml:space="preserve"> the booking of available tickets. </w:t>
      </w:r>
    </w:p>
    <w:p w14:paraId="00F4676A" w14:textId="77777777" w:rsidR="00266C34" w:rsidRPr="00A46438" w:rsidRDefault="00266C34" w:rsidP="00266C34">
      <w:pPr>
        <w:rPr>
          <w:rFonts w:cs="Times New Roman"/>
        </w:rPr>
      </w:pPr>
      <w:r w:rsidRPr="00A46438">
        <w:rPr>
          <w:rFonts w:cs="Times New Roman"/>
        </w:rPr>
        <w:t xml:space="preserve">Each ticket’s state was updated individually, adhering to a consistent status update where transitions were uniformly applied across operations, maintaining consistency. </w:t>
      </w:r>
    </w:p>
    <w:p w14:paraId="3B300029" w14:textId="77777777" w:rsidR="00266C34" w:rsidRPr="00A46438" w:rsidRDefault="00266C34" w:rsidP="00266C34">
      <w:pPr>
        <w:rPr>
          <w:rFonts w:cs="Times New Roman"/>
        </w:rPr>
      </w:pPr>
      <w:r w:rsidRPr="00A46438">
        <w:rPr>
          <w:rFonts w:cs="Times New Roman"/>
        </w:rPr>
        <w:t xml:space="preserve">In relation to </w:t>
      </w:r>
      <w:r w:rsidRPr="00A46438">
        <w:rPr>
          <w:rFonts w:cs="Times New Roman"/>
        </w:rPr>
        <w:fldChar w:fldCharType="begin"/>
      </w:r>
      <w:r w:rsidRPr="00A46438">
        <w:rPr>
          <w:rFonts w:cs="Times New Roman"/>
        </w:rPr>
        <w:instrText xml:space="preserve"> ADDIN ZOTERO_ITEM CSL_CITATION {"citationID":"LfiVEIsT","properties":{"formattedCitation":"(King, 2024)","plainCitation":"(King, 2024)","dontUpdate":true,"noteIndex":0},"citationItems":[{"id":958,"uris":["http://zotero.org/users/11034225/items/X9I2BCD3"],"itemData":{"id":958,"type":"webpage","abstract":"Everything you need to quickly get prepared for FAANG system design interviews. Written by former Meta and Amazon interviewers, this guide breaks down the core concepts, patterns, frameworks, and technologies needed to ace your system design interviews. It also breaks down some of the most commonly asked system design questions and provides detailed answers.","container-title":"Hello Interview","language":"en","title":"Hello Interview | System Design in a Hurry","URL":"https://www.hellointerview.com/learn/system-design/answer-keys/ticketmaster","author":[{"family":"King","given":"Evan"}],"accessed":{"date-parts":[["2024",10,23]]},"issued":{"date-parts":[["2024",3,1]]}}}],"schema":"https://github.com/citation-style-language/schema/raw/master/csl-citation.json"} </w:instrText>
      </w:r>
      <w:r w:rsidRPr="00A46438">
        <w:rPr>
          <w:rFonts w:cs="Times New Roman"/>
        </w:rPr>
        <w:fldChar w:fldCharType="separate"/>
      </w:r>
      <w:r w:rsidRPr="00A46438">
        <w:rPr>
          <w:rFonts w:cs="Times New Roman"/>
        </w:rPr>
        <w:t>King's (2024)</w:t>
      </w:r>
      <w:r w:rsidRPr="00A46438">
        <w:rPr>
          <w:rFonts w:cs="Times New Roman"/>
        </w:rPr>
        <w:fldChar w:fldCharType="end"/>
      </w:r>
      <w:r w:rsidRPr="00A46438">
        <w:rPr>
          <w:rFonts w:cs="Times New Roman"/>
        </w:rPr>
        <w:t xml:space="preserve">, </w:t>
      </w:r>
      <w:r>
        <w:rPr>
          <w:rFonts w:cs="Times New Roman"/>
        </w:rPr>
        <w:t xml:space="preserve">MongoDB does not stand an pessimistic control, thus by default the </w:t>
      </w:r>
      <w:r w:rsidRPr="00A46438">
        <w:rPr>
          <w:rFonts w:cs="Times New Roman"/>
        </w:rPr>
        <w:t>optimistic concurrency control strategy</w:t>
      </w:r>
      <w:r>
        <w:rPr>
          <w:rFonts w:cs="Times New Roman"/>
        </w:rPr>
        <w:t xml:space="preserve"> was used to</w:t>
      </w:r>
      <w:r w:rsidRPr="00A46438">
        <w:rPr>
          <w:rFonts w:cs="Times New Roman"/>
        </w:rPr>
        <w:t xml:space="preserve"> handle simultaneous transactions, in which the status-based availability was determined based on the ticket status, preventing overbooking.</w:t>
      </w:r>
    </w:p>
    <w:p w14:paraId="3B82F6A5" w14:textId="77777777" w:rsidR="00266C34" w:rsidRPr="00F20951" w:rsidRDefault="00266C34" w:rsidP="00266C34">
      <w:pPr>
        <w:rPr>
          <w:rFonts w:cs="Times New Roman"/>
        </w:rPr>
      </w:pPr>
      <w:r w:rsidRPr="00F20951">
        <w:rPr>
          <w:rFonts w:cs="Times New Roman"/>
        </w:rPr>
        <w:t xml:space="preserve">This approach utilized status-based availability checking to prevent overbooking scenarios. Furthermore, each transaction operated within a </w:t>
      </w:r>
      <w:r w:rsidRPr="00BA7800">
        <w:rPr>
          <w:rFonts w:cs="Times New Roman"/>
          <w:i/>
          <w:iCs/>
        </w:rPr>
        <w:t>ClientSession</w:t>
      </w:r>
      <w:r w:rsidRPr="00F20951">
        <w:rPr>
          <w:rFonts w:cs="Times New Roman"/>
        </w:rPr>
        <w:t xml:space="preserve"> block to ensure atomicity during booking operations.</w:t>
      </w:r>
    </w:p>
    <w:p w14:paraId="2A3CDD67" w14:textId="77777777" w:rsidR="00266C34" w:rsidRPr="00F20951" w:rsidRDefault="00266C34" w:rsidP="00266C34">
      <w:pPr>
        <w:rPr>
          <w:rFonts w:cs="Times New Roman"/>
        </w:rPr>
      </w:pPr>
      <w:r w:rsidRPr="00F20951">
        <w:rPr>
          <w:rFonts w:cs="Times New Roman"/>
        </w:rPr>
        <w:t>The state transition model followed a precise pattern:</w:t>
      </w:r>
    </w:p>
    <w:p w14:paraId="7C067A80" w14:textId="77777777" w:rsidR="00266C34" w:rsidRPr="00F20951" w:rsidRDefault="00266C34" w:rsidP="001458BB">
      <w:pPr>
        <w:numPr>
          <w:ilvl w:val="0"/>
          <w:numId w:val="19"/>
        </w:numPr>
        <w:rPr>
          <w:rFonts w:cs="Times New Roman"/>
        </w:rPr>
      </w:pPr>
      <w:r w:rsidRPr="00F20951">
        <w:rPr>
          <w:rFonts w:cs="Times New Roman"/>
        </w:rPr>
        <w:t xml:space="preserve">Initially, tickets transitioned from </w:t>
      </w:r>
      <w:r w:rsidRPr="00F20951">
        <w:rPr>
          <w:rFonts w:cs="Times New Roman"/>
          <w:i/>
          <w:iCs/>
        </w:rPr>
        <w:t>Available</w:t>
      </w:r>
      <w:r w:rsidRPr="00F20951">
        <w:rPr>
          <w:rFonts w:cs="Times New Roman"/>
        </w:rPr>
        <w:t xml:space="preserve"> to </w:t>
      </w:r>
      <w:r w:rsidRPr="00F20951">
        <w:rPr>
          <w:rFonts w:cs="Times New Roman"/>
          <w:i/>
          <w:iCs/>
        </w:rPr>
        <w:t>Reserved</w:t>
      </w:r>
      <w:r w:rsidRPr="00F20951">
        <w:rPr>
          <w:rFonts w:cs="Times New Roman"/>
        </w:rPr>
        <w:t xml:space="preserve"> during transaction initiation</w:t>
      </w:r>
    </w:p>
    <w:p w14:paraId="1F9688A6" w14:textId="77777777" w:rsidR="00266C34" w:rsidRPr="00F20951" w:rsidRDefault="00266C34" w:rsidP="001458BB">
      <w:pPr>
        <w:numPr>
          <w:ilvl w:val="0"/>
          <w:numId w:val="19"/>
        </w:numPr>
        <w:rPr>
          <w:rFonts w:cs="Times New Roman"/>
        </w:rPr>
      </w:pPr>
      <w:r w:rsidRPr="00F20951">
        <w:rPr>
          <w:rFonts w:cs="Times New Roman"/>
        </w:rPr>
        <w:t xml:space="preserve">Subsequently, </w:t>
      </w:r>
      <w:r w:rsidRPr="00F20951">
        <w:rPr>
          <w:rFonts w:cs="Times New Roman"/>
          <w:i/>
          <w:iCs/>
        </w:rPr>
        <w:t>Reserved</w:t>
      </w:r>
      <w:r w:rsidRPr="00F20951">
        <w:rPr>
          <w:rFonts w:cs="Times New Roman"/>
        </w:rPr>
        <w:t xml:space="preserve"> tickets moved to </w:t>
      </w:r>
      <w:r w:rsidRPr="00F20951">
        <w:rPr>
          <w:rFonts w:cs="Times New Roman"/>
          <w:i/>
          <w:iCs/>
        </w:rPr>
        <w:t>Booked</w:t>
      </w:r>
      <w:r w:rsidRPr="00F20951">
        <w:rPr>
          <w:rFonts w:cs="Times New Roman"/>
        </w:rPr>
        <w:t xml:space="preserve"> upon successful transaction completion</w:t>
      </w:r>
    </w:p>
    <w:p w14:paraId="6D04FD6D" w14:textId="77777777" w:rsidR="00266C34" w:rsidRPr="00F20951" w:rsidRDefault="00266C34" w:rsidP="001458BB">
      <w:pPr>
        <w:numPr>
          <w:ilvl w:val="0"/>
          <w:numId w:val="19"/>
        </w:numPr>
        <w:rPr>
          <w:rFonts w:cs="Times New Roman"/>
        </w:rPr>
      </w:pPr>
      <w:r w:rsidRPr="00F20951">
        <w:rPr>
          <w:rFonts w:cs="Times New Roman"/>
        </w:rPr>
        <w:t xml:space="preserve">Alternatively, </w:t>
      </w:r>
      <w:r w:rsidRPr="00F20951">
        <w:rPr>
          <w:rFonts w:cs="Times New Roman"/>
          <w:i/>
          <w:iCs/>
        </w:rPr>
        <w:t>Reserved</w:t>
      </w:r>
      <w:r w:rsidRPr="00F20951">
        <w:rPr>
          <w:rFonts w:cs="Times New Roman"/>
        </w:rPr>
        <w:t xml:space="preserve"> tickets reverted to </w:t>
      </w:r>
      <w:r w:rsidRPr="00F20951">
        <w:rPr>
          <w:rFonts w:cs="Times New Roman"/>
          <w:i/>
          <w:iCs/>
        </w:rPr>
        <w:t>Available</w:t>
      </w:r>
      <w:r w:rsidRPr="00F20951">
        <w:rPr>
          <w:rFonts w:cs="Times New Roman"/>
        </w:rPr>
        <w:t xml:space="preserve"> in cases of transaction rollback</w:t>
      </w:r>
    </w:p>
    <w:p w14:paraId="737B367B" w14:textId="77777777" w:rsidR="00266C34" w:rsidRPr="00F20951" w:rsidRDefault="00266C34" w:rsidP="00266C34">
      <w:pPr>
        <w:rPr>
          <w:rFonts w:cs="Times New Roman"/>
        </w:rPr>
      </w:pPr>
      <w:r w:rsidRPr="00F20951">
        <w:rPr>
          <w:rFonts w:cs="Times New Roman"/>
        </w:rPr>
        <w:t>Through practical implementation, several critical factors emerged for maintaining transactional integrity:</w:t>
      </w:r>
    </w:p>
    <w:p w14:paraId="58E5FE80" w14:textId="77777777" w:rsidR="00266C34" w:rsidRPr="00F20951" w:rsidRDefault="00266C34" w:rsidP="001458BB">
      <w:pPr>
        <w:pStyle w:val="ListParagraph"/>
        <w:numPr>
          <w:ilvl w:val="0"/>
          <w:numId w:val="20"/>
        </w:numPr>
        <w:rPr>
          <w:rFonts w:cs="Times New Roman"/>
        </w:rPr>
      </w:pPr>
      <w:r w:rsidRPr="00F20951">
        <w:rPr>
          <w:rFonts w:cs="Times New Roman"/>
        </w:rPr>
        <w:t>Atomic Operations: The system ensured indivisible status updates</w:t>
      </w:r>
    </w:p>
    <w:p w14:paraId="0A614B0C" w14:textId="77777777" w:rsidR="00266C34" w:rsidRPr="00F20951" w:rsidRDefault="00266C34" w:rsidP="001458BB">
      <w:pPr>
        <w:pStyle w:val="ListParagraph"/>
        <w:numPr>
          <w:ilvl w:val="0"/>
          <w:numId w:val="20"/>
        </w:numPr>
        <w:rPr>
          <w:rFonts w:cs="Times New Roman"/>
        </w:rPr>
      </w:pPr>
      <w:r w:rsidRPr="00F20951">
        <w:rPr>
          <w:rFonts w:cs="Times New Roman"/>
        </w:rPr>
        <w:t>State Consistency: Transitions followed predetermined patterns</w:t>
      </w:r>
    </w:p>
    <w:p w14:paraId="5188B6F8" w14:textId="77777777" w:rsidR="00266C34" w:rsidRPr="00F20951" w:rsidRDefault="00266C34" w:rsidP="001458BB">
      <w:pPr>
        <w:pStyle w:val="ListParagraph"/>
        <w:numPr>
          <w:ilvl w:val="0"/>
          <w:numId w:val="20"/>
        </w:numPr>
        <w:rPr>
          <w:rFonts w:cs="Times New Roman"/>
        </w:rPr>
      </w:pPr>
      <w:r w:rsidRPr="00F20951">
        <w:rPr>
          <w:rFonts w:cs="Times New Roman"/>
        </w:rPr>
        <w:t>Session Management: Transactions operated within defined boundaries</w:t>
      </w:r>
    </w:p>
    <w:p w14:paraId="04E016FF" w14:textId="77777777" w:rsidR="00266C34" w:rsidRPr="00F20951" w:rsidRDefault="00266C34" w:rsidP="001458BB">
      <w:pPr>
        <w:pStyle w:val="ListParagraph"/>
        <w:numPr>
          <w:ilvl w:val="0"/>
          <w:numId w:val="20"/>
        </w:numPr>
        <w:rPr>
          <w:rFonts w:cs="Times New Roman"/>
        </w:rPr>
      </w:pPr>
      <w:r w:rsidRPr="00F20951">
        <w:rPr>
          <w:rFonts w:cs="Times New Roman"/>
        </w:rPr>
        <w:t>Concurrency Control: Optimistic approaches prevented data conflicts</w:t>
      </w:r>
    </w:p>
    <w:p w14:paraId="23DEF261" w14:textId="77777777" w:rsidR="00266C34" w:rsidRDefault="00266C34" w:rsidP="001458BB">
      <w:pPr>
        <w:pStyle w:val="ListParagraph"/>
        <w:numPr>
          <w:ilvl w:val="0"/>
          <w:numId w:val="20"/>
        </w:numPr>
        <w:rPr>
          <w:rFonts w:cs="Times New Roman"/>
        </w:rPr>
      </w:pPr>
      <w:r w:rsidRPr="00F20951">
        <w:rPr>
          <w:rFonts w:cs="Times New Roman"/>
        </w:rPr>
        <w:t>Error Handling: Robust mechanisms managed transaction failures</w:t>
      </w:r>
    </w:p>
    <w:p w14:paraId="3B05407D" w14:textId="77777777" w:rsidR="00266C34" w:rsidRPr="00186D1E" w:rsidRDefault="00266C34" w:rsidP="00266C34">
      <w:pPr>
        <w:rPr>
          <w:rFonts w:cs="Times New Roman"/>
        </w:rPr>
      </w:pPr>
      <w:r w:rsidRPr="00186D1E">
        <w:rPr>
          <w:rFonts w:cs="Times New Roman"/>
        </w:rPr>
        <w:lastRenderedPageBreak/>
        <w:t xml:space="preserve">Through this approach to transaction management and performance monitoring, </w:t>
      </w:r>
      <w:r>
        <w:rPr>
          <w:rFonts w:cs="Times New Roman"/>
        </w:rPr>
        <w:t>MongoDB</w:t>
      </w:r>
      <w:r w:rsidRPr="00186D1E">
        <w:rPr>
          <w:rFonts w:cs="Times New Roman"/>
        </w:rPr>
        <w:t xml:space="preserve"> demonstrated effective handling of concurrent booking operations while maintaining data consistency and providing detailed performance metrics for analysis.</w:t>
      </w:r>
    </w:p>
    <w:p w14:paraId="6756C3D2" w14:textId="3FA5A358" w:rsidR="00082E8B" w:rsidRPr="00DC173D" w:rsidRDefault="00082E8B" w:rsidP="00082E8B">
      <w:pPr>
        <w:pStyle w:val="Heading1"/>
        <w:rPr>
          <w:rFonts w:ascii="Times New Roman" w:hAnsi="Times New Roman" w:cs="Times New Roman"/>
        </w:rPr>
      </w:pPr>
      <w:bookmarkStart w:id="60" w:name="_Toc184139555"/>
      <w:r w:rsidRPr="00A46438">
        <w:rPr>
          <w:rFonts w:ascii="Times New Roman" w:hAnsi="Times New Roman" w:cs="Times New Roman"/>
        </w:rPr>
        <w:t>Results</w:t>
      </w:r>
      <w:bookmarkEnd w:id="60"/>
      <w:r w:rsidRPr="00A46438">
        <w:rPr>
          <w:rFonts w:ascii="Times New Roman" w:hAnsi="Times New Roman" w:cs="Times New Roman"/>
        </w:rPr>
        <w:t xml:space="preserve"> </w:t>
      </w:r>
    </w:p>
    <w:p w14:paraId="06A3332C" w14:textId="5201E5C9" w:rsidR="00082E8B" w:rsidRDefault="00082E8B" w:rsidP="00082E8B">
      <w:r>
        <w:t xml:space="preserve">Throughout this project the author has examined how MySQL and MongoDB handle transactional behaviour and schema modifications in a high concurrency system. Following the experimental framework outlined in the methodology, the investigation proceed through systematic testing of both databases under controlled conditions. </w:t>
      </w:r>
    </w:p>
    <w:p w14:paraId="3DEED755" w14:textId="77777777" w:rsidR="00082E8B" w:rsidRDefault="00082E8B" w:rsidP="00082E8B">
      <w:r>
        <w:t xml:space="preserve">The schema modification query was the same for both experiments through the five tests, and as shown in table 1, both queries were adapted for MySQL and MongoDB. The results of the five experiments conducted are described in this section. </w:t>
      </w:r>
    </w:p>
    <w:p w14:paraId="0EC7A223" w14:textId="77777777" w:rsidR="00082E8B" w:rsidRPr="00376FB4" w:rsidRDefault="00082E8B" w:rsidP="00082E8B">
      <w:pPr>
        <w:pStyle w:val="Caption"/>
        <w:rPr>
          <w:b/>
          <w:bCs/>
          <w:i w:val="0"/>
          <w:iCs w:val="0"/>
          <w:color w:val="auto"/>
          <w:sz w:val="24"/>
          <w:szCs w:val="24"/>
        </w:rPr>
      </w:pPr>
      <w:bookmarkStart w:id="61" w:name="_Toc184040937"/>
      <w:bookmarkStart w:id="62" w:name="_Toc184137087"/>
      <w:r w:rsidRPr="00376FB4">
        <w:rPr>
          <w:b/>
          <w:bCs/>
          <w:i w:val="0"/>
          <w:iCs w:val="0"/>
          <w:color w:val="auto"/>
          <w:sz w:val="24"/>
          <w:szCs w:val="24"/>
        </w:rPr>
        <w:t xml:space="preserve">Table </w:t>
      </w:r>
      <w:r w:rsidRPr="00376FB4">
        <w:rPr>
          <w:b/>
          <w:bCs/>
          <w:i w:val="0"/>
          <w:iCs w:val="0"/>
          <w:color w:val="auto"/>
          <w:sz w:val="24"/>
          <w:szCs w:val="24"/>
        </w:rPr>
        <w:fldChar w:fldCharType="begin"/>
      </w:r>
      <w:r w:rsidRPr="00376FB4">
        <w:rPr>
          <w:b/>
          <w:bCs/>
          <w:i w:val="0"/>
          <w:iCs w:val="0"/>
          <w:color w:val="auto"/>
          <w:sz w:val="24"/>
          <w:szCs w:val="24"/>
        </w:rPr>
        <w:instrText xml:space="preserve"> SEQ Table \* ARABIC </w:instrText>
      </w:r>
      <w:r w:rsidRPr="00376FB4">
        <w:rPr>
          <w:b/>
          <w:bCs/>
          <w:i w:val="0"/>
          <w:iCs w:val="0"/>
          <w:color w:val="auto"/>
          <w:sz w:val="24"/>
          <w:szCs w:val="24"/>
        </w:rPr>
        <w:fldChar w:fldCharType="separate"/>
      </w:r>
      <w:r>
        <w:rPr>
          <w:b/>
          <w:bCs/>
          <w:i w:val="0"/>
          <w:iCs w:val="0"/>
          <w:noProof/>
          <w:color w:val="auto"/>
          <w:sz w:val="24"/>
          <w:szCs w:val="24"/>
        </w:rPr>
        <w:t>1</w:t>
      </w:r>
      <w:r w:rsidRPr="00376FB4">
        <w:rPr>
          <w:b/>
          <w:bCs/>
          <w:i w:val="0"/>
          <w:iCs w:val="0"/>
          <w:color w:val="auto"/>
          <w:sz w:val="24"/>
          <w:szCs w:val="24"/>
        </w:rPr>
        <w:fldChar w:fldCharType="end"/>
      </w:r>
      <w:r w:rsidRPr="00376FB4">
        <w:rPr>
          <w:b/>
          <w:bCs/>
          <w:i w:val="0"/>
          <w:iCs w:val="0"/>
          <w:color w:val="auto"/>
          <w:sz w:val="24"/>
          <w:szCs w:val="24"/>
        </w:rPr>
        <w:t>. Schema Changes</w:t>
      </w:r>
      <w:bookmarkEnd w:id="61"/>
      <w:bookmarkEnd w:id="62"/>
      <w:r w:rsidRPr="00376FB4">
        <w:rPr>
          <w:b/>
          <w:bCs/>
          <w:i w:val="0"/>
          <w:iCs w:val="0"/>
          <w:color w:val="auto"/>
          <w:sz w:val="24"/>
          <w:szCs w:val="24"/>
        </w:rPr>
        <w:t xml:space="preserve"> </w:t>
      </w:r>
    </w:p>
    <w:tbl>
      <w:tblPr>
        <w:tblStyle w:val="TableGrid"/>
        <w:tblW w:w="0" w:type="auto"/>
        <w:tblLook w:val="04A0" w:firstRow="1" w:lastRow="0" w:firstColumn="1" w:lastColumn="0" w:noHBand="0" w:noVBand="1"/>
      </w:tblPr>
      <w:tblGrid>
        <w:gridCol w:w="4815"/>
        <w:gridCol w:w="4201"/>
      </w:tblGrid>
      <w:tr w:rsidR="00082E8B" w14:paraId="0F924A06" w14:textId="77777777" w:rsidTr="001169AA">
        <w:tc>
          <w:tcPr>
            <w:tcW w:w="4815" w:type="dxa"/>
          </w:tcPr>
          <w:p w14:paraId="1BA3CC6B" w14:textId="77777777" w:rsidR="00082E8B" w:rsidRPr="0054437C" w:rsidRDefault="00082E8B" w:rsidP="001169AA">
            <w:pPr>
              <w:jc w:val="left"/>
            </w:pPr>
            <w:r>
              <w:t>MySQL Schema Changes</w:t>
            </w:r>
          </w:p>
        </w:tc>
        <w:tc>
          <w:tcPr>
            <w:tcW w:w="4201" w:type="dxa"/>
          </w:tcPr>
          <w:p w14:paraId="75E5E515" w14:textId="77777777" w:rsidR="00082E8B" w:rsidRPr="0054437C" w:rsidRDefault="00082E8B" w:rsidP="001169AA">
            <w:r>
              <w:t>MongoDB Schema Changes</w:t>
            </w:r>
          </w:p>
        </w:tc>
      </w:tr>
      <w:tr w:rsidR="00082E8B" w14:paraId="5A6EA921" w14:textId="77777777" w:rsidTr="001169AA">
        <w:tc>
          <w:tcPr>
            <w:tcW w:w="4815" w:type="dxa"/>
          </w:tcPr>
          <w:p w14:paraId="7A2E712A" w14:textId="77777777" w:rsidR="00082E8B" w:rsidRPr="009B3458" w:rsidRDefault="00082E8B" w:rsidP="001169AA">
            <w:pPr>
              <w:jc w:val="left"/>
              <w:rPr>
                <w:rFonts w:ascii="Courier New" w:hAnsi="Courier New" w:cs="Courier New"/>
                <w:i/>
                <w:iCs/>
                <w:sz w:val="22"/>
              </w:rPr>
            </w:pPr>
            <w:r w:rsidRPr="009B3458">
              <w:rPr>
                <w:rFonts w:ascii="Courier New" w:hAnsi="Courier New" w:cs="Courier New"/>
                <w:i/>
                <w:iCs/>
                <w:sz w:val="22"/>
              </w:rPr>
              <w:t xml:space="preserve">ALTER TABLE bookings </w:t>
            </w:r>
          </w:p>
          <w:p w14:paraId="62B83FCF" w14:textId="77777777" w:rsidR="00082E8B" w:rsidRPr="009B3458" w:rsidRDefault="00082E8B" w:rsidP="001169AA">
            <w:pPr>
              <w:jc w:val="left"/>
              <w:rPr>
                <w:rFonts w:ascii="Courier New" w:hAnsi="Courier New" w:cs="Courier New"/>
                <w:i/>
                <w:iCs/>
                <w:sz w:val="22"/>
              </w:rPr>
            </w:pPr>
            <w:r w:rsidRPr="009B3458">
              <w:rPr>
                <w:rFonts w:ascii="Courier New" w:hAnsi="Courier New" w:cs="Courier New"/>
                <w:i/>
                <w:iCs/>
                <w:sz w:val="22"/>
              </w:rPr>
              <w:t>ADD COLUMN processing_time5 TIMESTAMP,</w:t>
            </w:r>
          </w:p>
          <w:p w14:paraId="5174C33D" w14:textId="77777777" w:rsidR="00082E8B" w:rsidRPr="009B3458" w:rsidRDefault="00082E8B" w:rsidP="001169AA">
            <w:pPr>
              <w:jc w:val="left"/>
              <w:rPr>
                <w:rFonts w:ascii="Courier New" w:hAnsi="Courier New" w:cs="Courier New"/>
                <w:i/>
                <w:iCs/>
                <w:sz w:val="22"/>
              </w:rPr>
            </w:pPr>
            <w:r w:rsidRPr="009B3458">
              <w:rPr>
                <w:rFonts w:ascii="Courier New" w:hAnsi="Courier New" w:cs="Courier New"/>
                <w:i/>
                <w:iCs/>
                <w:sz w:val="22"/>
              </w:rPr>
              <w:t>ADD COLUMN payment_method5 VARCHAR(50),</w:t>
            </w:r>
          </w:p>
          <w:p w14:paraId="0772C93D" w14:textId="77777777" w:rsidR="00082E8B" w:rsidRPr="009B3458" w:rsidRDefault="00082E8B" w:rsidP="001169AA">
            <w:pPr>
              <w:jc w:val="left"/>
              <w:rPr>
                <w:rFonts w:ascii="Courier New" w:hAnsi="Courier New" w:cs="Courier New"/>
                <w:i/>
                <w:iCs/>
                <w:sz w:val="22"/>
              </w:rPr>
            </w:pPr>
            <w:r w:rsidRPr="009B3458">
              <w:rPr>
                <w:rFonts w:ascii="Courier New" w:hAnsi="Courier New" w:cs="Courier New"/>
                <w:i/>
                <w:iCs/>
                <w:sz w:val="22"/>
              </w:rPr>
              <w:t>ADD COLUMN booking_source5 VARCHAR(50)</w:t>
            </w:r>
          </w:p>
          <w:p w14:paraId="599EE6FA" w14:textId="77777777" w:rsidR="00082E8B" w:rsidRDefault="00082E8B" w:rsidP="001169AA">
            <w:pPr>
              <w:jc w:val="left"/>
            </w:pPr>
          </w:p>
        </w:tc>
        <w:tc>
          <w:tcPr>
            <w:tcW w:w="4201" w:type="dxa"/>
          </w:tcPr>
          <w:p w14:paraId="400FD90A" w14:textId="77777777" w:rsidR="00082E8B" w:rsidRPr="00210FA8" w:rsidRDefault="00082E8B" w:rsidP="001169AA">
            <w:pPr>
              <w:rPr>
                <w:rFonts w:ascii="Courier New" w:hAnsi="Courier New" w:cs="Courier New"/>
                <w:i/>
                <w:iCs/>
                <w:sz w:val="22"/>
              </w:rPr>
            </w:pPr>
            <w:r w:rsidRPr="00210FA8">
              <w:rPr>
                <w:rFonts w:ascii="Courier New" w:hAnsi="Courier New" w:cs="Courier New"/>
                <w:i/>
                <w:iCs/>
                <w:sz w:val="22"/>
              </w:rPr>
              <w:t>{</w:t>
            </w:r>
          </w:p>
          <w:p w14:paraId="3B0634C4" w14:textId="77777777" w:rsidR="00082E8B" w:rsidRPr="00210FA8" w:rsidRDefault="00082E8B" w:rsidP="001169AA">
            <w:pPr>
              <w:rPr>
                <w:rFonts w:ascii="Courier New" w:hAnsi="Courier New" w:cs="Courier New"/>
                <w:i/>
                <w:iCs/>
                <w:sz w:val="22"/>
              </w:rPr>
            </w:pPr>
            <w:r w:rsidRPr="00210FA8">
              <w:rPr>
                <w:rFonts w:ascii="Courier New" w:hAnsi="Courier New" w:cs="Courier New"/>
                <w:i/>
                <w:iCs/>
                <w:sz w:val="22"/>
              </w:rPr>
              <w:t xml:space="preserve">  "$set": {</w:t>
            </w:r>
          </w:p>
          <w:p w14:paraId="78231EC3" w14:textId="77777777" w:rsidR="00082E8B" w:rsidRPr="00210FA8" w:rsidRDefault="00082E8B" w:rsidP="001169AA">
            <w:pPr>
              <w:rPr>
                <w:rFonts w:ascii="Courier New" w:hAnsi="Courier New" w:cs="Courier New"/>
                <w:i/>
                <w:iCs/>
                <w:sz w:val="22"/>
              </w:rPr>
            </w:pPr>
            <w:r w:rsidRPr="00210FA8">
              <w:rPr>
                <w:rFonts w:ascii="Courier New" w:hAnsi="Courier New" w:cs="Courier New"/>
                <w:i/>
                <w:iCs/>
                <w:sz w:val="22"/>
              </w:rPr>
              <w:t xml:space="preserve">    "booking_source": "ONLINE",</w:t>
            </w:r>
          </w:p>
          <w:p w14:paraId="76601DB1" w14:textId="77777777" w:rsidR="00082E8B" w:rsidRPr="00210FA8" w:rsidRDefault="00082E8B" w:rsidP="001169AA">
            <w:pPr>
              <w:rPr>
                <w:rFonts w:ascii="Courier New" w:hAnsi="Courier New" w:cs="Courier New"/>
                <w:i/>
                <w:iCs/>
                <w:sz w:val="22"/>
              </w:rPr>
            </w:pPr>
            <w:r w:rsidRPr="00210FA8">
              <w:rPr>
                <w:rFonts w:ascii="Courier New" w:hAnsi="Courier New" w:cs="Courier New"/>
                <w:i/>
                <w:iCs/>
                <w:sz w:val="22"/>
              </w:rPr>
              <w:t xml:space="preserve">    "processing_time": &lt;Date&gt;,</w:t>
            </w:r>
          </w:p>
          <w:p w14:paraId="605FFD12" w14:textId="77777777" w:rsidR="00082E8B" w:rsidRPr="00210FA8" w:rsidRDefault="00082E8B" w:rsidP="001169AA">
            <w:pPr>
              <w:rPr>
                <w:rFonts w:ascii="Courier New" w:hAnsi="Courier New" w:cs="Courier New"/>
                <w:i/>
                <w:iCs/>
                <w:sz w:val="22"/>
              </w:rPr>
            </w:pPr>
            <w:r w:rsidRPr="00210FA8">
              <w:rPr>
                <w:rFonts w:ascii="Courier New" w:hAnsi="Courier New" w:cs="Courier New"/>
                <w:i/>
                <w:iCs/>
                <w:sz w:val="22"/>
              </w:rPr>
              <w:t xml:space="preserve">    "payment_details": {}</w:t>
            </w:r>
          </w:p>
          <w:p w14:paraId="5D7C796C" w14:textId="77777777" w:rsidR="00082E8B" w:rsidRPr="00210FA8" w:rsidRDefault="00082E8B" w:rsidP="001169AA">
            <w:pPr>
              <w:rPr>
                <w:rFonts w:ascii="Courier New" w:hAnsi="Courier New" w:cs="Courier New"/>
                <w:i/>
                <w:iCs/>
                <w:sz w:val="22"/>
              </w:rPr>
            </w:pPr>
            <w:r w:rsidRPr="00210FA8">
              <w:rPr>
                <w:rFonts w:ascii="Courier New" w:hAnsi="Courier New" w:cs="Courier New"/>
                <w:i/>
                <w:iCs/>
                <w:sz w:val="22"/>
              </w:rPr>
              <w:t xml:space="preserve">  }</w:t>
            </w:r>
          </w:p>
          <w:p w14:paraId="0B4B14EE" w14:textId="77777777" w:rsidR="00082E8B" w:rsidRDefault="00082E8B" w:rsidP="001169AA">
            <w:pPr>
              <w:rPr>
                <w:i/>
                <w:iCs/>
                <w:sz w:val="22"/>
              </w:rPr>
            </w:pPr>
            <w:r w:rsidRPr="00210FA8">
              <w:rPr>
                <w:rFonts w:ascii="Courier New" w:hAnsi="Courier New" w:cs="Courier New"/>
                <w:i/>
                <w:iCs/>
                <w:sz w:val="22"/>
              </w:rPr>
              <w:t>}</w:t>
            </w:r>
          </w:p>
        </w:tc>
      </w:tr>
    </w:tbl>
    <w:p w14:paraId="625B3971" w14:textId="77777777" w:rsidR="00082E8B" w:rsidRDefault="00082E8B" w:rsidP="00082E8B">
      <w:r>
        <w:t>Five experiments adhered to this configuration:</w:t>
      </w:r>
    </w:p>
    <w:p w14:paraId="60B797D0" w14:textId="77777777" w:rsidR="00082E8B" w:rsidRPr="0032576E" w:rsidRDefault="00082E8B" w:rsidP="00082E8B">
      <w:r>
        <w:t>Test Configuration details</w:t>
      </w:r>
    </w:p>
    <w:p w14:paraId="46FF62D8" w14:textId="77777777" w:rsidR="003469B2" w:rsidRDefault="00082E8B" w:rsidP="001458BB">
      <w:pPr>
        <w:pStyle w:val="ListParagraph"/>
        <w:numPr>
          <w:ilvl w:val="0"/>
          <w:numId w:val="21"/>
        </w:numPr>
      </w:pPr>
      <w:r>
        <w:t xml:space="preserve">Concurrent Users: </w:t>
      </w:r>
    </w:p>
    <w:p w14:paraId="6D80E26E" w14:textId="77777777" w:rsidR="003469B2" w:rsidRDefault="003469B2" w:rsidP="001458BB">
      <w:pPr>
        <w:pStyle w:val="ListParagraph"/>
        <w:numPr>
          <w:ilvl w:val="1"/>
          <w:numId w:val="21"/>
        </w:numPr>
      </w:pPr>
      <w:r>
        <w:t>Test 1 -&gt; 1 booking attempt</w:t>
      </w:r>
    </w:p>
    <w:p w14:paraId="1FA8FD66" w14:textId="4EF2C1CE" w:rsidR="003469B2" w:rsidRDefault="003469B2" w:rsidP="001458BB">
      <w:pPr>
        <w:pStyle w:val="ListParagraph"/>
        <w:numPr>
          <w:ilvl w:val="1"/>
          <w:numId w:val="21"/>
        </w:numPr>
      </w:pPr>
      <w:r>
        <w:t xml:space="preserve">Test 2 -&gt; </w:t>
      </w:r>
      <w:r w:rsidR="00082E8B">
        <w:t>10</w:t>
      </w:r>
      <w:r>
        <w:t xml:space="preserve"> booking attempts</w:t>
      </w:r>
    </w:p>
    <w:p w14:paraId="7FC3DB7E" w14:textId="77777777" w:rsidR="003469B2" w:rsidRDefault="003469B2" w:rsidP="001458BB">
      <w:pPr>
        <w:pStyle w:val="ListParagraph"/>
        <w:numPr>
          <w:ilvl w:val="1"/>
          <w:numId w:val="21"/>
        </w:numPr>
      </w:pPr>
      <w:r>
        <w:t xml:space="preserve">Test 3 -&gt; </w:t>
      </w:r>
      <w:r w:rsidR="00082E8B">
        <w:t>100</w:t>
      </w:r>
      <w:r>
        <w:t xml:space="preserve"> booking attempts</w:t>
      </w:r>
    </w:p>
    <w:p w14:paraId="43DF3008" w14:textId="1A7328D9" w:rsidR="003469B2" w:rsidRDefault="003469B2" w:rsidP="001458BB">
      <w:pPr>
        <w:pStyle w:val="ListParagraph"/>
        <w:numPr>
          <w:ilvl w:val="1"/>
          <w:numId w:val="21"/>
        </w:numPr>
      </w:pPr>
      <w:r>
        <w:t xml:space="preserve">Test 4 -&gt; </w:t>
      </w:r>
      <w:r w:rsidR="00082E8B">
        <w:t>1000</w:t>
      </w:r>
      <w:r>
        <w:t xml:space="preserve"> booking attempts</w:t>
      </w:r>
    </w:p>
    <w:p w14:paraId="7E47F8C0" w14:textId="5E9B94EB" w:rsidR="00082E8B" w:rsidRDefault="003469B2" w:rsidP="001458BB">
      <w:pPr>
        <w:pStyle w:val="ListParagraph"/>
        <w:numPr>
          <w:ilvl w:val="1"/>
          <w:numId w:val="21"/>
        </w:numPr>
      </w:pPr>
      <w:r>
        <w:t xml:space="preserve">Test 5 -&gt; </w:t>
      </w:r>
      <w:r w:rsidR="00082E8B">
        <w:t>5000</w:t>
      </w:r>
      <w:r>
        <w:t xml:space="preserve"> booking attempts</w:t>
      </w:r>
    </w:p>
    <w:p w14:paraId="2A1ED710" w14:textId="77777777" w:rsidR="00082E8B" w:rsidRDefault="00082E8B" w:rsidP="001458BB">
      <w:pPr>
        <w:pStyle w:val="ListParagraph"/>
        <w:numPr>
          <w:ilvl w:val="0"/>
          <w:numId w:val="21"/>
        </w:numPr>
      </w:pPr>
      <w:r>
        <w:t>Max Tickets Per User: 1</w:t>
      </w:r>
    </w:p>
    <w:p w14:paraId="7C2D3748" w14:textId="77777777" w:rsidR="00082E8B" w:rsidRDefault="00082E8B" w:rsidP="001458BB">
      <w:pPr>
        <w:pStyle w:val="ListParagraph"/>
        <w:numPr>
          <w:ilvl w:val="0"/>
          <w:numId w:val="21"/>
        </w:numPr>
      </w:pPr>
      <w:r>
        <w:t>Thread Pool Size: 32 (NUMBER_OF_CORES * 2)</w:t>
      </w:r>
    </w:p>
    <w:p w14:paraId="6DAEC761" w14:textId="77777777" w:rsidR="00082E8B" w:rsidRDefault="00082E8B" w:rsidP="001458BB">
      <w:pPr>
        <w:pStyle w:val="ListParagraph"/>
        <w:numPr>
          <w:ilvl w:val="0"/>
          <w:numId w:val="21"/>
        </w:numPr>
      </w:pPr>
      <w:r>
        <w:t>Simulation Timeout: 1 minute</w:t>
      </w:r>
    </w:p>
    <w:p w14:paraId="6523C8C0" w14:textId="77777777" w:rsidR="00082E8B" w:rsidRPr="00483C9D" w:rsidRDefault="00082E8B" w:rsidP="001458BB">
      <w:pPr>
        <w:pStyle w:val="ListParagraph"/>
        <w:numPr>
          <w:ilvl w:val="0"/>
          <w:numId w:val="21"/>
        </w:numPr>
      </w:pPr>
      <w:r>
        <w:t>Database Operations: Booking + Schema Modifications</w:t>
      </w:r>
    </w:p>
    <w:p w14:paraId="28D958F9" w14:textId="77777777" w:rsidR="00082E8B" w:rsidRDefault="00082E8B" w:rsidP="00082E8B">
      <w:pPr>
        <w:pStyle w:val="Heading2"/>
      </w:pPr>
      <w:bookmarkStart w:id="63" w:name="_Toc184139556"/>
      <w:r>
        <w:lastRenderedPageBreak/>
        <w:t>Test 1</w:t>
      </w:r>
      <w:bookmarkEnd w:id="63"/>
    </w:p>
    <w:p w14:paraId="35371F86" w14:textId="77777777" w:rsidR="00082E8B" w:rsidRDefault="00082E8B" w:rsidP="00082E8B">
      <w:pPr>
        <w:pStyle w:val="Heading3"/>
      </w:pPr>
      <w:bookmarkStart w:id="64" w:name="_Toc184139557"/>
      <w:r>
        <w:t>Transactional behaviour</w:t>
      </w:r>
      <w:bookmarkEnd w:id="64"/>
    </w:p>
    <w:p w14:paraId="4DA8AF95" w14:textId="54282F2E" w:rsidR="00082E8B" w:rsidRDefault="00276E1A" w:rsidP="00A6701B">
      <w:r>
        <w:t xml:space="preserve">As shown in Table 2, MySQL demonstrated strong initial performance, completing </w:t>
      </w:r>
      <w:r w:rsidR="003469B2">
        <w:t>all</w:t>
      </w:r>
      <w:r>
        <w:t xml:space="preserve"> booking transactions in 191 milliseconds</w:t>
      </w:r>
      <w:r w:rsidR="00ED54A0">
        <w:t xml:space="preserve"> (ms)</w:t>
      </w:r>
      <w:r>
        <w:t xml:space="preserve"> </w:t>
      </w:r>
      <w:r w:rsidR="004F51E8">
        <w:t>during Run 1, with and average query time of 72.43</w:t>
      </w:r>
      <w:r w:rsidR="00ED54A0">
        <w:t>ms</w:t>
      </w:r>
      <w:r w:rsidR="004F51E8">
        <w:t>. The schema modification operations required 54</w:t>
      </w:r>
      <w:r w:rsidR="00ED54A0">
        <w:t>ms</w:t>
      </w:r>
      <w:r w:rsidR="004F51E8">
        <w:t>, indicating efficient handling of structural changes. MongoDB exhibited comparable</w:t>
      </w:r>
      <w:r w:rsidR="00167FD9">
        <w:t xml:space="preserve"> initial performance with a total transaction time of 195</w:t>
      </w:r>
      <w:r w:rsidR="00ED54A0">
        <w:t>ms</w:t>
      </w:r>
      <w:r w:rsidR="00167FD9">
        <w:t>, though</w:t>
      </w:r>
      <w:r w:rsidR="00651C45">
        <w:t xml:space="preserve"> with different characteristics – a lower query time of 26.01</w:t>
      </w:r>
      <w:r w:rsidR="00ED54A0">
        <w:t xml:space="preserve">ms </w:t>
      </w:r>
      <w:r w:rsidR="00651C45">
        <w:t xml:space="preserve">but </w:t>
      </w:r>
      <w:r w:rsidR="00BC5511">
        <w:t>slightly</w:t>
      </w:r>
      <w:r w:rsidR="00651C45">
        <w:t xml:space="preserve"> higher schema modification time of 59.86</w:t>
      </w:r>
      <w:r w:rsidR="00ED54A0">
        <w:t>ms</w:t>
      </w:r>
      <w:r w:rsidR="00651C45">
        <w:t>. Both databases maintained 100% success rates for all booking attempts, demonstrating reliable transaction</w:t>
      </w:r>
      <w:r w:rsidR="00BC5511">
        <w:t xml:space="preserve"> handling.</w:t>
      </w:r>
    </w:p>
    <w:p w14:paraId="5B64C22A" w14:textId="4D445264" w:rsidR="00082E8B" w:rsidRDefault="00082E8B" w:rsidP="00082E8B">
      <w:pPr>
        <w:pStyle w:val="Heading3"/>
      </w:pPr>
      <w:bookmarkStart w:id="65" w:name="_Toc184139558"/>
      <w:r>
        <w:t>Impact of Schema design</w:t>
      </w:r>
      <w:bookmarkEnd w:id="65"/>
      <w:r>
        <w:t xml:space="preserve"> </w:t>
      </w:r>
    </w:p>
    <w:p w14:paraId="3713C3B0" w14:textId="7709E690" w:rsidR="00082E8B" w:rsidRDefault="00BC5511" w:rsidP="0088592E">
      <w:r>
        <w:t>The architectural differences</w:t>
      </w:r>
      <w:r w:rsidR="00973D53">
        <w:t xml:space="preserve"> between a rigid schema and a flexible document model manifested in distinct performance patterns for schema modifications. As detailed in the Table </w:t>
      </w:r>
      <w:r w:rsidR="003430B8">
        <w:t>2</w:t>
      </w:r>
      <w:r w:rsidR="00850EE3">
        <w:t xml:space="preserve">, MySQL modification time showed </w:t>
      </w:r>
      <w:r w:rsidR="003C54BB">
        <w:t xml:space="preserve">an </w:t>
      </w:r>
      <w:r w:rsidR="0088592E">
        <w:t>interesting</w:t>
      </w:r>
      <w:r w:rsidR="003C54BB">
        <w:t xml:space="preserve"> pattern of initial variance </w:t>
      </w:r>
      <w:r w:rsidR="0088592E">
        <w:t>followed</w:t>
      </w:r>
      <w:r w:rsidR="003C54BB">
        <w:t xml:space="preserve"> by stabilization, starting at 54</w:t>
      </w:r>
      <w:r w:rsidR="00ED54A0">
        <w:t xml:space="preserve">ms </w:t>
      </w:r>
      <w:r w:rsidR="003C54BB">
        <w:t>and increasing to 111</w:t>
      </w:r>
      <w:r w:rsidR="00ED54A0">
        <w:t xml:space="preserve">ms </w:t>
      </w:r>
      <w:r w:rsidR="00EF282C">
        <w:t xml:space="preserve">by Run 5. This behaviour </w:t>
      </w:r>
      <w:r w:rsidR="0088592E">
        <w:t>suggests effective</w:t>
      </w:r>
      <w:r w:rsidR="00EF282C">
        <w:t xml:space="preserve"> optimization of schema-related operations over time. In contrast, MongodB schema modification time showed</w:t>
      </w:r>
      <w:r w:rsidR="0088592E">
        <w:t xml:space="preserve"> a consistent upward trend from 59.86 milliseconds to 108.61 by Run 5, indicating different underlying mechanisms for handling schema changes in its structure.</w:t>
      </w:r>
    </w:p>
    <w:p w14:paraId="733776B5" w14:textId="001862CD" w:rsidR="00A6701B" w:rsidRPr="00A6701B" w:rsidRDefault="00A6701B" w:rsidP="00A6701B">
      <w:pPr>
        <w:pStyle w:val="Caption"/>
        <w:rPr>
          <w:b/>
          <w:bCs/>
          <w:i w:val="0"/>
          <w:iCs w:val="0"/>
          <w:color w:val="auto"/>
          <w:sz w:val="24"/>
          <w:szCs w:val="24"/>
        </w:rPr>
      </w:pPr>
      <w:bookmarkStart w:id="66" w:name="_Toc184040938"/>
      <w:bookmarkStart w:id="67" w:name="_Toc184137088"/>
      <w:r w:rsidRPr="00376FB4">
        <w:rPr>
          <w:b/>
          <w:bCs/>
          <w:i w:val="0"/>
          <w:iCs w:val="0"/>
          <w:color w:val="auto"/>
          <w:sz w:val="24"/>
          <w:szCs w:val="24"/>
        </w:rPr>
        <w:t xml:space="preserve">Table </w:t>
      </w:r>
      <w:r w:rsidRPr="00376FB4">
        <w:rPr>
          <w:b/>
          <w:bCs/>
          <w:i w:val="0"/>
          <w:iCs w:val="0"/>
          <w:color w:val="auto"/>
          <w:sz w:val="24"/>
          <w:szCs w:val="24"/>
        </w:rPr>
        <w:fldChar w:fldCharType="begin"/>
      </w:r>
      <w:r w:rsidRPr="00376FB4">
        <w:rPr>
          <w:b/>
          <w:bCs/>
          <w:i w:val="0"/>
          <w:iCs w:val="0"/>
          <w:color w:val="auto"/>
          <w:sz w:val="24"/>
          <w:szCs w:val="24"/>
        </w:rPr>
        <w:instrText xml:space="preserve"> SEQ Table \* ARABIC </w:instrText>
      </w:r>
      <w:r w:rsidRPr="00376FB4">
        <w:rPr>
          <w:b/>
          <w:bCs/>
          <w:i w:val="0"/>
          <w:iCs w:val="0"/>
          <w:color w:val="auto"/>
          <w:sz w:val="24"/>
          <w:szCs w:val="24"/>
        </w:rPr>
        <w:fldChar w:fldCharType="separate"/>
      </w:r>
      <w:r>
        <w:rPr>
          <w:b/>
          <w:bCs/>
          <w:i w:val="0"/>
          <w:iCs w:val="0"/>
          <w:noProof/>
          <w:color w:val="auto"/>
          <w:sz w:val="24"/>
          <w:szCs w:val="24"/>
        </w:rPr>
        <w:t>2</w:t>
      </w:r>
      <w:r w:rsidRPr="00376FB4">
        <w:rPr>
          <w:b/>
          <w:bCs/>
          <w:i w:val="0"/>
          <w:iCs w:val="0"/>
          <w:color w:val="auto"/>
          <w:sz w:val="24"/>
          <w:szCs w:val="24"/>
        </w:rPr>
        <w:fldChar w:fldCharType="end"/>
      </w:r>
      <w:r w:rsidRPr="00376FB4">
        <w:rPr>
          <w:b/>
          <w:bCs/>
          <w:i w:val="0"/>
          <w:iCs w:val="0"/>
          <w:color w:val="auto"/>
          <w:sz w:val="24"/>
          <w:szCs w:val="24"/>
        </w:rPr>
        <w:t>. Test 1</w:t>
      </w:r>
      <w:r>
        <w:rPr>
          <w:b/>
          <w:bCs/>
          <w:i w:val="0"/>
          <w:iCs w:val="0"/>
          <w:color w:val="auto"/>
          <w:sz w:val="24"/>
          <w:szCs w:val="24"/>
        </w:rPr>
        <w:t>:</w:t>
      </w:r>
      <w:r w:rsidRPr="00376FB4">
        <w:rPr>
          <w:b/>
          <w:bCs/>
          <w:i w:val="0"/>
          <w:iCs w:val="0"/>
          <w:color w:val="auto"/>
          <w:sz w:val="24"/>
          <w:szCs w:val="24"/>
        </w:rPr>
        <w:t xml:space="preserve"> Run Comparison</w:t>
      </w:r>
      <w:bookmarkEnd w:id="66"/>
      <w:bookmarkEnd w:id="67"/>
    </w:p>
    <w:p w14:paraId="14F4A5FF" w14:textId="29653AA2" w:rsidR="00A6701B" w:rsidRDefault="00A6701B" w:rsidP="0088592E">
      <w:r w:rsidRPr="00F81FCD">
        <w:rPr>
          <w:noProof/>
        </w:rPr>
        <w:drawing>
          <wp:inline distT="0" distB="0" distL="0" distR="0" wp14:anchorId="2B872EDF" wp14:editId="7C1DE891">
            <wp:extent cx="5730875" cy="2105246"/>
            <wp:effectExtent l="19050" t="19050" r="22225" b="28575"/>
            <wp:docPr id="401503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15382"/>
                    <a:stretch/>
                  </pic:blipFill>
                  <pic:spPr bwMode="auto">
                    <a:xfrm>
                      <a:off x="0" y="0"/>
                      <a:ext cx="5730875" cy="2105246"/>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0C471713" w14:textId="77777777" w:rsidR="00082E8B" w:rsidRDefault="00082E8B" w:rsidP="00082E8B">
      <w:pPr>
        <w:pStyle w:val="Heading3"/>
      </w:pPr>
      <w:bookmarkStart w:id="68" w:name="_Toc184139559"/>
      <w:r>
        <w:t>Performance patterns</w:t>
      </w:r>
      <w:bookmarkEnd w:id="68"/>
    </w:p>
    <w:p w14:paraId="079762F0" w14:textId="3E2F29D1" w:rsidR="00082E8B" w:rsidRDefault="00CC2B4C" w:rsidP="00082E8B">
      <w:r>
        <w:t xml:space="preserve">The longitudinal analysis, visualized in Figure 4, </w:t>
      </w:r>
      <w:r w:rsidR="004E4319">
        <w:t>revealed</w:t>
      </w:r>
      <w:r w:rsidR="005261BA">
        <w:t xml:space="preserve"> how each database approach influenced performance over multiple runs. </w:t>
      </w:r>
      <w:r w:rsidR="008A0651">
        <w:t>MySQL had a gradual performance degradation pattern, with total execution time increasing from 191 to 446</w:t>
      </w:r>
      <w:r w:rsidR="00ED54A0">
        <w:t xml:space="preserve">ms </w:t>
      </w:r>
      <w:r w:rsidR="008A0651">
        <w:t xml:space="preserve">across the five runs, averaging </w:t>
      </w:r>
      <w:r w:rsidR="008A0651">
        <w:lastRenderedPageBreak/>
        <w:t>315</w:t>
      </w:r>
      <w:r w:rsidR="00ED54A0">
        <w:t xml:space="preserve">ms </w:t>
      </w:r>
      <w:r w:rsidR="008A0651">
        <w:t>(SD=85.2ms). Query times showed a stepwise increase from 72.43</w:t>
      </w:r>
      <w:r w:rsidR="00ED54A0">
        <w:t>ms</w:t>
      </w:r>
      <w:r w:rsidR="008A0651">
        <w:t xml:space="preserve"> to 176.61</w:t>
      </w:r>
      <w:r w:rsidR="00ED54A0">
        <w:t>ms</w:t>
      </w:r>
      <w:r w:rsidR="008A0651">
        <w:t>, with an average of 118.52</w:t>
      </w:r>
      <w:r w:rsidR="00ED54A0">
        <w:t>ms</w:t>
      </w:r>
      <w:r w:rsidR="008A0651">
        <w:t>.</w:t>
      </w:r>
    </w:p>
    <w:p w14:paraId="4BF5619B" w14:textId="77777777" w:rsidR="00C8262C" w:rsidRDefault="00C8262C" w:rsidP="00C8262C">
      <w:pPr>
        <w:tabs>
          <w:tab w:val="left" w:pos="1624"/>
        </w:tabs>
      </w:pPr>
      <w:r w:rsidRPr="00BD7F88">
        <w:rPr>
          <w:noProof/>
        </w:rPr>
        <w:drawing>
          <wp:inline distT="0" distB="0" distL="0" distR="0" wp14:anchorId="7DF30A65" wp14:editId="694F3ADF">
            <wp:extent cx="5731510" cy="3390900"/>
            <wp:effectExtent l="0" t="0" r="2540" b="0"/>
            <wp:docPr id="110489673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96732" name="Picture 1" descr="A graph of different colored bars&#10;&#10;Description automatically generated"/>
                    <pic:cNvPicPr/>
                  </pic:nvPicPr>
                  <pic:blipFill>
                    <a:blip r:embed="rId19"/>
                    <a:stretch>
                      <a:fillRect/>
                    </a:stretch>
                  </pic:blipFill>
                  <pic:spPr>
                    <a:xfrm>
                      <a:off x="0" y="0"/>
                      <a:ext cx="5731510" cy="3390900"/>
                    </a:xfrm>
                    <a:prstGeom prst="rect">
                      <a:avLst/>
                    </a:prstGeom>
                  </pic:spPr>
                </pic:pic>
              </a:graphicData>
            </a:graphic>
          </wp:inline>
        </w:drawing>
      </w:r>
    </w:p>
    <w:p w14:paraId="45FD8732" w14:textId="1F926324" w:rsidR="00C8262C" w:rsidRPr="00C8262C" w:rsidRDefault="00C8262C" w:rsidP="00C8262C">
      <w:pPr>
        <w:pStyle w:val="Caption"/>
        <w:rPr>
          <w:b/>
          <w:bCs/>
          <w:i w:val="0"/>
          <w:iCs w:val="0"/>
          <w:color w:val="auto"/>
          <w:sz w:val="24"/>
          <w:szCs w:val="24"/>
        </w:rPr>
      </w:pPr>
      <w:bookmarkStart w:id="69" w:name="_Toc184123962"/>
      <w:r w:rsidRPr="0090287A">
        <w:rPr>
          <w:b/>
          <w:bCs/>
          <w:i w:val="0"/>
          <w:iCs w:val="0"/>
          <w:color w:val="auto"/>
          <w:sz w:val="24"/>
          <w:szCs w:val="24"/>
        </w:rPr>
        <w:t xml:space="preserve">Figure </w:t>
      </w:r>
      <w:r w:rsidRPr="0090287A">
        <w:rPr>
          <w:b/>
          <w:bCs/>
          <w:i w:val="0"/>
          <w:iCs w:val="0"/>
          <w:color w:val="auto"/>
          <w:sz w:val="24"/>
          <w:szCs w:val="24"/>
        </w:rPr>
        <w:fldChar w:fldCharType="begin"/>
      </w:r>
      <w:r w:rsidRPr="0090287A">
        <w:rPr>
          <w:b/>
          <w:bCs/>
          <w:i w:val="0"/>
          <w:iCs w:val="0"/>
          <w:color w:val="auto"/>
          <w:sz w:val="24"/>
          <w:szCs w:val="24"/>
        </w:rPr>
        <w:instrText xml:space="preserve"> SEQ Figure \* ARABIC </w:instrText>
      </w:r>
      <w:r w:rsidRPr="0090287A">
        <w:rPr>
          <w:b/>
          <w:bCs/>
          <w:i w:val="0"/>
          <w:iCs w:val="0"/>
          <w:color w:val="auto"/>
          <w:sz w:val="24"/>
          <w:szCs w:val="24"/>
        </w:rPr>
        <w:fldChar w:fldCharType="separate"/>
      </w:r>
      <w:r>
        <w:rPr>
          <w:b/>
          <w:bCs/>
          <w:i w:val="0"/>
          <w:iCs w:val="0"/>
          <w:noProof/>
          <w:color w:val="auto"/>
          <w:sz w:val="24"/>
          <w:szCs w:val="24"/>
        </w:rPr>
        <w:t>4</w:t>
      </w:r>
      <w:r w:rsidRPr="0090287A">
        <w:rPr>
          <w:b/>
          <w:bCs/>
          <w:i w:val="0"/>
          <w:iCs w:val="0"/>
          <w:color w:val="auto"/>
          <w:sz w:val="24"/>
          <w:szCs w:val="24"/>
        </w:rPr>
        <w:fldChar w:fldCharType="end"/>
      </w:r>
      <w:r w:rsidRPr="0090287A">
        <w:rPr>
          <w:b/>
          <w:bCs/>
          <w:i w:val="0"/>
          <w:iCs w:val="0"/>
          <w:color w:val="auto"/>
          <w:sz w:val="24"/>
          <w:szCs w:val="24"/>
        </w:rPr>
        <w:t>. Performance Metrics Comparison Test 1</w:t>
      </w:r>
      <w:bookmarkEnd w:id="69"/>
    </w:p>
    <w:p w14:paraId="55BB5885" w14:textId="3A6D247F" w:rsidR="00082E8B" w:rsidRDefault="004E4319" w:rsidP="00082E8B">
      <w:r>
        <w:t>MongoDB’s performance characteristics differed, showing more pronounced changes over time. The total execution time increased more steeply from 195</w:t>
      </w:r>
      <w:r w:rsidR="00C85318">
        <w:t xml:space="preserve"> to 636</w:t>
      </w:r>
      <w:r w:rsidR="00ED54A0">
        <w:t>ms</w:t>
      </w:r>
      <w:r w:rsidR="00C85318">
        <w:t xml:space="preserve"> across the runs, averaging 416</w:t>
      </w:r>
      <w:r w:rsidR="00ED54A0">
        <w:t xml:space="preserve">ms </w:t>
      </w:r>
      <w:r w:rsidR="00C85318">
        <w:t xml:space="preserve">(SD =105.7ms). Query times </w:t>
      </w:r>
      <w:r w:rsidR="00ED54A0">
        <w:t>rose</w:t>
      </w:r>
      <w:r w:rsidR="00C85318">
        <w:t xml:space="preserve"> from an initially 26.01</w:t>
      </w:r>
      <w:r w:rsidR="00ED54A0">
        <w:t xml:space="preserve">ms </w:t>
      </w:r>
      <w:r w:rsidR="00C85318">
        <w:t>to 106.</w:t>
      </w:r>
      <w:r w:rsidR="00C77AF6">
        <w:t>86</w:t>
      </w:r>
      <w:r w:rsidR="00C8262C">
        <w:t>ms</w:t>
      </w:r>
      <w:r w:rsidR="00C77AF6">
        <w:t>, averaging 266.1</w:t>
      </w:r>
      <w:r w:rsidR="007E70EE">
        <w:t>ms</w:t>
      </w:r>
      <w:r w:rsidR="00C77AF6">
        <w:t>. Indicating that while Mongo offered better initial query performance, it was more susceptible to performance degradation.</w:t>
      </w:r>
    </w:p>
    <w:p w14:paraId="1B489561" w14:textId="3A081E7C" w:rsidR="00082E8B" w:rsidRDefault="002A3288" w:rsidP="00082E8B">
      <w:pPr>
        <w:pStyle w:val="Heading2"/>
      </w:pPr>
      <w:bookmarkStart w:id="70" w:name="_Toc184139560"/>
      <w:r>
        <w:t>Test 2</w:t>
      </w:r>
      <w:bookmarkEnd w:id="70"/>
    </w:p>
    <w:p w14:paraId="74ABCADD" w14:textId="539B5203" w:rsidR="002A3288" w:rsidRDefault="002A3288" w:rsidP="002A3288">
      <w:pPr>
        <w:pStyle w:val="Heading3"/>
      </w:pPr>
      <w:bookmarkStart w:id="71" w:name="_Toc184139561"/>
      <w:r>
        <w:t>Transaction behaviour</w:t>
      </w:r>
      <w:bookmarkEnd w:id="71"/>
    </w:p>
    <w:p w14:paraId="666E7E45" w14:textId="5DD12B16" w:rsidR="002A3288" w:rsidRDefault="002B11EE" w:rsidP="002A3288">
      <w:r>
        <w:t>Table 3 contains the transaction response times, and metrics of the Test 2</w:t>
      </w:r>
      <w:r w:rsidR="00944EE8">
        <w:t>. During the initial run, MySQL processed all booking transactions withing 382</w:t>
      </w:r>
      <w:r w:rsidR="00C8262C">
        <w:t>ms</w:t>
      </w:r>
      <w:r w:rsidR="00944EE8">
        <w:t xml:space="preserve">. The </w:t>
      </w:r>
      <w:r w:rsidR="001E52D5">
        <w:t>system showed efficient query handling, with individual queries taking an average of 36.25</w:t>
      </w:r>
      <w:r w:rsidR="00C8262C">
        <w:t>ms</w:t>
      </w:r>
      <w:r w:rsidR="001E52D5">
        <w:t xml:space="preserve"> to complete. The time required for schema modifications in this first run was 57</w:t>
      </w:r>
      <w:r w:rsidR="00C8262C">
        <w:t>ms</w:t>
      </w:r>
      <w:r w:rsidR="001E52D5">
        <w:t>.</w:t>
      </w:r>
    </w:p>
    <w:p w14:paraId="79B1B8B8" w14:textId="5C9A7C91" w:rsidR="00ED0A34" w:rsidRDefault="001E52D5" w:rsidP="00ED0A34">
      <w:r>
        <w:t>Mongo demonstrated different characteristics in the first run. All transaction were completed more quickly, requiring 283</w:t>
      </w:r>
      <w:r w:rsidR="00C8262C">
        <w:t xml:space="preserve">ms </w:t>
      </w:r>
      <w:r w:rsidR="00567F63">
        <w:t>for total execution. However. The time needed for schema modifications was notably longer at 263.7</w:t>
      </w:r>
      <w:r w:rsidR="00C8262C">
        <w:t>ms</w:t>
      </w:r>
      <w:r w:rsidR="00567F63">
        <w:t xml:space="preserve">. Despite these differences, both </w:t>
      </w:r>
      <w:r w:rsidR="00ED4CB7">
        <w:t>databases-maintained</w:t>
      </w:r>
      <w:r w:rsidR="00A6701B">
        <w:t xml:space="preserve"> data consistency throughout their operations.</w:t>
      </w:r>
    </w:p>
    <w:p w14:paraId="1B173398" w14:textId="77777777" w:rsidR="00ED4CB7" w:rsidRDefault="00ED4CB7" w:rsidP="00ED4CB7">
      <w:pPr>
        <w:pStyle w:val="Heading3"/>
      </w:pPr>
      <w:bookmarkStart w:id="72" w:name="_Toc184139562"/>
      <w:r>
        <w:lastRenderedPageBreak/>
        <w:t>Impact of Schema design</w:t>
      </w:r>
      <w:bookmarkEnd w:id="72"/>
      <w:r>
        <w:t xml:space="preserve"> </w:t>
      </w:r>
    </w:p>
    <w:p w14:paraId="4EA1EAC8" w14:textId="0CCFE0CA" w:rsidR="0062241A" w:rsidRDefault="0062241A" w:rsidP="0062241A">
      <w:r>
        <w:t>Table 3 also shows the schema modification times. MySQL's schema modification time varied, peaking at 129</w:t>
      </w:r>
      <w:r w:rsidR="00C8262C">
        <w:t xml:space="preserve">ms </w:t>
      </w:r>
      <w:r>
        <w:t>before stabilizing. MongoDB's time decreased steadily, reaching 168.85</w:t>
      </w:r>
      <w:r w:rsidR="00C8262C">
        <w:t xml:space="preserve">ms </w:t>
      </w:r>
      <w:r>
        <w:t>in Run 5.</w:t>
      </w:r>
    </w:p>
    <w:p w14:paraId="6E2000F5" w14:textId="4A9E2BF1" w:rsidR="00090080" w:rsidRPr="00ED0A34" w:rsidRDefault="0062241A" w:rsidP="00ED0A34">
      <w:r>
        <w:t>Both databases handled nested data structures effectively. MySQL processed 13 queries per transaction, indicating consistent performance. MongoDB processed an average of 29 queries, suggesting better efficiency with complex nested structures.</w:t>
      </w:r>
    </w:p>
    <w:p w14:paraId="4A9768A7" w14:textId="01721D53" w:rsidR="00082E8B" w:rsidRPr="004572B8" w:rsidRDefault="00082E8B" w:rsidP="00082E8B">
      <w:bookmarkStart w:id="73" w:name="_Toc184040941"/>
      <w:bookmarkStart w:id="74" w:name="_Toc184137089"/>
      <w:r w:rsidRPr="004572B8">
        <w:rPr>
          <w:b/>
          <w:bCs/>
          <w:szCs w:val="24"/>
        </w:rPr>
        <w:t xml:space="preserve">Table </w:t>
      </w:r>
      <w:r w:rsidRPr="004572B8">
        <w:rPr>
          <w:b/>
          <w:bCs/>
          <w:szCs w:val="24"/>
        </w:rPr>
        <w:fldChar w:fldCharType="begin"/>
      </w:r>
      <w:r w:rsidRPr="004572B8">
        <w:rPr>
          <w:b/>
          <w:bCs/>
          <w:szCs w:val="24"/>
        </w:rPr>
        <w:instrText xml:space="preserve"> SEQ Table \* ARABIC </w:instrText>
      </w:r>
      <w:r w:rsidRPr="004572B8">
        <w:rPr>
          <w:b/>
          <w:bCs/>
          <w:szCs w:val="24"/>
        </w:rPr>
        <w:fldChar w:fldCharType="separate"/>
      </w:r>
      <w:r w:rsidR="0088592E">
        <w:rPr>
          <w:b/>
          <w:bCs/>
          <w:noProof/>
          <w:szCs w:val="24"/>
        </w:rPr>
        <w:t>3</w:t>
      </w:r>
      <w:r w:rsidRPr="004572B8">
        <w:rPr>
          <w:b/>
          <w:bCs/>
          <w:szCs w:val="24"/>
        </w:rPr>
        <w:fldChar w:fldCharType="end"/>
      </w:r>
      <w:r w:rsidRPr="004572B8">
        <w:rPr>
          <w:b/>
          <w:bCs/>
          <w:szCs w:val="24"/>
        </w:rPr>
        <w:t>. Test 2 Run Comparison</w:t>
      </w:r>
      <w:bookmarkEnd w:id="73"/>
      <w:bookmarkEnd w:id="74"/>
    </w:p>
    <w:p w14:paraId="31982AD6" w14:textId="1DEF5604" w:rsidR="0062241A" w:rsidRDefault="00082E8B" w:rsidP="00C8262C">
      <w:pPr>
        <w:jc w:val="center"/>
      </w:pPr>
      <w:r w:rsidRPr="004572B8">
        <w:rPr>
          <w:noProof/>
        </w:rPr>
        <w:drawing>
          <wp:inline distT="0" distB="0" distL="0" distR="0" wp14:anchorId="590BBBCE" wp14:editId="3230A31B">
            <wp:extent cx="4605655" cy="1993995"/>
            <wp:effectExtent l="19050" t="19050" r="23495" b="25400"/>
            <wp:docPr id="11857163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r="24526" b="16897"/>
                    <a:stretch/>
                  </pic:blipFill>
                  <pic:spPr bwMode="auto">
                    <a:xfrm>
                      <a:off x="0" y="0"/>
                      <a:ext cx="4613039" cy="1997192"/>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35EF8F" w14:textId="7BCD87FB" w:rsidR="00090080" w:rsidRDefault="003F4ED4" w:rsidP="00090080">
      <w:pPr>
        <w:pStyle w:val="Heading3"/>
      </w:pPr>
      <w:bookmarkStart w:id="75" w:name="_Toc184139563"/>
      <w:r>
        <w:t>Performance patterns</w:t>
      </w:r>
      <w:bookmarkEnd w:id="75"/>
    </w:p>
    <w:p w14:paraId="6EB745F9" w14:textId="365842F4" w:rsidR="00082E8B" w:rsidRDefault="00177B95" w:rsidP="00082E8B">
      <w:r>
        <w:t xml:space="preserve">There </w:t>
      </w:r>
      <w:r w:rsidR="00C8262C">
        <w:t>were</w:t>
      </w:r>
      <w:r>
        <w:t xml:space="preserve"> differences in the operational characteristics, as illustrated in Figure 5. </w:t>
      </w:r>
      <w:r w:rsidR="00F94CED">
        <w:t xml:space="preserve">MySQL demonstrated varying total execution times, with its best performance </w:t>
      </w:r>
      <w:r w:rsidR="00C8262C">
        <w:t>a</w:t>
      </w:r>
      <w:r w:rsidR="00F94CED">
        <w:t>t 382</w:t>
      </w:r>
      <w:r w:rsidR="00C8262C">
        <w:t>ms</w:t>
      </w:r>
      <w:r w:rsidR="00F94CED">
        <w:t>, a mean of 518</w:t>
      </w:r>
      <w:r w:rsidR="00C8262C">
        <w:t>ms</w:t>
      </w:r>
      <w:r w:rsidR="00F94CED">
        <w:t>, and reaching a peak of 777</w:t>
      </w:r>
      <w:r w:rsidR="00C8262C">
        <w:t xml:space="preserve">ms </w:t>
      </w:r>
      <w:r w:rsidR="00F94CED">
        <w:t>in its worst case. In terms of query processing</w:t>
      </w:r>
      <w:r w:rsidR="00994F97">
        <w:t>, it followed a similar pattern but at a smaller scale, ranging from 36.25 to 89</w:t>
      </w:r>
      <w:r w:rsidR="00C8262C">
        <w:t>ms</w:t>
      </w:r>
      <w:r w:rsidR="00994F97">
        <w:t>, with a mean of 60.46</w:t>
      </w:r>
      <w:r w:rsidR="00C8262C">
        <w:t>ms</w:t>
      </w:r>
      <w:r w:rsidR="00994F97">
        <w:t>. The schema modification, showed relatively consistent performance starting at 57</w:t>
      </w:r>
      <w:r w:rsidR="00C8262C">
        <w:t>ms</w:t>
      </w:r>
      <w:r w:rsidR="00994F97">
        <w:t>, averaging 83.8</w:t>
      </w:r>
      <w:r w:rsidR="00C8262C">
        <w:t>ms</w:t>
      </w:r>
      <w:r w:rsidR="00994F97">
        <w:t>, and peaking at 129 milliseconds.</w:t>
      </w:r>
      <w:r w:rsidR="00C8262C">
        <w:t xml:space="preserve"> </w:t>
      </w:r>
    </w:p>
    <w:p w14:paraId="64392FD4" w14:textId="54D672E2" w:rsidR="00C8262C" w:rsidRDefault="00C8262C" w:rsidP="00082E8B">
      <w:r>
        <w:t xml:space="preserve">Mongo on the other hand, demonstrated its best performance at 234ms, a mean of </w:t>
      </w:r>
      <w:r w:rsidR="0013186B">
        <w:t>305</w:t>
      </w:r>
      <w:r>
        <w:t xml:space="preserve">ms, and a peak of 450ms in its worst performance. </w:t>
      </w:r>
      <w:r w:rsidR="0013186B">
        <w:t>For processing query, it ranged from 50.54ms to 102.64</w:t>
      </w:r>
      <w:r w:rsidR="000A7AEA">
        <w:t>ms, with</w:t>
      </w:r>
      <w:r w:rsidR="0013186B">
        <w:t xml:space="preserve"> a mean of 63.952ms, and schema modification time ranged from 168.85ms to 263.75ms, with a mean of 205.705ms</w:t>
      </w:r>
    </w:p>
    <w:p w14:paraId="080443C4" w14:textId="7E9641A3" w:rsidR="00082E8B" w:rsidRDefault="000A7AEA" w:rsidP="00994F97">
      <w:pPr>
        <w:jc w:val="center"/>
      </w:pPr>
      <w:r w:rsidRPr="000A7AEA">
        <w:rPr>
          <w:noProof/>
        </w:rPr>
        <w:lastRenderedPageBreak/>
        <w:drawing>
          <wp:inline distT="0" distB="0" distL="0" distR="0" wp14:anchorId="6561161B" wp14:editId="6084CAD6">
            <wp:extent cx="5731510" cy="2938145"/>
            <wp:effectExtent l="0" t="0" r="2540" b="0"/>
            <wp:docPr id="39453159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31590" name="Picture 1" descr="A graph of different colored bars&#10;&#10;Description automatically generated"/>
                    <pic:cNvPicPr/>
                  </pic:nvPicPr>
                  <pic:blipFill>
                    <a:blip r:embed="rId21"/>
                    <a:stretch>
                      <a:fillRect/>
                    </a:stretch>
                  </pic:blipFill>
                  <pic:spPr>
                    <a:xfrm>
                      <a:off x="0" y="0"/>
                      <a:ext cx="5731510" cy="2938145"/>
                    </a:xfrm>
                    <a:prstGeom prst="rect">
                      <a:avLst/>
                    </a:prstGeom>
                  </pic:spPr>
                </pic:pic>
              </a:graphicData>
            </a:graphic>
          </wp:inline>
        </w:drawing>
      </w:r>
    </w:p>
    <w:p w14:paraId="318501B1" w14:textId="71EF6ADD" w:rsidR="00BD7F88" w:rsidRPr="00BD7F88" w:rsidRDefault="00BD7F88" w:rsidP="00BD7F88">
      <w:pPr>
        <w:pStyle w:val="Caption"/>
        <w:rPr>
          <w:b/>
          <w:bCs/>
          <w:i w:val="0"/>
          <w:iCs w:val="0"/>
          <w:color w:val="auto"/>
          <w:sz w:val="24"/>
          <w:szCs w:val="24"/>
        </w:rPr>
      </w:pPr>
      <w:bookmarkStart w:id="76" w:name="_Toc184123963"/>
      <w:r w:rsidRPr="00BD7F88">
        <w:rPr>
          <w:b/>
          <w:bCs/>
          <w:i w:val="0"/>
          <w:iCs w:val="0"/>
          <w:color w:val="auto"/>
          <w:sz w:val="24"/>
          <w:szCs w:val="24"/>
        </w:rPr>
        <w:t xml:space="preserve">Figure </w:t>
      </w:r>
      <w:r w:rsidRPr="00BD7F88">
        <w:rPr>
          <w:b/>
          <w:bCs/>
          <w:i w:val="0"/>
          <w:iCs w:val="0"/>
          <w:color w:val="auto"/>
          <w:sz w:val="24"/>
          <w:szCs w:val="24"/>
        </w:rPr>
        <w:fldChar w:fldCharType="begin"/>
      </w:r>
      <w:r w:rsidRPr="00BD7F88">
        <w:rPr>
          <w:b/>
          <w:bCs/>
          <w:i w:val="0"/>
          <w:iCs w:val="0"/>
          <w:color w:val="auto"/>
          <w:sz w:val="24"/>
          <w:szCs w:val="24"/>
        </w:rPr>
        <w:instrText xml:space="preserve"> SEQ Figure \* ARABIC </w:instrText>
      </w:r>
      <w:r w:rsidRPr="00BD7F88">
        <w:rPr>
          <w:b/>
          <w:bCs/>
          <w:i w:val="0"/>
          <w:iCs w:val="0"/>
          <w:color w:val="auto"/>
          <w:sz w:val="24"/>
          <w:szCs w:val="24"/>
        </w:rPr>
        <w:fldChar w:fldCharType="separate"/>
      </w:r>
      <w:r w:rsidR="00F620CB">
        <w:rPr>
          <w:b/>
          <w:bCs/>
          <w:i w:val="0"/>
          <w:iCs w:val="0"/>
          <w:noProof/>
          <w:color w:val="auto"/>
          <w:sz w:val="24"/>
          <w:szCs w:val="24"/>
        </w:rPr>
        <w:t>5</w:t>
      </w:r>
      <w:r w:rsidRPr="00BD7F88">
        <w:rPr>
          <w:b/>
          <w:bCs/>
          <w:i w:val="0"/>
          <w:iCs w:val="0"/>
          <w:color w:val="auto"/>
          <w:sz w:val="24"/>
          <w:szCs w:val="24"/>
        </w:rPr>
        <w:fldChar w:fldCharType="end"/>
      </w:r>
      <w:r w:rsidRPr="00BD7F88">
        <w:rPr>
          <w:b/>
          <w:bCs/>
          <w:i w:val="0"/>
          <w:iCs w:val="0"/>
          <w:color w:val="auto"/>
          <w:sz w:val="24"/>
          <w:szCs w:val="24"/>
        </w:rPr>
        <w:t>. Performance Metrics Comparison Test 2</w:t>
      </w:r>
      <w:bookmarkEnd w:id="76"/>
    </w:p>
    <w:p w14:paraId="4483B2E6" w14:textId="1CAF825C" w:rsidR="00082E8B" w:rsidRDefault="00133D07" w:rsidP="00082E8B">
      <w:pPr>
        <w:pStyle w:val="Heading2"/>
      </w:pPr>
      <w:bookmarkStart w:id="77" w:name="_Toc184139564"/>
      <w:r>
        <w:t>Test</w:t>
      </w:r>
      <w:r w:rsidR="00082E8B">
        <w:t xml:space="preserve"> 3</w:t>
      </w:r>
      <w:bookmarkEnd w:id="77"/>
    </w:p>
    <w:p w14:paraId="4110F56D" w14:textId="70D51EAA" w:rsidR="00AF4C3C" w:rsidRPr="00AF4C3C" w:rsidRDefault="00AF4C3C" w:rsidP="00AF4C3C">
      <w:pPr>
        <w:pStyle w:val="Heading3"/>
      </w:pPr>
      <w:bookmarkStart w:id="78" w:name="_Toc184139565"/>
      <w:r>
        <w:t>Transaction behaviour</w:t>
      </w:r>
      <w:bookmarkEnd w:id="78"/>
    </w:p>
    <w:p w14:paraId="48FAA77D" w14:textId="5F2CEFE2" w:rsidR="003E276D" w:rsidRDefault="0034368D" w:rsidP="00C27D18">
      <w:r>
        <w:t xml:space="preserve">The third test </w:t>
      </w:r>
      <w:r w:rsidR="00464898">
        <w:t>revealed</w:t>
      </w:r>
      <w:r>
        <w:t xml:space="preserve"> </w:t>
      </w:r>
      <w:r w:rsidR="000A7AEA">
        <w:t>an increased in</w:t>
      </w:r>
      <w:r>
        <w:t xml:space="preserve"> timing patterns across five </w:t>
      </w:r>
      <w:r w:rsidR="00464898">
        <w:t>runs</w:t>
      </w:r>
      <w:r>
        <w:t xml:space="preserve"> </w:t>
      </w:r>
      <w:r w:rsidR="009922A3">
        <w:t>(Table 4)</w:t>
      </w:r>
      <w:r>
        <w:t xml:space="preserve">. During the first run, </w:t>
      </w:r>
      <w:r w:rsidR="00464898">
        <w:t>My</w:t>
      </w:r>
      <w:r>
        <w:t>SQL completed all booking transactions in 3,232</w:t>
      </w:r>
      <w:r w:rsidR="001F7A20">
        <w:t>ms</w:t>
      </w:r>
      <w:r>
        <w:t>, while processing individual queries in approximately 33.53</w:t>
      </w:r>
      <w:r w:rsidR="001F7A20">
        <w:t>ms</w:t>
      </w:r>
      <w:r>
        <w:t>. The database needed 151</w:t>
      </w:r>
      <w:r w:rsidR="001F7A20">
        <w:t xml:space="preserve">ms </w:t>
      </w:r>
      <w:r>
        <w:t xml:space="preserve">to handle schema modifications. </w:t>
      </w:r>
      <w:r w:rsidR="00504761">
        <w:t>In comparison, Mongo completed much faster at 1.099 milliseconds but had a longer schema modification time of 307.68 milliseconds. Both databases achieved a 100% success rate in all booking attempts during this initial run.</w:t>
      </w:r>
    </w:p>
    <w:p w14:paraId="040C7768" w14:textId="319FD4CB" w:rsidR="00A84D01" w:rsidRDefault="00A84D01" w:rsidP="00C27D18">
      <w:r>
        <w:t>As the test progressed, the total processing time remained steady at 3,232</w:t>
      </w:r>
      <w:r w:rsidR="001F7A20">
        <w:t>ms</w:t>
      </w:r>
      <w:r>
        <w:t>, through the time for individual queries showed a slight increase to 34.05</w:t>
      </w:r>
      <w:r w:rsidR="001F7A20">
        <w:t>ms</w:t>
      </w:r>
      <w:r>
        <w:t>.</w:t>
      </w:r>
    </w:p>
    <w:p w14:paraId="4B1C4F5C" w14:textId="293CCA0D" w:rsidR="00AF4C3C" w:rsidRDefault="00AF4C3C" w:rsidP="00AF4C3C">
      <w:pPr>
        <w:pStyle w:val="Heading3"/>
      </w:pPr>
      <w:bookmarkStart w:id="79" w:name="_Toc184139566"/>
      <w:r>
        <w:t>Impact on schema design</w:t>
      </w:r>
      <w:bookmarkEnd w:id="79"/>
    </w:p>
    <w:p w14:paraId="1B87FDB2" w14:textId="69AD248B" w:rsidR="00AF4C3C" w:rsidRDefault="00504E0D" w:rsidP="00C27D18">
      <w:r>
        <w:t>Initially, MySQL required 151</w:t>
      </w:r>
      <w:r w:rsidR="001F7A20">
        <w:t xml:space="preserve">ms </w:t>
      </w:r>
      <w:r>
        <w:t xml:space="preserve">for schema modifications </w:t>
      </w:r>
      <w:r w:rsidR="00A9776F">
        <w:t>in the first run, but this timing showed a gradual decrease through the test runs, eventually reaching 123</w:t>
      </w:r>
      <w:r w:rsidR="001F7A20">
        <w:t xml:space="preserve">ms </w:t>
      </w:r>
      <w:r w:rsidR="00A9776F">
        <w:t>in the final run. The improvements suggested the system became more efficient at handling structural changes over time.</w:t>
      </w:r>
    </w:p>
    <w:p w14:paraId="1175DE68" w14:textId="58562651" w:rsidR="00A9776F" w:rsidRPr="00C27D18" w:rsidRDefault="00A9776F" w:rsidP="00C27D18">
      <w:r>
        <w:t xml:space="preserve">Mongo showed different timing patterns, </w:t>
      </w:r>
      <w:r w:rsidR="00101E6D">
        <w:t>started with longer modification times of 307.68</w:t>
      </w:r>
      <w:r w:rsidR="001F7A20">
        <w:t xml:space="preserve">ms </w:t>
      </w:r>
      <w:r w:rsidR="00101E6D">
        <w:t>in the first run. These times decreased notably thr</w:t>
      </w:r>
      <w:r w:rsidR="00681555">
        <w:t xml:space="preserve">oughout the testing </w:t>
      </w:r>
      <w:r w:rsidR="001F7A20">
        <w:t>period</w:t>
      </w:r>
      <w:r w:rsidR="00681555">
        <w:t>, reaching 182.29</w:t>
      </w:r>
      <w:r w:rsidR="001F7A20">
        <w:t xml:space="preserve">ms </w:t>
      </w:r>
      <w:r w:rsidR="00681555">
        <w:t>by the fifth run. This probably suggested a learning curve in handling schema changes.</w:t>
      </w:r>
    </w:p>
    <w:p w14:paraId="0B72E824" w14:textId="69DD7B23" w:rsidR="00082E8B" w:rsidRDefault="00082E8B" w:rsidP="00082E8B">
      <w:pPr>
        <w:pStyle w:val="Caption"/>
        <w:rPr>
          <w:b/>
          <w:bCs/>
          <w:i w:val="0"/>
          <w:iCs w:val="0"/>
          <w:color w:val="auto"/>
          <w:sz w:val="24"/>
          <w:szCs w:val="24"/>
        </w:rPr>
      </w:pPr>
      <w:bookmarkStart w:id="80" w:name="_Toc184137090"/>
      <w:r w:rsidRPr="007A71F6">
        <w:rPr>
          <w:b/>
          <w:bCs/>
          <w:i w:val="0"/>
          <w:iCs w:val="0"/>
          <w:color w:val="auto"/>
          <w:sz w:val="24"/>
          <w:szCs w:val="24"/>
        </w:rPr>
        <w:lastRenderedPageBreak/>
        <w:t xml:space="preserve">Table </w:t>
      </w:r>
      <w:r w:rsidRPr="007A71F6">
        <w:rPr>
          <w:b/>
          <w:bCs/>
          <w:i w:val="0"/>
          <w:iCs w:val="0"/>
          <w:color w:val="auto"/>
          <w:sz w:val="24"/>
          <w:szCs w:val="24"/>
        </w:rPr>
        <w:fldChar w:fldCharType="begin"/>
      </w:r>
      <w:r w:rsidRPr="007A71F6">
        <w:rPr>
          <w:b/>
          <w:bCs/>
          <w:i w:val="0"/>
          <w:iCs w:val="0"/>
          <w:color w:val="auto"/>
          <w:sz w:val="24"/>
          <w:szCs w:val="24"/>
        </w:rPr>
        <w:instrText xml:space="preserve"> SEQ Table \* ARABIC </w:instrText>
      </w:r>
      <w:r w:rsidRPr="007A71F6">
        <w:rPr>
          <w:b/>
          <w:bCs/>
          <w:i w:val="0"/>
          <w:iCs w:val="0"/>
          <w:color w:val="auto"/>
          <w:sz w:val="24"/>
          <w:szCs w:val="24"/>
        </w:rPr>
        <w:fldChar w:fldCharType="separate"/>
      </w:r>
      <w:r w:rsidR="009922A3">
        <w:rPr>
          <w:b/>
          <w:bCs/>
          <w:i w:val="0"/>
          <w:iCs w:val="0"/>
          <w:noProof/>
          <w:color w:val="auto"/>
          <w:sz w:val="24"/>
          <w:szCs w:val="24"/>
        </w:rPr>
        <w:t>4</w:t>
      </w:r>
      <w:r w:rsidRPr="007A71F6">
        <w:rPr>
          <w:b/>
          <w:bCs/>
          <w:i w:val="0"/>
          <w:iCs w:val="0"/>
          <w:color w:val="auto"/>
          <w:sz w:val="24"/>
          <w:szCs w:val="24"/>
        </w:rPr>
        <w:fldChar w:fldCharType="end"/>
      </w:r>
      <w:r w:rsidRPr="007A71F6">
        <w:rPr>
          <w:b/>
          <w:bCs/>
          <w:i w:val="0"/>
          <w:iCs w:val="0"/>
          <w:color w:val="auto"/>
          <w:sz w:val="24"/>
          <w:szCs w:val="24"/>
        </w:rPr>
        <w:t>. Test 3: Run Comparison</w:t>
      </w:r>
      <w:bookmarkEnd w:id="80"/>
    </w:p>
    <w:p w14:paraId="52406499" w14:textId="77777777" w:rsidR="00082E8B" w:rsidRDefault="00082E8B" w:rsidP="00082E8B">
      <w:pPr>
        <w:jc w:val="center"/>
      </w:pPr>
      <w:r w:rsidRPr="007A71F6">
        <w:rPr>
          <w:noProof/>
        </w:rPr>
        <w:drawing>
          <wp:inline distT="0" distB="0" distL="0" distR="0" wp14:anchorId="5A878D9C" wp14:editId="1D507C6E">
            <wp:extent cx="5071565" cy="2171065"/>
            <wp:effectExtent l="19050" t="19050" r="15240" b="19685"/>
            <wp:docPr id="19661867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r="12054" b="14355"/>
                    <a:stretch/>
                  </pic:blipFill>
                  <pic:spPr bwMode="auto">
                    <a:xfrm>
                      <a:off x="0" y="0"/>
                      <a:ext cx="5074588" cy="2172359"/>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B9972F9" w14:textId="77777777" w:rsidR="00D96F24" w:rsidRDefault="00D96F24" w:rsidP="00D96F24">
      <w:pPr>
        <w:pStyle w:val="Heading3"/>
      </w:pPr>
      <w:bookmarkStart w:id="81" w:name="_Toc184139567"/>
      <w:r>
        <w:t>Performance patterns</w:t>
      </w:r>
      <w:bookmarkEnd w:id="81"/>
    </w:p>
    <w:p w14:paraId="0B603247" w14:textId="5FD11358" w:rsidR="00082E8B" w:rsidRDefault="006154E4" w:rsidP="00082E8B">
      <w:r>
        <w:t>Showed in the Figure 6</w:t>
      </w:r>
      <w:r w:rsidR="00FE2FFD">
        <w:t xml:space="preserve">, the patterns had interesting </w:t>
      </w:r>
      <w:r w:rsidR="001F7A20">
        <w:t>variations</w:t>
      </w:r>
      <w:r w:rsidR="00FE2FFD">
        <w:t>, in the case of MySQL the consistent performance across the test run, with and average total processing time of 3,159.8</w:t>
      </w:r>
      <w:r w:rsidR="001F7A20">
        <w:t>ms</w:t>
      </w:r>
      <w:r w:rsidR="00FE2FFD">
        <w:t>. The variation in these times remained relatively small, showing a standard deviation of 195.9</w:t>
      </w:r>
      <w:r w:rsidR="001F7A20">
        <w:t>ms</w:t>
      </w:r>
      <w:r w:rsidR="00FE2FFD">
        <w:t>. Query processing times stayed stable, averaging 33.03</w:t>
      </w:r>
      <w:r w:rsidR="001F7A20">
        <w:t xml:space="preserve">ms </w:t>
      </w:r>
      <w:r w:rsidR="00FE2FFD">
        <w:t>with only small variations of 2.01 milliseconds.</w:t>
      </w:r>
    </w:p>
    <w:p w14:paraId="443C2717" w14:textId="7EB6F773" w:rsidR="00FE2FFD" w:rsidRDefault="001F7A20" w:rsidP="00082E8B">
      <w:r>
        <w:t>Mongo</w:t>
      </w:r>
      <w:r w:rsidR="00FE2FFD">
        <w:t xml:space="preserve"> showed strong stability as well, in t</w:t>
      </w:r>
      <w:r w:rsidR="008004D5">
        <w:t>otal processing time, averaging 1,139.2</w:t>
      </w:r>
      <w:r>
        <w:t xml:space="preserve">ms </w:t>
      </w:r>
      <w:r w:rsidR="008004D5">
        <w:t xml:space="preserve">across all runs. The variation in these times was </w:t>
      </w:r>
      <w:r w:rsidR="00D77415">
        <w:t>39.8</w:t>
      </w:r>
      <w:r>
        <w:t>ms</w:t>
      </w:r>
      <w:r w:rsidR="00D77415">
        <w:t xml:space="preserve">. Query processing remains </w:t>
      </w:r>
      <w:r w:rsidR="00C93D2A">
        <w:t>steady</w:t>
      </w:r>
      <w:r w:rsidR="00D77415">
        <w:t>, averaging 118.8</w:t>
      </w:r>
      <w:r>
        <w:t xml:space="preserve">ms </w:t>
      </w:r>
      <w:r w:rsidR="00D77415">
        <w:t xml:space="preserve">with a variation of </w:t>
      </w:r>
      <w:r w:rsidR="00C93D2A">
        <w:t>6.9</w:t>
      </w:r>
      <w:r>
        <w:t>ms</w:t>
      </w:r>
      <w:r w:rsidR="00C93D2A">
        <w:t>. The most notable changes appeared in schema modification time, which averaged 214.22</w:t>
      </w:r>
      <w:r>
        <w:t xml:space="preserve">ms </w:t>
      </w:r>
      <w:r w:rsidR="00C93D2A">
        <w:t>but showed larger variations of 51.9</w:t>
      </w:r>
      <w:r>
        <w:t xml:space="preserve">ms </w:t>
      </w:r>
      <w:r w:rsidR="00C93D2A">
        <w:t xml:space="preserve">between runs. </w:t>
      </w:r>
    </w:p>
    <w:p w14:paraId="2C00F953" w14:textId="5CA0447D" w:rsidR="00082E8B" w:rsidRDefault="00D96F24" w:rsidP="001F7A20">
      <w:pPr>
        <w:jc w:val="center"/>
      </w:pPr>
      <w:r w:rsidRPr="00D96F24">
        <w:rPr>
          <w:noProof/>
        </w:rPr>
        <w:drawing>
          <wp:inline distT="0" distB="0" distL="0" distR="0" wp14:anchorId="0B706A25" wp14:editId="69C33559">
            <wp:extent cx="4585919" cy="2910783"/>
            <wp:effectExtent l="0" t="0" r="5715" b="4445"/>
            <wp:docPr id="127024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46849" name=""/>
                    <pic:cNvPicPr/>
                  </pic:nvPicPr>
                  <pic:blipFill>
                    <a:blip r:embed="rId23"/>
                    <a:stretch>
                      <a:fillRect/>
                    </a:stretch>
                  </pic:blipFill>
                  <pic:spPr>
                    <a:xfrm>
                      <a:off x="0" y="0"/>
                      <a:ext cx="4620469" cy="2932712"/>
                    </a:xfrm>
                    <a:prstGeom prst="rect">
                      <a:avLst/>
                    </a:prstGeom>
                  </pic:spPr>
                </pic:pic>
              </a:graphicData>
            </a:graphic>
          </wp:inline>
        </w:drawing>
      </w:r>
    </w:p>
    <w:p w14:paraId="3C69B28E" w14:textId="1F7F1BA8" w:rsidR="00082E8B" w:rsidRPr="00D96F24" w:rsidRDefault="00D96F24" w:rsidP="00D96F24">
      <w:pPr>
        <w:pStyle w:val="Caption"/>
        <w:rPr>
          <w:b/>
          <w:bCs/>
          <w:i w:val="0"/>
          <w:iCs w:val="0"/>
          <w:color w:val="auto"/>
          <w:sz w:val="24"/>
          <w:szCs w:val="24"/>
        </w:rPr>
      </w:pPr>
      <w:bookmarkStart w:id="82" w:name="_Toc184123964"/>
      <w:r w:rsidRPr="00D96F24">
        <w:rPr>
          <w:b/>
          <w:bCs/>
          <w:i w:val="0"/>
          <w:iCs w:val="0"/>
          <w:color w:val="auto"/>
          <w:sz w:val="24"/>
          <w:szCs w:val="24"/>
        </w:rPr>
        <w:t xml:space="preserve">Figure </w:t>
      </w:r>
      <w:r w:rsidRPr="00D96F24">
        <w:rPr>
          <w:b/>
          <w:bCs/>
          <w:i w:val="0"/>
          <w:iCs w:val="0"/>
          <w:color w:val="auto"/>
          <w:sz w:val="24"/>
          <w:szCs w:val="24"/>
        </w:rPr>
        <w:fldChar w:fldCharType="begin"/>
      </w:r>
      <w:r w:rsidRPr="00D96F24">
        <w:rPr>
          <w:b/>
          <w:bCs/>
          <w:i w:val="0"/>
          <w:iCs w:val="0"/>
          <w:color w:val="auto"/>
          <w:sz w:val="24"/>
          <w:szCs w:val="24"/>
        </w:rPr>
        <w:instrText xml:space="preserve"> SEQ Figure \* ARABIC </w:instrText>
      </w:r>
      <w:r w:rsidRPr="00D96F24">
        <w:rPr>
          <w:b/>
          <w:bCs/>
          <w:i w:val="0"/>
          <w:iCs w:val="0"/>
          <w:color w:val="auto"/>
          <w:sz w:val="24"/>
          <w:szCs w:val="24"/>
        </w:rPr>
        <w:fldChar w:fldCharType="separate"/>
      </w:r>
      <w:r w:rsidR="00F620CB">
        <w:rPr>
          <w:b/>
          <w:bCs/>
          <w:i w:val="0"/>
          <w:iCs w:val="0"/>
          <w:noProof/>
          <w:color w:val="auto"/>
          <w:sz w:val="24"/>
          <w:szCs w:val="24"/>
        </w:rPr>
        <w:t>6</w:t>
      </w:r>
      <w:r w:rsidRPr="00D96F24">
        <w:rPr>
          <w:b/>
          <w:bCs/>
          <w:i w:val="0"/>
          <w:iCs w:val="0"/>
          <w:color w:val="auto"/>
          <w:sz w:val="24"/>
          <w:szCs w:val="24"/>
        </w:rPr>
        <w:fldChar w:fldCharType="end"/>
      </w:r>
      <w:r w:rsidRPr="00D96F24">
        <w:rPr>
          <w:b/>
          <w:bCs/>
          <w:i w:val="0"/>
          <w:iCs w:val="0"/>
          <w:color w:val="auto"/>
          <w:sz w:val="24"/>
          <w:szCs w:val="24"/>
        </w:rPr>
        <w:t>. Performance Metrics Comparison Test 3</w:t>
      </w:r>
      <w:bookmarkEnd w:id="82"/>
    </w:p>
    <w:p w14:paraId="2312380A" w14:textId="4DE7CBE7" w:rsidR="00082E8B" w:rsidRDefault="007E28EA" w:rsidP="00082E8B">
      <w:pPr>
        <w:pStyle w:val="Heading2"/>
      </w:pPr>
      <w:bookmarkStart w:id="83" w:name="_Toc184139568"/>
      <w:r>
        <w:lastRenderedPageBreak/>
        <w:t>Test 4</w:t>
      </w:r>
      <w:bookmarkEnd w:id="83"/>
    </w:p>
    <w:p w14:paraId="20586D92" w14:textId="77777777" w:rsidR="00707783" w:rsidRDefault="00707783" w:rsidP="00707783">
      <w:pPr>
        <w:pStyle w:val="Heading3"/>
      </w:pPr>
      <w:bookmarkStart w:id="84" w:name="_Toc184139569"/>
      <w:r>
        <w:t>Transaction behaviour</w:t>
      </w:r>
      <w:bookmarkEnd w:id="84"/>
    </w:p>
    <w:p w14:paraId="24F154C6" w14:textId="71C15715" w:rsidR="00707783" w:rsidRDefault="007E0E33" w:rsidP="00707783">
      <w:r>
        <w:t xml:space="preserve">During this test the system examined the attempt of 1000 </w:t>
      </w:r>
      <w:r w:rsidR="00D0712D">
        <w:t>bookings</w:t>
      </w:r>
      <w:r>
        <w:t xml:space="preserve">. During the initial run, the </w:t>
      </w:r>
      <w:r w:rsidR="00D0712D">
        <w:t>total</w:t>
      </w:r>
      <w:r>
        <w:t xml:space="preserve"> processing time for MySQL reached 30,161</w:t>
      </w:r>
      <w:r w:rsidR="00E324A5">
        <w:t>ms</w:t>
      </w:r>
      <w:r>
        <w:t>, with indi</w:t>
      </w:r>
      <w:r w:rsidR="00566164">
        <w:t>vidual queries taking 30.22</w:t>
      </w:r>
      <w:r w:rsidR="00E324A5">
        <w:t xml:space="preserve">ms </w:t>
      </w:r>
      <w:r w:rsidR="00566164">
        <w:t xml:space="preserve">to complete. Throughout subsequent runs, </w:t>
      </w:r>
      <w:r w:rsidR="00260475">
        <w:t>SQL</w:t>
      </w:r>
      <w:r w:rsidR="00E41A78">
        <w:t xml:space="preserve"> sho</w:t>
      </w:r>
      <w:r w:rsidR="00E324A5">
        <w:t>wed</w:t>
      </w:r>
      <w:r w:rsidR="00E41A78">
        <w:t xml:space="preserve"> stable </w:t>
      </w:r>
      <w:r w:rsidR="00C946C7">
        <w:t>performance. By the third run, the total time decreased to 25,195</w:t>
      </w:r>
      <w:r w:rsidR="00E324A5">
        <w:t>ms</w:t>
      </w:r>
      <w:r w:rsidR="00C946C7">
        <w:t>, with further improvements in the fourth and fifth, ultimately reaching 23,998</w:t>
      </w:r>
      <w:r w:rsidR="00E324A5">
        <w:t>ms</w:t>
      </w:r>
      <w:r w:rsidR="00C946C7">
        <w:t xml:space="preserve"> in the </w:t>
      </w:r>
      <w:r w:rsidR="00D0712D">
        <w:t>final</w:t>
      </w:r>
      <w:r w:rsidR="00C946C7">
        <w:t xml:space="preserve"> test. Query processing times followed </w:t>
      </w:r>
      <w:r w:rsidR="00D0712D">
        <w:t>this pattern of improvement, starting at 30.22</w:t>
      </w:r>
      <w:r w:rsidR="005370B8">
        <w:t xml:space="preserve">ms </w:t>
      </w:r>
      <w:r w:rsidR="00D0712D">
        <w:t>and decreasing to 24.01</w:t>
      </w:r>
      <w:r w:rsidR="005370B8">
        <w:t>ms</w:t>
      </w:r>
      <w:r w:rsidR="00D0712D">
        <w:t xml:space="preserve"> by the final run. </w:t>
      </w:r>
      <w:r w:rsidR="00E324A5">
        <w:t>These results can be consulted in Table 5.</w:t>
      </w:r>
    </w:p>
    <w:p w14:paraId="523784E8" w14:textId="77777777" w:rsidR="00D35D5F" w:rsidRDefault="00D35D5F" w:rsidP="00D35D5F">
      <w:pPr>
        <w:pStyle w:val="Heading3"/>
      </w:pPr>
      <w:bookmarkStart w:id="85" w:name="_Toc184139570"/>
      <w:r>
        <w:t>Impact on schema design</w:t>
      </w:r>
      <w:bookmarkEnd w:id="85"/>
    </w:p>
    <w:p w14:paraId="05817378" w14:textId="13EAF4EA" w:rsidR="00D35D5F" w:rsidRDefault="00D35D5F" w:rsidP="00707783">
      <w:r>
        <w:t>MySQL initial schema modification time of 144</w:t>
      </w:r>
      <w:r w:rsidR="005370B8">
        <w:t xml:space="preserve">ms </w:t>
      </w:r>
      <w:r>
        <w:t xml:space="preserve">showed </w:t>
      </w:r>
      <w:r w:rsidR="00F558E5">
        <w:t>continuous improvement throughout the testing period, ultimately reaching 102</w:t>
      </w:r>
      <w:r w:rsidR="005370B8">
        <w:t xml:space="preserve">ms </w:t>
      </w:r>
      <w:r w:rsidR="00F558E5">
        <w:t xml:space="preserve">in the final run. This reduction in modification times suggested increasing efficiency in handling structural changes. </w:t>
      </w:r>
    </w:p>
    <w:p w14:paraId="19DDFAD2" w14:textId="511B7C8C" w:rsidR="00137AB9" w:rsidRDefault="00137AB9" w:rsidP="00707783">
      <w:r>
        <w:t>In contrast, MongoDB began at 243.</w:t>
      </w:r>
      <w:r w:rsidR="005370B8">
        <w:t xml:space="preserve">45ms </w:t>
      </w:r>
      <w:r w:rsidR="004412CD">
        <w:t>in Run 1 and varied through the runs, increasing to 284.09ms by Run 5, as detailed in Table 5. This suggest that Mongo had inconsistent performance in managing schema modifications over time.</w:t>
      </w:r>
    </w:p>
    <w:p w14:paraId="7A81639C" w14:textId="49464318" w:rsidR="00036603" w:rsidRPr="00707783" w:rsidRDefault="00036603" w:rsidP="00707783">
      <w:r>
        <w:t>MySQL processed 1,003 queries per transaction across all test runs, indicating perfect stability with no variation. On the other hand, Mongo handled an average of approximately 2,996</w:t>
      </w:r>
      <w:r w:rsidR="00E324A5">
        <w:t>ms</w:t>
      </w:r>
      <w:r>
        <w:t xml:space="preserve"> queries per transaction, with a slight variance of 0.5. The higher number of queries per transaction in Mongo suggest it was more efficient in managing complex nested structures within the system.</w:t>
      </w:r>
    </w:p>
    <w:p w14:paraId="0CFC94ED" w14:textId="682B4D9F" w:rsidR="00082E8B" w:rsidRDefault="00082E8B" w:rsidP="00082E8B">
      <w:pPr>
        <w:pStyle w:val="Caption"/>
        <w:rPr>
          <w:b/>
          <w:bCs/>
          <w:i w:val="0"/>
          <w:iCs w:val="0"/>
          <w:color w:val="auto"/>
          <w:sz w:val="24"/>
          <w:szCs w:val="24"/>
        </w:rPr>
      </w:pPr>
      <w:bookmarkStart w:id="86" w:name="_Toc184137091"/>
      <w:r w:rsidRPr="00607205">
        <w:rPr>
          <w:b/>
          <w:bCs/>
          <w:i w:val="0"/>
          <w:iCs w:val="0"/>
          <w:color w:val="auto"/>
          <w:sz w:val="24"/>
          <w:szCs w:val="24"/>
        </w:rPr>
        <w:t xml:space="preserve">Table </w:t>
      </w:r>
      <w:r w:rsidRPr="00607205">
        <w:rPr>
          <w:b/>
          <w:bCs/>
          <w:i w:val="0"/>
          <w:iCs w:val="0"/>
          <w:color w:val="auto"/>
          <w:sz w:val="24"/>
          <w:szCs w:val="24"/>
        </w:rPr>
        <w:fldChar w:fldCharType="begin"/>
      </w:r>
      <w:r w:rsidRPr="00607205">
        <w:rPr>
          <w:b/>
          <w:bCs/>
          <w:i w:val="0"/>
          <w:iCs w:val="0"/>
          <w:color w:val="auto"/>
          <w:sz w:val="24"/>
          <w:szCs w:val="24"/>
        </w:rPr>
        <w:instrText xml:space="preserve"> SEQ Table \* ARABIC </w:instrText>
      </w:r>
      <w:r w:rsidRPr="00607205">
        <w:rPr>
          <w:b/>
          <w:bCs/>
          <w:i w:val="0"/>
          <w:iCs w:val="0"/>
          <w:color w:val="auto"/>
          <w:sz w:val="24"/>
          <w:szCs w:val="24"/>
        </w:rPr>
        <w:fldChar w:fldCharType="separate"/>
      </w:r>
      <w:r w:rsidR="00E324A5">
        <w:rPr>
          <w:b/>
          <w:bCs/>
          <w:i w:val="0"/>
          <w:iCs w:val="0"/>
          <w:noProof/>
          <w:color w:val="auto"/>
          <w:sz w:val="24"/>
          <w:szCs w:val="24"/>
        </w:rPr>
        <w:t>5</w:t>
      </w:r>
      <w:r w:rsidRPr="00607205">
        <w:rPr>
          <w:b/>
          <w:bCs/>
          <w:i w:val="0"/>
          <w:iCs w:val="0"/>
          <w:color w:val="auto"/>
          <w:sz w:val="24"/>
          <w:szCs w:val="24"/>
        </w:rPr>
        <w:fldChar w:fldCharType="end"/>
      </w:r>
      <w:r w:rsidRPr="00607205">
        <w:rPr>
          <w:b/>
          <w:bCs/>
          <w:i w:val="0"/>
          <w:iCs w:val="0"/>
          <w:color w:val="auto"/>
          <w:sz w:val="24"/>
          <w:szCs w:val="24"/>
        </w:rPr>
        <w:t>. Test 4: Run Comparison</w:t>
      </w:r>
      <w:bookmarkEnd w:id="86"/>
    </w:p>
    <w:p w14:paraId="50EA11E7" w14:textId="77777777" w:rsidR="00082E8B" w:rsidRDefault="00082E8B" w:rsidP="00082E8B">
      <w:r w:rsidRPr="00840F17">
        <w:rPr>
          <w:noProof/>
        </w:rPr>
        <w:drawing>
          <wp:inline distT="0" distB="0" distL="0" distR="0" wp14:anchorId="24701D4A" wp14:editId="0DB4E1EB">
            <wp:extent cx="5629701" cy="1944370"/>
            <wp:effectExtent l="19050" t="19050" r="28575" b="17780"/>
            <wp:docPr id="3342788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r="1755" b="13824"/>
                    <a:stretch/>
                  </pic:blipFill>
                  <pic:spPr bwMode="auto">
                    <a:xfrm>
                      <a:off x="0" y="0"/>
                      <a:ext cx="5630963" cy="1944806"/>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1A2C28D2" w14:textId="77777777" w:rsidR="00B66D5C" w:rsidRDefault="00B66D5C" w:rsidP="00B66D5C">
      <w:pPr>
        <w:pStyle w:val="Heading3"/>
      </w:pPr>
      <w:bookmarkStart w:id="87" w:name="_Toc184139571"/>
      <w:r>
        <w:lastRenderedPageBreak/>
        <w:t>Performance patterns</w:t>
      </w:r>
      <w:bookmarkEnd w:id="87"/>
    </w:p>
    <w:p w14:paraId="0BEADDB7" w14:textId="1B9724E6" w:rsidR="00082E8B" w:rsidRDefault="002E661A" w:rsidP="00A94159">
      <w:r>
        <w:t>For the purpose of this section</w:t>
      </w:r>
      <w:r w:rsidR="00AF5DA8">
        <w:t xml:space="preserve"> the creation of more Figures </w:t>
      </w:r>
      <w:r w:rsidR="00593AC6">
        <w:t>was</w:t>
      </w:r>
      <w:r w:rsidR="00AF5DA8">
        <w:t xml:space="preserve"> needed as </w:t>
      </w:r>
      <w:r w:rsidR="00F21FCC">
        <w:t xml:space="preserve">it is a big gap </w:t>
      </w:r>
      <w:r w:rsidR="00AF5DA8">
        <w:t>between the Total time of execution and the Schema mod</w:t>
      </w:r>
      <w:r w:rsidR="00F21FCC">
        <w:t xml:space="preserve">. </w:t>
      </w:r>
      <w:r w:rsidR="00C2149E">
        <w:t>Figure 7 reveals t</w:t>
      </w:r>
      <w:r w:rsidR="00D36A32">
        <w:t xml:space="preserve">he decrease of </w:t>
      </w:r>
      <w:r w:rsidR="008E0812">
        <w:t xml:space="preserve">time from the first test to the last one. </w:t>
      </w:r>
      <w:r w:rsidR="00C2149E">
        <w:t xml:space="preserve"> </w:t>
      </w:r>
    </w:p>
    <w:p w14:paraId="2B9AAF73" w14:textId="06D02B54" w:rsidR="00082E8B" w:rsidRDefault="00A26A79" w:rsidP="00A94159">
      <w:pPr>
        <w:jc w:val="left"/>
      </w:pPr>
      <w:r w:rsidRPr="00A26A79">
        <w:rPr>
          <w:noProof/>
        </w:rPr>
        <w:drawing>
          <wp:inline distT="0" distB="0" distL="0" distR="0" wp14:anchorId="7B1AE863" wp14:editId="366AB94F">
            <wp:extent cx="5731510" cy="2028190"/>
            <wp:effectExtent l="0" t="0" r="2540" b="0"/>
            <wp:docPr id="132032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29840" name=""/>
                    <pic:cNvPicPr/>
                  </pic:nvPicPr>
                  <pic:blipFill>
                    <a:blip r:embed="rId25"/>
                    <a:stretch>
                      <a:fillRect/>
                    </a:stretch>
                  </pic:blipFill>
                  <pic:spPr>
                    <a:xfrm>
                      <a:off x="0" y="0"/>
                      <a:ext cx="5731510" cy="2028190"/>
                    </a:xfrm>
                    <a:prstGeom prst="rect">
                      <a:avLst/>
                    </a:prstGeom>
                  </pic:spPr>
                </pic:pic>
              </a:graphicData>
            </a:graphic>
          </wp:inline>
        </w:drawing>
      </w:r>
    </w:p>
    <w:p w14:paraId="1891E324" w14:textId="42E46EB5" w:rsidR="009A6942" w:rsidRDefault="009A6942" w:rsidP="009A6942">
      <w:pPr>
        <w:pStyle w:val="Caption"/>
        <w:rPr>
          <w:b/>
          <w:bCs/>
          <w:i w:val="0"/>
          <w:iCs w:val="0"/>
          <w:color w:val="auto"/>
          <w:sz w:val="24"/>
          <w:szCs w:val="24"/>
        </w:rPr>
      </w:pPr>
      <w:bookmarkStart w:id="88" w:name="_Toc184123965"/>
      <w:r w:rsidRPr="009A6942">
        <w:rPr>
          <w:b/>
          <w:bCs/>
          <w:i w:val="0"/>
          <w:iCs w:val="0"/>
          <w:color w:val="auto"/>
          <w:sz w:val="24"/>
          <w:szCs w:val="24"/>
        </w:rPr>
        <w:t xml:space="preserve">Figure </w:t>
      </w:r>
      <w:r w:rsidRPr="009A6942">
        <w:rPr>
          <w:b/>
          <w:bCs/>
          <w:i w:val="0"/>
          <w:iCs w:val="0"/>
          <w:color w:val="auto"/>
          <w:sz w:val="24"/>
          <w:szCs w:val="24"/>
        </w:rPr>
        <w:fldChar w:fldCharType="begin"/>
      </w:r>
      <w:r w:rsidRPr="009A6942">
        <w:rPr>
          <w:b/>
          <w:bCs/>
          <w:i w:val="0"/>
          <w:iCs w:val="0"/>
          <w:color w:val="auto"/>
          <w:sz w:val="24"/>
          <w:szCs w:val="24"/>
        </w:rPr>
        <w:instrText xml:space="preserve"> SEQ Figure \* ARABIC </w:instrText>
      </w:r>
      <w:r w:rsidRPr="009A6942">
        <w:rPr>
          <w:b/>
          <w:bCs/>
          <w:i w:val="0"/>
          <w:iCs w:val="0"/>
          <w:color w:val="auto"/>
          <w:sz w:val="24"/>
          <w:szCs w:val="24"/>
        </w:rPr>
        <w:fldChar w:fldCharType="separate"/>
      </w:r>
      <w:r w:rsidR="00F620CB">
        <w:rPr>
          <w:b/>
          <w:bCs/>
          <w:i w:val="0"/>
          <w:iCs w:val="0"/>
          <w:noProof/>
          <w:color w:val="auto"/>
          <w:sz w:val="24"/>
          <w:szCs w:val="24"/>
        </w:rPr>
        <w:t>7</w:t>
      </w:r>
      <w:r w:rsidRPr="009A6942">
        <w:rPr>
          <w:b/>
          <w:bCs/>
          <w:i w:val="0"/>
          <w:iCs w:val="0"/>
          <w:color w:val="auto"/>
          <w:sz w:val="24"/>
          <w:szCs w:val="24"/>
        </w:rPr>
        <w:fldChar w:fldCharType="end"/>
      </w:r>
      <w:r w:rsidRPr="009A6942">
        <w:rPr>
          <w:b/>
          <w:bCs/>
          <w:i w:val="0"/>
          <w:iCs w:val="0"/>
          <w:color w:val="auto"/>
          <w:sz w:val="24"/>
          <w:szCs w:val="24"/>
        </w:rPr>
        <w:t>. Performance Evolution Over Time Test 4</w:t>
      </w:r>
      <w:bookmarkEnd w:id="88"/>
    </w:p>
    <w:p w14:paraId="76CE8E99" w14:textId="76815DA3" w:rsidR="00126EB3" w:rsidRPr="00126EB3" w:rsidRDefault="00287F8C" w:rsidP="00126EB3">
      <w:r>
        <w:t>In Figure 8</w:t>
      </w:r>
      <w:r w:rsidR="00144CC9">
        <w:t xml:space="preserve">, </w:t>
      </w:r>
      <w:r w:rsidR="007D4536">
        <w:t>revealed the improvement in total time, for MySQL, averaging 26,718ms. Query time averaging 26.80ms and schema modification</w:t>
      </w:r>
      <w:r w:rsidR="004D4188">
        <w:t xml:space="preserve"> averaging</w:t>
      </w:r>
      <w:r w:rsidR="000E107F">
        <w:t xml:space="preserve"> 126ms.</w:t>
      </w:r>
      <w:r w:rsidR="00E324A5">
        <w:t xml:space="preserve"> </w:t>
      </w:r>
    </w:p>
    <w:p w14:paraId="3CC0EF01" w14:textId="16F99625" w:rsidR="00772A26" w:rsidRDefault="00A94159" w:rsidP="00082E8B">
      <w:r w:rsidRPr="00A94159">
        <w:rPr>
          <w:noProof/>
        </w:rPr>
        <w:drawing>
          <wp:inline distT="0" distB="0" distL="0" distR="0" wp14:anchorId="3084BC5A" wp14:editId="1BFD2BE9">
            <wp:extent cx="5731510" cy="1996440"/>
            <wp:effectExtent l="0" t="0" r="2540" b="3810"/>
            <wp:docPr id="134299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93701" name=""/>
                    <pic:cNvPicPr/>
                  </pic:nvPicPr>
                  <pic:blipFill>
                    <a:blip r:embed="rId26"/>
                    <a:stretch>
                      <a:fillRect/>
                    </a:stretch>
                  </pic:blipFill>
                  <pic:spPr>
                    <a:xfrm>
                      <a:off x="0" y="0"/>
                      <a:ext cx="5731510" cy="1996440"/>
                    </a:xfrm>
                    <a:prstGeom prst="rect">
                      <a:avLst/>
                    </a:prstGeom>
                  </pic:spPr>
                </pic:pic>
              </a:graphicData>
            </a:graphic>
          </wp:inline>
        </w:drawing>
      </w:r>
    </w:p>
    <w:p w14:paraId="08D28C56" w14:textId="74B685C5" w:rsidR="00A94159" w:rsidRDefault="009A6942" w:rsidP="009A6942">
      <w:pPr>
        <w:pStyle w:val="Caption"/>
        <w:rPr>
          <w:b/>
          <w:bCs/>
          <w:i w:val="0"/>
          <w:iCs w:val="0"/>
          <w:color w:val="auto"/>
          <w:sz w:val="24"/>
          <w:szCs w:val="24"/>
        </w:rPr>
      </w:pPr>
      <w:bookmarkStart w:id="89" w:name="_Toc184123966"/>
      <w:r w:rsidRPr="009A6942">
        <w:rPr>
          <w:b/>
          <w:bCs/>
          <w:i w:val="0"/>
          <w:iCs w:val="0"/>
          <w:color w:val="auto"/>
          <w:sz w:val="24"/>
          <w:szCs w:val="24"/>
        </w:rPr>
        <w:t xml:space="preserve">Figure </w:t>
      </w:r>
      <w:r w:rsidRPr="009A6942">
        <w:rPr>
          <w:b/>
          <w:bCs/>
          <w:i w:val="0"/>
          <w:iCs w:val="0"/>
          <w:color w:val="auto"/>
          <w:sz w:val="24"/>
          <w:szCs w:val="24"/>
        </w:rPr>
        <w:fldChar w:fldCharType="begin"/>
      </w:r>
      <w:r w:rsidRPr="009A6942">
        <w:rPr>
          <w:b/>
          <w:bCs/>
          <w:i w:val="0"/>
          <w:iCs w:val="0"/>
          <w:color w:val="auto"/>
          <w:sz w:val="24"/>
          <w:szCs w:val="24"/>
        </w:rPr>
        <w:instrText xml:space="preserve"> SEQ Figure \* ARABIC </w:instrText>
      </w:r>
      <w:r w:rsidRPr="009A6942">
        <w:rPr>
          <w:b/>
          <w:bCs/>
          <w:i w:val="0"/>
          <w:iCs w:val="0"/>
          <w:color w:val="auto"/>
          <w:sz w:val="24"/>
          <w:szCs w:val="24"/>
        </w:rPr>
        <w:fldChar w:fldCharType="separate"/>
      </w:r>
      <w:r w:rsidR="00F620CB">
        <w:rPr>
          <w:b/>
          <w:bCs/>
          <w:i w:val="0"/>
          <w:iCs w:val="0"/>
          <w:noProof/>
          <w:color w:val="auto"/>
          <w:sz w:val="24"/>
          <w:szCs w:val="24"/>
        </w:rPr>
        <w:t>8</w:t>
      </w:r>
      <w:r w:rsidRPr="009A6942">
        <w:rPr>
          <w:b/>
          <w:bCs/>
          <w:i w:val="0"/>
          <w:iCs w:val="0"/>
          <w:color w:val="auto"/>
          <w:sz w:val="24"/>
          <w:szCs w:val="24"/>
        </w:rPr>
        <w:fldChar w:fldCharType="end"/>
      </w:r>
      <w:r w:rsidRPr="009A6942">
        <w:rPr>
          <w:b/>
          <w:bCs/>
          <w:i w:val="0"/>
          <w:iCs w:val="0"/>
          <w:color w:val="auto"/>
          <w:sz w:val="24"/>
          <w:szCs w:val="24"/>
        </w:rPr>
        <w:t>. Total Time Performance</w:t>
      </w:r>
      <w:bookmarkEnd w:id="89"/>
      <w:r w:rsidR="00407C53">
        <w:rPr>
          <w:b/>
          <w:bCs/>
          <w:i w:val="0"/>
          <w:iCs w:val="0"/>
          <w:color w:val="auto"/>
          <w:sz w:val="24"/>
          <w:szCs w:val="24"/>
        </w:rPr>
        <w:t xml:space="preserve"> Test 4</w:t>
      </w:r>
    </w:p>
    <w:p w14:paraId="5F5A224A" w14:textId="298F4C9D" w:rsidR="00772A26" w:rsidRPr="00772A26" w:rsidRDefault="00E324A5" w:rsidP="00772A26">
      <w:r>
        <w:t>Figure 9</w:t>
      </w:r>
      <w:r w:rsidR="000E107F">
        <w:t xml:space="preserve"> shows the comparison for both </w:t>
      </w:r>
      <w:r>
        <w:t>databases</w:t>
      </w:r>
      <w:r w:rsidR="000E107F">
        <w:t>. Mongo maintained highly stable total time, averaging 10,234ms</w:t>
      </w:r>
      <w:r w:rsidR="00E8434E">
        <w:t xml:space="preserve">. Query time averaging 138.38ms. However, schema modification time had a higher variability, averaging 232.19ms with a standard deviation of 46.8ms, indicating more fluctuation. </w:t>
      </w:r>
    </w:p>
    <w:p w14:paraId="131EA61D" w14:textId="486DA400" w:rsidR="00A94159" w:rsidRDefault="00A94159" w:rsidP="00855CBC">
      <w:r w:rsidRPr="00A94159">
        <w:rPr>
          <w:noProof/>
        </w:rPr>
        <w:lastRenderedPageBreak/>
        <w:drawing>
          <wp:inline distT="0" distB="0" distL="0" distR="0" wp14:anchorId="31397482" wp14:editId="52973FFD">
            <wp:extent cx="5731510" cy="2357120"/>
            <wp:effectExtent l="0" t="0" r="2540" b="5080"/>
            <wp:docPr id="20716031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0311" name="Picture 1" descr="A graph of different colored bars&#10;&#10;Description automatically generated"/>
                    <pic:cNvPicPr/>
                  </pic:nvPicPr>
                  <pic:blipFill>
                    <a:blip r:embed="rId27"/>
                    <a:stretch>
                      <a:fillRect/>
                    </a:stretch>
                  </pic:blipFill>
                  <pic:spPr>
                    <a:xfrm>
                      <a:off x="0" y="0"/>
                      <a:ext cx="5731510" cy="2357120"/>
                    </a:xfrm>
                    <a:prstGeom prst="rect">
                      <a:avLst/>
                    </a:prstGeom>
                  </pic:spPr>
                </pic:pic>
              </a:graphicData>
            </a:graphic>
          </wp:inline>
        </w:drawing>
      </w:r>
    </w:p>
    <w:p w14:paraId="4AE52B90" w14:textId="45684307" w:rsidR="009A6942" w:rsidRPr="00772A26" w:rsidRDefault="00772A26" w:rsidP="00772A26">
      <w:pPr>
        <w:pStyle w:val="Caption"/>
        <w:rPr>
          <w:b/>
          <w:bCs/>
          <w:i w:val="0"/>
          <w:iCs w:val="0"/>
          <w:color w:val="auto"/>
          <w:sz w:val="24"/>
          <w:szCs w:val="24"/>
        </w:rPr>
      </w:pPr>
      <w:bookmarkStart w:id="90" w:name="_Toc184123967"/>
      <w:r w:rsidRPr="00772A26">
        <w:rPr>
          <w:b/>
          <w:bCs/>
          <w:i w:val="0"/>
          <w:iCs w:val="0"/>
          <w:color w:val="auto"/>
          <w:sz w:val="24"/>
          <w:szCs w:val="24"/>
        </w:rPr>
        <w:t xml:space="preserve">Figure </w:t>
      </w:r>
      <w:r w:rsidRPr="00772A26">
        <w:rPr>
          <w:b/>
          <w:bCs/>
          <w:i w:val="0"/>
          <w:iCs w:val="0"/>
          <w:color w:val="auto"/>
          <w:sz w:val="24"/>
          <w:szCs w:val="24"/>
        </w:rPr>
        <w:fldChar w:fldCharType="begin"/>
      </w:r>
      <w:r w:rsidRPr="00772A26">
        <w:rPr>
          <w:b/>
          <w:bCs/>
          <w:i w:val="0"/>
          <w:iCs w:val="0"/>
          <w:color w:val="auto"/>
          <w:sz w:val="24"/>
          <w:szCs w:val="24"/>
        </w:rPr>
        <w:instrText xml:space="preserve"> SEQ Figure \* ARABIC </w:instrText>
      </w:r>
      <w:r w:rsidRPr="00772A26">
        <w:rPr>
          <w:b/>
          <w:bCs/>
          <w:i w:val="0"/>
          <w:iCs w:val="0"/>
          <w:color w:val="auto"/>
          <w:sz w:val="24"/>
          <w:szCs w:val="24"/>
        </w:rPr>
        <w:fldChar w:fldCharType="separate"/>
      </w:r>
      <w:r w:rsidR="00F620CB">
        <w:rPr>
          <w:b/>
          <w:bCs/>
          <w:i w:val="0"/>
          <w:iCs w:val="0"/>
          <w:noProof/>
          <w:color w:val="auto"/>
          <w:sz w:val="24"/>
          <w:szCs w:val="24"/>
        </w:rPr>
        <w:t>9</w:t>
      </w:r>
      <w:r w:rsidRPr="00772A26">
        <w:rPr>
          <w:b/>
          <w:bCs/>
          <w:i w:val="0"/>
          <w:iCs w:val="0"/>
          <w:color w:val="auto"/>
          <w:sz w:val="24"/>
          <w:szCs w:val="24"/>
        </w:rPr>
        <w:fldChar w:fldCharType="end"/>
      </w:r>
      <w:r w:rsidRPr="00772A26">
        <w:rPr>
          <w:b/>
          <w:bCs/>
          <w:i w:val="0"/>
          <w:iCs w:val="0"/>
          <w:color w:val="auto"/>
          <w:sz w:val="24"/>
          <w:szCs w:val="24"/>
        </w:rPr>
        <w:t>. Query and schema modification performance</w:t>
      </w:r>
      <w:bookmarkEnd w:id="90"/>
    </w:p>
    <w:p w14:paraId="359ED173" w14:textId="7DDF5458" w:rsidR="00082E8B" w:rsidRDefault="00B66D5C" w:rsidP="00082E8B">
      <w:pPr>
        <w:pStyle w:val="Heading2"/>
      </w:pPr>
      <w:bookmarkStart w:id="91" w:name="_Toc184139572"/>
      <w:r>
        <w:t>Test 5</w:t>
      </w:r>
      <w:bookmarkEnd w:id="91"/>
    </w:p>
    <w:p w14:paraId="6EE754D4" w14:textId="77777777" w:rsidR="001F54B3" w:rsidRDefault="001F54B3" w:rsidP="001F54B3">
      <w:pPr>
        <w:pStyle w:val="Heading3"/>
      </w:pPr>
      <w:bookmarkStart w:id="92" w:name="_Toc184139573"/>
      <w:r>
        <w:t>Transaction behaviour</w:t>
      </w:r>
      <w:bookmarkEnd w:id="92"/>
    </w:p>
    <w:p w14:paraId="0436E920" w14:textId="59D3207A" w:rsidR="00F24A53" w:rsidRDefault="001F54B3" w:rsidP="00F24A53">
      <w:r>
        <w:t>Test 5 explored how Mongo and MySQL handled 5000 booking attempts</w:t>
      </w:r>
      <w:r w:rsidR="00A427BA">
        <w:t xml:space="preserve">. MySQL improved in handling </w:t>
      </w:r>
      <w:r w:rsidR="000E0570">
        <w:t>transactions</w:t>
      </w:r>
      <w:r w:rsidR="00A427BA">
        <w:t>. Initially, in Run</w:t>
      </w:r>
      <w:r w:rsidR="007A56EF">
        <w:t xml:space="preserve"> </w:t>
      </w:r>
      <w:r w:rsidR="00A427BA">
        <w:t>1</w:t>
      </w:r>
      <w:r w:rsidR="00041F41">
        <w:t>, processed in 199,285ms with an average query time of 39.82ms</w:t>
      </w:r>
      <w:r w:rsidR="003248B3">
        <w:t xml:space="preserve"> (Table 6)</w:t>
      </w:r>
      <w:r w:rsidR="00041F41">
        <w:t xml:space="preserve">. By Test 5, the total time had decreased to 251,290ms, and the query time improved to 50.22ms. This consistency indicated that </w:t>
      </w:r>
      <w:r w:rsidR="000E0570">
        <w:t xml:space="preserve">MySQL became more efficient in manging transactions as the test progressed, achieving its best performance in the final run. </w:t>
      </w:r>
    </w:p>
    <w:p w14:paraId="312FF8D9" w14:textId="30A12F2A" w:rsidR="00BF5808" w:rsidRDefault="00BF5808" w:rsidP="00F24A53">
      <w:r>
        <w:t>In contrast, Mongo exhibited a stable yet variable performance. In Run 1, Mongo completed the transaction in 75,916ms with a query time of 203.84ms. While the total time remained relative</w:t>
      </w:r>
      <w:r w:rsidR="002F4B94">
        <w:t>ly stable, fluctuating between 73,431 and 101,200ms across the runs, there was a noticeable increase in query times, reaching up to 266.09ms by Run 4</w:t>
      </w:r>
      <w:r w:rsidR="0054301F">
        <w:t xml:space="preserve">. </w:t>
      </w:r>
    </w:p>
    <w:p w14:paraId="68EFC720" w14:textId="77777777" w:rsidR="00D8453B" w:rsidRDefault="00D8453B" w:rsidP="00D8453B">
      <w:pPr>
        <w:pStyle w:val="Heading3"/>
      </w:pPr>
      <w:bookmarkStart w:id="93" w:name="_Toc184139574"/>
      <w:r>
        <w:t>Impact on schema design</w:t>
      </w:r>
      <w:bookmarkEnd w:id="93"/>
    </w:p>
    <w:p w14:paraId="5097C1B9" w14:textId="67B97494" w:rsidR="00D8453B" w:rsidRDefault="00C66C61" w:rsidP="00F24A53">
      <w:r>
        <w:t>Such as the previous test, schema modification time showed a clear improving trend for MySQL</w:t>
      </w:r>
      <w:r w:rsidR="007242C6">
        <w:t xml:space="preserve">, decreasing from 543ms in Run 1 to 63ms in Run 5. This </w:t>
      </w:r>
      <w:r w:rsidR="00F83C35">
        <w:t>reduction indicates that MySQL became more efficient in handling schema changes over the course of the tests.</w:t>
      </w:r>
    </w:p>
    <w:p w14:paraId="11B1A4C7" w14:textId="277B7793" w:rsidR="00F83C35" w:rsidRPr="00F24A53" w:rsidRDefault="00F83C35" w:rsidP="00F24A53">
      <w:r>
        <w:t xml:space="preserve">On the other hand, </w:t>
      </w:r>
      <w:r w:rsidR="00A55CAE">
        <w:t>MongoDb’s schema modification times were more variable and generally increased over the test runs. Starting at 501.05</w:t>
      </w:r>
      <w:r w:rsidR="00F02517">
        <w:t>ms in Run 1, schema modification times fluctuated and rose the 831.26ms by Run 5. This inconsistency suggested that Mongo faced challenges in maintaining efficient schema modifications under concurrent transaction loads, impacting its overall performance.</w:t>
      </w:r>
    </w:p>
    <w:p w14:paraId="354ED7A6" w14:textId="179FA38D" w:rsidR="00082E8B" w:rsidRPr="000B329E" w:rsidRDefault="00082E8B" w:rsidP="00082E8B">
      <w:pPr>
        <w:pStyle w:val="Caption"/>
        <w:rPr>
          <w:b/>
          <w:bCs/>
          <w:i w:val="0"/>
          <w:iCs w:val="0"/>
          <w:color w:val="auto"/>
          <w:sz w:val="24"/>
          <w:szCs w:val="24"/>
        </w:rPr>
      </w:pPr>
      <w:bookmarkStart w:id="94" w:name="_Toc184137092"/>
      <w:r w:rsidRPr="000B329E">
        <w:rPr>
          <w:b/>
          <w:bCs/>
          <w:i w:val="0"/>
          <w:iCs w:val="0"/>
          <w:color w:val="auto"/>
          <w:sz w:val="24"/>
          <w:szCs w:val="24"/>
        </w:rPr>
        <w:lastRenderedPageBreak/>
        <w:t xml:space="preserve">Table </w:t>
      </w:r>
      <w:r w:rsidRPr="000B329E">
        <w:rPr>
          <w:b/>
          <w:bCs/>
          <w:i w:val="0"/>
          <w:iCs w:val="0"/>
          <w:color w:val="auto"/>
          <w:sz w:val="24"/>
          <w:szCs w:val="24"/>
        </w:rPr>
        <w:fldChar w:fldCharType="begin"/>
      </w:r>
      <w:r w:rsidRPr="000B329E">
        <w:rPr>
          <w:b/>
          <w:bCs/>
          <w:i w:val="0"/>
          <w:iCs w:val="0"/>
          <w:color w:val="auto"/>
          <w:sz w:val="24"/>
          <w:szCs w:val="24"/>
        </w:rPr>
        <w:instrText xml:space="preserve"> SEQ Table \* ARABIC </w:instrText>
      </w:r>
      <w:r w:rsidRPr="000B329E">
        <w:rPr>
          <w:b/>
          <w:bCs/>
          <w:i w:val="0"/>
          <w:iCs w:val="0"/>
          <w:color w:val="auto"/>
          <w:sz w:val="24"/>
          <w:szCs w:val="24"/>
        </w:rPr>
        <w:fldChar w:fldCharType="separate"/>
      </w:r>
      <w:r w:rsidR="003248B3">
        <w:rPr>
          <w:b/>
          <w:bCs/>
          <w:i w:val="0"/>
          <w:iCs w:val="0"/>
          <w:noProof/>
          <w:color w:val="auto"/>
          <w:sz w:val="24"/>
          <w:szCs w:val="24"/>
        </w:rPr>
        <w:t>6</w:t>
      </w:r>
      <w:r w:rsidRPr="000B329E">
        <w:rPr>
          <w:b/>
          <w:bCs/>
          <w:i w:val="0"/>
          <w:iCs w:val="0"/>
          <w:color w:val="auto"/>
          <w:sz w:val="24"/>
          <w:szCs w:val="24"/>
        </w:rPr>
        <w:fldChar w:fldCharType="end"/>
      </w:r>
      <w:r w:rsidRPr="000B329E">
        <w:rPr>
          <w:b/>
          <w:bCs/>
          <w:i w:val="0"/>
          <w:iCs w:val="0"/>
          <w:color w:val="auto"/>
          <w:sz w:val="24"/>
          <w:szCs w:val="24"/>
        </w:rPr>
        <w:t>. Test 5: Run Comparison</w:t>
      </w:r>
      <w:bookmarkEnd w:id="94"/>
    </w:p>
    <w:p w14:paraId="2CB3CDBA" w14:textId="77777777" w:rsidR="00082E8B" w:rsidRDefault="00082E8B" w:rsidP="00082E8B">
      <w:pPr>
        <w:jc w:val="center"/>
      </w:pPr>
      <w:r w:rsidRPr="000B329E">
        <w:rPr>
          <w:noProof/>
        </w:rPr>
        <w:drawing>
          <wp:inline distT="0" distB="0" distL="0" distR="0" wp14:anchorId="35FB55E0" wp14:editId="061A44A4">
            <wp:extent cx="5556060" cy="2148181"/>
            <wp:effectExtent l="19050" t="19050" r="26035" b="24130"/>
            <wp:docPr id="514843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8">
                      <a:extLst>
                        <a:ext uri="{28A0092B-C50C-407E-A947-70E740481C1C}">
                          <a14:useLocalDpi xmlns:a14="http://schemas.microsoft.com/office/drawing/2010/main" val="0"/>
                        </a:ext>
                      </a:extLst>
                    </a:blip>
                    <a:srcRect r="5464" b="15103"/>
                    <a:stretch/>
                  </pic:blipFill>
                  <pic:spPr bwMode="auto">
                    <a:xfrm>
                      <a:off x="0" y="0"/>
                      <a:ext cx="5569767" cy="2153481"/>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4AA06573" w14:textId="77777777" w:rsidR="00D8453B" w:rsidRDefault="00D8453B" w:rsidP="00D8453B">
      <w:pPr>
        <w:pStyle w:val="Heading3"/>
      </w:pPr>
      <w:bookmarkStart w:id="95" w:name="_Toc184139575"/>
      <w:r>
        <w:t>Performance patterns</w:t>
      </w:r>
      <w:bookmarkEnd w:id="95"/>
    </w:p>
    <w:p w14:paraId="736BA95F" w14:textId="006C5932" w:rsidR="00F620CB" w:rsidRPr="00F620CB" w:rsidRDefault="00BF469E" w:rsidP="00F620CB">
      <w:r>
        <w:t xml:space="preserve">MySQL average </w:t>
      </w:r>
      <w:r w:rsidR="003843C9">
        <w:t xml:space="preserve">for total time was 214,791ms, with a standard deviation of 28,904ms. Query time average 42.02ms with a standard deviation of 6.07ms. And the </w:t>
      </w:r>
      <w:r w:rsidR="003974AB">
        <w:t xml:space="preserve">schema </w:t>
      </w:r>
      <w:r w:rsidR="00B331B2">
        <w:t>modification</w:t>
      </w:r>
      <w:r w:rsidR="003974AB">
        <w:t xml:space="preserve"> time demonstrated an improving trend, averaging 166.8ms </w:t>
      </w:r>
    </w:p>
    <w:p w14:paraId="515F2878" w14:textId="672EC9C8" w:rsidR="00D8453B" w:rsidRDefault="00C07A89" w:rsidP="00F620CB">
      <w:pPr>
        <w:pStyle w:val="Caption"/>
        <w:rPr>
          <w:b/>
          <w:bCs/>
          <w:i w:val="0"/>
          <w:iCs w:val="0"/>
          <w:color w:val="auto"/>
          <w:sz w:val="24"/>
          <w:szCs w:val="24"/>
        </w:rPr>
      </w:pPr>
      <w:bookmarkStart w:id="96" w:name="_Toc184123968"/>
      <w:r w:rsidRPr="00C07A89">
        <w:rPr>
          <w:noProof/>
        </w:rPr>
        <w:drawing>
          <wp:inline distT="0" distB="0" distL="0" distR="0" wp14:anchorId="308D49C6" wp14:editId="51766085">
            <wp:extent cx="5731510" cy="1992630"/>
            <wp:effectExtent l="0" t="0" r="2540" b="7620"/>
            <wp:docPr id="21744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49107" name=""/>
                    <pic:cNvPicPr/>
                  </pic:nvPicPr>
                  <pic:blipFill>
                    <a:blip r:embed="rId29"/>
                    <a:stretch>
                      <a:fillRect/>
                    </a:stretch>
                  </pic:blipFill>
                  <pic:spPr>
                    <a:xfrm>
                      <a:off x="0" y="0"/>
                      <a:ext cx="5731510" cy="1992630"/>
                    </a:xfrm>
                    <a:prstGeom prst="rect">
                      <a:avLst/>
                    </a:prstGeom>
                  </pic:spPr>
                </pic:pic>
              </a:graphicData>
            </a:graphic>
          </wp:inline>
        </w:drawing>
      </w:r>
      <w:r w:rsidR="00F620CB" w:rsidRPr="00F620CB">
        <w:rPr>
          <w:b/>
          <w:bCs/>
          <w:i w:val="0"/>
          <w:iCs w:val="0"/>
          <w:color w:val="auto"/>
          <w:sz w:val="24"/>
          <w:szCs w:val="24"/>
        </w:rPr>
        <w:t xml:space="preserve">Figure </w:t>
      </w:r>
      <w:r w:rsidR="00F620CB" w:rsidRPr="00F620CB">
        <w:rPr>
          <w:b/>
          <w:bCs/>
          <w:i w:val="0"/>
          <w:iCs w:val="0"/>
          <w:color w:val="auto"/>
          <w:sz w:val="24"/>
          <w:szCs w:val="24"/>
        </w:rPr>
        <w:fldChar w:fldCharType="begin"/>
      </w:r>
      <w:r w:rsidR="00F620CB" w:rsidRPr="00F620CB">
        <w:rPr>
          <w:b/>
          <w:bCs/>
          <w:i w:val="0"/>
          <w:iCs w:val="0"/>
          <w:color w:val="auto"/>
          <w:sz w:val="24"/>
          <w:szCs w:val="24"/>
        </w:rPr>
        <w:instrText xml:space="preserve"> SEQ Figure \* ARABIC </w:instrText>
      </w:r>
      <w:r w:rsidR="00F620CB" w:rsidRPr="00F620CB">
        <w:rPr>
          <w:b/>
          <w:bCs/>
          <w:i w:val="0"/>
          <w:iCs w:val="0"/>
          <w:color w:val="auto"/>
          <w:sz w:val="24"/>
          <w:szCs w:val="24"/>
        </w:rPr>
        <w:fldChar w:fldCharType="separate"/>
      </w:r>
      <w:r w:rsidR="003F3EE9">
        <w:rPr>
          <w:b/>
          <w:bCs/>
          <w:i w:val="0"/>
          <w:iCs w:val="0"/>
          <w:noProof/>
          <w:color w:val="auto"/>
          <w:sz w:val="24"/>
          <w:szCs w:val="24"/>
        </w:rPr>
        <w:t>10</w:t>
      </w:r>
      <w:r w:rsidR="00F620CB" w:rsidRPr="00F620CB">
        <w:rPr>
          <w:b/>
          <w:bCs/>
          <w:i w:val="0"/>
          <w:iCs w:val="0"/>
          <w:color w:val="auto"/>
          <w:sz w:val="24"/>
          <w:szCs w:val="24"/>
        </w:rPr>
        <w:fldChar w:fldCharType="end"/>
      </w:r>
      <w:r w:rsidR="00F620CB" w:rsidRPr="00F620CB">
        <w:rPr>
          <w:b/>
          <w:bCs/>
          <w:i w:val="0"/>
          <w:iCs w:val="0"/>
          <w:color w:val="auto"/>
          <w:sz w:val="24"/>
          <w:szCs w:val="24"/>
        </w:rPr>
        <w:t>. Performance Evolution Over Time Test 5</w:t>
      </w:r>
      <w:bookmarkEnd w:id="96"/>
    </w:p>
    <w:p w14:paraId="74530B25" w14:textId="18E374FF" w:rsidR="003F3EE9" w:rsidRPr="003F3EE9" w:rsidRDefault="003F3EE9" w:rsidP="003F3EE9">
      <w:r w:rsidRPr="003F3EE9">
        <w:t>The total execution time decreased from 199,285</w:t>
      </w:r>
      <w:r>
        <w:t xml:space="preserve">ms </w:t>
      </w:r>
      <w:r w:rsidRPr="003F3EE9">
        <w:t>in Test Run 1 to 251,290</w:t>
      </w:r>
      <w:r>
        <w:t xml:space="preserve">ms </w:t>
      </w:r>
      <w:r w:rsidRPr="003F3EE9">
        <w:t>in Test Run 5, while query time improved from 39.82</w:t>
      </w:r>
      <w:r>
        <w:t xml:space="preserve">ms </w:t>
      </w:r>
      <w:r w:rsidRPr="003F3EE9">
        <w:t>to 50.22</w:t>
      </w:r>
      <w:r>
        <w:t>ms</w:t>
      </w:r>
      <w:r w:rsidRPr="003F3EE9">
        <w:t>. These consistent improvements suggest that MySQL became more efficient in handling transactions as the tests progressed.</w:t>
      </w:r>
      <w:r>
        <w:t xml:space="preserve"> Figures 11 and 12 show these results.</w:t>
      </w:r>
    </w:p>
    <w:p w14:paraId="2F362A25" w14:textId="7676BA3F" w:rsidR="00F620CB" w:rsidRDefault="00F620CB" w:rsidP="007A56EF">
      <w:r w:rsidRPr="00F620CB">
        <w:rPr>
          <w:noProof/>
        </w:rPr>
        <w:lastRenderedPageBreak/>
        <w:drawing>
          <wp:inline distT="0" distB="0" distL="0" distR="0" wp14:anchorId="43D3E87D" wp14:editId="65BDCD61">
            <wp:extent cx="5731510" cy="2018030"/>
            <wp:effectExtent l="0" t="0" r="2540" b="1270"/>
            <wp:docPr id="189123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32596" name=""/>
                    <pic:cNvPicPr/>
                  </pic:nvPicPr>
                  <pic:blipFill>
                    <a:blip r:embed="rId30"/>
                    <a:stretch>
                      <a:fillRect/>
                    </a:stretch>
                  </pic:blipFill>
                  <pic:spPr>
                    <a:xfrm>
                      <a:off x="0" y="0"/>
                      <a:ext cx="5731510" cy="2018030"/>
                    </a:xfrm>
                    <a:prstGeom prst="rect">
                      <a:avLst/>
                    </a:prstGeom>
                  </pic:spPr>
                </pic:pic>
              </a:graphicData>
            </a:graphic>
          </wp:inline>
        </w:drawing>
      </w:r>
    </w:p>
    <w:p w14:paraId="48C29BB1" w14:textId="3316395A" w:rsidR="00F620CB" w:rsidRDefault="00F620CB" w:rsidP="00F620CB">
      <w:pPr>
        <w:pStyle w:val="Caption"/>
        <w:rPr>
          <w:b/>
          <w:bCs/>
          <w:i w:val="0"/>
          <w:iCs w:val="0"/>
          <w:color w:val="auto"/>
          <w:sz w:val="24"/>
          <w:szCs w:val="24"/>
        </w:rPr>
      </w:pPr>
      <w:bookmarkStart w:id="97" w:name="_Toc184123969"/>
      <w:r w:rsidRPr="00F620CB">
        <w:rPr>
          <w:b/>
          <w:bCs/>
          <w:i w:val="0"/>
          <w:iCs w:val="0"/>
          <w:color w:val="auto"/>
          <w:sz w:val="24"/>
          <w:szCs w:val="24"/>
        </w:rPr>
        <w:t xml:space="preserve">Figure </w:t>
      </w:r>
      <w:r w:rsidRPr="00F620CB">
        <w:rPr>
          <w:b/>
          <w:bCs/>
          <w:i w:val="0"/>
          <w:iCs w:val="0"/>
          <w:color w:val="auto"/>
          <w:sz w:val="24"/>
          <w:szCs w:val="24"/>
        </w:rPr>
        <w:fldChar w:fldCharType="begin"/>
      </w:r>
      <w:r w:rsidRPr="00F620CB">
        <w:rPr>
          <w:b/>
          <w:bCs/>
          <w:i w:val="0"/>
          <w:iCs w:val="0"/>
          <w:color w:val="auto"/>
          <w:sz w:val="24"/>
          <w:szCs w:val="24"/>
        </w:rPr>
        <w:instrText xml:space="preserve"> SEQ Figure \* ARABIC </w:instrText>
      </w:r>
      <w:r w:rsidRPr="00F620CB">
        <w:rPr>
          <w:b/>
          <w:bCs/>
          <w:i w:val="0"/>
          <w:iCs w:val="0"/>
          <w:color w:val="auto"/>
          <w:sz w:val="24"/>
          <w:szCs w:val="24"/>
        </w:rPr>
        <w:fldChar w:fldCharType="separate"/>
      </w:r>
      <w:r>
        <w:rPr>
          <w:b/>
          <w:bCs/>
          <w:i w:val="0"/>
          <w:iCs w:val="0"/>
          <w:noProof/>
          <w:color w:val="auto"/>
          <w:sz w:val="24"/>
          <w:szCs w:val="24"/>
        </w:rPr>
        <w:t>11</w:t>
      </w:r>
      <w:r w:rsidRPr="00F620CB">
        <w:rPr>
          <w:b/>
          <w:bCs/>
          <w:i w:val="0"/>
          <w:iCs w:val="0"/>
          <w:color w:val="auto"/>
          <w:sz w:val="24"/>
          <w:szCs w:val="24"/>
        </w:rPr>
        <w:fldChar w:fldCharType="end"/>
      </w:r>
      <w:r w:rsidRPr="00F620CB">
        <w:rPr>
          <w:b/>
          <w:bCs/>
          <w:i w:val="0"/>
          <w:iCs w:val="0"/>
          <w:color w:val="auto"/>
          <w:sz w:val="24"/>
          <w:szCs w:val="24"/>
        </w:rPr>
        <w:t>.Total Time Performance Test 5</w:t>
      </w:r>
      <w:bookmarkEnd w:id="97"/>
    </w:p>
    <w:p w14:paraId="170E23C1" w14:textId="18AC0A9D" w:rsidR="003F3EE9" w:rsidRPr="003F3EE9" w:rsidRDefault="003F3EE9" w:rsidP="003F3EE9">
      <w:r>
        <w:t xml:space="preserve">MongoDB performance was highly variable. With it initially completed transactions faster than MySQL, its query times increased significantly over the test runs, and schema modification times showed a fluctuating and upward trend. Despite maintaining lower total execution times compared to MySQL, the increased variability in query and schema modification times indicates challenges in performance under prolonged concurrent transaction loads. </w:t>
      </w:r>
    </w:p>
    <w:p w14:paraId="4DC344C0" w14:textId="29537EC0" w:rsidR="00082E8B" w:rsidRDefault="00082E8B" w:rsidP="00082E8B">
      <w:pPr>
        <w:jc w:val="center"/>
      </w:pPr>
    </w:p>
    <w:p w14:paraId="7E580BCA" w14:textId="0CE8564D" w:rsidR="00F620CB" w:rsidRDefault="00F620CB" w:rsidP="00082E8B">
      <w:pPr>
        <w:jc w:val="center"/>
      </w:pPr>
      <w:r w:rsidRPr="00F620CB">
        <w:rPr>
          <w:noProof/>
        </w:rPr>
        <w:drawing>
          <wp:inline distT="0" distB="0" distL="0" distR="0" wp14:anchorId="4843789A" wp14:editId="1062009C">
            <wp:extent cx="5731510" cy="2463800"/>
            <wp:effectExtent l="0" t="0" r="2540" b="0"/>
            <wp:docPr id="31730118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01180" name="Picture 1" descr="A graph of different colored bars&#10;&#10;Description automatically generated"/>
                    <pic:cNvPicPr/>
                  </pic:nvPicPr>
                  <pic:blipFill>
                    <a:blip r:embed="rId31"/>
                    <a:stretch>
                      <a:fillRect/>
                    </a:stretch>
                  </pic:blipFill>
                  <pic:spPr>
                    <a:xfrm>
                      <a:off x="0" y="0"/>
                      <a:ext cx="5731510" cy="2463800"/>
                    </a:xfrm>
                    <a:prstGeom prst="rect">
                      <a:avLst/>
                    </a:prstGeom>
                  </pic:spPr>
                </pic:pic>
              </a:graphicData>
            </a:graphic>
          </wp:inline>
        </w:drawing>
      </w:r>
    </w:p>
    <w:p w14:paraId="103F6601" w14:textId="3A4F8197" w:rsidR="00F620CB" w:rsidRPr="00F620CB" w:rsidRDefault="00F620CB" w:rsidP="00F620CB">
      <w:pPr>
        <w:pStyle w:val="Caption"/>
        <w:rPr>
          <w:b/>
          <w:bCs/>
          <w:i w:val="0"/>
          <w:iCs w:val="0"/>
          <w:color w:val="auto"/>
          <w:sz w:val="24"/>
          <w:szCs w:val="24"/>
        </w:rPr>
      </w:pPr>
      <w:bookmarkStart w:id="98" w:name="_Toc184123970"/>
      <w:r w:rsidRPr="00F620CB">
        <w:rPr>
          <w:b/>
          <w:bCs/>
          <w:i w:val="0"/>
          <w:iCs w:val="0"/>
          <w:color w:val="auto"/>
          <w:sz w:val="24"/>
          <w:szCs w:val="24"/>
        </w:rPr>
        <w:t xml:space="preserve">Figure </w:t>
      </w:r>
      <w:r w:rsidRPr="00F620CB">
        <w:rPr>
          <w:b/>
          <w:bCs/>
          <w:i w:val="0"/>
          <w:iCs w:val="0"/>
          <w:color w:val="auto"/>
          <w:sz w:val="24"/>
          <w:szCs w:val="24"/>
        </w:rPr>
        <w:fldChar w:fldCharType="begin"/>
      </w:r>
      <w:r w:rsidRPr="00F620CB">
        <w:rPr>
          <w:b/>
          <w:bCs/>
          <w:i w:val="0"/>
          <w:iCs w:val="0"/>
          <w:color w:val="auto"/>
          <w:sz w:val="24"/>
          <w:szCs w:val="24"/>
        </w:rPr>
        <w:instrText xml:space="preserve"> SEQ Figure \* ARABIC </w:instrText>
      </w:r>
      <w:r w:rsidRPr="00F620CB">
        <w:rPr>
          <w:b/>
          <w:bCs/>
          <w:i w:val="0"/>
          <w:iCs w:val="0"/>
          <w:color w:val="auto"/>
          <w:sz w:val="24"/>
          <w:szCs w:val="24"/>
        </w:rPr>
        <w:fldChar w:fldCharType="separate"/>
      </w:r>
      <w:r w:rsidRPr="00F620CB">
        <w:rPr>
          <w:b/>
          <w:bCs/>
          <w:i w:val="0"/>
          <w:iCs w:val="0"/>
          <w:noProof/>
          <w:color w:val="auto"/>
          <w:sz w:val="24"/>
          <w:szCs w:val="24"/>
        </w:rPr>
        <w:t>12</w:t>
      </w:r>
      <w:r w:rsidRPr="00F620CB">
        <w:rPr>
          <w:b/>
          <w:bCs/>
          <w:i w:val="0"/>
          <w:iCs w:val="0"/>
          <w:color w:val="auto"/>
          <w:sz w:val="24"/>
          <w:szCs w:val="24"/>
        </w:rPr>
        <w:fldChar w:fldCharType="end"/>
      </w:r>
      <w:r w:rsidRPr="00F620CB">
        <w:rPr>
          <w:b/>
          <w:bCs/>
          <w:i w:val="0"/>
          <w:iCs w:val="0"/>
          <w:color w:val="auto"/>
          <w:sz w:val="24"/>
          <w:szCs w:val="24"/>
        </w:rPr>
        <w:t>. Query and Schema Modification Performance</w:t>
      </w:r>
      <w:bookmarkEnd w:id="98"/>
    </w:p>
    <w:p w14:paraId="28EE3142" w14:textId="77777777" w:rsidR="00082E8B" w:rsidRDefault="00082E8B" w:rsidP="00082E8B">
      <w:r>
        <w:br w:type="page"/>
      </w:r>
    </w:p>
    <w:p w14:paraId="684AF61A" w14:textId="77035F59" w:rsidR="00ED656B" w:rsidRPr="00A46438" w:rsidRDefault="00AB45F0" w:rsidP="00AB45F0">
      <w:pPr>
        <w:pStyle w:val="Heading1"/>
      </w:pPr>
      <w:bookmarkStart w:id="99" w:name="_Toc184139576"/>
      <w:r>
        <w:lastRenderedPageBreak/>
        <w:t>Discussion</w:t>
      </w:r>
      <w:bookmarkEnd w:id="99"/>
    </w:p>
    <w:p w14:paraId="1ED03903" w14:textId="3622D365" w:rsidR="00ED656B" w:rsidRDefault="00ED734B" w:rsidP="00453FCC">
      <w:pPr>
        <w:pStyle w:val="Heading2"/>
      </w:pPr>
      <w:bookmarkStart w:id="100" w:name="_Toc184139577"/>
      <w:r>
        <w:t>Restating the Research Problems and Questions</w:t>
      </w:r>
      <w:bookmarkEnd w:id="100"/>
    </w:p>
    <w:p w14:paraId="3E8D98B1" w14:textId="1E0793DA" w:rsidR="00ED734B" w:rsidRDefault="00ED734B" w:rsidP="00ED734B">
      <w:r>
        <w:t>Throughout this study it has been clear that choose the right database. This proposal focused on comparing MySQL and MongoDB, whose goal was to see how each handles transactions, schema design, and complex data structures in a ticketing system with many users trying to book tickets at the same time. The research looked to answer three key questions:</w:t>
      </w:r>
    </w:p>
    <w:p w14:paraId="5DAAC1D0" w14:textId="147019B1" w:rsidR="00ED734B" w:rsidRDefault="00ED734B" w:rsidP="001458BB">
      <w:pPr>
        <w:pStyle w:val="ListParagraph"/>
        <w:numPr>
          <w:ilvl w:val="0"/>
          <w:numId w:val="22"/>
        </w:numPr>
      </w:pPr>
      <w:r>
        <w:t>How does MySQL ensure transaction integrity in a high-concurrency ticketing system, and what challenges does its rigid schema present when dealing with complex relationships?</w:t>
      </w:r>
    </w:p>
    <w:p w14:paraId="0A214D13" w14:textId="437EEC54" w:rsidR="00ED734B" w:rsidRDefault="00ED734B" w:rsidP="001458BB">
      <w:pPr>
        <w:pStyle w:val="ListParagraph"/>
        <w:numPr>
          <w:ilvl w:val="0"/>
          <w:numId w:val="22"/>
        </w:numPr>
      </w:pPr>
      <w:r>
        <w:t>How does MongoDB handle transaction in a scenario with many simultaneous purchases, and how does it flexible schema affect the modelling of intricate data structure?</w:t>
      </w:r>
    </w:p>
    <w:p w14:paraId="7F82803F" w14:textId="4D7CCC58" w:rsidR="00ED734B" w:rsidRDefault="00ED734B" w:rsidP="001458BB">
      <w:pPr>
        <w:pStyle w:val="ListParagraph"/>
        <w:numPr>
          <w:ilvl w:val="0"/>
          <w:numId w:val="22"/>
        </w:numPr>
      </w:pPr>
      <w:r>
        <w:t>What are the main differences in implementing transactional operations and data modelling between MySQL and MongoDB in the context of the ticketing system?</w:t>
      </w:r>
    </w:p>
    <w:p w14:paraId="7F5B5EAF" w14:textId="3EEF285F" w:rsidR="00ED734B" w:rsidRPr="00ED734B" w:rsidRDefault="00ED734B" w:rsidP="00ED734B">
      <w:r>
        <w:t>Additionally, the study teste three hypotheses related to how each database handles multiple transaction at once, how fast they perform queries, and how flexible heir schemas impact performance.</w:t>
      </w:r>
    </w:p>
    <w:p w14:paraId="557A1482" w14:textId="77777777" w:rsidR="00453FCC" w:rsidRPr="00A46438" w:rsidRDefault="00453FCC" w:rsidP="00453FCC">
      <w:pPr>
        <w:pStyle w:val="Heading2"/>
        <w:rPr>
          <w:rFonts w:ascii="Times New Roman" w:hAnsi="Times New Roman" w:cs="Times New Roman"/>
        </w:rPr>
      </w:pPr>
      <w:bookmarkStart w:id="101" w:name="_Toc184139578"/>
      <w:r w:rsidRPr="00A46438">
        <w:rPr>
          <w:rFonts w:ascii="Times New Roman" w:hAnsi="Times New Roman" w:cs="Times New Roman"/>
        </w:rPr>
        <w:t>Summary of findings</w:t>
      </w:r>
      <w:bookmarkEnd w:id="101"/>
    </w:p>
    <w:p w14:paraId="69560BAF" w14:textId="16992438" w:rsidR="00453FCC" w:rsidRPr="00F94CED" w:rsidRDefault="00102CC4" w:rsidP="00453FCC">
      <w:pPr>
        <w:rPr>
          <w:rFonts w:cs="Times New Roman"/>
        </w:rPr>
      </w:pPr>
      <w:r>
        <w:rPr>
          <w:rFonts w:cs="Times New Roman"/>
        </w:rPr>
        <w:t xml:space="preserve">The five experiments conducted showed how each database handle transaction, schema modification, and perform under different levels of user concurrency. Across five tests, each increasing in the number of concurrent booking attempts MySQL and MongoDB showed their strengths and weaknesses. </w:t>
      </w:r>
    </w:p>
    <w:p w14:paraId="3FDD5512" w14:textId="77777777" w:rsidR="00407C53" w:rsidRDefault="00407C53" w:rsidP="00082E8B">
      <w:pPr>
        <w:pStyle w:val="Heading3"/>
      </w:pPr>
      <w:bookmarkStart w:id="102" w:name="_Toc184139579"/>
      <w:r>
        <w:t>Transactional behaviour</w:t>
      </w:r>
      <w:bookmarkEnd w:id="102"/>
    </w:p>
    <w:p w14:paraId="3FCF7788" w14:textId="620966A3" w:rsidR="00082E8B" w:rsidRDefault="00407C53" w:rsidP="00407C53">
      <w:r>
        <w:t>Both approaches followed the transaction flow find in the Appendix 12. MySQL and MongoDB proved capable of handling all booking transactions successfully, event as the number of users surged from 1 to 5000. MySQL stood out by consistently maintaining strong transactional integrity. It managed to keep query times low in the initial tests, which aligns with Capris et al. (2023), who emphasized MySQL’s reliability in maintaining data consistency through its ACID compliance.</w:t>
      </w:r>
    </w:p>
    <w:p w14:paraId="0681CCDA" w14:textId="764FBAA7" w:rsidR="00407C53" w:rsidRPr="00407C53" w:rsidRDefault="00407C53" w:rsidP="00407C53">
      <w:pPr>
        <w:rPr>
          <w:rFonts w:cstheme="majorBidi"/>
        </w:rPr>
      </w:pPr>
      <w:r>
        <w:lastRenderedPageBreak/>
        <w:t xml:space="preserve">MongoDB, initially showed good performance in the first test with just a single booking attempt. However, as the number of concurrent transactions increased, performance became more unpredictable. This observation supports the hypothesis that flexible schema can impact performance negatively under high concurrency. </w:t>
      </w:r>
      <w:r w:rsidRPr="00407C53">
        <w:t>Győrödi et al. (2021)</w:t>
      </w:r>
      <w:r>
        <w:t xml:space="preserve"> also noted that while Mongo excels in write-heavy workloads, its performance advantage diminishes as transaction volumes grow, a pattern clearly reflected in the later tests within this study.</w:t>
      </w:r>
    </w:p>
    <w:p w14:paraId="276B8410" w14:textId="6850A1D1" w:rsidR="00962218" w:rsidRDefault="00962218" w:rsidP="00962218">
      <w:pPr>
        <w:pStyle w:val="Heading3"/>
      </w:pPr>
      <w:bookmarkStart w:id="103" w:name="_Toc184139580"/>
      <w:r>
        <w:t>Schema design</w:t>
      </w:r>
      <w:bookmarkEnd w:id="103"/>
    </w:p>
    <w:p w14:paraId="1772657B" w14:textId="0B2AD906" w:rsidR="00962218" w:rsidRPr="00962218" w:rsidRDefault="00962218" w:rsidP="00962218">
      <w:r>
        <w:t xml:space="preserve">The differences between both databases created distinct performance characteristics that impact their behaviour under varying workloads. MySQL’s rigid schema architecture provided a robust foundation for maintaining data integrity through unforced relationships and constraints. This structured approached enabled efficient query optimization, particularly for joins and relationship-heavy queries, as demonstrated by Capris et al.’s(2023). </w:t>
      </w:r>
    </w:p>
    <w:p w14:paraId="7E150EB4" w14:textId="0A413E05" w:rsidR="00407C53" w:rsidRDefault="00962218" w:rsidP="00082E8B">
      <w:pPr>
        <w:rPr>
          <w:rFonts w:cs="Times New Roman"/>
        </w:rPr>
      </w:pPr>
      <w:r>
        <w:rPr>
          <w:rFonts w:cs="Times New Roman"/>
        </w:rPr>
        <w:t xml:space="preserve">MySQL table locking mechanism during schema changes represented a deliberate trade-off between consistency and availability. The system demonstrated optimization behaviour, where successive schema modification become increasingly efficient as the database engine refined its execution paths. However, this came at the cost of temporary degradation during high-concurrency periods, particularly affecting concurrent operations that required access to modified tables. </w:t>
      </w:r>
    </w:p>
    <w:p w14:paraId="57070D14" w14:textId="1F0AD590" w:rsidR="00082E8B" w:rsidRDefault="00E709F2" w:rsidP="00082E8B">
      <w:pPr>
        <w:rPr>
          <w:rFonts w:cs="Times New Roman"/>
        </w:rPr>
      </w:pPr>
      <w:r>
        <w:rPr>
          <w:rFonts w:cs="Times New Roman"/>
        </w:rPr>
        <w:t xml:space="preserve">MongoDB presented a clearly different approach to schema management due to its document-oriented architecture. Its flexible model operates at the document level and enabled independent evolution of data structures without requiring system-wide modifications. Park et al’s (2021) research on contextual concurrency control (C3) revealed that this flexibility introduced subtle complexity in validation overhead. Their findings indicated that while MongoDB is better at schema adaptation, it faces challenged in maintaining consistent performance when multiple schema variations coexist under high concurrency. </w:t>
      </w:r>
    </w:p>
    <w:p w14:paraId="5A0BAB09" w14:textId="7094D052" w:rsidR="00E709F2" w:rsidRPr="00A46438" w:rsidRDefault="00E709F2" w:rsidP="00082E8B">
      <w:pPr>
        <w:rPr>
          <w:rFonts w:cs="Times New Roman"/>
        </w:rPr>
      </w:pPr>
      <w:r>
        <w:rPr>
          <w:rFonts w:cs="Times New Roman"/>
        </w:rPr>
        <w:t>These implications extended beyond simple modification metrics, MongoDB schema enabled rapid application development and iteration, but introduced additional computational overhead for schema validation during write operations. This created a performance pattern where the database exhibited good write performance for consistent document structures but experienced degradation when handling diverse schema variations simultaneously.</w:t>
      </w:r>
    </w:p>
    <w:p w14:paraId="5AD8160A" w14:textId="782B33E7" w:rsidR="00611CF8" w:rsidRDefault="00611CF8" w:rsidP="00611CF8">
      <w:pPr>
        <w:pStyle w:val="Heading3"/>
      </w:pPr>
      <w:bookmarkStart w:id="104" w:name="_Toc184139581"/>
      <w:r>
        <w:lastRenderedPageBreak/>
        <w:t>Performance</w:t>
      </w:r>
      <w:bookmarkEnd w:id="104"/>
    </w:p>
    <w:p w14:paraId="58E26251" w14:textId="1C4615BC" w:rsidR="00611CF8" w:rsidRDefault="007C2AED" w:rsidP="00611CF8">
      <w:r>
        <w:t xml:space="preserve">The contrasting performance patterns between MySQL and MongoDB showed the differences in their architecture which influenced their behaviour under transaction loads. MySQL vertical scaling and ACID compliance ensured that transaction was processed reliably, maintaining data integrity without the significant performance fluctuations. This stability was discussed in Capris et al. (2023) </w:t>
      </w:r>
      <w:r w:rsidRPr="007C2AED">
        <w:t xml:space="preserve">noting that MySQL’s structured architecture </w:t>
      </w:r>
      <w:r>
        <w:t>allowed</w:t>
      </w:r>
      <w:r w:rsidRPr="007C2AED">
        <w:t xml:space="preserve"> it to handle complex read operations efficiently, even as transaction loads increase.</w:t>
      </w:r>
      <w:r>
        <w:t xml:space="preserve"> </w:t>
      </w:r>
      <w:r w:rsidRPr="007C2AED">
        <w:t>The gradual optimization of schema modification times over successive runs further demonstrates MySQL’s ability to adapt and maintain performance under increasing loads.</w:t>
      </w:r>
    </w:p>
    <w:p w14:paraId="08003563" w14:textId="32A80514" w:rsidR="007C2AED" w:rsidRDefault="007C2AED" w:rsidP="00611CF8">
      <w:r>
        <w:t>MongoDB in contrast, backed for its horizontal scaling approach, which emphasizes distribution and partitioning across multiple nodes, allowed it to manage larger volumes of data effectively</w:t>
      </w:r>
      <w:r w:rsidR="00E16424">
        <w:t xml:space="preserve">.  Mongo’s flexibility exceled at managed heavy workloads (Test 5) specifically in schema flexibility, being a good alternative when greater agility and scalability is needed and can tolerate temporary inconsistencies. </w:t>
      </w:r>
    </w:p>
    <w:p w14:paraId="563B4444" w14:textId="31BBEB67" w:rsidR="00E16424" w:rsidRPr="00611CF8" w:rsidRDefault="00E16424" w:rsidP="00611CF8">
      <w:r>
        <w:t xml:space="preserve">As a summary for this </w:t>
      </w:r>
      <w:r w:rsidR="0009184D">
        <w:t>section,</w:t>
      </w:r>
      <w:r>
        <w:t xml:space="preserve"> </w:t>
      </w:r>
      <w:r w:rsidR="0009184D">
        <w:t>MySQL</w:t>
      </w:r>
      <w:r>
        <w:t xml:space="preserve"> offered a better stability and reliability due ot its vertical scaling and ACID compliance, </w:t>
      </w:r>
      <w:r w:rsidR="0009184D">
        <w:t xml:space="preserve">whereas MongoDB provided flexibility and scalability through horizontal scaling and schema-less design, which are advantageous for write heavy applications and those requiring dynamic data structures. However, MongoDB’s became more variable under high concurrency due to the overhead of maintaining data consistency and managing schema modifications. </w:t>
      </w:r>
    </w:p>
    <w:p w14:paraId="73C785A7" w14:textId="77777777" w:rsidR="00082E8B" w:rsidRDefault="00082E8B" w:rsidP="00082E8B">
      <w:pPr>
        <w:pStyle w:val="Heading2"/>
        <w:rPr>
          <w:rFonts w:ascii="Times New Roman" w:hAnsi="Times New Roman" w:cs="Times New Roman"/>
        </w:rPr>
      </w:pPr>
      <w:bookmarkStart w:id="105" w:name="_Toc184139582"/>
      <w:r w:rsidRPr="00A46438">
        <w:rPr>
          <w:rFonts w:ascii="Times New Roman" w:hAnsi="Times New Roman" w:cs="Times New Roman"/>
        </w:rPr>
        <w:t>Implications</w:t>
      </w:r>
      <w:bookmarkEnd w:id="105"/>
      <w:r w:rsidRPr="00A46438">
        <w:rPr>
          <w:rFonts w:ascii="Times New Roman" w:hAnsi="Times New Roman" w:cs="Times New Roman"/>
        </w:rPr>
        <w:t xml:space="preserve"> </w:t>
      </w:r>
    </w:p>
    <w:p w14:paraId="173705A6" w14:textId="69EAF2B6" w:rsidR="00082E8B" w:rsidRDefault="007747E0" w:rsidP="00082E8B">
      <w:r>
        <w:t>Choosing the right database is a long and difficult decision. MySQL is valuable due to is strong compliance, particularly valuable for applications requiring strict data consistency, such as financial transactions or inventory management. During high-concurrency testing, MySql maintained stable query times and efficient resource management, underscoring its suitability for data integrity environments.</w:t>
      </w:r>
    </w:p>
    <w:p w14:paraId="19F0E8A2" w14:textId="4DA04A56" w:rsidR="007747E0" w:rsidRDefault="007747E0" w:rsidP="00082E8B">
      <w:r>
        <w:t xml:space="preserve">On the flip side, MongoDB offer advantages for rapidly evolving applications where data structures frequently change. </w:t>
      </w:r>
      <w:r w:rsidR="00697AF6">
        <w:t xml:space="preserve">This flexibility was evident in the initial tests, where schema modifications were handled flawless without blocking other operations. However, as concurrency increased, the performance variability highlighted the need for robust schema </w:t>
      </w:r>
      <w:r w:rsidR="00697AF6">
        <w:lastRenderedPageBreak/>
        <w:t xml:space="preserve">management practices. While Mongo is ideal for agile development and handling diverse data formats, it requires careful optimization to maintain consistency and performance. </w:t>
      </w:r>
    </w:p>
    <w:p w14:paraId="42D192DF" w14:textId="3ECDB24C" w:rsidR="00697AF6" w:rsidRDefault="00697AF6" w:rsidP="00082E8B">
      <w:r>
        <w:t xml:space="preserve">From the business perspective, can be said that MySQL’s predictable performance under increasing loads facilitates straightforward capacity planning, enabling more accurate resource provisioning and cost estimation. On the other hand, MongoDB’s ability to reduce development time and maintenance overhead might be helpful for organizations needing rapid iteration. However, the performance fluctuations under high concurrency necessitate more sophisticated monitoring and scaling strategies, potentially increasing operational complexity. </w:t>
      </w:r>
    </w:p>
    <w:p w14:paraId="050D6227" w14:textId="2FFBBD31" w:rsidR="00697AF6" w:rsidRDefault="00697AF6" w:rsidP="00082E8B">
      <w:r>
        <w:t xml:space="preserve">Teams using MySQL should invest in thorough upfront schema design and anticipate future data structure requirements to prevent costly modifications during peak operations. This approach could improve stability and reduce latency. </w:t>
      </w:r>
    </w:p>
    <w:p w14:paraId="5631D7E3" w14:textId="0E83FDEA" w:rsidR="00697AF6" w:rsidRPr="00194E33" w:rsidRDefault="00697AF6" w:rsidP="00082E8B">
      <w:r>
        <w:t>MongoDB implementations, emphasize the importance of robust data validation mechanisms at the application level. Given the flexibility, ensuring data consistency through clear conventions and version control of schema changes is important.</w:t>
      </w:r>
    </w:p>
    <w:p w14:paraId="34E06083" w14:textId="1AAF5C22" w:rsidR="00082E8B" w:rsidRPr="00A46438" w:rsidRDefault="00082E8B" w:rsidP="00082E8B">
      <w:pPr>
        <w:pStyle w:val="Heading2"/>
        <w:rPr>
          <w:rFonts w:ascii="Times New Roman" w:hAnsi="Times New Roman" w:cs="Times New Roman"/>
        </w:rPr>
      </w:pPr>
      <w:bookmarkStart w:id="106" w:name="_Toc184139583"/>
      <w:r w:rsidRPr="00A46438">
        <w:rPr>
          <w:rFonts w:ascii="Times New Roman" w:hAnsi="Times New Roman" w:cs="Times New Roman"/>
        </w:rPr>
        <w:t xml:space="preserve">Limitations </w:t>
      </w:r>
      <w:r w:rsidR="009828BA">
        <w:rPr>
          <w:rFonts w:ascii="Times New Roman" w:hAnsi="Times New Roman" w:cs="Times New Roman"/>
        </w:rPr>
        <w:t>and Considerations</w:t>
      </w:r>
      <w:bookmarkEnd w:id="106"/>
    </w:p>
    <w:p w14:paraId="1EE345B4" w14:textId="521C23A3" w:rsidR="00082E8B" w:rsidRDefault="00697AF6" w:rsidP="00082E8B">
      <w:pPr>
        <w:rPr>
          <w:rFonts w:cs="Times New Roman"/>
        </w:rPr>
      </w:pPr>
      <w:r>
        <w:rPr>
          <w:rFonts w:cs="Times New Roman"/>
        </w:rPr>
        <w:t xml:space="preserve">The experiments were conducted using specific versions of MySQL and MongoDB on a controlled hardware setup. This environment may not reflect the diverse hardware configurations and network conditions encountered in real-world applications. For instance, different CPU </w:t>
      </w:r>
      <w:r w:rsidR="00385587">
        <w:rPr>
          <w:rFonts w:cs="Times New Roman"/>
        </w:rPr>
        <w:t xml:space="preserve">architectures or varying network latencies could significantly influence database performance. </w:t>
      </w:r>
    </w:p>
    <w:p w14:paraId="5A65B884" w14:textId="5B2F809A" w:rsidR="00385587" w:rsidRDefault="00385587" w:rsidP="00082E8B">
      <w:pPr>
        <w:rPr>
          <w:rFonts w:cs="Times New Roman"/>
        </w:rPr>
      </w:pPr>
      <w:r>
        <w:rPr>
          <w:rFonts w:cs="Times New Roman"/>
        </w:rPr>
        <w:t xml:space="preserve">Although the study tested up to 5,000 concurrent users, actual ticketing systems may experience much higher peak loads, especially during major event sales. Additionally, each test was limited to a short duration on one minute, which may not capture long-term performance trends or potential degradation over extended periods. </w:t>
      </w:r>
    </w:p>
    <w:p w14:paraId="757F51B5" w14:textId="2290C923" w:rsidR="00385587" w:rsidRDefault="00385587" w:rsidP="00082E8B">
      <w:pPr>
        <w:rPr>
          <w:rFonts w:cs="Times New Roman"/>
        </w:rPr>
      </w:pPr>
      <w:r>
        <w:rPr>
          <w:rFonts w:cs="Times New Roman"/>
        </w:rPr>
        <w:t>Additionally, this project used standard booking operations which may not encompass the full complexity of real-world implementations. Since modern systems often include features like dynamic pricing, waitlist management, and intricate booking rules, which introduce additional layers of data complexity and transactional requirements. These functionalities could impact database performance differently.</w:t>
      </w:r>
    </w:p>
    <w:p w14:paraId="1B0AB3CB" w14:textId="5C1A3A4D" w:rsidR="00385587" w:rsidRDefault="00385587" w:rsidP="00082E8B">
      <w:pPr>
        <w:rPr>
          <w:rFonts w:cs="Times New Roman"/>
        </w:rPr>
      </w:pPr>
      <w:r>
        <w:rPr>
          <w:rFonts w:cs="Times New Roman"/>
        </w:rPr>
        <w:t xml:space="preserve">Consequently, while the performance metrics such as transaction times and schema modification durations were measured. Other critical aspects like latency effects and detailed </w:t>
      </w:r>
      <w:r>
        <w:rPr>
          <w:rFonts w:cs="Times New Roman"/>
        </w:rPr>
        <w:lastRenderedPageBreak/>
        <w:t>behaviour of database caching mechanism were not explored. Isolating the impact of these factors is challenging with the current setup.</w:t>
      </w:r>
    </w:p>
    <w:p w14:paraId="085F58FE" w14:textId="1D9AFB19" w:rsidR="00385587" w:rsidRDefault="00385587" w:rsidP="00082E8B">
      <w:pPr>
        <w:rPr>
          <w:rFonts w:cs="Times New Roman"/>
        </w:rPr>
      </w:pPr>
      <w:r>
        <w:rPr>
          <w:rFonts w:cs="Times New Roman"/>
        </w:rPr>
        <w:t xml:space="preserve">In terms of external validity, the findings are specific to the ticketing system implementation and may not directly apply to other domains with different data structures and transactional requirements. Applications in fields such as healthcare, social media, or finance might need different performance characteristics. </w:t>
      </w:r>
    </w:p>
    <w:p w14:paraId="623D25F4" w14:textId="13C4D662" w:rsidR="00527360" w:rsidRPr="00026F50" w:rsidRDefault="00527360" w:rsidP="00527360">
      <w:pPr>
        <w:pStyle w:val="Heading1"/>
        <w:rPr>
          <w:rFonts w:ascii="Times New Roman" w:hAnsi="Times New Roman" w:cs="Times New Roman"/>
        </w:rPr>
      </w:pPr>
      <w:bookmarkStart w:id="107" w:name="_Toc184139584"/>
      <w:r w:rsidRPr="00A46438">
        <w:rPr>
          <w:rFonts w:ascii="Times New Roman" w:hAnsi="Times New Roman" w:cs="Times New Roman"/>
        </w:rPr>
        <w:t>Conclusion</w:t>
      </w:r>
      <w:bookmarkEnd w:id="107"/>
      <w:r w:rsidRPr="00A46438">
        <w:rPr>
          <w:rFonts w:ascii="Times New Roman" w:hAnsi="Times New Roman" w:cs="Times New Roman"/>
        </w:rPr>
        <w:t xml:space="preserve"> </w:t>
      </w:r>
    </w:p>
    <w:p w14:paraId="7D6D67E4" w14:textId="72994ADC" w:rsidR="0015688A" w:rsidRPr="00A46438" w:rsidRDefault="0015688A" w:rsidP="0015688A">
      <w:pPr>
        <w:pStyle w:val="Heading2"/>
        <w:rPr>
          <w:rFonts w:ascii="Times New Roman" w:hAnsi="Times New Roman" w:cs="Times New Roman"/>
        </w:rPr>
      </w:pPr>
      <w:bookmarkStart w:id="108" w:name="_Toc184139585"/>
      <w:r w:rsidRPr="00A46438">
        <w:rPr>
          <w:rFonts w:ascii="Times New Roman" w:hAnsi="Times New Roman" w:cs="Times New Roman"/>
        </w:rPr>
        <w:t>Answers to Research questions</w:t>
      </w:r>
      <w:bookmarkEnd w:id="108"/>
    </w:p>
    <w:p w14:paraId="232E89E6" w14:textId="01226981" w:rsidR="00026F50" w:rsidRDefault="00026F50" w:rsidP="00026F50">
      <w:r w:rsidRPr="00026F50">
        <w:rPr>
          <w:b/>
          <w:bCs/>
        </w:rPr>
        <w:t>Q1</w:t>
      </w:r>
      <w:r>
        <w:t xml:space="preserve">: </w:t>
      </w:r>
      <w:r w:rsidRPr="00026F50">
        <w:t>How does MySQL ensure transactional integrity in a high-concurrency ticketing system, and what challenges arise from its rigid schema when dealing with complex data relationships?</w:t>
      </w:r>
    </w:p>
    <w:p w14:paraId="4A28A017" w14:textId="34DA0006" w:rsidR="00026F50" w:rsidRDefault="00026F50" w:rsidP="00026F50">
      <w:r>
        <w:t>By adhering to ACID principles MySQL ensured that all transactions were processed reliably, preventing data inconsistencies during simultaneous ticket purchases this was evident in the consistent success rate and stable query times observed during high-concurrency tests. The schema structure was funda</w:t>
      </w:r>
      <w:r w:rsidR="00354E93">
        <w:t xml:space="preserve">mental </w:t>
      </w:r>
      <w:r w:rsidR="0022359A">
        <w:t xml:space="preserve">for the maintenance of consistency and relationship integrity, as it enforced strict data validation and referential integrity across multiple tables. However, this rigidity also introduced challenges. Schema modifications required table-level locking, which could temporarily impede other operations and introduce latency during high-load periods. This trade-off between data integrity and flexibility highlights the importance of strict schema design and management deployments. </w:t>
      </w:r>
    </w:p>
    <w:p w14:paraId="6B1AECF6" w14:textId="723E1D06" w:rsidR="0022359A" w:rsidRDefault="0022359A" w:rsidP="00026F50">
      <w:r>
        <w:rPr>
          <w:b/>
          <w:bCs/>
        </w:rPr>
        <w:t xml:space="preserve">Q2: </w:t>
      </w:r>
      <w:r w:rsidRPr="0022359A">
        <w:t>How does MongoDB handle transactions in a concurrent purchase scenario, and how does its flexible schema influence the modelling of intricate data structures?</w:t>
      </w:r>
    </w:p>
    <w:p w14:paraId="301538CD" w14:textId="6F514DB3" w:rsidR="0022359A" w:rsidRDefault="0022359A" w:rsidP="00026F50">
      <w:r>
        <w:t>Mongo showcased a different approach to transaction management, supporting its architecture to handle transaction correctly. Initially, exhibited superior query performance due to its flexible schema that helped for rapid adaptations to evolving embedded data, and modelling relationships without the overhead of maintaining complex table joins. However, as concurrency levels intensified, performance became more variable. Schema modifications at the document level were faster and non-blocking, yet this agility sometimes led to inconsistencies and longer modification times as multiple concurrent schema changes occurred.</w:t>
      </w:r>
    </w:p>
    <w:p w14:paraId="41BEA2E8" w14:textId="77777777" w:rsidR="0022359A" w:rsidRDefault="0022359A" w:rsidP="00026F50"/>
    <w:p w14:paraId="1E588F7D" w14:textId="54189340" w:rsidR="0022359A" w:rsidRDefault="0022359A" w:rsidP="00026F50">
      <w:r>
        <w:rPr>
          <w:b/>
          <w:bCs/>
        </w:rPr>
        <w:lastRenderedPageBreak/>
        <w:t xml:space="preserve">Q3: </w:t>
      </w:r>
      <w:r w:rsidR="00E37FC2" w:rsidRPr="00E37FC2">
        <w:t>What are the key differences in implementing transactional operations and data modelling between MySQL and MongoDB in the context of the ticketing system?</w:t>
      </w:r>
    </w:p>
    <w:p w14:paraId="23A9AFAC" w14:textId="761DFDC1" w:rsidR="00E37FC2" w:rsidRDefault="00DE5801" w:rsidP="00026F50">
      <w:r>
        <w:t xml:space="preserve">The main difference is that MySQL employs a rigid schema design that demands comprehensive upfront planning. This structured methodology ensures that data relationships are meticulously defined and enforced through transactional controls. As a result, delivers consistent performance and robust data integrity, however this approach can hinder development flexibility, as adapting to evolving data requirements often necessitates complex and </w:t>
      </w:r>
      <w:r w:rsidR="00B06564">
        <w:t>time-consuming</w:t>
      </w:r>
      <w:r>
        <w:t xml:space="preserve"> schema modifications. </w:t>
      </w:r>
    </w:p>
    <w:p w14:paraId="09B1EA03" w14:textId="77777777" w:rsidR="00A24AF6" w:rsidRPr="00A24AF6" w:rsidRDefault="00B06564" w:rsidP="00A24AF6">
      <w:pPr>
        <w:rPr>
          <w:lang w:val="en-US"/>
        </w:rPr>
      </w:pPr>
      <w:r>
        <w:t xml:space="preserve">MongoDB, on the other hand, leverages a schema-less architecture, granting developers the freedom to modify data structures dynamically without extensive alterations to the database schema. However, the flexibility of MongoDB introduces challenges in maintaining transactional consistency, unlike MySQL enforced data integrity, Mongo relies on application-level mechanisms to ensure consistency across diverse data structures. This necessitates more sophisticated validation and monitoring strategies to prevent data anomalies and ensure reliable transaction outcomes. </w:t>
      </w:r>
      <w:r w:rsidR="00A24AF6" w:rsidRPr="00A24AF6">
        <w:rPr>
          <w:lang w:val="en-US"/>
        </w:rPr>
        <w:t>Additionally, MongoDB’s horizontal scaling, which distributes data across multiple nodes, enhances its ability to handle large volumes of transactions and data. Nonetheless, this distributed nature complicates the maintenance of performance consistency and data integrity, as it requires effective coordination and synchronization across nodes to prevent inconsistencies.</w:t>
      </w:r>
    </w:p>
    <w:p w14:paraId="55B3618D" w14:textId="03406F90" w:rsidR="00B06564" w:rsidRPr="0022359A" w:rsidRDefault="00A24AF6" w:rsidP="00026F50">
      <w:r w:rsidRPr="00A24AF6">
        <w:t>These implementation differences highlight a fundamental trade-off between structure and flexibility. MySQL’s disciplined approach provides stability and reliability but at the cost of reduced agility, whereas MongoDB’s adaptable framework offers scalability and ease of evolution, albeit with increased complexity in transaction management.</w:t>
      </w:r>
    </w:p>
    <w:p w14:paraId="1DC9A7AE" w14:textId="708219E7" w:rsidR="00527360" w:rsidRPr="00A46438" w:rsidRDefault="00527360" w:rsidP="00026F50">
      <w:pPr>
        <w:pStyle w:val="Heading2"/>
      </w:pPr>
      <w:bookmarkStart w:id="109" w:name="_Toc184139586"/>
      <w:r w:rsidRPr="00A46438">
        <w:t>Contributions</w:t>
      </w:r>
      <w:bookmarkEnd w:id="109"/>
    </w:p>
    <w:p w14:paraId="6F37A548" w14:textId="6EA57F33" w:rsidR="0015688A" w:rsidRDefault="00DE5801" w:rsidP="0015688A">
      <w:pPr>
        <w:rPr>
          <w:rFonts w:cs="Times New Roman"/>
        </w:rPr>
      </w:pPr>
      <w:r>
        <w:rPr>
          <w:rFonts w:cs="Times New Roman"/>
        </w:rPr>
        <w:t xml:space="preserve">The findings contributed to the theoretical framework surrounding database selection criteria, emphasizing the importance of aligning database characteristics with specific application requirements. This approach provided empirical evidence supporting existing theories about trade-offs between schema flexibility and transactional consistency. </w:t>
      </w:r>
    </w:p>
    <w:p w14:paraId="502D3445" w14:textId="33D4B1CD" w:rsidR="00DE5801" w:rsidRDefault="00DE5801" w:rsidP="0015688A">
      <w:pPr>
        <w:rPr>
          <w:rFonts w:cs="Times New Roman"/>
        </w:rPr>
      </w:pPr>
      <w:r>
        <w:rPr>
          <w:rFonts w:cs="Times New Roman"/>
        </w:rPr>
        <w:t xml:space="preserve">In the methodology part, the study introduced a systematic technique comparing database performance under varying concurrent loads. The experimental design, incorporating </w:t>
      </w:r>
      <w:r>
        <w:rPr>
          <w:rFonts w:cs="Times New Roman"/>
        </w:rPr>
        <w:lastRenderedPageBreak/>
        <w:t xml:space="preserve">progressive increases in user concurrency offered a replicable framework for evaluating database performance in similar contexts. </w:t>
      </w:r>
    </w:p>
    <w:p w14:paraId="38C9374C" w14:textId="12D7C4F7" w:rsidR="00DE5801" w:rsidRDefault="00DE5801" w:rsidP="0015688A">
      <w:pPr>
        <w:rPr>
          <w:rFonts w:cs="Times New Roman"/>
        </w:rPr>
      </w:pPr>
      <w:r>
        <w:rPr>
          <w:rFonts w:cs="Times New Roman"/>
        </w:rPr>
        <w:t>The findings yielded several implications for database selection and system design:</w:t>
      </w:r>
    </w:p>
    <w:p w14:paraId="6FAC7128" w14:textId="52DA5DBC" w:rsidR="00DE5801" w:rsidRDefault="00DE5801" w:rsidP="001458BB">
      <w:pPr>
        <w:pStyle w:val="ListParagraph"/>
        <w:numPr>
          <w:ilvl w:val="0"/>
          <w:numId w:val="23"/>
        </w:numPr>
        <w:rPr>
          <w:rFonts w:cs="Times New Roman"/>
        </w:rPr>
      </w:pPr>
      <w:r>
        <w:rPr>
          <w:rFonts w:cs="Times New Roman"/>
        </w:rPr>
        <w:t>Enhanced understanding of the performance characteristics of MySQL and MongoDB under high concurrency conditions</w:t>
      </w:r>
    </w:p>
    <w:p w14:paraId="3888D169" w14:textId="467B16C5" w:rsidR="00DE5801" w:rsidRDefault="00DE5801" w:rsidP="001458BB">
      <w:pPr>
        <w:pStyle w:val="ListParagraph"/>
        <w:numPr>
          <w:ilvl w:val="0"/>
          <w:numId w:val="23"/>
        </w:numPr>
        <w:rPr>
          <w:rFonts w:cs="Times New Roman"/>
        </w:rPr>
      </w:pPr>
      <w:r>
        <w:rPr>
          <w:rFonts w:cs="Times New Roman"/>
        </w:rPr>
        <w:t>Detailed insights into the impact of schema design choices on system scalability</w:t>
      </w:r>
    </w:p>
    <w:p w14:paraId="639FAEE6" w14:textId="2471ECD6" w:rsidR="00DE5801" w:rsidRDefault="00DE5801" w:rsidP="001458BB">
      <w:pPr>
        <w:pStyle w:val="ListParagraph"/>
        <w:numPr>
          <w:ilvl w:val="0"/>
          <w:numId w:val="23"/>
        </w:numPr>
        <w:rPr>
          <w:rFonts w:cs="Times New Roman"/>
        </w:rPr>
      </w:pPr>
      <w:r>
        <w:rPr>
          <w:rFonts w:cs="Times New Roman"/>
        </w:rPr>
        <w:t>Practical guidelines for implementing transaction management in both database systems</w:t>
      </w:r>
    </w:p>
    <w:p w14:paraId="4C79A2F5" w14:textId="68637D03" w:rsidR="00DE5801" w:rsidRPr="00DE5801" w:rsidRDefault="00DE5801" w:rsidP="001458BB">
      <w:pPr>
        <w:pStyle w:val="ListParagraph"/>
        <w:numPr>
          <w:ilvl w:val="0"/>
          <w:numId w:val="23"/>
        </w:numPr>
        <w:rPr>
          <w:rFonts w:cs="Times New Roman"/>
        </w:rPr>
      </w:pPr>
      <w:r>
        <w:rPr>
          <w:rFonts w:cs="Times New Roman"/>
        </w:rPr>
        <w:t>Strategic considerations for database selection based on specific application requirements</w:t>
      </w:r>
    </w:p>
    <w:p w14:paraId="5C329281" w14:textId="17181900" w:rsidR="00527360" w:rsidRPr="00A46438" w:rsidRDefault="0015688A" w:rsidP="0015688A">
      <w:pPr>
        <w:pStyle w:val="Heading2"/>
        <w:rPr>
          <w:rFonts w:ascii="Times New Roman" w:hAnsi="Times New Roman" w:cs="Times New Roman"/>
        </w:rPr>
      </w:pPr>
      <w:bookmarkStart w:id="110" w:name="_Toc184139587"/>
      <w:r w:rsidRPr="00A46438">
        <w:rPr>
          <w:rFonts w:ascii="Times New Roman" w:hAnsi="Times New Roman" w:cs="Times New Roman"/>
        </w:rPr>
        <w:t>Recommendations and f</w:t>
      </w:r>
      <w:r w:rsidR="00527360" w:rsidRPr="00A46438">
        <w:rPr>
          <w:rFonts w:ascii="Times New Roman" w:hAnsi="Times New Roman" w:cs="Times New Roman"/>
        </w:rPr>
        <w:t>uture research</w:t>
      </w:r>
      <w:bookmarkEnd w:id="110"/>
    </w:p>
    <w:p w14:paraId="3816837F" w14:textId="4F400C12" w:rsidR="00E16424" w:rsidRDefault="00A24AF6" w:rsidP="00E622E2">
      <w:pPr>
        <w:rPr>
          <w:rFonts w:cs="Times New Roman"/>
        </w:rPr>
      </w:pPr>
      <w:r>
        <w:rPr>
          <w:rFonts w:cs="Times New Roman"/>
        </w:rPr>
        <w:t xml:space="preserve">Selecting the appropriate </w:t>
      </w:r>
      <w:r w:rsidR="00295122">
        <w:rPr>
          <w:rFonts w:cs="Times New Roman"/>
        </w:rPr>
        <w:t>database</w:t>
      </w:r>
      <w:r>
        <w:rPr>
          <w:rFonts w:cs="Times New Roman"/>
        </w:rPr>
        <w:t xml:space="preserve"> should be driven by an organization’s unique operational requirements. For environments where strict da</w:t>
      </w:r>
      <w:r w:rsidR="00295122">
        <w:rPr>
          <w:rFonts w:cs="Times New Roman"/>
        </w:rPr>
        <w:t>t</w:t>
      </w:r>
      <w:r>
        <w:rPr>
          <w:rFonts w:cs="Times New Roman"/>
        </w:rPr>
        <w:t xml:space="preserve">a consistency and predictable performance are important, MySQL emerges as the preferable choice. </w:t>
      </w:r>
      <w:r w:rsidR="00295122">
        <w:rPr>
          <w:rFonts w:cs="Times New Roman"/>
        </w:rPr>
        <w:t xml:space="preserve">For applications that demand high throughput and the ability to scale rapidly with increasing concurrent user loads, MongoDB is the way to choose. However, much of this depends on the evaluation of their workload characteristics- whether they are rad-heavy, write-heavy, or balanced- to determine which database system aligns best with their performance and scalability needs. </w:t>
      </w:r>
    </w:p>
    <w:p w14:paraId="36E7C94E" w14:textId="217A2119" w:rsidR="00295122" w:rsidRDefault="00295122" w:rsidP="00E622E2">
      <w:pPr>
        <w:rPr>
          <w:rFonts w:cs="Times New Roman"/>
        </w:rPr>
      </w:pPr>
      <w:r>
        <w:rPr>
          <w:rFonts w:cs="Times New Roman"/>
        </w:rPr>
        <w:t xml:space="preserve">Another consideration is the schema management strategy, if the organization has decided to implement MySQL as the database, its implementation must be careful planning, since modifications could be needed through the time. Another observation is prioritizing schema changes during periods of low system activity to minimize disruption. Implementing online schema changes, where feasible, can help maintain system availability without compromising performance. </w:t>
      </w:r>
    </w:p>
    <w:p w14:paraId="3908E5D9" w14:textId="63D547D1" w:rsidR="00295122" w:rsidRDefault="00295122" w:rsidP="00E622E2">
      <w:pPr>
        <w:rPr>
          <w:rFonts w:cs="Times New Roman"/>
        </w:rPr>
      </w:pPr>
      <w:r>
        <w:rPr>
          <w:rFonts w:cs="Times New Roman"/>
        </w:rPr>
        <w:t xml:space="preserve">In contrast, MongoDB benefit from continuous monitoring and documentation of schema versions. By maintaining comprehensive records of changes and employing automated validation processes, organizations can prevent data inconsistencies and ensure that the database remains resilient against the complexities introduced by frequent schema modifications. </w:t>
      </w:r>
    </w:p>
    <w:p w14:paraId="3EFC2D21" w14:textId="046CE46A" w:rsidR="00CD05AC" w:rsidRDefault="00CD05AC" w:rsidP="00E622E2">
      <w:pPr>
        <w:rPr>
          <w:rFonts w:cs="Times New Roman"/>
        </w:rPr>
      </w:pPr>
      <w:r>
        <w:rPr>
          <w:rFonts w:cs="Times New Roman"/>
        </w:rPr>
        <w:t>As a general direction for further research, examining distributed database configurations represents a promising avenue, exploring areas like:</w:t>
      </w:r>
    </w:p>
    <w:p w14:paraId="2BA611AC" w14:textId="17E6E10A" w:rsidR="00CD05AC" w:rsidRDefault="00CD05AC" w:rsidP="001458BB">
      <w:pPr>
        <w:pStyle w:val="ListParagraph"/>
        <w:numPr>
          <w:ilvl w:val="0"/>
          <w:numId w:val="24"/>
        </w:numPr>
        <w:rPr>
          <w:rFonts w:cs="Times New Roman"/>
        </w:rPr>
      </w:pPr>
      <w:r w:rsidRPr="00CD05AC">
        <w:rPr>
          <w:rFonts w:cs="Times New Roman"/>
          <w:b/>
          <w:bCs/>
        </w:rPr>
        <w:lastRenderedPageBreak/>
        <w:t>Comparative analysis of replication strategies</w:t>
      </w:r>
      <w:r>
        <w:rPr>
          <w:rFonts w:cs="Times New Roman"/>
        </w:rPr>
        <w:t>: Investigating how different replication methods impact system performance and data consistency can provide insights into optimizing distributed deployments</w:t>
      </w:r>
    </w:p>
    <w:p w14:paraId="224632D0" w14:textId="4D95D3CA" w:rsidR="00CD05AC" w:rsidRPr="00CD05AC" w:rsidRDefault="00CD05AC" w:rsidP="001458BB">
      <w:pPr>
        <w:pStyle w:val="ListParagraph"/>
        <w:numPr>
          <w:ilvl w:val="0"/>
          <w:numId w:val="24"/>
        </w:numPr>
        <w:rPr>
          <w:rFonts w:cs="Times New Roman"/>
          <w:b/>
          <w:bCs/>
        </w:rPr>
      </w:pPr>
      <w:r w:rsidRPr="00CD05AC">
        <w:rPr>
          <w:rFonts w:cs="Times New Roman"/>
          <w:b/>
          <w:bCs/>
        </w:rPr>
        <w:t>Integration patterns for combining MySQL and MongoDB</w:t>
      </w:r>
      <w:r>
        <w:rPr>
          <w:rFonts w:cs="Times New Roman"/>
          <w:b/>
          <w:bCs/>
        </w:rPr>
        <w:t xml:space="preserve">: </w:t>
      </w:r>
      <w:r>
        <w:rPr>
          <w:rFonts w:cs="Times New Roman"/>
        </w:rPr>
        <w:t>Exploring effective methods for integrating these two databases within single applications can enhance performance and flexibility</w:t>
      </w:r>
    </w:p>
    <w:p w14:paraId="6761DE97" w14:textId="3C4EF74F" w:rsidR="00CD05AC" w:rsidRPr="00CD05AC" w:rsidRDefault="00CD05AC" w:rsidP="001458BB">
      <w:pPr>
        <w:pStyle w:val="ListParagraph"/>
        <w:numPr>
          <w:ilvl w:val="0"/>
          <w:numId w:val="24"/>
        </w:numPr>
        <w:rPr>
          <w:rFonts w:cs="Times New Roman"/>
          <w:b/>
          <w:bCs/>
        </w:rPr>
      </w:pPr>
      <w:r>
        <w:rPr>
          <w:rFonts w:cs="Times New Roman"/>
          <w:b/>
          <w:bCs/>
        </w:rPr>
        <w:t xml:space="preserve">Cost-benefit analysis of maintaining multiple database systems: </w:t>
      </w:r>
      <w:r>
        <w:rPr>
          <w:rFonts w:cs="Times New Roman"/>
        </w:rPr>
        <w:t>evaluating the operational and financial implications of managing hybrid database environments</w:t>
      </w:r>
    </w:p>
    <w:p w14:paraId="0BC28840" w14:textId="6CDED94A" w:rsidR="00CD05AC" w:rsidRPr="00CD05AC" w:rsidRDefault="00CD05AC" w:rsidP="001458BB">
      <w:pPr>
        <w:pStyle w:val="ListParagraph"/>
        <w:numPr>
          <w:ilvl w:val="0"/>
          <w:numId w:val="24"/>
        </w:numPr>
        <w:rPr>
          <w:rFonts w:cs="Times New Roman"/>
          <w:b/>
          <w:bCs/>
        </w:rPr>
      </w:pPr>
      <w:r>
        <w:rPr>
          <w:rFonts w:cs="Times New Roman"/>
          <w:b/>
          <w:bCs/>
        </w:rPr>
        <w:t xml:space="preserve">Schema design optimization for specific use cases: </w:t>
      </w:r>
      <w:r>
        <w:rPr>
          <w:rFonts w:cs="Times New Roman"/>
        </w:rPr>
        <w:t>Developing best practuces for schema design that maximize performance and scalability based on application-specific requirements</w:t>
      </w:r>
    </w:p>
    <w:p w14:paraId="69DE8DFC" w14:textId="36287B4B" w:rsidR="00CD05AC" w:rsidRPr="00CD05AC" w:rsidRDefault="00CD05AC" w:rsidP="001458BB">
      <w:pPr>
        <w:pStyle w:val="ListParagraph"/>
        <w:numPr>
          <w:ilvl w:val="0"/>
          <w:numId w:val="24"/>
        </w:numPr>
        <w:rPr>
          <w:rFonts w:cs="Times New Roman"/>
          <w:b/>
          <w:bCs/>
        </w:rPr>
      </w:pPr>
      <w:r>
        <w:rPr>
          <w:rFonts w:cs="Times New Roman"/>
          <w:b/>
          <w:bCs/>
        </w:rPr>
        <w:t xml:space="preserve">Evaluate the difference between Object Document Mapper and Object Relational Mapping: </w:t>
      </w:r>
      <w:r>
        <w:rPr>
          <w:rFonts w:cs="Times New Roman"/>
        </w:rPr>
        <w:t>as this study used JPA Hibernate and Morphia, future research could investigate in deep both applications within different experiments and workloads</w:t>
      </w:r>
    </w:p>
    <w:p w14:paraId="0072DA9C" w14:textId="3B69C066" w:rsidR="00CD05AC" w:rsidRDefault="00CD05AC" w:rsidP="00CD05AC">
      <w:pPr>
        <w:rPr>
          <w:rFonts w:cs="Times New Roman"/>
        </w:rPr>
      </w:pPr>
      <w:r>
        <w:rPr>
          <w:rFonts w:cs="Times New Roman"/>
        </w:rPr>
        <w:t xml:space="preserve">The research underscored the importance of aligning database selection with specific workload </w:t>
      </w:r>
      <w:r w:rsidR="00AF60FB">
        <w:rPr>
          <w:rFonts w:cs="Times New Roman"/>
        </w:rPr>
        <w:t>characteristics</w:t>
      </w:r>
      <w:r>
        <w:rPr>
          <w:rFonts w:cs="Times New Roman"/>
        </w:rPr>
        <w:t xml:space="preserve"> rather than relying solely on general performance metrics. Organizations should conduct through workload analyses to determine whether their applications are read-heavy, write-heavy, or require a balanced mix of both. This understanding will guide the selection of the most suitable database system.</w:t>
      </w:r>
    </w:p>
    <w:p w14:paraId="6D77B9D6" w14:textId="77895993" w:rsidR="00CD05AC" w:rsidRPr="00CD05AC" w:rsidRDefault="00CD05AC" w:rsidP="00CD05AC">
      <w:pPr>
        <w:rPr>
          <w:rFonts w:cs="Times New Roman"/>
        </w:rPr>
      </w:pPr>
      <w:r>
        <w:rPr>
          <w:rFonts w:cs="Times New Roman"/>
        </w:rPr>
        <w:t xml:space="preserve">Moreover, </w:t>
      </w:r>
      <w:r w:rsidR="00AF60FB">
        <w:rPr>
          <w:rFonts w:cs="Times New Roman"/>
        </w:rPr>
        <w:t>the study highlighted the necessity of ongoing database optimization and maintenance. Proper tuning-whether through indexing strategies for MySQL or document structure optimization for MongoDB- is essential to sustain performance as application demands evolve.</w:t>
      </w:r>
    </w:p>
    <w:p w14:paraId="7C123BCE" w14:textId="628D5455" w:rsidR="00A24AF6" w:rsidRDefault="00A24AF6">
      <w:pPr>
        <w:rPr>
          <w:rFonts w:cs="Times New Roman"/>
        </w:rPr>
      </w:pPr>
      <w:r>
        <w:rPr>
          <w:rFonts w:cs="Times New Roman"/>
        </w:rPr>
        <w:br w:type="page"/>
      </w:r>
    </w:p>
    <w:p w14:paraId="6627EC2B" w14:textId="77777777" w:rsidR="00527360" w:rsidRPr="00A46438" w:rsidRDefault="00527360" w:rsidP="00CB7C0A">
      <w:pPr>
        <w:pStyle w:val="Heading1"/>
        <w:rPr>
          <w:rFonts w:ascii="Times New Roman" w:hAnsi="Times New Roman" w:cs="Times New Roman"/>
        </w:rPr>
      </w:pPr>
      <w:bookmarkStart w:id="111" w:name="_Toc184139588"/>
      <w:r w:rsidRPr="00A46438">
        <w:rPr>
          <w:rFonts w:ascii="Times New Roman" w:hAnsi="Times New Roman" w:cs="Times New Roman"/>
        </w:rPr>
        <w:lastRenderedPageBreak/>
        <w:t>References</w:t>
      </w:r>
      <w:bookmarkEnd w:id="111"/>
    </w:p>
    <w:p w14:paraId="2D74605A" w14:textId="77777777" w:rsidR="0050685E" w:rsidRDefault="00527360" w:rsidP="0050685E">
      <w:pPr>
        <w:pStyle w:val="Bibliography"/>
      </w:pPr>
      <w:r w:rsidRPr="00A83D07">
        <w:fldChar w:fldCharType="begin"/>
      </w:r>
      <w:r w:rsidR="0050685E">
        <w:instrText xml:space="preserve"> ADDIN ZOTERO_BIBL {"uncited":[],"omitted":[],"custom":[]} CSL_BIBLIOGRAPHY </w:instrText>
      </w:r>
      <w:r w:rsidRPr="00A83D07">
        <w:fldChar w:fldCharType="separate"/>
      </w:r>
      <w:r w:rsidR="0050685E">
        <w:t xml:space="preserve">Amghar, S., Cherdal, S., &amp; Mouline, S. (2020). Data Integration and NoSQL Systems: A State of the Art. </w:t>
      </w:r>
      <w:r w:rsidR="0050685E">
        <w:rPr>
          <w:i/>
          <w:iCs/>
        </w:rPr>
        <w:t>Proceedings of the 4th International Conference on Big Data and Internet of Things</w:t>
      </w:r>
      <w:r w:rsidR="0050685E">
        <w:t>, 1–6. https://doi.org/10.1145/3372938.3372954</w:t>
      </w:r>
    </w:p>
    <w:p w14:paraId="64A123A7" w14:textId="77777777" w:rsidR="0050685E" w:rsidRDefault="0050685E" w:rsidP="0050685E">
      <w:pPr>
        <w:pStyle w:val="Bibliography"/>
      </w:pPr>
      <w:r>
        <w:t xml:space="preserve">Amghar, S., Cherdal, S., &amp; Mouline, S. (2022). Storing, preprocessing and analyzing tweets: Finding the suitable noSQL system. </w:t>
      </w:r>
      <w:r>
        <w:rPr>
          <w:i/>
          <w:iCs/>
        </w:rPr>
        <w:t>International Journal of Computers and Applications</w:t>
      </w:r>
      <w:r>
        <w:t xml:space="preserve">, </w:t>
      </w:r>
      <w:r>
        <w:rPr>
          <w:i/>
          <w:iCs/>
        </w:rPr>
        <w:t>44</w:t>
      </w:r>
      <w:r>
        <w:t>(6), 586–595. https://doi.org/10.1080/1206212X.2020.1846946</w:t>
      </w:r>
    </w:p>
    <w:p w14:paraId="14E19809" w14:textId="77777777" w:rsidR="0050685E" w:rsidRDefault="0050685E" w:rsidP="0050685E">
      <w:pPr>
        <w:pStyle w:val="Bibliography"/>
      </w:pPr>
      <w:r>
        <w:t xml:space="preserve">Bernstein, P. A., &amp; Goodman, N. (1981). Concurrency Control in Distributed Database Systems. </w:t>
      </w:r>
      <w:r>
        <w:rPr>
          <w:i/>
          <w:iCs/>
        </w:rPr>
        <w:t>ACM Comput. Surv.</w:t>
      </w:r>
      <w:r>
        <w:t xml:space="preserve">, </w:t>
      </w:r>
      <w:r>
        <w:rPr>
          <w:i/>
          <w:iCs/>
        </w:rPr>
        <w:t>13</w:t>
      </w:r>
      <w:r>
        <w:t>(2), 185–221. https://doi.org/10.1145/356842.356846</w:t>
      </w:r>
    </w:p>
    <w:p w14:paraId="2D9246FF" w14:textId="77777777" w:rsidR="0050685E" w:rsidRDefault="0050685E" w:rsidP="0050685E">
      <w:pPr>
        <w:pStyle w:val="Bibliography"/>
      </w:pPr>
      <w:r>
        <w:t xml:space="preserve">Bernstein, P. A., &amp; Newcomer, E. (2009). </w:t>
      </w:r>
      <w:r>
        <w:rPr>
          <w:i/>
          <w:iCs/>
        </w:rPr>
        <w:t>Principles of transaction processing</w:t>
      </w:r>
      <w:r>
        <w:t xml:space="preserve"> (2nd ed). Morgan Kaufmann Publishers.</w:t>
      </w:r>
    </w:p>
    <w:p w14:paraId="5FBA612D" w14:textId="77777777" w:rsidR="0050685E" w:rsidRDefault="0050685E" w:rsidP="0050685E">
      <w:pPr>
        <w:pStyle w:val="Bibliography"/>
      </w:pPr>
      <w:r>
        <w:t xml:space="preserve">Besleaga, C. (2016, October 6). </w:t>
      </w:r>
      <w:r>
        <w:rPr>
          <w:i/>
          <w:iCs/>
        </w:rPr>
        <w:t>MySQL :: MySQL 8.0 Labs: JSON aggregation functions</w:t>
      </w:r>
      <w:r>
        <w:t>. MySQL. https://dev.mysql.com/blog-archive/mysql-8-0-labs-json-aggregation-functions/</w:t>
      </w:r>
    </w:p>
    <w:p w14:paraId="0C2EF290" w14:textId="77777777" w:rsidR="0050685E" w:rsidRDefault="0050685E" w:rsidP="0050685E">
      <w:pPr>
        <w:pStyle w:val="Bibliography"/>
      </w:pPr>
      <w:r>
        <w:t xml:space="preserve">Brewer, E. (2012). CAP twelve years later: How the “rules” have changed. </w:t>
      </w:r>
      <w:r>
        <w:rPr>
          <w:i/>
          <w:iCs/>
        </w:rPr>
        <w:t>Computer</w:t>
      </w:r>
      <w:r>
        <w:t xml:space="preserve">, </w:t>
      </w:r>
      <w:r>
        <w:rPr>
          <w:i/>
          <w:iCs/>
        </w:rPr>
        <w:t>45</w:t>
      </w:r>
      <w:r>
        <w:t>(2), 23–29. Computer. https://doi.org/10.1109/MC.2012.37</w:t>
      </w:r>
    </w:p>
    <w:p w14:paraId="001C316B" w14:textId="77777777" w:rsidR="0050685E" w:rsidRPr="0050685E" w:rsidRDefault="0050685E" w:rsidP="0050685E">
      <w:pPr>
        <w:pStyle w:val="Bibliography"/>
        <w:rPr>
          <w:lang w:val="es-MX"/>
        </w:rPr>
      </w:pPr>
      <w:r>
        <w:t xml:space="preserve">Cai, S., Gallina, B., Nyström, D., &amp; Seceleanu, C. (2019). Data aggregation processes: A survey, a taxonomy, and design guidelines. </w:t>
      </w:r>
      <w:r w:rsidRPr="0050685E">
        <w:rPr>
          <w:i/>
          <w:iCs/>
          <w:lang w:val="es-MX"/>
        </w:rPr>
        <w:t>Computing</w:t>
      </w:r>
      <w:r w:rsidRPr="0050685E">
        <w:rPr>
          <w:lang w:val="es-MX"/>
        </w:rPr>
        <w:t xml:space="preserve">, </w:t>
      </w:r>
      <w:r w:rsidRPr="0050685E">
        <w:rPr>
          <w:i/>
          <w:iCs/>
          <w:lang w:val="es-MX"/>
        </w:rPr>
        <w:t>101</w:t>
      </w:r>
      <w:r w:rsidRPr="0050685E">
        <w:rPr>
          <w:lang w:val="es-MX"/>
        </w:rPr>
        <w:t>(10), 1397–1429. https://doi.org/10.1007/s00607-018-0679-5</w:t>
      </w:r>
    </w:p>
    <w:p w14:paraId="54A084B3" w14:textId="77777777" w:rsidR="0050685E" w:rsidRDefault="0050685E" w:rsidP="0050685E">
      <w:pPr>
        <w:pStyle w:val="Bibliography"/>
      </w:pPr>
      <w:r w:rsidRPr="0050685E">
        <w:rPr>
          <w:lang w:val="es-MX"/>
        </w:rPr>
        <w:t xml:space="preserve">Candel, C. J. F., Sevilla Ruiz, D., &amp; García-Molina, J. J. (2022). </w:t>
      </w:r>
      <w:r>
        <w:t xml:space="preserve">A unified metamodel for NoSQL and relational databases. </w:t>
      </w:r>
      <w:r>
        <w:rPr>
          <w:i/>
          <w:iCs/>
        </w:rPr>
        <w:t>Information Systems</w:t>
      </w:r>
      <w:r>
        <w:t xml:space="preserve">, </w:t>
      </w:r>
      <w:r>
        <w:rPr>
          <w:i/>
          <w:iCs/>
        </w:rPr>
        <w:t>104</w:t>
      </w:r>
      <w:r>
        <w:t>, 101898. https://doi.org/10.1016/j.is.2021.101898</w:t>
      </w:r>
    </w:p>
    <w:p w14:paraId="2D0FB506" w14:textId="77777777" w:rsidR="0050685E" w:rsidRDefault="0050685E" w:rsidP="0050685E">
      <w:pPr>
        <w:pStyle w:val="Bibliography"/>
      </w:pPr>
      <w:r w:rsidRPr="0050685E">
        <w:rPr>
          <w:lang w:val="es-MX"/>
        </w:rPr>
        <w:lastRenderedPageBreak/>
        <w:t xml:space="preserve">Capris, T., Melo, P., Garcia, N. M., Pires, I. M., &amp; Zdravevski, E. (2022). </w:t>
      </w:r>
      <w:r>
        <w:t xml:space="preserve">Comparison of SQL and NoSQL databases with different workloads: MongoDB vs MySQL evaluation. </w:t>
      </w:r>
      <w:r>
        <w:rPr>
          <w:i/>
          <w:iCs/>
        </w:rPr>
        <w:t>2022 International Conference on Data Analytics for Business and Industry (ICDABI)</w:t>
      </w:r>
      <w:r>
        <w:t>, 214–218. https://doi.org/10.1109/ICDABI56818.2022.10041513</w:t>
      </w:r>
    </w:p>
    <w:p w14:paraId="4EA081EB" w14:textId="77777777" w:rsidR="0050685E" w:rsidRDefault="0050685E" w:rsidP="0050685E">
      <w:pPr>
        <w:pStyle w:val="Bibliography"/>
      </w:pPr>
      <w:r w:rsidRPr="0050685E">
        <w:rPr>
          <w:lang w:val="es-MX"/>
        </w:rPr>
        <w:t xml:space="preserve">Carvalho, I., Sá, F., &amp; Bernardino, J. (2023). </w:t>
      </w:r>
      <w:r>
        <w:t xml:space="preserve">Performance Evaluation of NoSQL Document Databases: Couchbase, CouchDB, and MongoDB. </w:t>
      </w:r>
      <w:r>
        <w:rPr>
          <w:i/>
          <w:iCs/>
        </w:rPr>
        <w:t>Algorithms</w:t>
      </w:r>
      <w:r>
        <w:t xml:space="preserve">, </w:t>
      </w:r>
      <w:r>
        <w:rPr>
          <w:i/>
          <w:iCs/>
        </w:rPr>
        <w:t>16</w:t>
      </w:r>
      <w:r>
        <w:t>(2), Article 2. https://doi.org/10.3390/a16020078</w:t>
      </w:r>
    </w:p>
    <w:p w14:paraId="7EA4ECEF" w14:textId="77777777" w:rsidR="0050685E" w:rsidRDefault="0050685E" w:rsidP="0050685E">
      <w:pPr>
        <w:pStyle w:val="Bibliography"/>
      </w:pPr>
      <w:r>
        <w:t xml:space="preserve">Chang, M.-L. E., &amp; Chua, H. N. (2019). SQL and NoSQL Database Comparison. In K. Arai, S. Kapoor, &amp; R. Bhatia (Eds.), </w:t>
      </w:r>
      <w:r>
        <w:rPr>
          <w:i/>
          <w:iCs/>
        </w:rPr>
        <w:t>Advances in Information and Communication Networks</w:t>
      </w:r>
      <w:r>
        <w:t xml:space="preserve"> (Vol. 886, pp. 294–310). Springer International Publishing. https://doi.org/10.1007/978-3-030-03402-3_20</w:t>
      </w:r>
    </w:p>
    <w:p w14:paraId="1822817E" w14:textId="77777777" w:rsidR="0050685E" w:rsidRDefault="0050685E" w:rsidP="0050685E">
      <w:pPr>
        <w:pStyle w:val="Bibliography"/>
      </w:pPr>
      <w:r>
        <w:t xml:space="preserve">Cooper, B. F., Silberstein, A., Tam, E., Ramakrishnan, R., &amp; Sears, R. (2010). Benchmarking cloud serving systems with YCSB. </w:t>
      </w:r>
      <w:r>
        <w:rPr>
          <w:i/>
          <w:iCs/>
        </w:rPr>
        <w:t>Proceedings of the 1st ACM Symposium on Cloud Computing</w:t>
      </w:r>
      <w:r>
        <w:t>, 143–154. https://doi.org/10.1145/1807128.1807152</w:t>
      </w:r>
    </w:p>
    <w:p w14:paraId="7ECE6B34" w14:textId="77777777" w:rsidR="0050685E" w:rsidRDefault="0050685E" w:rsidP="0050685E">
      <w:pPr>
        <w:pStyle w:val="Bibliography"/>
      </w:pPr>
      <w:r w:rsidRPr="0050685E">
        <w:rPr>
          <w:lang w:val="es-MX"/>
        </w:rPr>
        <w:t xml:space="preserve">Diaz-Ordoñez, M., Rodríguez Baena, D. S., &amp; Yun-Casalilla, B. (2023). </w:t>
      </w:r>
      <w:r>
        <w:t xml:space="preserve">A new approach for the construction of historical databases—NoSQL Document-oriented databases: The example of AtlantoCracies. </w:t>
      </w:r>
      <w:r>
        <w:rPr>
          <w:i/>
          <w:iCs/>
        </w:rPr>
        <w:t>Digital Scholarship in the Humanities</w:t>
      </w:r>
      <w:r>
        <w:t xml:space="preserve">, </w:t>
      </w:r>
      <w:r>
        <w:rPr>
          <w:i/>
          <w:iCs/>
        </w:rPr>
        <w:t>38</w:t>
      </w:r>
      <w:r>
        <w:t>(3), 1014–1032. https://doi.org/10.1093/llc/fqad033</w:t>
      </w:r>
    </w:p>
    <w:p w14:paraId="4FF39F14" w14:textId="77777777" w:rsidR="0050685E" w:rsidRDefault="0050685E" w:rsidP="0050685E">
      <w:pPr>
        <w:pStyle w:val="Bibliography"/>
      </w:pPr>
      <w:r>
        <w:t xml:space="preserve">Digittrix, N. (2023, September 18). The Battle of Databases: MySQL vs. MongoDB. </w:t>
      </w:r>
      <w:r>
        <w:rPr>
          <w:i/>
          <w:iCs/>
        </w:rPr>
        <w:t>Medium</w:t>
      </w:r>
      <w:r>
        <w:t>. https://medium.com/@nikita.digittrix/the-battle-of-databases-mysql-vs-mongodb-ca57164b8386</w:t>
      </w:r>
    </w:p>
    <w:p w14:paraId="502A9F67" w14:textId="77777777" w:rsidR="0050685E" w:rsidRDefault="0050685E" w:rsidP="0050685E">
      <w:pPr>
        <w:pStyle w:val="Bibliography"/>
      </w:pPr>
      <w:r>
        <w:t xml:space="preserve">Faraj, H. A. (2022). Moving RDBMS to NoSQL Paradigms. </w:t>
      </w:r>
      <w:r>
        <w:rPr>
          <w:i/>
          <w:iCs/>
        </w:rPr>
        <w:t>2022 International Conference on Computational Science and Computational Intelligence (CSCI)</w:t>
      </w:r>
      <w:r>
        <w:t>, 684–689. https://doi.org/10.1109/CSCI58124.2022.00125</w:t>
      </w:r>
    </w:p>
    <w:p w14:paraId="0E3203CB" w14:textId="77777777" w:rsidR="0050685E" w:rsidRDefault="0050685E" w:rsidP="0050685E">
      <w:pPr>
        <w:pStyle w:val="Bibliography"/>
      </w:pPr>
      <w:r>
        <w:lastRenderedPageBreak/>
        <w:t xml:space="preserve">Fowler, M. (2002). </w:t>
      </w:r>
      <w:r>
        <w:rPr>
          <w:i/>
          <w:iCs/>
        </w:rPr>
        <w:t>Patterns of Enterprise Application Architecture</w:t>
      </w:r>
      <w:r>
        <w:t>. Wesley. https://dl.ebooksworld.ir/motoman/Patterns%20of%20Enterprise%20Application%20Architecture.pdf</w:t>
      </w:r>
    </w:p>
    <w:p w14:paraId="2FC84043" w14:textId="77777777" w:rsidR="0050685E" w:rsidRDefault="0050685E" w:rsidP="0050685E">
      <w:pPr>
        <w:pStyle w:val="Bibliography"/>
      </w:pPr>
      <w:r>
        <w:t xml:space="preserve">Gallinucci, E., Golfarelli, M., &amp; Rizzi, S. (2018). Schema profiling of document-oriented databases. </w:t>
      </w:r>
      <w:r>
        <w:rPr>
          <w:i/>
          <w:iCs/>
        </w:rPr>
        <w:t>Information Systems</w:t>
      </w:r>
      <w:r>
        <w:t xml:space="preserve">, </w:t>
      </w:r>
      <w:r>
        <w:rPr>
          <w:i/>
          <w:iCs/>
        </w:rPr>
        <w:t>75</w:t>
      </w:r>
      <w:r>
        <w:t>, 13–25. https://doi.org/10.1016/j.is.2018.02.007</w:t>
      </w:r>
    </w:p>
    <w:p w14:paraId="3056290D" w14:textId="77777777" w:rsidR="0050685E" w:rsidRDefault="0050685E" w:rsidP="0050685E">
      <w:pPr>
        <w:pStyle w:val="Bibliography"/>
      </w:pPr>
      <w:r>
        <w:t xml:space="preserve">Gray, J., &amp; Lamport, L. (2006). Consensus on transaction commit. </w:t>
      </w:r>
      <w:r>
        <w:rPr>
          <w:i/>
          <w:iCs/>
        </w:rPr>
        <w:t>ACM Trans. Database Syst.</w:t>
      </w:r>
      <w:r>
        <w:t xml:space="preserve">, </w:t>
      </w:r>
      <w:r>
        <w:rPr>
          <w:i/>
          <w:iCs/>
        </w:rPr>
        <w:t>31</w:t>
      </w:r>
      <w:r>
        <w:t>(1), 133–160. https://doi.org/10.1145/1132863.1132867</w:t>
      </w:r>
    </w:p>
    <w:p w14:paraId="7471A1F9" w14:textId="77777777" w:rsidR="0050685E" w:rsidRDefault="0050685E" w:rsidP="0050685E">
      <w:pPr>
        <w:pStyle w:val="Bibliography"/>
      </w:pPr>
      <w:r>
        <w:t xml:space="preserve">Győrödi, C. A., Dumşe-Burescu, D. V., Győrödi, R. Ş., Zmaranda, D. R., Bandici, L., &amp; Popescu, D. E. (2021). Performance Impact of Optimization Methods on MySQL Document-Based and Relational Databases. </w:t>
      </w:r>
      <w:r>
        <w:rPr>
          <w:i/>
          <w:iCs/>
        </w:rPr>
        <w:t>Applied Sciences</w:t>
      </w:r>
      <w:r>
        <w:t xml:space="preserve">, </w:t>
      </w:r>
      <w:r>
        <w:rPr>
          <w:i/>
          <w:iCs/>
        </w:rPr>
        <w:t>11</w:t>
      </w:r>
      <w:r>
        <w:t>(15), 6794. https://doi.org/10.3390/app11156794</w:t>
      </w:r>
    </w:p>
    <w:p w14:paraId="465FCDE2" w14:textId="77777777" w:rsidR="0050685E" w:rsidRDefault="0050685E" w:rsidP="0050685E">
      <w:pPr>
        <w:pStyle w:val="Bibliography"/>
      </w:pPr>
      <w:r>
        <w:t xml:space="preserve">Győrödi, C., Győrödi, R., Pecherle, G., &amp; Olah, A. (2015). A comparative study: MongoDB vs. MySQL. </w:t>
      </w:r>
      <w:r>
        <w:rPr>
          <w:i/>
          <w:iCs/>
        </w:rPr>
        <w:t>2015 13th International Conference on Engineering of Modern Electric Systems (EMES)</w:t>
      </w:r>
      <w:r>
        <w:t>, 1–6. https://doi.org/10.1109/EMES.2015.7158433</w:t>
      </w:r>
    </w:p>
    <w:p w14:paraId="646A3DD4" w14:textId="77777777" w:rsidR="0050685E" w:rsidRDefault="0050685E" w:rsidP="0050685E">
      <w:pPr>
        <w:pStyle w:val="Bibliography"/>
      </w:pPr>
      <w:r>
        <w:t xml:space="preserve">Harding, R., Van Aken, D., Pavlo, A., &amp; Stonebraker, M. (2017). An evaluation of distributed concurrency control. </w:t>
      </w:r>
      <w:r>
        <w:rPr>
          <w:i/>
          <w:iCs/>
        </w:rPr>
        <w:t>Proc. VLDB Endow.</w:t>
      </w:r>
      <w:r>
        <w:t xml:space="preserve">, </w:t>
      </w:r>
      <w:r>
        <w:rPr>
          <w:i/>
          <w:iCs/>
        </w:rPr>
        <w:t>10</w:t>
      </w:r>
      <w:r>
        <w:t>(5), 553–564. https://doi.org/10.14778/3055540.3055548</w:t>
      </w:r>
    </w:p>
    <w:p w14:paraId="5AD2C8FA" w14:textId="77777777" w:rsidR="0050685E" w:rsidRDefault="0050685E" w:rsidP="0050685E">
      <w:pPr>
        <w:pStyle w:val="Bibliography"/>
      </w:pPr>
      <w:r>
        <w:t xml:space="preserve">Hecht, R., &amp; Jablonski, S. (2011). NoSQL evaluation: A use case oriented survey. </w:t>
      </w:r>
      <w:r>
        <w:rPr>
          <w:i/>
          <w:iCs/>
        </w:rPr>
        <w:t>2011 International Conference on Cloud and Service Computing</w:t>
      </w:r>
      <w:r>
        <w:t>, 336–341. https://doi.org/10.1109/CSC.2011.6138544</w:t>
      </w:r>
    </w:p>
    <w:p w14:paraId="63750C4A" w14:textId="77777777" w:rsidR="0050685E" w:rsidRDefault="0050685E" w:rsidP="0050685E">
      <w:pPr>
        <w:pStyle w:val="Bibliography"/>
      </w:pPr>
      <w:r>
        <w:t xml:space="preserve">Hellerstein, J., Stonebraker, M., &amp; Hamilton, J. (2007). </w:t>
      </w:r>
      <w:r>
        <w:rPr>
          <w:i/>
          <w:iCs/>
        </w:rPr>
        <w:t>Architecture of a Database System</w:t>
      </w:r>
      <w:r>
        <w:t>. https://doi.org/10.1561/9781601980793</w:t>
      </w:r>
    </w:p>
    <w:p w14:paraId="1C655B2F" w14:textId="77777777" w:rsidR="0050685E" w:rsidRDefault="0050685E" w:rsidP="0050685E">
      <w:pPr>
        <w:pStyle w:val="Bibliography"/>
      </w:pPr>
      <w:r w:rsidRPr="0050685E">
        <w:rPr>
          <w:lang w:val="es-MX"/>
        </w:rPr>
        <w:t xml:space="preserve">Imam, A. A., Basri, S., Ahmad, R., Watada, J., Gonzlez-Aparicio, M. T., &amp; Almomani, M. A. (2018). </w:t>
      </w:r>
      <w:r>
        <w:t xml:space="preserve">Data Modeling Guidelines for NoSQL Document-Store Databases. </w:t>
      </w:r>
      <w:r>
        <w:rPr>
          <w:i/>
          <w:iCs/>
        </w:rPr>
        <w:lastRenderedPageBreak/>
        <w:t>International Journal of Advanced Computer Science and Applications (Ijacsa)</w:t>
      </w:r>
      <w:r>
        <w:t xml:space="preserve">, </w:t>
      </w:r>
      <w:r>
        <w:rPr>
          <w:i/>
          <w:iCs/>
        </w:rPr>
        <w:t>9</w:t>
      </w:r>
      <w:r>
        <w:t>(10), Article 10. https://doi.org/10.14569/IJACSA.2018.091066</w:t>
      </w:r>
    </w:p>
    <w:p w14:paraId="7767EDEA" w14:textId="77777777" w:rsidR="0050685E" w:rsidRDefault="0050685E" w:rsidP="0050685E">
      <w:pPr>
        <w:pStyle w:val="Bibliography"/>
      </w:pPr>
      <w:r>
        <w:t xml:space="preserve">Ingeno, J. (2018). </w:t>
      </w:r>
      <w:r>
        <w:rPr>
          <w:i/>
          <w:iCs/>
        </w:rPr>
        <w:t>Software Architect’s Handbook: Become a Successful Software Architect by Implementing Effective Architecture Concepts</w:t>
      </w:r>
      <w:r>
        <w:t>. Packt Publishing.</w:t>
      </w:r>
    </w:p>
    <w:p w14:paraId="691F3406" w14:textId="77777777" w:rsidR="0050685E" w:rsidRDefault="0050685E" w:rsidP="0050685E">
      <w:pPr>
        <w:pStyle w:val="Bibliography"/>
      </w:pPr>
      <w:r>
        <w:t xml:space="preserve">King, E. (2024, March 1). </w:t>
      </w:r>
      <w:r>
        <w:rPr>
          <w:i/>
          <w:iCs/>
        </w:rPr>
        <w:t>Hello Interview | System Design in a Hurry</w:t>
      </w:r>
      <w:r>
        <w:t>. Hello Interview. https://www.hellointerview.com/learn/system-design/answer-keys/ticketmaster</w:t>
      </w:r>
    </w:p>
    <w:p w14:paraId="6D1BBA7F" w14:textId="77777777" w:rsidR="0050685E" w:rsidRDefault="0050685E" w:rsidP="0050685E">
      <w:pPr>
        <w:pStyle w:val="Bibliography"/>
      </w:pPr>
      <w:r>
        <w:t xml:space="preserve">Kleppmann, M. (2017). </w:t>
      </w:r>
      <w:r>
        <w:rPr>
          <w:i/>
          <w:iCs/>
        </w:rPr>
        <w:t>Designing Data-Intensive Applications</w:t>
      </w:r>
      <w:r>
        <w:t>. https://martin.kleppmann.com/2017/03/27/designing-data-intensive-applications.html</w:t>
      </w:r>
    </w:p>
    <w:p w14:paraId="5BCE7EB0" w14:textId="77777777" w:rsidR="0050685E" w:rsidRDefault="0050685E" w:rsidP="0050685E">
      <w:pPr>
        <w:pStyle w:val="Bibliography"/>
      </w:pPr>
      <w:r>
        <w:t xml:space="preserve">Kumar, C. (2019, July 19). </w:t>
      </w:r>
      <w:r>
        <w:rPr>
          <w:i/>
          <w:iCs/>
        </w:rPr>
        <w:t>Introduction to Morphia—Java ODM for MongoDB | Baeldung</w:t>
      </w:r>
      <w:r>
        <w:t>. Baeldung. https://www.baeldung.com/mongodb-morphia</w:t>
      </w:r>
    </w:p>
    <w:p w14:paraId="1BDF1D27" w14:textId="77777777" w:rsidR="0050685E" w:rsidRDefault="0050685E" w:rsidP="0050685E">
      <w:pPr>
        <w:pStyle w:val="Bibliography"/>
      </w:pPr>
      <w:r>
        <w:t xml:space="preserve">Kuznetsov, S. D., &amp; Poskonin, A. V. (2014). NoSQL data management systems. </w:t>
      </w:r>
      <w:r>
        <w:rPr>
          <w:i/>
          <w:iCs/>
        </w:rPr>
        <w:t>Programming and Computer Software</w:t>
      </w:r>
      <w:r>
        <w:t xml:space="preserve">, </w:t>
      </w:r>
      <w:r>
        <w:rPr>
          <w:i/>
          <w:iCs/>
        </w:rPr>
        <w:t>40</w:t>
      </w:r>
      <w:r>
        <w:t>(6), 323–332. https://doi.org/10.1134/S0361768814060152</w:t>
      </w:r>
    </w:p>
    <w:p w14:paraId="596E1445" w14:textId="77777777" w:rsidR="0050685E" w:rsidRDefault="0050685E" w:rsidP="0050685E">
      <w:pPr>
        <w:pStyle w:val="Bibliography"/>
      </w:pPr>
      <w:r>
        <w:t xml:space="preserve">Li, C. (2010). Transforming relational database into HBase: A case study. </w:t>
      </w:r>
      <w:r>
        <w:rPr>
          <w:i/>
          <w:iCs/>
        </w:rPr>
        <w:t>2010 IEEE International Conference on Software Engineering and Service Sciences</w:t>
      </w:r>
      <w:r>
        <w:t>, 683–687. https://doi.org/10.1109/ICSESS.2010.5552465</w:t>
      </w:r>
    </w:p>
    <w:p w14:paraId="6F0C7042" w14:textId="77777777" w:rsidR="0050685E" w:rsidRDefault="0050685E" w:rsidP="0050685E">
      <w:pPr>
        <w:pStyle w:val="Bibliography"/>
      </w:pPr>
      <w:r>
        <w:t xml:space="preserve">Lith, A., &amp; Mattsson, J. (2010). </w:t>
      </w:r>
      <w:r>
        <w:rPr>
          <w:i/>
          <w:iCs/>
        </w:rPr>
        <w:t>Investigating storage solutions for large data—A comparison of well performing and scalable data storage solutions for real time extraction and batch insertion of data</w:t>
      </w:r>
      <w:r>
        <w:t xml:space="preserve"> [CHALMERS UNIVERSITY OF TECHNOLOGY]. https://www.semanticscholar.org/paper/Investigating-storage-solutions-for-large-data-A-of-Lith-Mattsson/b8f6b9d79c75e66c3b2f5034fe8172fd24cc0d13</w:t>
      </w:r>
    </w:p>
    <w:p w14:paraId="4B3B81F9" w14:textId="77777777" w:rsidR="0050685E" w:rsidRDefault="0050685E" w:rsidP="0050685E">
      <w:pPr>
        <w:pStyle w:val="Bibliography"/>
      </w:pPr>
      <w:r>
        <w:t xml:space="preserve">Mok, W. Y. (2021). A Logical Database Design Methodology for MongoDB NoSQL Databases. </w:t>
      </w:r>
      <w:r>
        <w:rPr>
          <w:i/>
          <w:iCs/>
        </w:rPr>
        <w:t>2021 IEEE International Conference on Industrial Engineering and Engineering Management (IEEM)</w:t>
      </w:r>
      <w:r>
        <w:t>, 1451–1455. https://doi.org/10.1109/IEEM50564.2021.9673004</w:t>
      </w:r>
    </w:p>
    <w:p w14:paraId="44F5F9CF" w14:textId="77777777" w:rsidR="0050685E" w:rsidRDefault="0050685E" w:rsidP="0050685E">
      <w:pPr>
        <w:pStyle w:val="Bibliography"/>
      </w:pPr>
      <w:r>
        <w:lastRenderedPageBreak/>
        <w:t xml:space="preserve">Möller, M. L., Scherzinger, S., Klettke, M., &amp; Störl, U. (2020). Why It Is Time for Yet Another Schema Evolution Benchmark. In N. Herbaut &amp; M. La Rosa (Eds.), </w:t>
      </w:r>
      <w:r>
        <w:rPr>
          <w:i/>
          <w:iCs/>
        </w:rPr>
        <w:t>Advanced Information Systems Engineering</w:t>
      </w:r>
      <w:r>
        <w:t xml:space="preserve"> (pp. 113–125). Springer International Publishing. https://doi.org/10.1007/978-3-030-58135-0_10</w:t>
      </w:r>
    </w:p>
    <w:p w14:paraId="2B7D5790" w14:textId="77777777" w:rsidR="0050685E" w:rsidRDefault="0050685E" w:rsidP="0050685E">
      <w:pPr>
        <w:pStyle w:val="Bibliography"/>
      </w:pPr>
      <w:r>
        <w:t xml:space="preserve">O’Grady, S. (2020, May). </w:t>
      </w:r>
      <w:r>
        <w:rPr>
          <w:i/>
          <w:iCs/>
        </w:rPr>
        <w:t>MongoDB ACID Transactions Whitepaper</w:t>
      </w:r>
      <w:r>
        <w:t>. MongoDB. https://www.mongodb.com/resources/products/capabilities/mongodb-multi-document-acid-transactions</w:t>
      </w:r>
    </w:p>
    <w:p w14:paraId="0294EF3B" w14:textId="77777777" w:rsidR="0050685E" w:rsidRDefault="0050685E" w:rsidP="0050685E">
      <w:pPr>
        <w:pStyle w:val="Bibliography"/>
      </w:pPr>
      <w:r>
        <w:t xml:space="preserve">Patil, M. M., Hanni, A., Tejeshwar, C. H., &amp; Patil, P. (2017). A qualitative analysis of the performance of MongoDB vs MySQL database based on insertion and retriewal operations using a web/android application to explore load balancing—Sharding in MongoDB and its advantages. </w:t>
      </w:r>
      <w:r>
        <w:rPr>
          <w:i/>
          <w:iCs/>
        </w:rPr>
        <w:t>2017 International Conference on I-SMAC (IoT in Social, Mobile, Analytics and Cloud) (I-SMAC)</w:t>
      </w:r>
      <w:r>
        <w:t>, 325–330. https://doi.org/10.1109/I-SMAC.2017.8058365</w:t>
      </w:r>
    </w:p>
    <w:p w14:paraId="26AA5B97" w14:textId="77777777" w:rsidR="0050685E" w:rsidRDefault="0050685E" w:rsidP="0050685E">
      <w:pPr>
        <w:pStyle w:val="Bibliography"/>
      </w:pPr>
      <w:r>
        <w:t xml:space="preserve">Reinero, B. (2017, April 27). </w:t>
      </w:r>
      <w:r>
        <w:rPr>
          <w:i/>
          <w:iCs/>
        </w:rPr>
        <w:t>Transitioning from Relational Databases to MongoDB - Data Models | MongoDB Blog</w:t>
      </w:r>
      <w:r>
        <w:t>. MongoDB. https://www.mongodb.com/blog/post/transitioning-from-relational-databases-to-mongodb</w:t>
      </w:r>
    </w:p>
    <w:p w14:paraId="70886953" w14:textId="77777777" w:rsidR="0050685E" w:rsidRDefault="0050685E" w:rsidP="0050685E">
      <w:pPr>
        <w:pStyle w:val="Bibliography"/>
      </w:pPr>
      <w:r>
        <w:t xml:space="preserve">Reisner, P. (1988). Query Languages1. In M. Helander (Ed.), </w:t>
      </w:r>
      <w:r>
        <w:rPr>
          <w:i/>
          <w:iCs/>
        </w:rPr>
        <w:t>Handbook of Human-Computer Interaction</w:t>
      </w:r>
      <w:r>
        <w:t xml:space="preserve"> (pp. 257–280). North-Holland. https://doi.org/10.1016/B978-0-444-70536-5.50017-8</w:t>
      </w:r>
    </w:p>
    <w:p w14:paraId="3C3D9235" w14:textId="77777777" w:rsidR="0050685E" w:rsidRDefault="0050685E" w:rsidP="0050685E">
      <w:pPr>
        <w:pStyle w:val="Bibliography"/>
      </w:pPr>
      <w:r>
        <w:t xml:space="preserve">Sadalage, P. J., &amp; Fowler, M. (2012). </w:t>
      </w:r>
      <w:r>
        <w:rPr>
          <w:i/>
          <w:iCs/>
        </w:rPr>
        <w:t>NoSQL Distilled: A Brief Guide to the Emerging World of Polyglot Persistence</w:t>
      </w:r>
      <w:r>
        <w:t xml:space="preserve"> (1st ed.). Addison-Wesley Professional.</w:t>
      </w:r>
    </w:p>
    <w:p w14:paraId="211EDB3D" w14:textId="77777777" w:rsidR="0050685E" w:rsidRDefault="0050685E" w:rsidP="0050685E">
      <w:pPr>
        <w:pStyle w:val="Bibliography"/>
      </w:pPr>
      <w:r>
        <w:t xml:space="preserve">Seghier, N. B., &amp; Kazar, O. (2021). Performance Benchmarking and Comparison of NoSQL Databases: Redis vs MongoDB vs Cassandra Using YCSB Tool. </w:t>
      </w:r>
      <w:r>
        <w:rPr>
          <w:i/>
          <w:iCs/>
        </w:rPr>
        <w:t xml:space="preserve">2021 International </w:t>
      </w:r>
      <w:r>
        <w:rPr>
          <w:i/>
          <w:iCs/>
        </w:rPr>
        <w:lastRenderedPageBreak/>
        <w:t>Conference on Recent Advances in Mathematics and Informatics (ICRAMI)</w:t>
      </w:r>
      <w:r>
        <w:t>, 1–6. https://doi.org/10.1109/ICRAMI52622.2021.9585956</w:t>
      </w:r>
    </w:p>
    <w:p w14:paraId="37CD80C9" w14:textId="77777777" w:rsidR="0050685E" w:rsidRDefault="0050685E" w:rsidP="0050685E">
      <w:pPr>
        <w:pStyle w:val="Bibliography"/>
      </w:pPr>
      <w:r>
        <w:t xml:space="preserve">Sen, P. S., &amp; Mukherjee, N. (2024). An ontology-based approach to designing a NoSQL database for semi-structured and unstructured health data. </w:t>
      </w:r>
      <w:r>
        <w:rPr>
          <w:i/>
          <w:iCs/>
        </w:rPr>
        <w:t>Cluster Computing</w:t>
      </w:r>
      <w:r>
        <w:t xml:space="preserve">, </w:t>
      </w:r>
      <w:r>
        <w:rPr>
          <w:i/>
          <w:iCs/>
        </w:rPr>
        <w:t>27</w:t>
      </w:r>
      <w:r>
        <w:t>(1), 959–976. https://doi.org/10.1007/s10586-023-03995-y</w:t>
      </w:r>
    </w:p>
    <w:p w14:paraId="61D27FC0" w14:textId="77777777" w:rsidR="0050685E" w:rsidRDefault="0050685E" w:rsidP="0050685E">
      <w:pPr>
        <w:pStyle w:val="Bibliography"/>
      </w:pPr>
      <w:r>
        <w:t xml:space="preserve">Seppälä, I. (2024). </w:t>
      </w:r>
      <w:r>
        <w:rPr>
          <w:i/>
          <w:iCs/>
        </w:rPr>
        <w:t>Java Design Patterns</w:t>
      </w:r>
      <w:r>
        <w:t xml:space="preserve"> [Java]. https://github.com/iluwatar/java-design-patterns (Original work published 2014)</w:t>
      </w:r>
    </w:p>
    <w:p w14:paraId="637BD5B2" w14:textId="77777777" w:rsidR="0050685E" w:rsidRDefault="0050685E" w:rsidP="0050685E">
      <w:pPr>
        <w:pStyle w:val="Bibliography"/>
      </w:pPr>
      <w:r>
        <w:t xml:space="preserve">Shareef, T. H., Sharif, K. H., &amp; Rashid, B. N. (2022). A Survey of Comparison Different Cloud Database Performance: SQL and NoSQL. </w:t>
      </w:r>
      <w:r>
        <w:rPr>
          <w:i/>
          <w:iCs/>
        </w:rPr>
        <w:t>Passer Journal of Basic and Applied Sciences</w:t>
      </w:r>
      <w:r>
        <w:t xml:space="preserve">, </w:t>
      </w:r>
      <w:r>
        <w:rPr>
          <w:i/>
          <w:iCs/>
        </w:rPr>
        <w:t>4</w:t>
      </w:r>
      <w:r>
        <w:t>(1), 45–57. https://doi.org/10.24271/psr.2022.301247.1104</w:t>
      </w:r>
    </w:p>
    <w:p w14:paraId="20C1EB8D" w14:textId="77777777" w:rsidR="0050685E" w:rsidRDefault="0050685E" w:rsidP="0050685E">
      <w:pPr>
        <w:pStyle w:val="Bibliography"/>
      </w:pPr>
      <w:r w:rsidRPr="0050685E">
        <w:rPr>
          <w:lang w:val="es-MX"/>
        </w:rPr>
        <w:t xml:space="preserve">Stanescu, L., Brezovan, M., &amp; Burdescu, D. D. (2016). </w:t>
      </w:r>
      <w:r>
        <w:t xml:space="preserve">Automatic Mapping of MySQL Databases to NoSQL MongoDB. </w:t>
      </w:r>
      <w:r>
        <w:rPr>
          <w:i/>
          <w:iCs/>
        </w:rPr>
        <w:t>Annals of Computer Science and Information Systems</w:t>
      </w:r>
      <w:r>
        <w:t xml:space="preserve">, </w:t>
      </w:r>
      <w:r>
        <w:rPr>
          <w:i/>
          <w:iCs/>
        </w:rPr>
        <w:t>8</w:t>
      </w:r>
      <w:r>
        <w:t>, 837–840. https://doi.org/10.15439/2016F45</w:t>
      </w:r>
    </w:p>
    <w:p w14:paraId="4A764A8D" w14:textId="77777777" w:rsidR="0050685E" w:rsidRDefault="0050685E" w:rsidP="0050685E">
      <w:pPr>
        <w:pStyle w:val="Bibliography"/>
      </w:pPr>
      <w:r>
        <w:t xml:space="preserve">Stonebraker, M. (2010). SQL databases v. NoSQL databases. </w:t>
      </w:r>
      <w:r>
        <w:rPr>
          <w:i/>
          <w:iCs/>
        </w:rPr>
        <w:t>Commun. ACM</w:t>
      </w:r>
      <w:r>
        <w:t xml:space="preserve">, </w:t>
      </w:r>
      <w:r>
        <w:rPr>
          <w:i/>
          <w:iCs/>
        </w:rPr>
        <w:t>53</w:t>
      </w:r>
      <w:r>
        <w:t>(4), 10–11. https://doi.org/10.1145/1721654.1721659</w:t>
      </w:r>
    </w:p>
    <w:p w14:paraId="3716E441" w14:textId="77777777" w:rsidR="0050685E" w:rsidRDefault="0050685E" w:rsidP="0050685E">
      <w:pPr>
        <w:pStyle w:val="Bibliography"/>
      </w:pPr>
      <w:r>
        <w:t xml:space="preserve">Stonebraker, M., Madden, S., Abadi, D. J., Harizopoulos, S., Hachem, N., &amp; Helland, P. (2007). The end of an architectural era: (It’s time for a complete rewrite). </w:t>
      </w:r>
      <w:r>
        <w:rPr>
          <w:i/>
          <w:iCs/>
        </w:rPr>
        <w:t>Proceedings of the 33rd International Conference on Very Large Data Bases</w:t>
      </w:r>
      <w:r>
        <w:t>, 1150–1160.</w:t>
      </w:r>
    </w:p>
    <w:p w14:paraId="043F7413" w14:textId="77777777" w:rsidR="0050685E" w:rsidRDefault="0050685E" w:rsidP="0050685E">
      <w:pPr>
        <w:pStyle w:val="Bibliography"/>
      </w:pPr>
      <w:r>
        <w:t xml:space="preserve">Stonebraker, M., &amp; Pavlo, A. (2024). What Goes Around Comes Around... And Around... </w:t>
      </w:r>
      <w:r>
        <w:rPr>
          <w:i/>
          <w:iCs/>
        </w:rPr>
        <w:t>SIGMOD</w:t>
      </w:r>
      <w:r>
        <w:t xml:space="preserve">, </w:t>
      </w:r>
      <w:r>
        <w:rPr>
          <w:i/>
          <w:iCs/>
        </w:rPr>
        <w:t>53</w:t>
      </w:r>
      <w:r>
        <w:t>, 21–37. https://doi.org/10.1145/3685980.3685984</w:t>
      </w:r>
    </w:p>
    <w:p w14:paraId="1154A3F1" w14:textId="77777777" w:rsidR="0050685E" w:rsidRDefault="0050685E" w:rsidP="0050685E">
      <w:pPr>
        <w:pStyle w:val="Bibliography"/>
      </w:pPr>
      <w:r>
        <w:t xml:space="preserve">Sudiartha, I. K. G., Indrayana, I. N. E., Suasnawa, I. W., Asri, S. A., &amp; Sunu, P. W. (2020). Data Structure Comparison Between MySql Relational Database and Firebase Database NoSql on Mobile Based Tourist Tracking Application. </w:t>
      </w:r>
      <w:r>
        <w:rPr>
          <w:i/>
          <w:iCs/>
        </w:rPr>
        <w:t>Journal of Physics: Conference Series</w:t>
      </w:r>
      <w:r>
        <w:t xml:space="preserve">, </w:t>
      </w:r>
      <w:r>
        <w:rPr>
          <w:i/>
          <w:iCs/>
        </w:rPr>
        <w:t>1569</w:t>
      </w:r>
      <w:r>
        <w:t>(3), 032092. https://doi.org/10.1088/1742-6596/1569/3/032092</w:t>
      </w:r>
    </w:p>
    <w:p w14:paraId="77222060" w14:textId="77777777" w:rsidR="0050685E" w:rsidRDefault="0050685E" w:rsidP="0050685E">
      <w:pPr>
        <w:pStyle w:val="Bibliography"/>
      </w:pPr>
      <w:r>
        <w:lastRenderedPageBreak/>
        <w:t xml:space="preserve">Šušter, I., &amp; Ranisavljević, T. (2023). OPTIMIZATION OF MYSQL DATABASE. </w:t>
      </w:r>
      <w:r>
        <w:rPr>
          <w:i/>
          <w:iCs/>
        </w:rPr>
        <w:t>Journal of Process Management and New Technologies</w:t>
      </w:r>
      <w:r>
        <w:t xml:space="preserve">, </w:t>
      </w:r>
      <w:r>
        <w:rPr>
          <w:i/>
          <w:iCs/>
        </w:rPr>
        <w:t>11</w:t>
      </w:r>
      <w:r>
        <w:t>(1–2). https://doi.org/10.5937/jpmnt11-44471</w:t>
      </w:r>
    </w:p>
    <w:p w14:paraId="7340FC2E" w14:textId="77777777" w:rsidR="0050685E" w:rsidRDefault="0050685E" w:rsidP="0050685E">
      <w:pPr>
        <w:pStyle w:val="Bibliography"/>
      </w:pPr>
      <w:r>
        <w:t xml:space="preserve">Thakare, A., Tembhurne, O. W., Thakare, A. R., &amp; Reddy, S. N. (2023). NoSQL Databases: Modern Data Systems for Big Data Analytics - Features, Categorization and Comparison. </w:t>
      </w:r>
      <w:r>
        <w:rPr>
          <w:i/>
          <w:iCs/>
        </w:rPr>
        <w:t>International Journal of Electrical and Computer Engineering Systems</w:t>
      </w:r>
      <w:r>
        <w:t xml:space="preserve">, </w:t>
      </w:r>
      <w:r>
        <w:rPr>
          <w:i/>
          <w:iCs/>
        </w:rPr>
        <w:t>14</w:t>
      </w:r>
      <w:r>
        <w:t>(2), Article 2. https://doi.org/10.32985/ijeces.14.2.10</w:t>
      </w:r>
    </w:p>
    <w:p w14:paraId="1F1773EA" w14:textId="77777777" w:rsidR="0050685E" w:rsidRDefault="0050685E" w:rsidP="0050685E">
      <w:pPr>
        <w:pStyle w:val="Bibliography"/>
      </w:pPr>
      <w:r w:rsidRPr="0050685E">
        <w:rPr>
          <w:lang w:val="es-MX"/>
        </w:rPr>
        <w:t xml:space="preserve">Tudorica, B. G., &amp; Bucur, C. (2011). </w:t>
      </w:r>
      <w:r>
        <w:t xml:space="preserve">A comparison between several NoSQL databases with comments and notes. </w:t>
      </w:r>
      <w:r>
        <w:rPr>
          <w:i/>
          <w:iCs/>
        </w:rPr>
        <w:t>2011 RoEduNet International Conference 10th Edition: Networking in Education and Research</w:t>
      </w:r>
      <w:r>
        <w:t>, 1–5. https://doi.org/10.1109/RoEduNet.2011.5993686</w:t>
      </w:r>
    </w:p>
    <w:p w14:paraId="61C68D94" w14:textId="77777777" w:rsidR="0050685E" w:rsidRDefault="0050685E" w:rsidP="0050685E">
      <w:pPr>
        <w:pStyle w:val="Bibliography"/>
      </w:pPr>
      <w:r w:rsidRPr="0050685E">
        <w:rPr>
          <w:lang w:val="es-MX"/>
        </w:rPr>
        <w:t xml:space="preserve">Van Der Loo, M. P. J., &amp; De Jonge, E. (2020). </w:t>
      </w:r>
      <w:r>
        <w:t xml:space="preserve">Data Validation. In R. S. Kenett, N. T. Longford, W. W. Piegorsch, &amp; F. Ruggeri (Eds.), </w:t>
      </w:r>
      <w:r>
        <w:rPr>
          <w:i/>
          <w:iCs/>
        </w:rPr>
        <w:t>Wiley StatsRef: Statistics Reference Online</w:t>
      </w:r>
      <w:r>
        <w:t xml:space="preserve"> (1st ed., pp. 1–7). Wiley. https://doi.org/10.1002/9781118445112.stat08255</w:t>
      </w:r>
    </w:p>
    <w:p w14:paraId="1932621A" w14:textId="77777777" w:rsidR="0050685E" w:rsidRDefault="0050685E" w:rsidP="0050685E">
      <w:pPr>
        <w:pStyle w:val="Bibliography"/>
      </w:pPr>
      <w:r>
        <w:t xml:space="preserve">Vathy-Fogarassy, Á., &amp; Hugyák, T. (2017). Uniform data access platform for SQL and NoSQL database systems. </w:t>
      </w:r>
      <w:r>
        <w:rPr>
          <w:i/>
          <w:iCs/>
        </w:rPr>
        <w:t>Information Systems</w:t>
      </w:r>
      <w:r>
        <w:t xml:space="preserve">, </w:t>
      </w:r>
      <w:r>
        <w:rPr>
          <w:i/>
          <w:iCs/>
        </w:rPr>
        <w:t>69</w:t>
      </w:r>
      <w:r>
        <w:t>, 93–105. https://doi.org/10.1016/j.is.2017.04.002</w:t>
      </w:r>
    </w:p>
    <w:p w14:paraId="3CEA322C" w14:textId="77777777" w:rsidR="0050685E" w:rsidRDefault="0050685E" w:rsidP="0050685E">
      <w:pPr>
        <w:pStyle w:val="Bibliography"/>
      </w:pPr>
      <w:r>
        <w:t xml:space="preserve">Wodyk, R., &amp; Skublewska-Paszkowska, M. (2020). Performance comparison of relational databases SQL Server, MySQL and PostgreSQL using a web application and the Laravel framework. </w:t>
      </w:r>
      <w:r>
        <w:rPr>
          <w:i/>
          <w:iCs/>
        </w:rPr>
        <w:t>Journal of Computer Sciences Institute</w:t>
      </w:r>
      <w:r>
        <w:t xml:space="preserve">, </w:t>
      </w:r>
      <w:r>
        <w:rPr>
          <w:i/>
          <w:iCs/>
        </w:rPr>
        <w:t>17</w:t>
      </w:r>
      <w:r>
        <w:t>, 358–364. https://doi.org/10.35784/jcsi.2279</w:t>
      </w:r>
    </w:p>
    <w:p w14:paraId="7F939AB2" w14:textId="77777777" w:rsidR="0050685E" w:rsidRDefault="0050685E" w:rsidP="0050685E">
      <w:pPr>
        <w:pStyle w:val="Bibliography"/>
      </w:pPr>
      <w:r>
        <w:t xml:space="preserve">Xia, Y., Yu, X., Butrovich, M., Pavlo, A., &amp; Devadas, S. (2022). Litmus: Towards a Practical Database Management System with Verifiable ACID Properties and Transaction </w:t>
      </w:r>
      <w:r>
        <w:lastRenderedPageBreak/>
        <w:t xml:space="preserve">Correctness. </w:t>
      </w:r>
      <w:r>
        <w:rPr>
          <w:i/>
          <w:iCs/>
        </w:rPr>
        <w:t>Proceedings of the 2022 International Conference on Management of Data</w:t>
      </w:r>
      <w:r>
        <w:t>, 1478–1492. https://doi.org/10.1145/3514221.3517851</w:t>
      </w:r>
    </w:p>
    <w:p w14:paraId="5CA2A143" w14:textId="77777777" w:rsidR="0050685E" w:rsidRDefault="0050685E" w:rsidP="0050685E">
      <w:pPr>
        <w:pStyle w:val="Bibliography"/>
      </w:pPr>
      <w:r w:rsidRPr="0050685E">
        <w:rPr>
          <w:lang w:val="es-MX"/>
        </w:rPr>
        <w:t xml:space="preserve">Yang, X., Procopiuc, C. M., &amp; Srivastava, D. (2009). </w:t>
      </w:r>
      <w:r>
        <w:t xml:space="preserve">Summarizing relational databases. </w:t>
      </w:r>
      <w:r>
        <w:rPr>
          <w:i/>
          <w:iCs/>
        </w:rPr>
        <w:t>Proc. VLDB Endow.</w:t>
      </w:r>
      <w:r>
        <w:t xml:space="preserve">, </w:t>
      </w:r>
      <w:r>
        <w:rPr>
          <w:i/>
          <w:iCs/>
        </w:rPr>
        <w:t>2</w:t>
      </w:r>
      <w:r>
        <w:t>(1), 634–645. https://doi.org/10.14778/1687627.1687699</w:t>
      </w:r>
    </w:p>
    <w:p w14:paraId="66117841" w14:textId="77777777" w:rsidR="0050685E" w:rsidRDefault="0050685E" w:rsidP="0050685E">
      <w:pPr>
        <w:pStyle w:val="Bibliography"/>
      </w:pPr>
      <w:r>
        <w:t xml:space="preserve">Yedilkhan, D., Mukasheva, A., Bissengaliyeva, D., &amp; Suynullayev, Y. (2023). Performance Analysis of Scaling NoSQL vs SQL: A Comparative Study of MongoDB, Cassandra, and PostgreSQL. </w:t>
      </w:r>
      <w:r>
        <w:rPr>
          <w:i/>
          <w:iCs/>
        </w:rPr>
        <w:t>2023 IEEE International Conference on Smart Information Systems and Technologies (SIST)</w:t>
      </w:r>
      <w:r>
        <w:t>, 479–483. https://doi.org/10.1109/SIST58284.2023.10223568</w:t>
      </w:r>
    </w:p>
    <w:p w14:paraId="473F4B8D" w14:textId="77777777" w:rsidR="0050685E" w:rsidRDefault="0050685E" w:rsidP="0050685E">
      <w:pPr>
        <w:pStyle w:val="Bibliography"/>
      </w:pPr>
      <w:r w:rsidRPr="0050685E">
        <w:rPr>
          <w:lang w:val="es-MX"/>
        </w:rPr>
        <w:t xml:space="preserve">Yu, X., Bezerra, G., Pavlo, A., Devadas, S., &amp; Stonebraker, M. (2014). </w:t>
      </w:r>
      <w:r>
        <w:t xml:space="preserve">Staring into the abyss: An evaluation of concurrency control with one thousand cores. </w:t>
      </w:r>
      <w:r>
        <w:rPr>
          <w:i/>
          <w:iCs/>
        </w:rPr>
        <w:t>Proc. VLDB Endow.</w:t>
      </w:r>
      <w:r>
        <w:t xml:space="preserve">, </w:t>
      </w:r>
      <w:r>
        <w:rPr>
          <w:i/>
          <w:iCs/>
        </w:rPr>
        <w:t>8</w:t>
      </w:r>
      <w:r>
        <w:t>(3), 209–220. https://doi.org/10.14778/2735508.2735511</w:t>
      </w:r>
    </w:p>
    <w:p w14:paraId="62423650" w14:textId="77777777" w:rsidR="0050685E" w:rsidRDefault="0050685E" w:rsidP="0050685E">
      <w:pPr>
        <w:pStyle w:val="Bibliography"/>
      </w:pPr>
      <w:r>
        <w:t xml:space="preserve">Zhao, X., Pi, D., &amp; Chen, J. (2020). Novel trajectory privacy-preserving method based on prefix tree using differential privacy. </w:t>
      </w:r>
      <w:r>
        <w:rPr>
          <w:i/>
          <w:iCs/>
        </w:rPr>
        <w:t>Knowledge-Based Systems</w:t>
      </w:r>
      <w:r>
        <w:t xml:space="preserve">, </w:t>
      </w:r>
      <w:r>
        <w:rPr>
          <w:i/>
          <w:iCs/>
        </w:rPr>
        <w:t>198</w:t>
      </w:r>
      <w:r>
        <w:t>, 105940. https://doi.org/10.1016/j.knosys.2020.105940</w:t>
      </w:r>
    </w:p>
    <w:p w14:paraId="212A8FF4" w14:textId="77777777" w:rsidR="0050685E" w:rsidRDefault="0050685E" w:rsidP="0050685E">
      <w:pPr>
        <w:pStyle w:val="Bibliography"/>
      </w:pPr>
      <w:r>
        <w:t xml:space="preserve">Ziegler, P., &amp; Dittrich, K. R. (2004). Three Decades of Data Intecration—All Problems Solved? In R. Jacquart (Ed.), </w:t>
      </w:r>
      <w:r>
        <w:rPr>
          <w:i/>
          <w:iCs/>
        </w:rPr>
        <w:t>Building the Information Society</w:t>
      </w:r>
      <w:r>
        <w:t xml:space="preserve"> (pp. 3–12). Springer US. https://doi.org/10.1007/978-1-4020-8157-6_1</w:t>
      </w:r>
    </w:p>
    <w:p w14:paraId="53E58F94" w14:textId="751D33C5" w:rsidR="00D47A39" w:rsidRPr="00A46438" w:rsidRDefault="00527360" w:rsidP="00A83D07">
      <w:pPr>
        <w:rPr>
          <w:rFonts w:cs="Times New Roman"/>
        </w:rPr>
      </w:pPr>
      <w:r w:rsidRPr="00A83D07">
        <w:rPr>
          <w:rFonts w:cs="Times New Roman"/>
        </w:rPr>
        <w:fldChar w:fldCharType="end"/>
      </w:r>
      <w:r w:rsidR="00D47A39" w:rsidRPr="00A46438">
        <w:rPr>
          <w:rFonts w:cs="Times New Roman"/>
        </w:rPr>
        <w:br w:type="page"/>
      </w:r>
    </w:p>
    <w:p w14:paraId="6566A7BE" w14:textId="75A54473" w:rsidR="00891064" w:rsidRPr="004D34C9" w:rsidRDefault="00891064" w:rsidP="004D34C9">
      <w:pPr>
        <w:pStyle w:val="Heading1"/>
        <w:numPr>
          <w:ilvl w:val="0"/>
          <w:numId w:val="0"/>
        </w:numPr>
        <w:rPr>
          <w:rFonts w:ascii="Times New Roman" w:hAnsi="Times New Roman" w:cs="Times New Roman"/>
        </w:rPr>
      </w:pPr>
      <w:bookmarkStart w:id="112" w:name="_Toc184139589"/>
      <w:r w:rsidRPr="00A46438">
        <w:rPr>
          <w:rFonts w:ascii="Times New Roman" w:hAnsi="Times New Roman" w:cs="Times New Roman"/>
        </w:rPr>
        <w:lastRenderedPageBreak/>
        <w:t>Appendices</w:t>
      </w:r>
      <w:bookmarkEnd w:id="112"/>
    </w:p>
    <w:p w14:paraId="2E3E1910" w14:textId="5371752F" w:rsidR="00891064" w:rsidRDefault="004D34C9" w:rsidP="004D34C9">
      <w:pPr>
        <w:pStyle w:val="Heading2"/>
        <w:numPr>
          <w:ilvl w:val="0"/>
          <w:numId w:val="0"/>
        </w:numPr>
      </w:pPr>
      <w:bookmarkStart w:id="113" w:name="_Toc184139590"/>
      <w:r>
        <w:t xml:space="preserve">1 </w:t>
      </w:r>
      <w:r w:rsidR="00891064" w:rsidRPr="00A46438">
        <w:t xml:space="preserve">MySQL </w:t>
      </w:r>
      <w:r w:rsidR="00891064">
        <w:t>System Architecture</w:t>
      </w:r>
      <w:bookmarkEnd w:id="113"/>
    </w:p>
    <w:p w14:paraId="1F544A04" w14:textId="77777777" w:rsidR="00891064" w:rsidRPr="00BC31D5" w:rsidRDefault="00891064" w:rsidP="00891064"/>
    <w:p w14:paraId="7FA82EB3" w14:textId="77777777" w:rsidR="00891064" w:rsidRPr="00A46438" w:rsidRDefault="00891064" w:rsidP="00891064">
      <w:pPr>
        <w:rPr>
          <w:rFonts w:cs="Times New Roman"/>
        </w:rPr>
      </w:pPr>
      <w:r w:rsidRPr="00A46438">
        <w:rPr>
          <w:rFonts w:cs="Times New Roman"/>
          <w:noProof/>
        </w:rPr>
        <w:drawing>
          <wp:inline distT="0" distB="0" distL="0" distR="0" wp14:anchorId="539009FD" wp14:editId="57DC0826">
            <wp:extent cx="5731510" cy="6519545"/>
            <wp:effectExtent l="0" t="0" r="2540" b="0"/>
            <wp:docPr id="94813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35501" name="Picture 948135501"/>
                    <pic:cNvPicPr/>
                  </pic:nvPicPr>
                  <pic:blipFill>
                    <a:blip r:embed="rId32">
                      <a:extLst>
                        <a:ext uri="{28A0092B-C50C-407E-A947-70E740481C1C}">
                          <a14:useLocalDpi xmlns:a14="http://schemas.microsoft.com/office/drawing/2010/main" val="0"/>
                        </a:ext>
                      </a:extLst>
                    </a:blip>
                    <a:stretch>
                      <a:fillRect/>
                    </a:stretch>
                  </pic:blipFill>
                  <pic:spPr>
                    <a:xfrm>
                      <a:off x="0" y="0"/>
                      <a:ext cx="5731510" cy="6519545"/>
                    </a:xfrm>
                    <a:prstGeom prst="rect">
                      <a:avLst/>
                    </a:prstGeom>
                  </pic:spPr>
                </pic:pic>
              </a:graphicData>
            </a:graphic>
          </wp:inline>
        </w:drawing>
      </w:r>
      <w:r w:rsidRPr="00A46438">
        <w:rPr>
          <w:rFonts w:cs="Times New Roman"/>
        </w:rPr>
        <w:br w:type="page"/>
      </w:r>
    </w:p>
    <w:p w14:paraId="72149285" w14:textId="77777777" w:rsidR="00891064" w:rsidRPr="00A46438" w:rsidRDefault="00891064" w:rsidP="00891064">
      <w:pPr>
        <w:rPr>
          <w:rFonts w:cs="Times New Roman"/>
        </w:rPr>
      </w:pPr>
    </w:p>
    <w:p w14:paraId="1A45DE26" w14:textId="7B666942" w:rsidR="00891064" w:rsidRDefault="004D34C9" w:rsidP="004D34C9">
      <w:pPr>
        <w:pStyle w:val="Heading2"/>
        <w:numPr>
          <w:ilvl w:val="0"/>
          <w:numId w:val="0"/>
        </w:numPr>
        <w:rPr>
          <w:rFonts w:ascii="Times New Roman" w:hAnsi="Times New Roman" w:cs="Times New Roman"/>
        </w:rPr>
      </w:pPr>
      <w:bookmarkStart w:id="114" w:name="_Toc184139591"/>
      <w:r>
        <w:rPr>
          <w:rFonts w:ascii="Times New Roman" w:hAnsi="Times New Roman" w:cs="Times New Roman"/>
        </w:rPr>
        <w:t xml:space="preserve">2 </w:t>
      </w:r>
      <w:r w:rsidR="00891064">
        <w:rPr>
          <w:rFonts w:ascii="Times New Roman" w:hAnsi="Times New Roman" w:cs="Times New Roman"/>
        </w:rPr>
        <w:t>Data Initializer</w:t>
      </w:r>
      <w:bookmarkEnd w:id="114"/>
    </w:p>
    <w:p w14:paraId="05680597"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t>public DataInitializer() {</w:t>
      </w:r>
    </w:p>
    <w:p w14:paraId="02AB24A9"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Create an EntityManagerFactory based on the persistence unit</w:t>
      </w:r>
    </w:p>
    <w:p w14:paraId="7AAA20B6"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emf = Persistence.createEntityManagerFactory(PERSISTENCE_UNIT_NAME);</w:t>
      </w:r>
    </w:p>
    <w:p w14:paraId="6BB5E499"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Create an EntityManager to manage entities</w:t>
      </w:r>
    </w:p>
    <w:p w14:paraId="3C0FA384"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em = emf.createEntityManager();</w:t>
      </w:r>
    </w:p>
    <w:p w14:paraId="3F00C204" w14:textId="77777777" w:rsidR="00891064" w:rsidRPr="000E0E3F" w:rsidRDefault="00891064" w:rsidP="00891064">
      <w:pPr>
        <w:spacing w:before="0" w:after="0" w:line="240" w:lineRule="auto"/>
        <w:rPr>
          <w:rFonts w:ascii="Courier New" w:hAnsi="Courier New" w:cs="Courier New"/>
          <w:i/>
          <w:iCs/>
          <w:sz w:val="20"/>
          <w:szCs w:val="18"/>
        </w:rPr>
      </w:pPr>
    </w:p>
    <w:p w14:paraId="1B1FDCBC"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Initialize DAOs with the EntityManager</w:t>
      </w:r>
    </w:p>
    <w:p w14:paraId="3063E480"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genreDAO = new GenreDAO(em);</w:t>
      </w:r>
    </w:p>
    <w:p w14:paraId="0341D1EE"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performerDAO = new PerformerDAO(em);</w:t>
      </w:r>
    </w:p>
    <w:p w14:paraId="0F1F3942"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venueDAO = new VenueDAO(em);</w:t>
      </w:r>
    </w:p>
    <w:p w14:paraId="3BE44962"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more entities…</w:t>
      </w:r>
    </w:p>
    <w:p w14:paraId="3FE00C1E" w14:textId="77777777" w:rsidR="00891064" w:rsidRPr="000E0E3F" w:rsidRDefault="00891064" w:rsidP="00891064">
      <w:pPr>
        <w:spacing w:before="0" w:after="0" w:line="240" w:lineRule="auto"/>
        <w:rPr>
          <w:rFonts w:ascii="Courier New" w:hAnsi="Courier New" w:cs="Courier New"/>
          <w:i/>
          <w:iCs/>
          <w:sz w:val="20"/>
          <w:szCs w:val="18"/>
        </w:rPr>
      </w:pPr>
    </w:p>
    <w:p w14:paraId="113DBABC"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Initialize initializers</w:t>
      </w:r>
    </w:p>
    <w:p w14:paraId="08317DFD"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initializers = new ArrayList&lt;&gt;();</w:t>
      </w:r>
    </w:p>
    <w:p w14:paraId="6DBB1585"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r>
    </w:p>
    <w:p w14:paraId="3D357B83"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 Initialize initializers </w:t>
      </w:r>
    </w:p>
    <w:p w14:paraId="47D03585"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List&lt;String&gt; genreNames = new ArrayList&lt;&gt;();</w:t>
      </w:r>
    </w:p>
    <w:p w14:paraId="19A1FC7F"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initializers.add(new GenreInitializer(genreDAO, genreNames));</w:t>
      </w:r>
    </w:p>
    <w:p w14:paraId="76604B0E"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initializers.add(new PerformerInitializer(performerDAO, genreDAO));</w:t>
      </w:r>
    </w:p>
    <w:p w14:paraId="672C5DC2"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rest of entities…</w:t>
      </w:r>
    </w:p>
    <w:p w14:paraId="2C15B71E"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t>}</w:t>
      </w:r>
    </w:p>
    <w:p w14:paraId="581EB2FE"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t>// populates the database</w:t>
      </w:r>
    </w:p>
    <w:p w14:paraId="2CC5A3D9" w14:textId="77777777" w:rsidR="00891064" w:rsidRPr="000E0E3F" w:rsidRDefault="00891064" w:rsidP="00891064">
      <w:pPr>
        <w:spacing w:before="0" w:after="0" w:line="240" w:lineRule="auto"/>
        <w:rPr>
          <w:rFonts w:ascii="Courier New" w:hAnsi="Courier New" w:cs="Courier New"/>
          <w:i/>
          <w:iCs/>
          <w:sz w:val="20"/>
          <w:szCs w:val="18"/>
        </w:rPr>
      </w:pPr>
    </w:p>
    <w:p w14:paraId="352B930D"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t>public void populateData() {</w:t>
      </w:r>
    </w:p>
    <w:p w14:paraId="63B51DAE"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r>
    </w:p>
    <w:p w14:paraId="364092C0"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try {</w:t>
      </w:r>
    </w:p>
    <w:p w14:paraId="664A90DC"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w:t>
      </w:r>
    </w:p>
    <w:p w14:paraId="55A44234"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for (Initializer initializer : initializers) { em.getTransaction().begin();</w:t>
      </w:r>
    </w:p>
    <w:p w14:paraId="198CAF84"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initializer.initialize(); em.getTransaction().commit(); }</w:t>
      </w:r>
    </w:p>
    <w:p w14:paraId="453620A3"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w:t>
      </w:r>
    </w:p>
    <w:p w14:paraId="488EE435"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validateData();</w:t>
      </w:r>
    </w:p>
    <w:p w14:paraId="2CD59AAC"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w:t>
      </w:r>
    </w:p>
    <w:p w14:paraId="199B9506"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 catch (Exception e) { //Rollback transaction in case of any errors </w:t>
      </w:r>
    </w:p>
    <w:p w14:paraId="00B0C72C"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r>
      <w:r w:rsidRPr="000E0E3F">
        <w:rPr>
          <w:rFonts w:ascii="Courier New" w:hAnsi="Courier New" w:cs="Courier New"/>
          <w:i/>
          <w:iCs/>
          <w:sz w:val="20"/>
          <w:szCs w:val="18"/>
        </w:rPr>
        <w:tab/>
        <w:t xml:space="preserve">  if</w:t>
      </w:r>
    </w:p>
    <w:p w14:paraId="18D59B1C"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(em.getTransaction().isActive()) { em.getTransaction().rollback();</w:t>
      </w:r>
    </w:p>
    <w:p w14:paraId="55AC3685" w14:textId="71A09EF6"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System.out.println(</w:t>
      </w:r>
      <w:r w:rsidR="004D34C9">
        <w:rPr>
          <w:rFonts w:ascii="Courier New" w:hAnsi="Courier New" w:cs="Courier New"/>
          <w:i/>
          <w:iCs/>
          <w:sz w:val="20"/>
          <w:szCs w:val="18"/>
        </w:rPr>
        <w:t>“</w:t>
      </w:r>
      <w:r w:rsidRPr="000E0E3F">
        <w:rPr>
          <w:rFonts w:ascii="Courier New" w:hAnsi="Courier New" w:cs="Courier New"/>
          <w:i/>
          <w:iCs/>
          <w:sz w:val="20"/>
          <w:szCs w:val="18"/>
        </w:rPr>
        <w:t>Transaction rolled back due to an error.</w:t>
      </w:r>
      <w:r w:rsidR="004D34C9">
        <w:rPr>
          <w:rFonts w:ascii="Courier New" w:hAnsi="Courier New" w:cs="Courier New"/>
          <w:i/>
          <w:iCs/>
          <w:sz w:val="20"/>
          <w:szCs w:val="18"/>
        </w:rPr>
        <w:t>”</w:t>
      </w:r>
      <w:r w:rsidRPr="000E0E3F">
        <w:rPr>
          <w:rFonts w:ascii="Courier New" w:hAnsi="Courier New" w:cs="Courier New"/>
          <w:i/>
          <w:iCs/>
          <w:sz w:val="20"/>
          <w:szCs w:val="18"/>
        </w:rPr>
        <w:t xml:space="preserve">); } // Print stack trace for debugging </w:t>
      </w:r>
    </w:p>
    <w:p w14:paraId="4AB47E3F"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r>
      <w:r w:rsidRPr="000E0E3F">
        <w:rPr>
          <w:rFonts w:ascii="Courier New" w:hAnsi="Courier New" w:cs="Courier New"/>
          <w:i/>
          <w:iCs/>
          <w:sz w:val="20"/>
          <w:szCs w:val="18"/>
        </w:rPr>
        <w:tab/>
        <w:t xml:space="preserve">  e.printStackTrace(); }</w:t>
      </w:r>
    </w:p>
    <w:p w14:paraId="095C04AA"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w:t>
      </w:r>
    </w:p>
    <w:p w14:paraId="2A2BB611" w14:textId="77777777" w:rsidR="00891064"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t>}</w:t>
      </w:r>
    </w:p>
    <w:p w14:paraId="69F46884" w14:textId="77777777" w:rsidR="00891064" w:rsidRDefault="00891064" w:rsidP="00891064">
      <w:pPr>
        <w:rPr>
          <w:rFonts w:ascii="Courier New" w:hAnsi="Courier New" w:cs="Courier New"/>
          <w:i/>
          <w:iCs/>
          <w:sz w:val="20"/>
          <w:szCs w:val="18"/>
        </w:rPr>
      </w:pPr>
      <w:r>
        <w:rPr>
          <w:rFonts w:ascii="Courier New" w:hAnsi="Courier New" w:cs="Courier New"/>
          <w:i/>
          <w:iCs/>
          <w:sz w:val="20"/>
          <w:szCs w:val="18"/>
        </w:rPr>
        <w:br w:type="page"/>
      </w:r>
    </w:p>
    <w:p w14:paraId="605A6E96" w14:textId="39FF25C0" w:rsidR="00891064" w:rsidRPr="00A46438" w:rsidRDefault="004D34C9" w:rsidP="004D34C9">
      <w:pPr>
        <w:pStyle w:val="Heading2"/>
        <w:numPr>
          <w:ilvl w:val="0"/>
          <w:numId w:val="0"/>
        </w:numPr>
        <w:rPr>
          <w:rFonts w:ascii="Times New Roman" w:hAnsi="Times New Roman" w:cs="Times New Roman"/>
        </w:rPr>
      </w:pPr>
      <w:bookmarkStart w:id="115" w:name="_Toc184139592"/>
      <w:r>
        <w:rPr>
          <w:rFonts w:ascii="Times New Roman" w:hAnsi="Times New Roman" w:cs="Times New Roman"/>
        </w:rPr>
        <w:lastRenderedPageBreak/>
        <w:t xml:space="preserve">3 </w:t>
      </w:r>
      <w:r w:rsidR="00891064" w:rsidRPr="00A46438">
        <w:rPr>
          <w:rFonts w:ascii="Times New Roman" w:hAnsi="Times New Roman" w:cs="Times New Roman"/>
        </w:rPr>
        <w:t>MySQL Class Diagram</w:t>
      </w:r>
      <w:bookmarkEnd w:id="115"/>
    </w:p>
    <w:p w14:paraId="08515A25" w14:textId="77777777" w:rsidR="00891064" w:rsidRPr="00A46438" w:rsidRDefault="00891064" w:rsidP="00891064">
      <w:pPr>
        <w:rPr>
          <w:rFonts w:cs="Times New Roman"/>
        </w:rPr>
      </w:pPr>
      <w:r w:rsidRPr="00A46438">
        <w:rPr>
          <w:rFonts w:cs="Times New Roman"/>
          <w:noProof/>
        </w:rPr>
        <w:drawing>
          <wp:inline distT="0" distB="0" distL="0" distR="0" wp14:anchorId="2F318075" wp14:editId="5F6146EE">
            <wp:extent cx="5169877" cy="7990225"/>
            <wp:effectExtent l="0" t="0" r="0" b="0"/>
            <wp:docPr id="818282042" name="Picture 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82042" name="Picture 3" descr="A black background with white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03529" cy="8042236"/>
                    </a:xfrm>
                    <a:prstGeom prst="rect">
                      <a:avLst/>
                    </a:prstGeom>
                  </pic:spPr>
                </pic:pic>
              </a:graphicData>
            </a:graphic>
          </wp:inline>
        </w:drawing>
      </w:r>
      <w:r w:rsidRPr="00A46438">
        <w:rPr>
          <w:rFonts w:cs="Times New Roman"/>
        </w:rPr>
        <w:br w:type="page"/>
      </w:r>
    </w:p>
    <w:p w14:paraId="33FBF544" w14:textId="269BA3E5" w:rsidR="00891064" w:rsidRDefault="004D34C9" w:rsidP="004D34C9">
      <w:pPr>
        <w:pStyle w:val="Heading2"/>
        <w:numPr>
          <w:ilvl w:val="0"/>
          <w:numId w:val="0"/>
        </w:numPr>
        <w:rPr>
          <w:rFonts w:ascii="Times New Roman" w:hAnsi="Times New Roman" w:cs="Times New Roman"/>
        </w:rPr>
      </w:pPr>
      <w:bookmarkStart w:id="116" w:name="_Toc184139593"/>
      <w:r>
        <w:rPr>
          <w:rFonts w:ascii="Times New Roman" w:hAnsi="Times New Roman" w:cs="Times New Roman"/>
        </w:rPr>
        <w:lastRenderedPageBreak/>
        <w:t xml:space="preserve">4 </w:t>
      </w:r>
      <w:r w:rsidR="00891064">
        <w:rPr>
          <w:rFonts w:ascii="Times New Roman" w:hAnsi="Times New Roman" w:cs="Times New Roman"/>
        </w:rPr>
        <w:t>Booking Service class</w:t>
      </w:r>
      <w:bookmarkEnd w:id="116"/>
    </w:p>
    <w:p w14:paraId="63FCF18A"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public class BookingService {</w:t>
      </w:r>
    </w:p>
    <w:p w14:paraId="79CB320A"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 Essential fields</w:t>
      </w:r>
    </w:p>
    <w:p w14:paraId="034BB3F4"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private final EntityManager em;</w:t>
      </w:r>
    </w:p>
    <w:p w14:paraId="0A43571C"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
    <w:p w14:paraId="54717AE1"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 Metrics tracking</w:t>
      </w:r>
    </w:p>
    <w:p w14:paraId="2083F2EE"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private final AtomicInteger successfulBookings = new AtomicInteger(0);</w:t>
      </w:r>
    </w:p>
    <w:p w14:paraId="010B5FEB"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private final AtomicInteger failedBookings = new AtomicInteger(0);</w:t>
      </w:r>
    </w:p>
    <w:p w14:paraId="2C6B6A7A"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private final AtomicInteger totalTicketsBooked = new AtomicInteger(0);</w:t>
      </w:r>
    </w:p>
    <w:p w14:paraId="2FE09553"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private long totalQueryTime = 0;</w:t>
      </w:r>
    </w:p>
    <w:p w14:paraId="55CD6FAC"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private int totalQueries = 0;</w:t>
      </w:r>
    </w:p>
    <w:p w14:paraId="45420BDD" w14:textId="77777777" w:rsidR="00891064" w:rsidRPr="000E0E3F" w:rsidRDefault="00891064" w:rsidP="00891064">
      <w:pPr>
        <w:spacing w:before="0" w:after="0" w:line="240" w:lineRule="auto"/>
        <w:rPr>
          <w:rFonts w:ascii="Courier New" w:hAnsi="Courier New" w:cs="Courier New"/>
          <w:i/>
          <w:iCs/>
          <w:sz w:val="22"/>
        </w:rPr>
      </w:pPr>
    </w:p>
    <w:p w14:paraId="11CDEE83"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public BookingService(EntityManager em) {</w:t>
      </w:r>
    </w:p>
    <w:p w14:paraId="2443C72C"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this.em = em;</w:t>
      </w:r>
    </w:p>
    <w:p w14:paraId="573CA392"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verifyDatabaseConnection();</w:t>
      </w:r>
    </w:p>
    <w:p w14:paraId="4C5C07E8"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
    <w:p w14:paraId="01A83064" w14:textId="77777777" w:rsidR="00891064" w:rsidRPr="000E0E3F" w:rsidRDefault="00891064" w:rsidP="00891064">
      <w:pPr>
        <w:spacing w:before="0" w:after="0" w:line="240" w:lineRule="auto"/>
        <w:rPr>
          <w:rFonts w:ascii="Courier New" w:hAnsi="Courier New" w:cs="Courier New"/>
          <w:i/>
          <w:iCs/>
          <w:sz w:val="22"/>
        </w:rPr>
      </w:pPr>
    </w:p>
    <w:p w14:paraId="2C552F64"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private void verifyDatabaseConnection() {</w:t>
      </w:r>
    </w:p>
    <w:p w14:paraId="5B07D89C"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try {</w:t>
      </w:r>
    </w:p>
    <w:p w14:paraId="570DB060" w14:textId="5570AF24"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em.createNativeQuery(</w:t>
      </w:r>
      <w:r w:rsidR="004D34C9">
        <w:rPr>
          <w:rFonts w:ascii="Courier New" w:hAnsi="Courier New" w:cs="Courier New"/>
          <w:i/>
          <w:iCs/>
          <w:sz w:val="22"/>
        </w:rPr>
        <w:t>“</w:t>
      </w:r>
      <w:r w:rsidRPr="000E0E3F">
        <w:rPr>
          <w:rFonts w:ascii="Courier New" w:hAnsi="Courier New" w:cs="Courier New"/>
          <w:i/>
          <w:iCs/>
          <w:sz w:val="22"/>
        </w:rPr>
        <w:t>SELECT 1</w:t>
      </w:r>
      <w:r w:rsidR="004D34C9">
        <w:rPr>
          <w:rFonts w:ascii="Courier New" w:hAnsi="Courier New" w:cs="Courier New"/>
          <w:i/>
          <w:iCs/>
          <w:sz w:val="22"/>
        </w:rPr>
        <w:t>”</w:t>
      </w:r>
      <w:r w:rsidRPr="000E0E3F">
        <w:rPr>
          <w:rFonts w:ascii="Courier New" w:hAnsi="Courier New" w:cs="Courier New"/>
          <w:i/>
          <w:iCs/>
          <w:sz w:val="22"/>
        </w:rPr>
        <w:t>).getSingleResult();</w:t>
      </w:r>
    </w:p>
    <w:p w14:paraId="433430FC" w14:textId="4D69BA2F"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System.out.println(</w:t>
      </w:r>
      <w:r w:rsidR="004D34C9">
        <w:rPr>
          <w:rFonts w:ascii="Courier New" w:hAnsi="Courier New" w:cs="Courier New"/>
          <w:i/>
          <w:iCs/>
          <w:sz w:val="22"/>
        </w:rPr>
        <w:t>“</w:t>
      </w:r>
      <w:r w:rsidRPr="000E0E3F">
        <w:rPr>
          <w:rFonts w:ascii="Courier New" w:hAnsi="Courier New" w:cs="Courier New"/>
          <w:i/>
          <w:iCs/>
          <w:sz w:val="22"/>
        </w:rPr>
        <w:t>Database connection verified in BookingService.</w:t>
      </w:r>
      <w:r w:rsidR="004D34C9">
        <w:rPr>
          <w:rFonts w:ascii="Courier New" w:hAnsi="Courier New" w:cs="Courier New"/>
          <w:i/>
          <w:iCs/>
          <w:sz w:val="22"/>
        </w:rPr>
        <w:t>”</w:t>
      </w:r>
      <w:r w:rsidRPr="000E0E3F">
        <w:rPr>
          <w:rFonts w:ascii="Courier New" w:hAnsi="Courier New" w:cs="Courier New"/>
          <w:i/>
          <w:iCs/>
          <w:sz w:val="22"/>
        </w:rPr>
        <w:t>);</w:t>
      </w:r>
    </w:p>
    <w:p w14:paraId="444812C8"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 catch (Exception e) {</w:t>
      </w:r>
    </w:p>
    <w:p w14:paraId="1C055754" w14:textId="60A4628E"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throw new RuntimeException(</w:t>
      </w:r>
      <w:r w:rsidR="004D34C9">
        <w:rPr>
          <w:rFonts w:ascii="Courier New" w:hAnsi="Courier New" w:cs="Courier New"/>
          <w:i/>
          <w:iCs/>
          <w:sz w:val="22"/>
        </w:rPr>
        <w:t>“</w:t>
      </w:r>
      <w:r w:rsidRPr="000E0E3F">
        <w:rPr>
          <w:rFonts w:ascii="Courier New" w:hAnsi="Courier New" w:cs="Courier New"/>
          <w:i/>
          <w:iCs/>
          <w:sz w:val="22"/>
        </w:rPr>
        <w:t>Failed to verify database connection</w:t>
      </w:r>
      <w:r w:rsidR="004D34C9">
        <w:rPr>
          <w:rFonts w:ascii="Courier New" w:hAnsi="Courier New" w:cs="Courier New"/>
          <w:i/>
          <w:iCs/>
          <w:sz w:val="22"/>
        </w:rPr>
        <w:t>”</w:t>
      </w:r>
      <w:r w:rsidRPr="000E0E3F">
        <w:rPr>
          <w:rFonts w:ascii="Courier New" w:hAnsi="Courier New" w:cs="Courier New"/>
          <w:i/>
          <w:iCs/>
          <w:sz w:val="22"/>
        </w:rPr>
        <w:t>, e);</w:t>
      </w:r>
    </w:p>
    <w:p w14:paraId="13F3EEBC"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
    <w:p w14:paraId="101A6523"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
    <w:p w14:paraId="5FA6A417" w14:textId="77777777" w:rsidR="00891064" w:rsidRPr="000E0E3F" w:rsidRDefault="00891064" w:rsidP="00891064">
      <w:pPr>
        <w:spacing w:before="0" w:after="0" w:line="240" w:lineRule="auto"/>
        <w:rPr>
          <w:rFonts w:ascii="Courier New" w:hAnsi="Courier New" w:cs="Courier New"/>
          <w:i/>
          <w:iCs/>
          <w:sz w:val="22"/>
        </w:rPr>
      </w:pPr>
    </w:p>
    <w:p w14:paraId="16F1DEEC" w14:textId="6723E49B"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public List&lt;String&gt; getAvailableTicketSerials(int </w:t>
      </w:r>
      <w:r w:rsidR="004D34C9">
        <w:rPr>
          <w:rFonts w:ascii="Courier New" w:hAnsi="Courier New" w:cs="Courier New"/>
          <w:i/>
          <w:iCs/>
          <w:sz w:val="22"/>
        </w:rPr>
        <w:pgNum/>
      </w:r>
      <w:r w:rsidR="004D34C9">
        <w:rPr>
          <w:rFonts w:ascii="Courier New" w:hAnsi="Courier New" w:cs="Courier New"/>
          <w:i/>
          <w:iCs/>
          <w:sz w:val="22"/>
        </w:rPr>
        <w:t>ventide</w:t>
      </w:r>
      <w:r w:rsidRPr="000E0E3F">
        <w:rPr>
          <w:rFonts w:ascii="Courier New" w:hAnsi="Courier New" w:cs="Courier New"/>
          <w:i/>
          <w:iCs/>
          <w:sz w:val="22"/>
        </w:rPr>
        <w:t>) {</w:t>
      </w:r>
    </w:p>
    <w:p w14:paraId="5801D209"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long startTime = System.nanoTime();</w:t>
      </w:r>
    </w:p>
    <w:p w14:paraId="58E375FD"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try {</w:t>
      </w:r>
    </w:p>
    <w:p w14:paraId="29325922"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return em.createQuery(</w:t>
      </w:r>
    </w:p>
    <w:p w14:paraId="0B922840" w14:textId="74A8E10F"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r w:rsidR="004D34C9">
        <w:rPr>
          <w:rFonts w:ascii="Courier New" w:hAnsi="Courier New" w:cs="Courier New"/>
          <w:i/>
          <w:iCs/>
          <w:sz w:val="22"/>
        </w:rPr>
        <w:t>“</w:t>
      </w:r>
      <w:r w:rsidRPr="000E0E3F">
        <w:rPr>
          <w:rFonts w:ascii="Courier New" w:hAnsi="Courier New" w:cs="Courier New"/>
          <w:i/>
          <w:iCs/>
          <w:sz w:val="22"/>
        </w:rPr>
        <w:t xml:space="preserve">SELECT t.serialNumber FROM Ticket t </w:t>
      </w:r>
      <w:r w:rsidR="004D34C9">
        <w:rPr>
          <w:rFonts w:ascii="Courier New" w:hAnsi="Courier New" w:cs="Courier New"/>
          <w:i/>
          <w:iCs/>
          <w:sz w:val="22"/>
        </w:rPr>
        <w:t>“</w:t>
      </w:r>
      <w:r w:rsidRPr="000E0E3F">
        <w:rPr>
          <w:rFonts w:ascii="Courier New" w:hAnsi="Courier New" w:cs="Courier New"/>
          <w:i/>
          <w:iCs/>
          <w:sz w:val="22"/>
        </w:rPr>
        <w:t xml:space="preserve"> +</w:t>
      </w:r>
    </w:p>
    <w:p w14:paraId="011EC9E3" w14:textId="04DB99D5"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r w:rsidR="004D34C9">
        <w:rPr>
          <w:rFonts w:ascii="Courier New" w:hAnsi="Courier New" w:cs="Courier New"/>
          <w:i/>
          <w:iCs/>
          <w:sz w:val="22"/>
        </w:rPr>
        <w:t>“</w:t>
      </w:r>
      <w:r w:rsidRPr="000E0E3F">
        <w:rPr>
          <w:rFonts w:ascii="Courier New" w:hAnsi="Courier New" w:cs="Courier New"/>
          <w:i/>
          <w:iCs/>
          <w:sz w:val="22"/>
        </w:rPr>
        <w:t>WHERE t.event.eventId = :</w:t>
      </w:r>
      <w:r w:rsidR="004D34C9">
        <w:rPr>
          <w:rFonts w:ascii="Courier New" w:hAnsi="Courier New" w:cs="Courier New"/>
          <w:i/>
          <w:iCs/>
          <w:sz w:val="22"/>
        </w:rPr>
        <w:pgNum/>
      </w:r>
      <w:r w:rsidR="004D34C9">
        <w:rPr>
          <w:rFonts w:ascii="Courier New" w:hAnsi="Courier New" w:cs="Courier New"/>
          <w:i/>
          <w:iCs/>
          <w:sz w:val="22"/>
        </w:rPr>
        <w:t>ventide</w:t>
      </w:r>
      <w:r w:rsidRPr="000E0E3F">
        <w:rPr>
          <w:rFonts w:ascii="Courier New" w:hAnsi="Courier New" w:cs="Courier New"/>
          <w:i/>
          <w:iCs/>
          <w:sz w:val="22"/>
        </w:rPr>
        <w:t xml:space="preserve"> AND t.status = :status</w:t>
      </w:r>
      <w:r w:rsidR="004D34C9">
        <w:rPr>
          <w:rFonts w:ascii="Courier New" w:hAnsi="Courier New" w:cs="Courier New"/>
          <w:i/>
          <w:iCs/>
          <w:sz w:val="22"/>
        </w:rPr>
        <w:t>”</w:t>
      </w:r>
      <w:r w:rsidRPr="000E0E3F">
        <w:rPr>
          <w:rFonts w:ascii="Courier New" w:hAnsi="Courier New" w:cs="Courier New"/>
          <w:i/>
          <w:iCs/>
          <w:sz w:val="22"/>
        </w:rPr>
        <w:t>,</w:t>
      </w:r>
      <w:r>
        <w:rPr>
          <w:rFonts w:ascii="Courier New" w:hAnsi="Courier New" w:cs="Courier New"/>
          <w:i/>
          <w:iCs/>
          <w:sz w:val="22"/>
        </w:rPr>
        <w:t xml:space="preserve"> </w:t>
      </w:r>
      <w:r w:rsidRPr="000E0E3F">
        <w:rPr>
          <w:rFonts w:ascii="Courier New" w:hAnsi="Courier New" w:cs="Courier New"/>
          <w:i/>
          <w:iCs/>
          <w:sz w:val="22"/>
        </w:rPr>
        <w:t>String.class)</w:t>
      </w:r>
    </w:p>
    <w:p w14:paraId="1533CA81" w14:textId="5EC72235"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.setParameter(</w:t>
      </w:r>
      <w:r w:rsidR="004D34C9">
        <w:rPr>
          <w:rFonts w:ascii="Courier New" w:hAnsi="Courier New" w:cs="Courier New"/>
          <w:i/>
          <w:iCs/>
          <w:sz w:val="22"/>
        </w:rPr>
        <w:t>“</w:t>
      </w:r>
      <w:r w:rsidR="004D34C9">
        <w:rPr>
          <w:rFonts w:ascii="Courier New" w:hAnsi="Courier New" w:cs="Courier New"/>
          <w:i/>
          <w:iCs/>
          <w:sz w:val="22"/>
        </w:rPr>
        <w:pgNum/>
      </w:r>
      <w:r w:rsidR="004D34C9">
        <w:rPr>
          <w:rFonts w:ascii="Courier New" w:hAnsi="Courier New" w:cs="Courier New"/>
          <w:i/>
          <w:iCs/>
          <w:sz w:val="22"/>
        </w:rPr>
        <w:t>ventide”</w:t>
      </w:r>
      <w:r w:rsidRPr="000E0E3F">
        <w:rPr>
          <w:rFonts w:ascii="Courier New" w:hAnsi="Courier New" w:cs="Courier New"/>
          <w:i/>
          <w:iCs/>
          <w:sz w:val="22"/>
        </w:rPr>
        <w:t xml:space="preserve">, </w:t>
      </w:r>
      <w:r w:rsidR="004D34C9">
        <w:rPr>
          <w:rFonts w:ascii="Courier New" w:hAnsi="Courier New" w:cs="Courier New"/>
          <w:i/>
          <w:iCs/>
          <w:sz w:val="22"/>
        </w:rPr>
        <w:pgNum/>
      </w:r>
      <w:r w:rsidR="004D34C9">
        <w:rPr>
          <w:rFonts w:ascii="Courier New" w:hAnsi="Courier New" w:cs="Courier New"/>
          <w:i/>
          <w:iCs/>
          <w:sz w:val="22"/>
        </w:rPr>
        <w:t>ventide</w:t>
      </w:r>
      <w:r w:rsidRPr="000E0E3F">
        <w:rPr>
          <w:rFonts w:ascii="Courier New" w:hAnsi="Courier New" w:cs="Courier New"/>
          <w:i/>
          <w:iCs/>
          <w:sz w:val="22"/>
        </w:rPr>
        <w:t>)</w:t>
      </w:r>
    </w:p>
    <w:p w14:paraId="7EEC83D0" w14:textId="24BFD8C2"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.setParameter(</w:t>
      </w:r>
      <w:r w:rsidR="004D34C9">
        <w:rPr>
          <w:rFonts w:ascii="Courier New" w:hAnsi="Courier New" w:cs="Courier New"/>
          <w:i/>
          <w:iCs/>
          <w:sz w:val="22"/>
        </w:rPr>
        <w:t>“</w:t>
      </w:r>
      <w:r w:rsidRPr="000E0E3F">
        <w:rPr>
          <w:rFonts w:ascii="Courier New" w:hAnsi="Courier New" w:cs="Courier New"/>
          <w:i/>
          <w:iCs/>
          <w:sz w:val="22"/>
        </w:rPr>
        <w:t>status</w:t>
      </w:r>
      <w:r w:rsidR="004D34C9">
        <w:rPr>
          <w:rFonts w:ascii="Courier New" w:hAnsi="Courier New" w:cs="Courier New"/>
          <w:i/>
          <w:iCs/>
          <w:sz w:val="22"/>
        </w:rPr>
        <w:t>”</w:t>
      </w:r>
      <w:r w:rsidRPr="000E0E3F">
        <w:rPr>
          <w:rFonts w:ascii="Courier New" w:hAnsi="Courier New" w:cs="Courier New"/>
          <w:i/>
          <w:iCs/>
          <w:sz w:val="22"/>
        </w:rPr>
        <w:t>, TicketStatus.AVAILABLE)</w:t>
      </w:r>
    </w:p>
    <w:p w14:paraId="5289BCCF"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.getResultList();</w:t>
      </w:r>
    </w:p>
    <w:p w14:paraId="091D2533"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 catch (Exception e) {</w:t>
      </w:r>
    </w:p>
    <w:p w14:paraId="3E28BA64" w14:textId="6E0A4294"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System.err.println(</w:t>
      </w:r>
      <w:r w:rsidR="004D34C9">
        <w:rPr>
          <w:rFonts w:ascii="Courier New" w:hAnsi="Courier New" w:cs="Courier New"/>
          <w:i/>
          <w:iCs/>
          <w:sz w:val="22"/>
        </w:rPr>
        <w:t>“</w:t>
      </w:r>
      <w:r w:rsidRPr="000E0E3F">
        <w:rPr>
          <w:rFonts w:ascii="Courier New" w:hAnsi="Courier New" w:cs="Courier New"/>
          <w:i/>
          <w:iCs/>
          <w:sz w:val="22"/>
        </w:rPr>
        <w:t xml:space="preserve">Error getting available tickets: </w:t>
      </w:r>
      <w:r w:rsidR="004D34C9">
        <w:rPr>
          <w:rFonts w:ascii="Courier New" w:hAnsi="Courier New" w:cs="Courier New"/>
          <w:i/>
          <w:iCs/>
          <w:sz w:val="22"/>
        </w:rPr>
        <w:t>“</w:t>
      </w:r>
      <w:r w:rsidRPr="000E0E3F">
        <w:rPr>
          <w:rFonts w:ascii="Courier New" w:hAnsi="Courier New" w:cs="Courier New"/>
          <w:i/>
          <w:iCs/>
          <w:sz w:val="22"/>
        </w:rPr>
        <w:t xml:space="preserve"> + e.getMessage());</w:t>
      </w:r>
    </w:p>
    <w:p w14:paraId="3B837641"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return new ArrayList&lt;&gt;();</w:t>
      </w:r>
    </w:p>
    <w:p w14:paraId="3D5C72FB"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 finally {</w:t>
      </w:r>
    </w:p>
    <w:p w14:paraId="1EB3D915"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recordQueryTime(startTime);</w:t>
      </w:r>
    </w:p>
    <w:p w14:paraId="749BC28F" w14:textId="77777777" w:rsidR="00891064" w:rsidRPr="000E0E3F" w:rsidRDefault="00891064" w:rsidP="00891064">
      <w:pPr>
        <w:spacing w:before="0" w:after="0" w:line="240" w:lineRule="auto"/>
        <w:rPr>
          <w:rFonts w:ascii="Courier New" w:hAnsi="Courier New" w:cs="Courier New"/>
          <w:sz w:val="22"/>
        </w:rPr>
      </w:pPr>
      <w:r w:rsidRPr="000E0E3F">
        <w:rPr>
          <w:rFonts w:ascii="Courier New" w:hAnsi="Courier New" w:cs="Courier New"/>
          <w:i/>
          <w:iCs/>
          <w:sz w:val="22"/>
        </w:rPr>
        <w:t xml:space="preserve">        }</w:t>
      </w:r>
    </w:p>
    <w:p w14:paraId="1683D02D"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
    <w:p w14:paraId="59D61B4C" w14:textId="77777777" w:rsidR="00891064"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
    <w:p w14:paraId="05E2215B" w14:textId="77777777" w:rsidR="00891064" w:rsidRDefault="00891064" w:rsidP="00891064">
      <w:pPr>
        <w:rPr>
          <w:rFonts w:ascii="Courier New" w:hAnsi="Courier New" w:cs="Courier New"/>
          <w:i/>
          <w:iCs/>
          <w:sz w:val="22"/>
        </w:rPr>
      </w:pPr>
      <w:r>
        <w:rPr>
          <w:rFonts w:ascii="Courier New" w:hAnsi="Courier New" w:cs="Courier New"/>
          <w:i/>
          <w:iCs/>
          <w:sz w:val="22"/>
        </w:rPr>
        <w:br w:type="page"/>
      </w:r>
    </w:p>
    <w:p w14:paraId="4F26655E" w14:textId="235E4F5D" w:rsidR="00891064" w:rsidRDefault="004D34C9" w:rsidP="004D34C9">
      <w:pPr>
        <w:pStyle w:val="Heading2"/>
        <w:numPr>
          <w:ilvl w:val="0"/>
          <w:numId w:val="0"/>
        </w:numPr>
        <w:rPr>
          <w:rFonts w:ascii="Times New Roman" w:hAnsi="Times New Roman" w:cs="Times New Roman"/>
        </w:rPr>
      </w:pPr>
      <w:bookmarkStart w:id="117" w:name="_Toc184139594"/>
      <w:r>
        <w:rPr>
          <w:rFonts w:ascii="Times New Roman" w:hAnsi="Times New Roman" w:cs="Times New Roman"/>
        </w:rPr>
        <w:lastRenderedPageBreak/>
        <w:t xml:space="preserve">5 </w:t>
      </w:r>
      <w:r w:rsidR="00891064">
        <w:rPr>
          <w:rFonts w:ascii="Times New Roman" w:hAnsi="Times New Roman" w:cs="Times New Roman"/>
        </w:rPr>
        <w:t xml:space="preserve">Simulation Class Metrics </w:t>
      </w:r>
      <w:r>
        <w:rPr>
          <w:rFonts w:ascii="Times New Roman" w:hAnsi="Times New Roman" w:cs="Times New Roman"/>
        </w:rPr>
        <w:t>–</w:t>
      </w:r>
      <w:r w:rsidR="00891064">
        <w:rPr>
          <w:rFonts w:ascii="Times New Roman" w:hAnsi="Times New Roman" w:cs="Times New Roman"/>
        </w:rPr>
        <w:t xml:space="preserve"> MySQL</w:t>
      </w:r>
      <w:bookmarkEnd w:id="117"/>
    </w:p>
    <w:p w14:paraId="0F0BA1AA" w14:textId="427F8A08"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public void printSimulationResults(int </w:t>
      </w:r>
      <w:r w:rsidR="004D34C9">
        <w:rPr>
          <w:rFonts w:ascii="Courier New" w:hAnsi="Courier New" w:cs="Courier New"/>
          <w:i/>
          <w:iCs/>
          <w:sz w:val="22"/>
        </w:rPr>
        <w:pgNum/>
      </w:r>
      <w:r w:rsidR="004D34C9">
        <w:rPr>
          <w:rFonts w:ascii="Courier New" w:hAnsi="Courier New" w:cs="Courier New"/>
          <w:i/>
          <w:iCs/>
          <w:sz w:val="22"/>
        </w:rPr>
        <w:t>ventide</w:t>
      </w:r>
      <w:r w:rsidRPr="005B4425">
        <w:rPr>
          <w:rFonts w:ascii="Courier New" w:hAnsi="Courier New" w:cs="Courier New"/>
          <w:i/>
          <w:iCs/>
          <w:sz w:val="22"/>
        </w:rPr>
        <w:t>) {</w:t>
      </w:r>
    </w:p>
    <w:p w14:paraId="4C45BA6B" w14:textId="0E594B87"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System.out.println(</w:t>
      </w:r>
      <w:r w:rsidR="004D34C9">
        <w:rPr>
          <w:rFonts w:ascii="Courier New" w:hAnsi="Courier New" w:cs="Courier New"/>
          <w:i/>
          <w:iCs/>
          <w:sz w:val="22"/>
        </w:rPr>
        <w:t>“</w:t>
      </w:r>
      <w:r w:rsidRPr="005B4425">
        <w:rPr>
          <w:rFonts w:ascii="Courier New" w:hAnsi="Courier New" w:cs="Courier New"/>
          <w:i/>
          <w:iCs/>
          <w:sz w:val="22"/>
        </w:rPr>
        <w:t>\n=== Simulation Results ===</w:t>
      </w:r>
      <w:r w:rsidR="004D34C9">
        <w:rPr>
          <w:rFonts w:ascii="Courier New" w:hAnsi="Courier New" w:cs="Courier New"/>
          <w:i/>
          <w:iCs/>
          <w:sz w:val="22"/>
        </w:rPr>
        <w:t>”</w:t>
      </w:r>
      <w:r w:rsidRPr="005B4425">
        <w:rPr>
          <w:rFonts w:ascii="Courier New" w:hAnsi="Courier New" w:cs="Courier New"/>
          <w:i/>
          <w:iCs/>
          <w:sz w:val="22"/>
        </w:rPr>
        <w:t>);</w:t>
      </w:r>
    </w:p>
    <w:p w14:paraId="2A0D7589" w14:textId="77777777"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w:t>
      </w:r>
    </w:p>
    <w:p w14:paraId="6162DA5D" w14:textId="77777777"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 Configuration metrics</w:t>
      </w:r>
    </w:p>
    <w:p w14:paraId="28601A92" w14:textId="4D753CB1"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System.out.printf(</w:t>
      </w:r>
      <w:r w:rsidR="004D34C9">
        <w:rPr>
          <w:rFonts w:ascii="Courier New" w:hAnsi="Courier New" w:cs="Courier New"/>
          <w:i/>
          <w:iCs/>
          <w:sz w:val="22"/>
        </w:rPr>
        <w:t>“</w:t>
      </w:r>
      <w:r w:rsidRPr="005B4425">
        <w:rPr>
          <w:rFonts w:ascii="Courier New" w:hAnsi="Courier New" w:cs="Courier New"/>
          <w:i/>
          <w:iCs/>
          <w:sz w:val="22"/>
        </w:rPr>
        <w:t>Concurrent Users: %d%n</w:t>
      </w:r>
      <w:r w:rsidR="004D34C9">
        <w:rPr>
          <w:rFonts w:ascii="Courier New" w:hAnsi="Courier New" w:cs="Courier New"/>
          <w:i/>
          <w:iCs/>
          <w:sz w:val="22"/>
        </w:rPr>
        <w:t>”</w:t>
      </w:r>
      <w:r w:rsidRPr="005B4425">
        <w:rPr>
          <w:rFonts w:ascii="Courier New" w:hAnsi="Courier New" w:cs="Courier New"/>
          <w:i/>
          <w:iCs/>
          <w:sz w:val="22"/>
        </w:rPr>
        <w:t>, NUM_USERS);</w:t>
      </w:r>
    </w:p>
    <w:p w14:paraId="09E82564" w14:textId="2F2F0CA6"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System.out.printf(</w:t>
      </w:r>
      <w:r w:rsidR="004D34C9">
        <w:rPr>
          <w:rFonts w:ascii="Courier New" w:hAnsi="Courier New" w:cs="Courier New"/>
          <w:i/>
          <w:iCs/>
          <w:sz w:val="22"/>
        </w:rPr>
        <w:t>“</w:t>
      </w:r>
      <w:r w:rsidRPr="005B4425">
        <w:rPr>
          <w:rFonts w:ascii="Courier New" w:hAnsi="Courier New" w:cs="Courier New"/>
          <w:i/>
          <w:iCs/>
          <w:sz w:val="22"/>
        </w:rPr>
        <w:t>Thread Pool Size: %d%n</w:t>
      </w:r>
      <w:r w:rsidR="004D34C9">
        <w:rPr>
          <w:rFonts w:ascii="Courier New" w:hAnsi="Courier New" w:cs="Courier New"/>
          <w:i/>
          <w:iCs/>
          <w:sz w:val="22"/>
        </w:rPr>
        <w:t>”</w:t>
      </w:r>
      <w:r w:rsidRPr="005B4425">
        <w:rPr>
          <w:rFonts w:ascii="Courier New" w:hAnsi="Courier New" w:cs="Courier New"/>
          <w:i/>
          <w:iCs/>
          <w:sz w:val="22"/>
        </w:rPr>
        <w:t>, THREAD_POOL_SIZE);</w:t>
      </w:r>
    </w:p>
    <w:p w14:paraId="29EF1258" w14:textId="77777777" w:rsidR="00891064" w:rsidRPr="005B4425" w:rsidRDefault="00891064" w:rsidP="00891064">
      <w:pPr>
        <w:spacing w:before="0" w:line="240" w:lineRule="auto"/>
        <w:rPr>
          <w:rFonts w:ascii="Courier New" w:hAnsi="Courier New" w:cs="Courier New"/>
          <w:i/>
          <w:iCs/>
          <w:sz w:val="22"/>
        </w:rPr>
      </w:pPr>
    </w:p>
    <w:p w14:paraId="539F8978" w14:textId="77777777"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 Performance metrics</w:t>
      </w:r>
    </w:p>
    <w:p w14:paraId="2A698FB8" w14:textId="4A411CDE"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long duration = (simulationEndTime </w:t>
      </w:r>
      <w:r w:rsidR="004D34C9">
        <w:rPr>
          <w:rFonts w:ascii="Courier New" w:hAnsi="Courier New" w:cs="Courier New"/>
          <w:i/>
          <w:iCs/>
          <w:sz w:val="22"/>
        </w:rPr>
        <w:t>–</w:t>
      </w:r>
      <w:r w:rsidRPr="005B4425">
        <w:rPr>
          <w:rFonts w:ascii="Courier New" w:hAnsi="Courier New" w:cs="Courier New"/>
          <w:i/>
          <w:iCs/>
          <w:sz w:val="22"/>
        </w:rPr>
        <w:t xml:space="preserve"> simulationStartTime) / 1_000_000;</w:t>
      </w:r>
    </w:p>
    <w:p w14:paraId="2EBB587E" w14:textId="5F386AAD"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System.out.printf(</w:t>
      </w:r>
      <w:r w:rsidR="004D34C9">
        <w:rPr>
          <w:rFonts w:ascii="Courier New" w:hAnsi="Courier New" w:cs="Courier New"/>
          <w:i/>
          <w:iCs/>
          <w:sz w:val="22"/>
        </w:rPr>
        <w:t>“</w:t>
      </w:r>
      <w:r w:rsidRPr="005B4425">
        <w:rPr>
          <w:rFonts w:ascii="Courier New" w:hAnsi="Courier New" w:cs="Courier New"/>
          <w:i/>
          <w:iCs/>
          <w:sz w:val="22"/>
        </w:rPr>
        <w:t>Total Simulation Time: %d ms%n</w:t>
      </w:r>
      <w:r w:rsidR="004D34C9">
        <w:rPr>
          <w:rFonts w:ascii="Courier New" w:hAnsi="Courier New" w:cs="Courier New"/>
          <w:i/>
          <w:iCs/>
          <w:sz w:val="22"/>
        </w:rPr>
        <w:t>”</w:t>
      </w:r>
      <w:r w:rsidRPr="005B4425">
        <w:rPr>
          <w:rFonts w:ascii="Courier New" w:hAnsi="Courier New" w:cs="Courier New"/>
          <w:i/>
          <w:iCs/>
          <w:sz w:val="22"/>
        </w:rPr>
        <w:t>, duration);</w:t>
      </w:r>
    </w:p>
    <w:p w14:paraId="643E9AA9" w14:textId="41FFA4A9"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System.out.printf(</w:t>
      </w:r>
      <w:r w:rsidR="004D34C9">
        <w:rPr>
          <w:rFonts w:ascii="Courier New" w:hAnsi="Courier New" w:cs="Courier New"/>
          <w:i/>
          <w:iCs/>
          <w:sz w:val="22"/>
        </w:rPr>
        <w:t>“</w:t>
      </w:r>
      <w:r w:rsidRPr="005B4425">
        <w:rPr>
          <w:rFonts w:ascii="Courier New" w:hAnsi="Courier New" w:cs="Courier New"/>
          <w:i/>
          <w:iCs/>
          <w:sz w:val="22"/>
        </w:rPr>
        <w:t>Average Query Time: %.2f ms%n</w:t>
      </w:r>
      <w:r w:rsidR="004D34C9">
        <w:rPr>
          <w:rFonts w:ascii="Courier New" w:hAnsi="Courier New" w:cs="Courier New"/>
          <w:i/>
          <w:iCs/>
          <w:sz w:val="22"/>
        </w:rPr>
        <w:t>”</w:t>
      </w:r>
      <w:r w:rsidRPr="005B4425">
        <w:rPr>
          <w:rFonts w:ascii="Courier New" w:hAnsi="Courier New" w:cs="Courier New"/>
          <w:i/>
          <w:iCs/>
          <w:sz w:val="22"/>
        </w:rPr>
        <w:t xml:space="preserve">, </w:t>
      </w:r>
    </w:p>
    <w:p w14:paraId="50C02AC6" w14:textId="77777777"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bookingService.getAverageQueryTime());</w:t>
      </w:r>
    </w:p>
    <w:p w14:paraId="7735BE8D" w14:textId="77777777"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w:t>
      </w:r>
    </w:p>
    <w:p w14:paraId="63DC1225" w14:textId="77777777"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 Success metrics</w:t>
      </w:r>
    </w:p>
    <w:p w14:paraId="0CB0F714" w14:textId="62206F8A"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System.out.printf(</w:t>
      </w:r>
      <w:r w:rsidR="004D34C9">
        <w:rPr>
          <w:rFonts w:ascii="Courier New" w:hAnsi="Courier New" w:cs="Courier New"/>
          <w:i/>
          <w:iCs/>
          <w:sz w:val="22"/>
        </w:rPr>
        <w:t>“</w:t>
      </w:r>
      <w:r w:rsidRPr="005B4425">
        <w:rPr>
          <w:rFonts w:ascii="Courier New" w:hAnsi="Courier New" w:cs="Courier New"/>
          <w:i/>
          <w:iCs/>
          <w:sz w:val="22"/>
        </w:rPr>
        <w:t>Successful Bookings: %d%n</w:t>
      </w:r>
      <w:r w:rsidR="004D34C9">
        <w:rPr>
          <w:rFonts w:ascii="Courier New" w:hAnsi="Courier New" w:cs="Courier New"/>
          <w:i/>
          <w:iCs/>
          <w:sz w:val="22"/>
        </w:rPr>
        <w:t>”</w:t>
      </w:r>
      <w:r w:rsidRPr="005B4425">
        <w:rPr>
          <w:rFonts w:ascii="Courier New" w:hAnsi="Courier New" w:cs="Courier New"/>
          <w:i/>
          <w:iCs/>
          <w:sz w:val="22"/>
        </w:rPr>
        <w:t xml:space="preserve">, </w:t>
      </w:r>
    </w:p>
    <w:p w14:paraId="7C036160" w14:textId="77777777"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successfulBookings.get());</w:t>
      </w:r>
    </w:p>
    <w:p w14:paraId="28BB9909" w14:textId="14811D2D"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System.out.printf(</w:t>
      </w:r>
      <w:r w:rsidR="004D34C9">
        <w:rPr>
          <w:rFonts w:ascii="Courier New" w:hAnsi="Courier New" w:cs="Courier New"/>
          <w:i/>
          <w:iCs/>
          <w:sz w:val="22"/>
        </w:rPr>
        <w:t>“</w:t>
      </w:r>
      <w:r w:rsidRPr="005B4425">
        <w:rPr>
          <w:rFonts w:ascii="Courier New" w:hAnsi="Courier New" w:cs="Courier New"/>
          <w:i/>
          <w:iCs/>
          <w:sz w:val="22"/>
        </w:rPr>
        <w:t>Failed Bookings: %d%n</w:t>
      </w:r>
      <w:r w:rsidR="004D34C9">
        <w:rPr>
          <w:rFonts w:ascii="Courier New" w:hAnsi="Courier New" w:cs="Courier New"/>
          <w:i/>
          <w:iCs/>
          <w:sz w:val="22"/>
        </w:rPr>
        <w:t>”</w:t>
      </w:r>
      <w:r w:rsidRPr="005B4425">
        <w:rPr>
          <w:rFonts w:ascii="Courier New" w:hAnsi="Courier New" w:cs="Courier New"/>
          <w:i/>
          <w:iCs/>
          <w:sz w:val="22"/>
        </w:rPr>
        <w:t xml:space="preserve">, </w:t>
      </w:r>
    </w:p>
    <w:p w14:paraId="3FEABD2B" w14:textId="77777777"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failedBookings.get());</w:t>
      </w:r>
    </w:p>
    <w:p w14:paraId="2B67FEBA" w14:textId="77777777"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w:t>
      </w:r>
    </w:p>
    <w:p w14:paraId="4FA3F2D2" w14:textId="77777777" w:rsidR="00891064" w:rsidRPr="005B4425" w:rsidRDefault="00891064" w:rsidP="00891064">
      <w:pPr>
        <w:rPr>
          <w:rFonts w:ascii="Courier New" w:hAnsi="Courier New" w:cs="Courier New"/>
        </w:rPr>
      </w:pPr>
    </w:p>
    <w:p w14:paraId="5FA7468B" w14:textId="38490B62" w:rsidR="00891064" w:rsidRPr="005C2075" w:rsidRDefault="004D34C9" w:rsidP="004D34C9">
      <w:pPr>
        <w:pStyle w:val="Heading2"/>
        <w:numPr>
          <w:ilvl w:val="0"/>
          <w:numId w:val="0"/>
        </w:numPr>
        <w:rPr>
          <w:rFonts w:ascii="Times New Roman" w:hAnsi="Times New Roman" w:cs="Times New Roman"/>
        </w:rPr>
      </w:pPr>
      <w:bookmarkStart w:id="118" w:name="_Toc184139595"/>
      <w:r>
        <w:rPr>
          <w:rFonts w:ascii="Times New Roman" w:hAnsi="Times New Roman" w:cs="Times New Roman"/>
        </w:rPr>
        <w:lastRenderedPageBreak/>
        <w:t xml:space="preserve">6 </w:t>
      </w:r>
      <w:r w:rsidR="00891064" w:rsidRPr="005C2075">
        <w:rPr>
          <w:rFonts w:ascii="Times New Roman" w:hAnsi="Times New Roman" w:cs="Times New Roman"/>
        </w:rPr>
        <w:t>MongoDB System Architecture</w:t>
      </w:r>
      <w:bookmarkEnd w:id="118"/>
    </w:p>
    <w:p w14:paraId="427003BA" w14:textId="77777777" w:rsidR="00891064" w:rsidRDefault="00891064" w:rsidP="00B331B2">
      <w:pPr>
        <w:rPr>
          <w:rFonts w:cs="Times New Roman"/>
        </w:rPr>
      </w:pPr>
      <w:r w:rsidRPr="00A46438">
        <w:rPr>
          <w:rFonts w:cs="Times New Roman"/>
          <w:noProof/>
        </w:rPr>
        <w:drawing>
          <wp:inline distT="0" distB="0" distL="0" distR="0" wp14:anchorId="102CE5BB" wp14:editId="2575F87F">
            <wp:extent cx="6209281" cy="6220288"/>
            <wp:effectExtent l="0" t="0" r="1270" b="9525"/>
            <wp:docPr id="10307744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74439" name="Picture 103077443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09281" cy="6220288"/>
                    </a:xfrm>
                    <a:prstGeom prst="rect">
                      <a:avLst/>
                    </a:prstGeom>
                  </pic:spPr>
                </pic:pic>
              </a:graphicData>
            </a:graphic>
          </wp:inline>
        </w:drawing>
      </w:r>
    </w:p>
    <w:p w14:paraId="2BAE1F54" w14:textId="77777777" w:rsidR="00407C53" w:rsidRDefault="00407C53" w:rsidP="00B331B2">
      <w:pPr>
        <w:rPr>
          <w:rFonts w:cs="Times New Roman"/>
        </w:rPr>
      </w:pPr>
    </w:p>
    <w:p w14:paraId="58137AE5" w14:textId="77777777" w:rsidR="00407C53" w:rsidRDefault="00407C53">
      <w:pPr>
        <w:rPr>
          <w:rFonts w:eastAsiaTheme="majorEastAsia" w:cs="Times New Roman"/>
          <w:color w:val="0F4761" w:themeColor="accent1" w:themeShade="BF"/>
          <w:sz w:val="32"/>
          <w:szCs w:val="32"/>
        </w:rPr>
      </w:pPr>
      <w:r>
        <w:rPr>
          <w:rFonts w:cs="Times New Roman"/>
        </w:rPr>
        <w:br w:type="page"/>
      </w:r>
    </w:p>
    <w:p w14:paraId="410DBC6E" w14:textId="322F31EF" w:rsidR="00891064" w:rsidRPr="00A46438" w:rsidRDefault="004D34C9" w:rsidP="004D34C9">
      <w:pPr>
        <w:pStyle w:val="Heading2"/>
        <w:numPr>
          <w:ilvl w:val="0"/>
          <w:numId w:val="0"/>
        </w:numPr>
      </w:pPr>
      <w:bookmarkStart w:id="119" w:name="_Toc184139596"/>
      <w:r>
        <w:lastRenderedPageBreak/>
        <w:t xml:space="preserve">7 </w:t>
      </w:r>
      <w:r w:rsidR="00891064" w:rsidRPr="00A46438">
        <w:t>Document Structure Diagram for MongoDB</w:t>
      </w:r>
      <w:bookmarkEnd w:id="119"/>
    </w:p>
    <w:p w14:paraId="47029CEE"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w:t>
      </w:r>
    </w:p>
    <w:p w14:paraId="4A4B2F8D" w14:textId="4E241DED"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collMod</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bookings</w:t>
      </w:r>
      <w:r w:rsidR="004D34C9">
        <w:rPr>
          <w:rFonts w:ascii="Courier New" w:hAnsi="Courier New" w:cs="Courier New"/>
          <w:sz w:val="22"/>
        </w:rPr>
        <w:t>”</w:t>
      </w:r>
      <w:r w:rsidRPr="005B4425">
        <w:rPr>
          <w:rFonts w:ascii="Courier New" w:hAnsi="Courier New" w:cs="Courier New"/>
          <w:sz w:val="22"/>
        </w:rPr>
        <w:t>,</w:t>
      </w:r>
    </w:p>
    <w:p w14:paraId="416C0CF0" w14:textId="2D82A72C"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validator</w:t>
      </w:r>
      <w:r w:rsidR="004D34C9">
        <w:rPr>
          <w:rFonts w:ascii="Courier New" w:hAnsi="Courier New" w:cs="Courier New"/>
          <w:sz w:val="22"/>
        </w:rPr>
        <w:t>”</w:t>
      </w:r>
      <w:r w:rsidRPr="005B4425">
        <w:rPr>
          <w:rFonts w:ascii="Courier New" w:hAnsi="Courier New" w:cs="Courier New"/>
          <w:sz w:val="22"/>
        </w:rPr>
        <w:t>: {</w:t>
      </w:r>
    </w:p>
    <w:p w14:paraId="69392F6C" w14:textId="45C9AA36"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$jsonSchema</w:t>
      </w:r>
      <w:r w:rsidR="004D34C9">
        <w:rPr>
          <w:rFonts w:ascii="Courier New" w:hAnsi="Courier New" w:cs="Courier New"/>
          <w:sz w:val="22"/>
        </w:rPr>
        <w:t>”</w:t>
      </w:r>
      <w:r w:rsidRPr="005B4425">
        <w:rPr>
          <w:rFonts w:ascii="Courier New" w:hAnsi="Courier New" w:cs="Courier New"/>
          <w:sz w:val="22"/>
        </w:rPr>
        <w:t>: {</w:t>
      </w:r>
    </w:p>
    <w:p w14:paraId="51DD3313" w14:textId="6861A100"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bsonType</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object</w:t>
      </w:r>
      <w:r w:rsidR="004D34C9">
        <w:rPr>
          <w:rFonts w:ascii="Courier New" w:hAnsi="Courier New" w:cs="Courier New"/>
          <w:sz w:val="22"/>
        </w:rPr>
        <w:t>”</w:t>
      </w:r>
      <w:r w:rsidRPr="005B4425">
        <w:rPr>
          <w:rFonts w:ascii="Courier New" w:hAnsi="Courier New" w:cs="Courier New"/>
          <w:sz w:val="22"/>
        </w:rPr>
        <w:t>,</w:t>
      </w:r>
    </w:p>
    <w:p w14:paraId="2DFD4EDF" w14:textId="44C5390A"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required</w:t>
      </w:r>
      <w:r w:rsidR="004D34C9">
        <w:rPr>
          <w:rFonts w:ascii="Courier New" w:hAnsi="Courier New" w:cs="Courier New"/>
          <w:sz w:val="22"/>
        </w:rPr>
        <w:t>”</w:t>
      </w:r>
      <w:r w:rsidRPr="005B4425">
        <w:rPr>
          <w:rFonts w:ascii="Courier New" w:hAnsi="Courier New" w:cs="Courier New"/>
          <w:sz w:val="22"/>
        </w:rPr>
        <w:t>: [</w:t>
      </w:r>
      <w:r w:rsidR="004D34C9">
        <w:rPr>
          <w:rFonts w:ascii="Courier New" w:hAnsi="Courier New" w:cs="Courier New"/>
          <w:sz w:val="22"/>
        </w:rPr>
        <w:t>“</w:t>
      </w:r>
      <w:r w:rsidRPr="005B4425">
        <w:rPr>
          <w:rFonts w:ascii="Courier New" w:hAnsi="Courier New" w:cs="Courier New"/>
          <w:sz w:val="22"/>
        </w:rPr>
        <w:t>user_id</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delivery_email</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delivery_time</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time_paid</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time_sent</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total_price</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discount</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final_price</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status</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tickets</w:t>
      </w:r>
      <w:r w:rsidR="004D34C9">
        <w:rPr>
          <w:rFonts w:ascii="Courier New" w:hAnsi="Courier New" w:cs="Courier New"/>
          <w:sz w:val="22"/>
        </w:rPr>
        <w:t>”</w:t>
      </w:r>
      <w:r w:rsidRPr="005B4425">
        <w:rPr>
          <w:rFonts w:ascii="Courier New" w:hAnsi="Courier New" w:cs="Courier New"/>
          <w:sz w:val="22"/>
        </w:rPr>
        <w:t>],</w:t>
      </w:r>
    </w:p>
    <w:p w14:paraId="69C79B39" w14:textId="2678FD54"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additionalProperties</w:t>
      </w:r>
      <w:r w:rsidR="004D34C9">
        <w:rPr>
          <w:rFonts w:ascii="Courier New" w:hAnsi="Courier New" w:cs="Courier New"/>
          <w:sz w:val="22"/>
        </w:rPr>
        <w:t>”</w:t>
      </w:r>
      <w:r w:rsidRPr="005B4425">
        <w:rPr>
          <w:rFonts w:ascii="Courier New" w:hAnsi="Courier New" w:cs="Courier New"/>
          <w:sz w:val="22"/>
        </w:rPr>
        <w:t>: false,</w:t>
      </w:r>
    </w:p>
    <w:p w14:paraId="299ACE39" w14:textId="26455806"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properties</w:t>
      </w:r>
      <w:r w:rsidR="004D34C9">
        <w:rPr>
          <w:rFonts w:ascii="Courier New" w:hAnsi="Courier New" w:cs="Courier New"/>
          <w:sz w:val="22"/>
        </w:rPr>
        <w:t>”</w:t>
      </w:r>
      <w:r w:rsidRPr="005B4425">
        <w:rPr>
          <w:rFonts w:ascii="Courier New" w:hAnsi="Courier New" w:cs="Courier New"/>
          <w:sz w:val="22"/>
        </w:rPr>
        <w:t>: {</w:t>
      </w:r>
    </w:p>
    <w:p w14:paraId="32E6257E" w14:textId="404FF51E"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_id</w:t>
      </w:r>
      <w:r w:rsidR="004D34C9">
        <w:rPr>
          <w:rFonts w:ascii="Courier New" w:hAnsi="Courier New" w:cs="Courier New"/>
          <w:sz w:val="22"/>
        </w:rPr>
        <w:t>”</w:t>
      </w:r>
      <w:r w:rsidRPr="005B4425">
        <w:rPr>
          <w:rFonts w:ascii="Courier New" w:hAnsi="Courier New" w:cs="Courier New"/>
          <w:sz w:val="22"/>
        </w:rPr>
        <w:t>: {},</w:t>
      </w:r>
    </w:p>
    <w:p w14:paraId="423922DF" w14:textId="188962A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user_id</w:t>
      </w:r>
      <w:r w:rsidR="004D34C9">
        <w:rPr>
          <w:rFonts w:ascii="Courier New" w:hAnsi="Courier New" w:cs="Courier New"/>
          <w:sz w:val="22"/>
        </w:rPr>
        <w:t>”</w:t>
      </w:r>
      <w:r w:rsidRPr="005B4425">
        <w:rPr>
          <w:rFonts w:ascii="Courier New" w:hAnsi="Courier New" w:cs="Courier New"/>
          <w:sz w:val="22"/>
        </w:rPr>
        <w:t>: {</w:t>
      </w:r>
    </w:p>
    <w:p w14:paraId="24FBA585" w14:textId="60894D10"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bsonType</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objectId</w:t>
      </w:r>
      <w:r w:rsidR="004D34C9">
        <w:rPr>
          <w:rFonts w:ascii="Courier New" w:hAnsi="Courier New" w:cs="Courier New"/>
          <w:sz w:val="22"/>
        </w:rPr>
        <w:t>”</w:t>
      </w:r>
      <w:r w:rsidRPr="005B4425">
        <w:rPr>
          <w:rFonts w:ascii="Courier New" w:hAnsi="Courier New" w:cs="Courier New"/>
          <w:sz w:val="22"/>
        </w:rPr>
        <w:t>,</w:t>
      </w:r>
    </w:p>
    <w:p w14:paraId="6509B75B" w14:textId="3BDAAD6A"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User ID is required and must reference the users collection</w:t>
      </w:r>
      <w:r w:rsidR="004D34C9">
        <w:rPr>
          <w:rFonts w:ascii="Courier New" w:hAnsi="Courier New" w:cs="Courier New"/>
          <w:sz w:val="22"/>
        </w:rPr>
        <w:t>”</w:t>
      </w:r>
    </w:p>
    <w:p w14:paraId="40CC084F"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6E6787E7" w14:textId="34F68F7B"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delivery_email</w:t>
      </w:r>
      <w:r w:rsidR="004D34C9">
        <w:rPr>
          <w:rFonts w:ascii="Courier New" w:hAnsi="Courier New" w:cs="Courier New"/>
          <w:sz w:val="22"/>
        </w:rPr>
        <w:t>”</w:t>
      </w:r>
      <w:r w:rsidRPr="005B4425">
        <w:rPr>
          <w:rFonts w:ascii="Courier New" w:hAnsi="Courier New" w:cs="Courier New"/>
          <w:sz w:val="22"/>
        </w:rPr>
        <w:t>: {</w:t>
      </w:r>
    </w:p>
    <w:p w14:paraId="14D59485" w14:textId="7F6B7BDB"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bsonType</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string</w:t>
      </w:r>
      <w:r w:rsidR="004D34C9">
        <w:rPr>
          <w:rFonts w:ascii="Courier New" w:hAnsi="Courier New" w:cs="Courier New"/>
          <w:sz w:val="22"/>
        </w:rPr>
        <w:t>”</w:t>
      </w:r>
      <w:r w:rsidRPr="005B4425">
        <w:rPr>
          <w:rFonts w:ascii="Courier New" w:hAnsi="Courier New" w:cs="Courier New"/>
          <w:sz w:val="22"/>
        </w:rPr>
        <w:t>,</w:t>
      </w:r>
    </w:p>
    <w:p w14:paraId="60AF5F7F" w14:textId="42879A90"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pattern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w:t>
      </w:r>
      <w:r w:rsidR="004D34C9">
        <w:rPr>
          <w:rFonts w:ascii="Courier New" w:hAnsi="Courier New" w:cs="Courier New"/>
          <w:sz w:val="22"/>
        </w:rPr>
        <w:t>”</w:t>
      </w:r>
      <w:r w:rsidRPr="005B4425">
        <w:rPr>
          <w:rFonts w:ascii="Courier New" w:hAnsi="Courier New" w:cs="Courier New"/>
          <w:sz w:val="22"/>
        </w:rPr>
        <w:t>,</w:t>
      </w:r>
    </w:p>
    <w:p w14:paraId="42EF7948" w14:textId="17E14B8C"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Delivery email is required and must follow email format</w:t>
      </w:r>
      <w:r w:rsidR="004D34C9">
        <w:rPr>
          <w:rFonts w:ascii="Courier New" w:hAnsi="Courier New" w:cs="Courier New"/>
          <w:sz w:val="22"/>
        </w:rPr>
        <w:t>”</w:t>
      </w:r>
    </w:p>
    <w:p w14:paraId="780C9971"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16677F89" w14:textId="09CA1743"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delivery_time</w:t>
      </w:r>
      <w:r w:rsidR="004D34C9">
        <w:rPr>
          <w:rFonts w:ascii="Courier New" w:hAnsi="Courier New" w:cs="Courier New"/>
          <w:sz w:val="22"/>
        </w:rPr>
        <w:t>”</w:t>
      </w:r>
      <w:r w:rsidRPr="005B4425">
        <w:rPr>
          <w:rFonts w:ascii="Courier New" w:hAnsi="Courier New" w:cs="Courier New"/>
          <w:sz w:val="22"/>
        </w:rPr>
        <w:t>: {</w:t>
      </w:r>
    </w:p>
    <w:p w14:paraId="1B946B6F" w14:textId="3F5F6E3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bsonType</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date</w:t>
      </w:r>
      <w:r w:rsidR="004D34C9">
        <w:rPr>
          <w:rFonts w:ascii="Courier New" w:hAnsi="Courier New" w:cs="Courier New"/>
          <w:sz w:val="22"/>
        </w:rPr>
        <w:t>”</w:t>
      </w:r>
      <w:r w:rsidRPr="005B4425">
        <w:rPr>
          <w:rFonts w:ascii="Courier New" w:hAnsi="Courier New" w:cs="Courier New"/>
          <w:sz w:val="22"/>
        </w:rPr>
        <w:t>,</w:t>
      </w:r>
    </w:p>
    <w:p w14:paraId="27EA51CD" w14:textId="7770F954"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Delivery time is required</w:t>
      </w:r>
      <w:r w:rsidR="004D34C9">
        <w:rPr>
          <w:rFonts w:ascii="Courier New" w:hAnsi="Courier New" w:cs="Courier New"/>
          <w:sz w:val="22"/>
        </w:rPr>
        <w:t>”</w:t>
      </w:r>
    </w:p>
    <w:p w14:paraId="6350DC18"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30186E85" w14:textId="10DC36B0"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time_paid</w:t>
      </w:r>
      <w:r w:rsidR="004D34C9">
        <w:rPr>
          <w:rFonts w:ascii="Courier New" w:hAnsi="Courier New" w:cs="Courier New"/>
          <w:sz w:val="22"/>
        </w:rPr>
        <w:t>”</w:t>
      </w:r>
      <w:r w:rsidRPr="005B4425">
        <w:rPr>
          <w:rFonts w:ascii="Courier New" w:hAnsi="Courier New" w:cs="Courier New"/>
          <w:sz w:val="22"/>
        </w:rPr>
        <w:t>: {</w:t>
      </w:r>
    </w:p>
    <w:p w14:paraId="3454AA13" w14:textId="4D11BBD6"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bsonType</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date</w:t>
      </w:r>
      <w:r w:rsidR="004D34C9">
        <w:rPr>
          <w:rFonts w:ascii="Courier New" w:hAnsi="Courier New" w:cs="Courier New"/>
          <w:sz w:val="22"/>
        </w:rPr>
        <w:t>”</w:t>
      </w:r>
      <w:r w:rsidRPr="005B4425">
        <w:rPr>
          <w:rFonts w:ascii="Courier New" w:hAnsi="Courier New" w:cs="Courier New"/>
          <w:sz w:val="22"/>
        </w:rPr>
        <w:t>,</w:t>
      </w:r>
    </w:p>
    <w:p w14:paraId="2F0D78DD" w14:textId="0377CE04"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Time paid is required</w:t>
      </w:r>
      <w:r w:rsidR="004D34C9">
        <w:rPr>
          <w:rFonts w:ascii="Courier New" w:hAnsi="Courier New" w:cs="Courier New"/>
          <w:sz w:val="22"/>
        </w:rPr>
        <w:t>”</w:t>
      </w:r>
    </w:p>
    <w:p w14:paraId="32E28795"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37783C0A" w14:textId="4DE96DAD"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time_sent</w:t>
      </w:r>
      <w:r w:rsidR="004D34C9">
        <w:rPr>
          <w:rFonts w:ascii="Courier New" w:hAnsi="Courier New" w:cs="Courier New"/>
          <w:sz w:val="22"/>
        </w:rPr>
        <w:t>”</w:t>
      </w:r>
      <w:r w:rsidRPr="005B4425">
        <w:rPr>
          <w:rFonts w:ascii="Courier New" w:hAnsi="Courier New" w:cs="Courier New"/>
          <w:sz w:val="22"/>
        </w:rPr>
        <w:t>: {</w:t>
      </w:r>
    </w:p>
    <w:p w14:paraId="1AA42E77" w14:textId="06A4F8FA"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bsonType</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date</w:t>
      </w:r>
      <w:r w:rsidR="004D34C9">
        <w:rPr>
          <w:rFonts w:ascii="Courier New" w:hAnsi="Courier New" w:cs="Courier New"/>
          <w:sz w:val="22"/>
        </w:rPr>
        <w:t>”</w:t>
      </w:r>
      <w:r w:rsidRPr="005B4425">
        <w:rPr>
          <w:rFonts w:ascii="Courier New" w:hAnsi="Courier New" w:cs="Courier New"/>
          <w:sz w:val="22"/>
        </w:rPr>
        <w:t>,</w:t>
      </w:r>
    </w:p>
    <w:p w14:paraId="2797551D" w14:textId="65B40F4D"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Time sent is required</w:t>
      </w:r>
      <w:r w:rsidR="004D34C9">
        <w:rPr>
          <w:rFonts w:ascii="Courier New" w:hAnsi="Courier New" w:cs="Courier New"/>
          <w:sz w:val="22"/>
        </w:rPr>
        <w:t>”</w:t>
      </w:r>
    </w:p>
    <w:p w14:paraId="73A8F0C1"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3329174C" w14:textId="4BA5240F"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total_price</w:t>
      </w:r>
      <w:r w:rsidR="004D34C9">
        <w:rPr>
          <w:rFonts w:ascii="Courier New" w:hAnsi="Courier New" w:cs="Courier New"/>
          <w:sz w:val="22"/>
        </w:rPr>
        <w:t>”</w:t>
      </w:r>
      <w:r w:rsidRPr="005B4425">
        <w:rPr>
          <w:rFonts w:ascii="Courier New" w:hAnsi="Courier New" w:cs="Courier New"/>
          <w:sz w:val="22"/>
        </w:rPr>
        <w:t>: {</w:t>
      </w:r>
    </w:p>
    <w:p w14:paraId="4A6F89C3" w14:textId="706E9298"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bsonType</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decimal</w:t>
      </w:r>
      <w:r w:rsidR="004D34C9">
        <w:rPr>
          <w:rFonts w:ascii="Courier New" w:hAnsi="Courier New" w:cs="Courier New"/>
          <w:sz w:val="22"/>
        </w:rPr>
        <w:t>”</w:t>
      </w:r>
      <w:r w:rsidRPr="005B4425">
        <w:rPr>
          <w:rFonts w:ascii="Courier New" w:hAnsi="Courier New" w:cs="Courier New"/>
          <w:sz w:val="22"/>
        </w:rPr>
        <w:t>,</w:t>
      </w:r>
    </w:p>
    <w:p w14:paraId="3404DECC" w14:textId="76F060A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minimum</w:t>
      </w:r>
      <w:r w:rsidR="004D34C9">
        <w:rPr>
          <w:rFonts w:ascii="Courier New" w:hAnsi="Courier New" w:cs="Courier New"/>
          <w:sz w:val="22"/>
        </w:rPr>
        <w:t>”</w:t>
      </w:r>
      <w:r w:rsidRPr="005B4425">
        <w:rPr>
          <w:rFonts w:ascii="Courier New" w:hAnsi="Courier New" w:cs="Courier New"/>
          <w:sz w:val="22"/>
        </w:rPr>
        <w:t>: 0,</w:t>
      </w:r>
    </w:p>
    <w:p w14:paraId="39E41399" w14:textId="7C54BF4B"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Total price is required and must be a non-negative decimal</w:t>
      </w:r>
      <w:r w:rsidR="004D34C9">
        <w:rPr>
          <w:rFonts w:ascii="Courier New" w:hAnsi="Courier New" w:cs="Courier New"/>
          <w:sz w:val="22"/>
        </w:rPr>
        <w:t>”</w:t>
      </w:r>
    </w:p>
    <w:p w14:paraId="7DD0A61A"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48812543" w14:textId="087ABCDD"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discount</w:t>
      </w:r>
      <w:r w:rsidR="004D34C9">
        <w:rPr>
          <w:rFonts w:ascii="Courier New" w:hAnsi="Courier New" w:cs="Courier New"/>
          <w:sz w:val="22"/>
        </w:rPr>
        <w:t>”</w:t>
      </w:r>
      <w:r w:rsidRPr="005B4425">
        <w:rPr>
          <w:rFonts w:ascii="Courier New" w:hAnsi="Courier New" w:cs="Courier New"/>
          <w:sz w:val="22"/>
        </w:rPr>
        <w:t>: {</w:t>
      </w:r>
    </w:p>
    <w:p w14:paraId="1D7F51E2" w14:textId="6146138E"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bsonType</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decimal</w:t>
      </w:r>
      <w:r w:rsidR="004D34C9">
        <w:rPr>
          <w:rFonts w:ascii="Courier New" w:hAnsi="Courier New" w:cs="Courier New"/>
          <w:sz w:val="22"/>
        </w:rPr>
        <w:t>”</w:t>
      </w:r>
      <w:r w:rsidRPr="005B4425">
        <w:rPr>
          <w:rFonts w:ascii="Courier New" w:hAnsi="Courier New" w:cs="Courier New"/>
          <w:sz w:val="22"/>
        </w:rPr>
        <w:t>,</w:t>
      </w:r>
    </w:p>
    <w:p w14:paraId="38751D13" w14:textId="1BD28B64"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minimum</w:t>
      </w:r>
      <w:r w:rsidR="004D34C9">
        <w:rPr>
          <w:rFonts w:ascii="Courier New" w:hAnsi="Courier New" w:cs="Courier New"/>
          <w:sz w:val="22"/>
        </w:rPr>
        <w:t>”</w:t>
      </w:r>
      <w:r w:rsidRPr="005B4425">
        <w:rPr>
          <w:rFonts w:ascii="Courier New" w:hAnsi="Courier New" w:cs="Courier New"/>
          <w:sz w:val="22"/>
        </w:rPr>
        <w:t>: 0,</w:t>
      </w:r>
    </w:p>
    <w:p w14:paraId="7FE930CC" w14:textId="71B5676A"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lastRenderedPageBreak/>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Discount is required and must be a non-negative decimal</w:t>
      </w:r>
      <w:r w:rsidR="004D34C9">
        <w:rPr>
          <w:rFonts w:ascii="Courier New" w:hAnsi="Courier New" w:cs="Courier New"/>
          <w:sz w:val="22"/>
        </w:rPr>
        <w:t>”</w:t>
      </w:r>
    </w:p>
    <w:p w14:paraId="30020C94"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59A95704" w14:textId="3F8037F2"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final_price</w:t>
      </w:r>
      <w:r w:rsidR="004D34C9">
        <w:rPr>
          <w:rFonts w:ascii="Courier New" w:hAnsi="Courier New" w:cs="Courier New"/>
          <w:sz w:val="22"/>
        </w:rPr>
        <w:t>”</w:t>
      </w:r>
      <w:r w:rsidRPr="005B4425">
        <w:rPr>
          <w:rFonts w:ascii="Courier New" w:hAnsi="Courier New" w:cs="Courier New"/>
          <w:sz w:val="22"/>
        </w:rPr>
        <w:t>: {</w:t>
      </w:r>
    </w:p>
    <w:p w14:paraId="507C18B5" w14:textId="7A74CC6E"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bsonType</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decimal</w:t>
      </w:r>
      <w:r w:rsidR="004D34C9">
        <w:rPr>
          <w:rFonts w:ascii="Courier New" w:hAnsi="Courier New" w:cs="Courier New"/>
          <w:sz w:val="22"/>
        </w:rPr>
        <w:t>”</w:t>
      </w:r>
      <w:r w:rsidRPr="005B4425">
        <w:rPr>
          <w:rFonts w:ascii="Courier New" w:hAnsi="Courier New" w:cs="Courier New"/>
          <w:sz w:val="22"/>
        </w:rPr>
        <w:t>,</w:t>
      </w:r>
    </w:p>
    <w:p w14:paraId="43CCB2F1" w14:textId="1D982DE4"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minimum</w:t>
      </w:r>
      <w:r w:rsidR="004D34C9">
        <w:rPr>
          <w:rFonts w:ascii="Courier New" w:hAnsi="Courier New" w:cs="Courier New"/>
          <w:sz w:val="22"/>
        </w:rPr>
        <w:t>”</w:t>
      </w:r>
      <w:r w:rsidRPr="005B4425">
        <w:rPr>
          <w:rFonts w:ascii="Courier New" w:hAnsi="Courier New" w:cs="Courier New"/>
          <w:sz w:val="22"/>
        </w:rPr>
        <w:t>: 0,</w:t>
      </w:r>
    </w:p>
    <w:p w14:paraId="1EF9A391" w14:textId="142994FF"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Final price is required and must be a non-negative decimal</w:t>
      </w:r>
      <w:r w:rsidR="004D34C9">
        <w:rPr>
          <w:rFonts w:ascii="Courier New" w:hAnsi="Courier New" w:cs="Courier New"/>
          <w:sz w:val="22"/>
        </w:rPr>
        <w:t>”</w:t>
      </w:r>
    </w:p>
    <w:p w14:paraId="6A04A73F"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4F911738" w14:textId="396083CF"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status</w:t>
      </w:r>
      <w:r w:rsidR="004D34C9">
        <w:rPr>
          <w:rFonts w:ascii="Courier New" w:hAnsi="Courier New" w:cs="Courier New"/>
          <w:sz w:val="22"/>
        </w:rPr>
        <w:t>”</w:t>
      </w:r>
      <w:r w:rsidRPr="005B4425">
        <w:rPr>
          <w:rFonts w:ascii="Courier New" w:hAnsi="Courier New" w:cs="Courier New"/>
          <w:sz w:val="22"/>
        </w:rPr>
        <w:t>: {</w:t>
      </w:r>
    </w:p>
    <w:p w14:paraId="0C349870" w14:textId="29C547C5"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enum</w:t>
      </w:r>
      <w:r w:rsidR="004D34C9">
        <w:rPr>
          <w:rFonts w:ascii="Courier New" w:hAnsi="Courier New" w:cs="Courier New"/>
          <w:sz w:val="22"/>
        </w:rPr>
        <w:t>”</w:t>
      </w:r>
      <w:r w:rsidRPr="005B4425">
        <w:rPr>
          <w:rFonts w:ascii="Courier New" w:hAnsi="Courier New" w:cs="Courier New"/>
          <w:sz w:val="22"/>
        </w:rPr>
        <w:t>: [</w:t>
      </w:r>
      <w:r w:rsidR="004D34C9">
        <w:rPr>
          <w:rFonts w:ascii="Courier New" w:hAnsi="Courier New" w:cs="Courier New"/>
          <w:sz w:val="22"/>
        </w:rPr>
        <w:t>“</w:t>
      </w:r>
      <w:r w:rsidRPr="005B4425">
        <w:rPr>
          <w:rFonts w:ascii="Courier New" w:hAnsi="Courier New" w:cs="Courier New"/>
          <w:sz w:val="22"/>
        </w:rPr>
        <w:t>confirmed</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in-progress</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canceled</w:t>
      </w:r>
      <w:r w:rsidR="004D34C9">
        <w:rPr>
          <w:rFonts w:ascii="Courier New" w:hAnsi="Courier New" w:cs="Courier New"/>
          <w:sz w:val="22"/>
        </w:rPr>
        <w:t>”</w:t>
      </w:r>
      <w:r w:rsidRPr="005B4425">
        <w:rPr>
          <w:rFonts w:ascii="Courier New" w:hAnsi="Courier New" w:cs="Courier New"/>
          <w:sz w:val="22"/>
        </w:rPr>
        <w:t>],</w:t>
      </w:r>
    </w:p>
    <w:p w14:paraId="58C8B30A" w14:textId="3F68D9D2"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Booking status is required and must be one of the specified values</w:t>
      </w:r>
      <w:r w:rsidR="004D34C9">
        <w:rPr>
          <w:rFonts w:ascii="Courier New" w:hAnsi="Courier New" w:cs="Courier New"/>
          <w:sz w:val="22"/>
        </w:rPr>
        <w:t>”</w:t>
      </w:r>
    </w:p>
    <w:p w14:paraId="268962DF"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7FA2CF7D" w14:textId="48E25F81"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tickets</w:t>
      </w:r>
      <w:r w:rsidR="004D34C9">
        <w:rPr>
          <w:rFonts w:ascii="Courier New" w:hAnsi="Courier New" w:cs="Courier New"/>
          <w:sz w:val="22"/>
        </w:rPr>
        <w:t>”</w:t>
      </w:r>
      <w:r w:rsidRPr="005B4425">
        <w:rPr>
          <w:rFonts w:ascii="Courier New" w:hAnsi="Courier New" w:cs="Courier New"/>
          <w:sz w:val="22"/>
        </w:rPr>
        <w:t>: {</w:t>
      </w:r>
    </w:p>
    <w:p w14:paraId="23FEDD62" w14:textId="4862734E"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bsonType</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array</w:t>
      </w:r>
      <w:r w:rsidR="004D34C9">
        <w:rPr>
          <w:rFonts w:ascii="Courier New" w:hAnsi="Courier New" w:cs="Courier New"/>
          <w:sz w:val="22"/>
        </w:rPr>
        <w:t>”</w:t>
      </w:r>
      <w:r w:rsidRPr="005B4425">
        <w:rPr>
          <w:rFonts w:ascii="Courier New" w:hAnsi="Courier New" w:cs="Courier New"/>
          <w:sz w:val="22"/>
        </w:rPr>
        <w:t>,</w:t>
      </w:r>
    </w:p>
    <w:p w14:paraId="037FAC88" w14:textId="495D4AF2"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Array of ticket references</w:t>
      </w:r>
      <w:r w:rsidR="004D34C9">
        <w:rPr>
          <w:rFonts w:ascii="Courier New" w:hAnsi="Courier New" w:cs="Courier New"/>
          <w:sz w:val="22"/>
        </w:rPr>
        <w:t>”</w:t>
      </w:r>
      <w:r w:rsidRPr="005B4425">
        <w:rPr>
          <w:rFonts w:ascii="Courier New" w:hAnsi="Courier New" w:cs="Courier New"/>
          <w:sz w:val="22"/>
        </w:rPr>
        <w:t>,</w:t>
      </w:r>
    </w:p>
    <w:p w14:paraId="540A8C29" w14:textId="322905B1"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items</w:t>
      </w:r>
      <w:r w:rsidR="004D34C9">
        <w:rPr>
          <w:rFonts w:ascii="Courier New" w:hAnsi="Courier New" w:cs="Courier New"/>
          <w:sz w:val="22"/>
        </w:rPr>
        <w:t>”</w:t>
      </w:r>
      <w:r w:rsidRPr="005B4425">
        <w:rPr>
          <w:rFonts w:ascii="Courier New" w:hAnsi="Courier New" w:cs="Courier New"/>
          <w:sz w:val="22"/>
        </w:rPr>
        <w:t>: {</w:t>
      </w:r>
    </w:p>
    <w:p w14:paraId="33AFE7EC" w14:textId="398CB609"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bsonType</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objectId</w:t>
      </w:r>
      <w:r w:rsidR="004D34C9">
        <w:rPr>
          <w:rFonts w:ascii="Courier New" w:hAnsi="Courier New" w:cs="Courier New"/>
          <w:sz w:val="22"/>
        </w:rPr>
        <w:t>”</w:t>
      </w:r>
      <w:r w:rsidRPr="005B4425">
        <w:rPr>
          <w:rFonts w:ascii="Courier New" w:hAnsi="Courier New" w:cs="Courier New"/>
          <w:sz w:val="22"/>
        </w:rPr>
        <w:t>,</w:t>
      </w:r>
    </w:p>
    <w:p w14:paraId="7E611934" w14:textId="03D6A73E"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Each ticket must reference the tickets collection</w:t>
      </w:r>
      <w:r w:rsidR="004D34C9">
        <w:rPr>
          <w:rFonts w:ascii="Courier New" w:hAnsi="Courier New" w:cs="Courier New"/>
          <w:sz w:val="22"/>
        </w:rPr>
        <w:t>”</w:t>
      </w:r>
    </w:p>
    <w:p w14:paraId="6E10E33D"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18EA8509" w14:textId="7A3F8BD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uniqueItems</w:t>
      </w:r>
      <w:r w:rsidR="004D34C9">
        <w:rPr>
          <w:rFonts w:ascii="Courier New" w:hAnsi="Courier New" w:cs="Courier New"/>
          <w:sz w:val="22"/>
        </w:rPr>
        <w:t>”</w:t>
      </w:r>
      <w:r w:rsidRPr="005B4425">
        <w:rPr>
          <w:rFonts w:ascii="Courier New" w:hAnsi="Courier New" w:cs="Courier New"/>
          <w:sz w:val="22"/>
        </w:rPr>
        <w:t>: true</w:t>
      </w:r>
    </w:p>
    <w:p w14:paraId="77FE7711"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782ACE58"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1D3AF9E3"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7A912CF0"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2E75EB39" w14:textId="0E64587E"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validationLevel</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strict</w:t>
      </w:r>
      <w:r w:rsidR="004D34C9">
        <w:rPr>
          <w:rFonts w:ascii="Courier New" w:hAnsi="Courier New" w:cs="Courier New"/>
          <w:sz w:val="22"/>
        </w:rPr>
        <w:t>”</w:t>
      </w:r>
      <w:r w:rsidRPr="005B4425">
        <w:rPr>
          <w:rFonts w:ascii="Courier New" w:hAnsi="Courier New" w:cs="Courier New"/>
          <w:sz w:val="22"/>
        </w:rPr>
        <w:t>,</w:t>
      </w:r>
    </w:p>
    <w:p w14:paraId="7CCDC33E" w14:textId="2182141B"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validationAction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error</w:t>
      </w:r>
      <w:r w:rsidR="004D34C9">
        <w:rPr>
          <w:rFonts w:ascii="Courier New" w:hAnsi="Courier New" w:cs="Courier New"/>
          <w:sz w:val="22"/>
        </w:rPr>
        <w:t>”</w:t>
      </w:r>
    </w:p>
    <w:p w14:paraId="7CC8240C" w14:textId="77777777" w:rsidR="00891064" w:rsidRPr="005B4425" w:rsidRDefault="00891064" w:rsidP="00891064">
      <w:pPr>
        <w:spacing w:before="0" w:line="240" w:lineRule="auto"/>
        <w:rPr>
          <w:rFonts w:ascii="Courier New" w:hAnsi="Courier New" w:cs="Courier New"/>
        </w:rPr>
      </w:pPr>
      <w:r w:rsidRPr="005B4425">
        <w:rPr>
          <w:rFonts w:ascii="Courier New" w:hAnsi="Courier New" w:cs="Courier New"/>
          <w:sz w:val="22"/>
        </w:rPr>
        <w:t>}</w:t>
      </w:r>
      <w:r w:rsidRPr="005B4425">
        <w:rPr>
          <w:rFonts w:ascii="Courier New" w:hAnsi="Courier New" w:cs="Courier New"/>
        </w:rPr>
        <w:br w:type="page"/>
      </w:r>
    </w:p>
    <w:p w14:paraId="251BCA63" w14:textId="6CF03744" w:rsidR="00891064" w:rsidRDefault="004D34C9" w:rsidP="004D34C9">
      <w:pPr>
        <w:pStyle w:val="Heading2"/>
        <w:numPr>
          <w:ilvl w:val="0"/>
          <w:numId w:val="0"/>
        </w:numPr>
      </w:pPr>
      <w:bookmarkStart w:id="120" w:name="_Toc184139597"/>
      <w:r>
        <w:lastRenderedPageBreak/>
        <w:t xml:space="preserve">8 </w:t>
      </w:r>
      <w:r w:rsidR="00891064">
        <w:t>MongoDB Application Schema</w:t>
      </w:r>
      <w:bookmarkEnd w:id="120"/>
    </w:p>
    <w:p w14:paraId="362FEC57" w14:textId="77777777" w:rsidR="00891064" w:rsidRPr="001974EA" w:rsidRDefault="00891064" w:rsidP="00891064">
      <w:r w:rsidRPr="00A46438">
        <w:rPr>
          <w:rFonts w:cs="Times New Roman"/>
          <w:noProof/>
        </w:rPr>
        <w:drawing>
          <wp:inline distT="0" distB="0" distL="0" distR="0" wp14:anchorId="39CAF781" wp14:editId="3A85E1C3">
            <wp:extent cx="5391150" cy="8034806"/>
            <wp:effectExtent l="0" t="0" r="0" b="4445"/>
            <wp:docPr id="989543235"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43235" name="Picture 3" descr="A diagram of a company&#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31750" cy="8244352"/>
                    </a:xfrm>
                    <a:prstGeom prst="rect">
                      <a:avLst/>
                    </a:prstGeom>
                  </pic:spPr>
                </pic:pic>
              </a:graphicData>
            </a:graphic>
          </wp:inline>
        </w:drawing>
      </w:r>
    </w:p>
    <w:p w14:paraId="678A9E2B" w14:textId="5A7581D8" w:rsidR="00891064" w:rsidRDefault="004D34C9" w:rsidP="004D34C9">
      <w:pPr>
        <w:pStyle w:val="Heading2"/>
        <w:numPr>
          <w:ilvl w:val="0"/>
          <w:numId w:val="0"/>
        </w:numPr>
        <w:rPr>
          <w:rFonts w:ascii="Times New Roman" w:hAnsi="Times New Roman" w:cs="Times New Roman"/>
        </w:rPr>
      </w:pPr>
      <w:bookmarkStart w:id="121" w:name="_Toc184139598"/>
      <w:r>
        <w:rPr>
          <w:rFonts w:ascii="Times New Roman" w:hAnsi="Times New Roman" w:cs="Times New Roman"/>
        </w:rPr>
        <w:lastRenderedPageBreak/>
        <w:t xml:space="preserve">9 </w:t>
      </w:r>
      <w:r w:rsidR="00891064">
        <w:rPr>
          <w:rFonts w:ascii="Times New Roman" w:hAnsi="Times New Roman" w:cs="Times New Roman"/>
        </w:rPr>
        <w:t>MongoDB</w:t>
      </w:r>
      <w:r w:rsidR="00891064" w:rsidRPr="00A46438">
        <w:rPr>
          <w:rFonts w:ascii="Times New Roman" w:hAnsi="Times New Roman" w:cs="Times New Roman"/>
        </w:rPr>
        <w:t xml:space="preserve"> Class Diagram</w:t>
      </w:r>
      <w:bookmarkEnd w:id="121"/>
    </w:p>
    <w:p w14:paraId="4BE2CC49" w14:textId="77777777" w:rsidR="00891064" w:rsidRDefault="00891064" w:rsidP="00891064">
      <w:r w:rsidRPr="00A46438">
        <w:rPr>
          <w:rFonts w:cs="Times New Roman"/>
          <w:noProof/>
        </w:rPr>
        <w:drawing>
          <wp:inline distT="0" distB="0" distL="0" distR="0" wp14:anchorId="3D32BDC6" wp14:editId="5EA716CA">
            <wp:extent cx="5731510" cy="4398010"/>
            <wp:effectExtent l="0" t="0" r="2540" b="2540"/>
            <wp:docPr id="243543978" name="Picture 9"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43978" name="Picture 9" descr="A diagram of a func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4398010"/>
                    </a:xfrm>
                    <a:prstGeom prst="rect">
                      <a:avLst/>
                    </a:prstGeom>
                  </pic:spPr>
                </pic:pic>
              </a:graphicData>
            </a:graphic>
          </wp:inline>
        </w:drawing>
      </w:r>
      <w:r>
        <w:br w:type="page"/>
      </w:r>
    </w:p>
    <w:p w14:paraId="56C3DF3D" w14:textId="5A0750BD" w:rsidR="00891064" w:rsidRDefault="004D34C9" w:rsidP="004D34C9">
      <w:pPr>
        <w:pStyle w:val="Heading2"/>
        <w:numPr>
          <w:ilvl w:val="0"/>
          <w:numId w:val="0"/>
        </w:numPr>
        <w:rPr>
          <w:rFonts w:ascii="Times New Roman" w:hAnsi="Times New Roman" w:cs="Times New Roman"/>
        </w:rPr>
      </w:pPr>
      <w:bookmarkStart w:id="122" w:name="_Toc184139599"/>
      <w:r>
        <w:rPr>
          <w:rFonts w:ascii="Times New Roman" w:hAnsi="Times New Roman" w:cs="Times New Roman"/>
        </w:rPr>
        <w:lastRenderedPageBreak/>
        <w:t>10</w:t>
      </w:r>
      <w:r w:rsidR="00891064">
        <w:rPr>
          <w:rFonts w:ascii="Times New Roman" w:hAnsi="Times New Roman" w:cs="Times New Roman"/>
        </w:rPr>
        <w:t xml:space="preserve"> Booking ticket method</w:t>
      </w:r>
      <w:bookmarkEnd w:id="122"/>
    </w:p>
    <w:p w14:paraId="33581561" w14:textId="505FAED6"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public </w:t>
      </w:r>
      <w:r w:rsidR="004D34C9">
        <w:rPr>
          <w:rFonts w:ascii="Courier New" w:hAnsi="Courier New" w:cs="Courier New"/>
        </w:rPr>
        <w:pgNum/>
      </w:r>
      <w:r w:rsidR="004D34C9">
        <w:rPr>
          <w:rFonts w:ascii="Courier New" w:hAnsi="Courier New" w:cs="Courier New"/>
        </w:rPr>
        <w:t>ventid</w:t>
      </w:r>
      <w:r w:rsidRPr="005B4425">
        <w:rPr>
          <w:rFonts w:ascii="Courier New" w:hAnsi="Courier New" w:cs="Courier New"/>
        </w:rPr>
        <w:t xml:space="preserve"> bookTickets(ObjectId userId, ObjectId </w:t>
      </w:r>
      <w:r w:rsidR="004D34C9">
        <w:rPr>
          <w:rFonts w:ascii="Courier New" w:hAnsi="Courier New" w:cs="Courier New"/>
        </w:rPr>
        <w:pgNum/>
      </w:r>
      <w:r w:rsidR="004D34C9">
        <w:rPr>
          <w:rFonts w:ascii="Courier New" w:hAnsi="Courier New" w:cs="Courier New"/>
        </w:rPr>
        <w:t>ventide</w:t>
      </w:r>
      <w:r w:rsidRPr="005B4425">
        <w:rPr>
          <w:rFonts w:ascii="Courier New" w:hAnsi="Courier New" w:cs="Courier New"/>
        </w:rPr>
        <w:t>, int quantity) {</w:t>
      </w:r>
    </w:p>
    <w:p w14:paraId="55390B7F"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try (ClientSession session = datastore.startSession()) {</w:t>
      </w:r>
    </w:p>
    <w:p w14:paraId="087AD823"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session.startTransaction();</w:t>
      </w:r>
    </w:p>
    <w:p w14:paraId="6BC277C0"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try {</w:t>
      </w:r>
    </w:p>
    <w:p w14:paraId="1E78F411" w14:textId="37F18B86"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Event event = findAndValidateEvent(</w:t>
      </w:r>
      <w:r w:rsidR="004D34C9">
        <w:rPr>
          <w:rFonts w:ascii="Courier New" w:hAnsi="Courier New" w:cs="Courier New"/>
        </w:rPr>
        <w:pgNum/>
      </w:r>
      <w:r w:rsidR="004D34C9">
        <w:rPr>
          <w:rFonts w:ascii="Courier New" w:hAnsi="Courier New" w:cs="Courier New"/>
        </w:rPr>
        <w:t>ventide</w:t>
      </w:r>
      <w:r w:rsidRPr="005B4425">
        <w:rPr>
          <w:rFonts w:ascii="Courier New" w:hAnsi="Courier New" w:cs="Courier New"/>
        </w:rPr>
        <w:t>);</w:t>
      </w:r>
    </w:p>
    <w:p w14:paraId="2137F8A2" w14:textId="4CB0C703"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List&lt;Ticket&gt; bookedTickets = bookAvailableTickets(session, </w:t>
      </w:r>
      <w:r w:rsidR="004D34C9">
        <w:rPr>
          <w:rFonts w:ascii="Courier New" w:hAnsi="Courier New" w:cs="Courier New"/>
        </w:rPr>
        <w:pgNum/>
      </w:r>
      <w:r w:rsidR="004D34C9">
        <w:rPr>
          <w:rFonts w:ascii="Courier New" w:hAnsi="Courier New" w:cs="Courier New"/>
        </w:rPr>
        <w:t>ventide</w:t>
      </w:r>
      <w:r w:rsidRPr="005B4425">
        <w:rPr>
          <w:rFonts w:ascii="Courier New" w:hAnsi="Courier New" w:cs="Courier New"/>
        </w:rPr>
        <w:t>, quantity);</w:t>
      </w:r>
    </w:p>
    <w:p w14:paraId="7B4A2B20" w14:textId="1A497F8B"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Booking booking = createBooking(userId, </w:t>
      </w:r>
      <w:r w:rsidR="004D34C9">
        <w:rPr>
          <w:rFonts w:ascii="Courier New" w:hAnsi="Courier New" w:cs="Courier New"/>
        </w:rPr>
        <w:pgNum/>
      </w:r>
      <w:r w:rsidR="004D34C9">
        <w:rPr>
          <w:rFonts w:ascii="Courier New" w:hAnsi="Courier New" w:cs="Courier New"/>
        </w:rPr>
        <w:t>ventide</w:t>
      </w:r>
      <w:r w:rsidRPr="005B4425">
        <w:rPr>
          <w:rFonts w:ascii="Courier New" w:hAnsi="Courier New" w:cs="Courier New"/>
        </w:rPr>
        <w:t>, calculateTotalPrice(event, bookedTickets), bookedTickets);</w:t>
      </w:r>
    </w:p>
    <w:p w14:paraId="67656761"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persistBooking(booking);</w:t>
      </w:r>
    </w:p>
    <w:p w14:paraId="383BDEB6"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session.commitTransaction();</w:t>
      </w:r>
    </w:p>
    <w:p w14:paraId="6BDBCA3A"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updateMetrics(bookedTickets.size());</w:t>
      </w:r>
    </w:p>
    <w:p w14:paraId="69E9F24D"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return true;</w:t>
      </w:r>
    </w:p>
    <w:p w14:paraId="4F016F14"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 catch (Exception e) {</w:t>
      </w:r>
    </w:p>
    <w:p w14:paraId="050F3CD1"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handleTransactionError(session, userId, e);</w:t>
      </w:r>
    </w:p>
    <w:p w14:paraId="349CDCA4"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return false;</w:t>
      </w:r>
    </w:p>
    <w:p w14:paraId="00C95AB2"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w:t>
      </w:r>
    </w:p>
    <w:p w14:paraId="47A90D58"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w:t>
      </w:r>
    </w:p>
    <w:p w14:paraId="3B71C907" w14:textId="77777777" w:rsidR="00891064" w:rsidRPr="005B4425" w:rsidRDefault="00891064" w:rsidP="00891064">
      <w:pPr>
        <w:rPr>
          <w:rFonts w:ascii="Courier New" w:hAnsi="Courier New" w:cs="Courier New"/>
        </w:rPr>
      </w:pPr>
      <w:r w:rsidRPr="005B4425">
        <w:rPr>
          <w:rFonts w:ascii="Courier New" w:hAnsi="Courier New" w:cs="Courier New"/>
        </w:rPr>
        <w:t>}</w:t>
      </w:r>
    </w:p>
    <w:p w14:paraId="1739F19B" w14:textId="77777777" w:rsidR="00891064" w:rsidRDefault="00891064" w:rsidP="00891064">
      <w:pPr>
        <w:rPr>
          <w:rFonts w:cs="Times New Roman"/>
        </w:rPr>
      </w:pPr>
    </w:p>
    <w:p w14:paraId="24F6758B" w14:textId="77777777" w:rsidR="00891064" w:rsidRDefault="00891064" w:rsidP="00891064">
      <w:pPr>
        <w:rPr>
          <w:rFonts w:cs="Times New Roman"/>
        </w:rPr>
      </w:pPr>
      <w:r>
        <w:rPr>
          <w:rFonts w:cs="Times New Roman"/>
        </w:rPr>
        <w:br w:type="page"/>
      </w:r>
    </w:p>
    <w:p w14:paraId="1E080BBF" w14:textId="55B9D56B" w:rsidR="00891064" w:rsidRDefault="004D34C9" w:rsidP="004D34C9">
      <w:pPr>
        <w:pStyle w:val="Heading2"/>
        <w:numPr>
          <w:ilvl w:val="0"/>
          <w:numId w:val="0"/>
        </w:numPr>
        <w:rPr>
          <w:rFonts w:ascii="Times New Roman" w:hAnsi="Times New Roman" w:cs="Times New Roman"/>
        </w:rPr>
      </w:pPr>
      <w:bookmarkStart w:id="123" w:name="_Toc184139600"/>
      <w:r>
        <w:rPr>
          <w:rFonts w:ascii="Times New Roman" w:hAnsi="Times New Roman" w:cs="Times New Roman"/>
        </w:rPr>
        <w:lastRenderedPageBreak/>
        <w:t xml:space="preserve">11 </w:t>
      </w:r>
      <w:r w:rsidR="00891064">
        <w:rPr>
          <w:rFonts w:ascii="Times New Roman" w:hAnsi="Times New Roman" w:cs="Times New Roman"/>
        </w:rPr>
        <w:t>Booking Simulation Class</w:t>
      </w:r>
      <w:bookmarkEnd w:id="123"/>
    </w:p>
    <w:p w14:paraId="35B76558"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public class BookingSimulation {</w:t>
      </w:r>
    </w:p>
    <w:p w14:paraId="57B7BB55"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 Configuration Constants</w:t>
      </w:r>
    </w:p>
    <w:p w14:paraId="3E9A87F7"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static final int NUM_USERS = 1000;</w:t>
      </w:r>
    </w:p>
    <w:p w14:paraId="495EF1A3"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static final int MAX_TICKETS_PER_USER = 1;</w:t>
      </w:r>
    </w:p>
    <w:p w14:paraId="5A68CB10"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static final int NUMBER_OF_CORES = Runtime.getRuntime().availableProcessors();</w:t>
      </w:r>
    </w:p>
    <w:p w14:paraId="0142FE48"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static final int THREAD_POOL_SIZE = NUMBER_OF_CORES * 2;</w:t>
      </w:r>
    </w:p>
    <w:p w14:paraId="0221BEFE"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static final int SIMULATION_TIMEOUT_MINUTES = 3;</w:t>
      </w:r>
    </w:p>
    <w:p w14:paraId="63A8B78A" w14:textId="77777777" w:rsidR="00891064" w:rsidRPr="005B4425" w:rsidRDefault="00891064" w:rsidP="00891064">
      <w:pPr>
        <w:spacing w:line="240" w:lineRule="auto"/>
        <w:rPr>
          <w:rFonts w:ascii="Courier New" w:hAnsi="Courier New" w:cs="Courier New"/>
          <w:sz w:val="22"/>
        </w:rPr>
      </w:pPr>
    </w:p>
    <w:p w14:paraId="5A962759"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 Simulation components</w:t>
      </w:r>
    </w:p>
    <w:p w14:paraId="4D705660"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final BookingService bookingService;</w:t>
      </w:r>
    </w:p>
    <w:p w14:paraId="69AE80EE"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final UserDAO userDAO;</w:t>
      </w:r>
    </w:p>
    <w:p w14:paraId="6695256B"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final EventDAO eventDAO;</w:t>
      </w:r>
    </w:p>
    <w:p w14:paraId="02C9567D"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final TicketDAO ticketDAO;</w:t>
      </w:r>
    </w:p>
    <w:p w14:paraId="01079A02"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final ExecutorService executorService;</w:t>
      </w:r>
    </w:p>
    <w:p w14:paraId="1BABF2BB" w14:textId="77777777" w:rsidR="00891064" w:rsidRPr="005B4425" w:rsidRDefault="00891064" w:rsidP="00891064">
      <w:pPr>
        <w:spacing w:line="240" w:lineRule="auto"/>
        <w:rPr>
          <w:rFonts w:ascii="Courier New" w:hAnsi="Courier New" w:cs="Courier New"/>
          <w:sz w:val="22"/>
        </w:rPr>
      </w:pPr>
    </w:p>
    <w:p w14:paraId="2E8BBCA8"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 Metrics</w:t>
      </w:r>
    </w:p>
    <w:p w14:paraId="41D13FBA"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long simulationStartTime;</w:t>
      </w:r>
    </w:p>
    <w:p w14:paraId="138697BB"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long simulationEndTime;</w:t>
      </w:r>
    </w:p>
    <w:p w14:paraId="2D7791F0"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final AtomicInteger successfulBookings = new AtomicInteger(0);</w:t>
      </w:r>
    </w:p>
    <w:p w14:paraId="5F267615"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final AtomicInteger failedBookings = new AtomicInteger(0);</w:t>
      </w:r>
    </w:p>
    <w:p w14:paraId="618CF1EC"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int initialTicketCount;</w:t>
      </w:r>
    </w:p>
    <w:p w14:paraId="7729D2F5"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Event event;</w:t>
      </w:r>
    </w:p>
    <w:p w14:paraId="1A8EF43F" w14:textId="77777777" w:rsidR="00891064" w:rsidRPr="005B4425" w:rsidRDefault="00891064" w:rsidP="00891064">
      <w:pPr>
        <w:spacing w:line="240" w:lineRule="auto"/>
        <w:rPr>
          <w:rFonts w:ascii="Courier New" w:hAnsi="Courier New" w:cs="Courier New"/>
          <w:sz w:val="22"/>
        </w:rPr>
      </w:pPr>
    </w:p>
    <w:p w14:paraId="30934A7D" w14:textId="71F75B55" w:rsidR="00891064" w:rsidRPr="00407C53" w:rsidRDefault="00891064" w:rsidP="00407C53">
      <w:pPr>
        <w:spacing w:line="240" w:lineRule="auto"/>
        <w:rPr>
          <w:rFonts w:ascii="Courier New" w:hAnsi="Courier New" w:cs="Courier New"/>
        </w:rPr>
      </w:pPr>
      <w:r w:rsidRPr="005B4425">
        <w:rPr>
          <w:rFonts w:ascii="Courier New" w:hAnsi="Courier New" w:cs="Courier New"/>
          <w:sz w:val="22"/>
        </w:rPr>
        <w:t xml:space="preserve">    }</w:t>
      </w:r>
      <w:r w:rsidRPr="005B4425">
        <w:rPr>
          <w:rFonts w:ascii="Courier New" w:hAnsi="Courier New" w:cs="Courier New"/>
        </w:rPr>
        <w:br w:type="page"/>
      </w:r>
    </w:p>
    <w:p w14:paraId="7A0BE54E" w14:textId="59D96B04" w:rsidR="00891064" w:rsidRPr="00A46438" w:rsidRDefault="004D34C9" w:rsidP="004D34C9">
      <w:pPr>
        <w:pStyle w:val="Heading2"/>
        <w:numPr>
          <w:ilvl w:val="0"/>
          <w:numId w:val="0"/>
        </w:numPr>
        <w:rPr>
          <w:rFonts w:ascii="Times New Roman" w:hAnsi="Times New Roman" w:cs="Times New Roman"/>
        </w:rPr>
      </w:pPr>
      <w:bookmarkStart w:id="124" w:name="_Toc184139601"/>
      <w:r>
        <w:rPr>
          <w:rFonts w:ascii="Times New Roman" w:hAnsi="Times New Roman" w:cs="Times New Roman"/>
        </w:rPr>
        <w:lastRenderedPageBreak/>
        <w:t xml:space="preserve">12 </w:t>
      </w:r>
      <w:r w:rsidR="00407C53">
        <w:rPr>
          <w:rFonts w:ascii="Times New Roman" w:hAnsi="Times New Roman" w:cs="Times New Roman"/>
        </w:rPr>
        <w:t>Transactional process</w:t>
      </w:r>
      <w:bookmarkEnd w:id="124"/>
    </w:p>
    <w:p w14:paraId="50CD630B" w14:textId="48CC1F67" w:rsidR="00D47A39" w:rsidRPr="00A46438" w:rsidRDefault="00407C53">
      <w:pPr>
        <w:rPr>
          <w:rFonts w:cs="Times New Roman"/>
        </w:rPr>
      </w:pPr>
      <w:r w:rsidRPr="00D52A4C">
        <w:rPr>
          <w:rFonts w:cs="Times New Roman"/>
          <w:noProof/>
        </w:rPr>
        <w:drawing>
          <wp:inline distT="0" distB="0" distL="0" distR="0" wp14:anchorId="6BD89BA9" wp14:editId="52F6E13E">
            <wp:extent cx="5731510" cy="7849870"/>
            <wp:effectExtent l="0" t="0" r="2540" b="0"/>
            <wp:docPr id="123384873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97226" name="Picture 1" descr="A white paper with black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7849870"/>
                    </a:xfrm>
                    <a:prstGeom prst="rect">
                      <a:avLst/>
                    </a:prstGeom>
                  </pic:spPr>
                </pic:pic>
              </a:graphicData>
            </a:graphic>
          </wp:inline>
        </w:drawing>
      </w:r>
    </w:p>
    <w:sectPr w:rsidR="00D47A39" w:rsidRPr="00A46438" w:rsidSect="00B331B2">
      <w:footerReference w:type="even" r:id="rId38"/>
      <w:footerReference w:type="default" r:id="rId39"/>
      <w:footerReference w:type="first" r:id="rId40"/>
      <w:pgSz w:w="11906" w:h="16838" w:code="9"/>
      <w:pgMar w:top="1418"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39A232" w14:textId="77777777" w:rsidR="00B176B1" w:rsidRDefault="00B176B1">
      <w:pPr>
        <w:spacing w:before="0" w:after="0" w:line="240" w:lineRule="auto"/>
      </w:pPr>
      <w:r>
        <w:separator/>
      </w:r>
    </w:p>
  </w:endnote>
  <w:endnote w:type="continuationSeparator" w:id="0">
    <w:p w14:paraId="2E5BD014" w14:textId="77777777" w:rsidR="00B176B1" w:rsidRDefault="00B176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7D3A20" w14:textId="20CFDD06" w:rsidR="00B1520E" w:rsidRPr="00824F83" w:rsidRDefault="003469B2">
    <w:pPr>
      <w:pStyle w:val="Footer"/>
    </w:pPr>
    <w:r>
      <w:rPr>
        <w:noProof/>
      </w:rPr>
      <mc:AlternateContent>
        <mc:Choice Requires="wps">
          <w:drawing>
            <wp:anchor distT="0" distB="0" distL="0" distR="0" simplePos="0" relativeHeight="251659264" behindDoc="0" locked="0" layoutInCell="1" allowOverlap="1" wp14:anchorId="615EFA1B" wp14:editId="7DD42D11">
              <wp:simplePos x="635" y="635"/>
              <wp:positionH relativeFrom="page">
                <wp:align>left</wp:align>
              </wp:positionH>
              <wp:positionV relativeFrom="page">
                <wp:align>bottom</wp:align>
              </wp:positionV>
              <wp:extent cx="1017905" cy="406400"/>
              <wp:effectExtent l="0" t="0" r="10795" b="0"/>
              <wp:wrapNone/>
              <wp:docPr id="2045825277" name="Text Box 2"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16E0F85A" w14:textId="4FA44459" w:rsidR="003469B2" w:rsidRPr="003469B2" w:rsidRDefault="003469B2" w:rsidP="003469B2">
                          <w:pPr>
                            <w:spacing w:after="0"/>
                            <w:rPr>
                              <w:rFonts w:ascii="Calibri" w:eastAsia="Calibri" w:hAnsi="Calibri" w:cs="Calibri"/>
                              <w:noProof/>
                              <w:color w:val="FF0000"/>
                              <w:sz w:val="12"/>
                              <w:szCs w:val="12"/>
                            </w:rPr>
                          </w:pPr>
                          <w:r w:rsidRPr="003469B2">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15EFA1B" id="_x0000_t202" coordsize="21600,21600" o:spt="202" path="m,l,21600r21600,l21600,xe">
              <v:stroke joinstyle="miter"/>
              <v:path gradientshapeok="t" o:connecttype="rect"/>
            </v:shapetype>
            <v:shape id="Text Box 2" o:spid="_x0000_s1026" type="#_x0000_t202" alt="Classification: Controlled" style="position:absolute;left:0;text-align:left;margin-left:0;margin-top:0;width:80.15pt;height:32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" filled="f" stroked="f">
              <v:textbox style="mso-fit-shape-to-text:t" inset="20pt,0,0,15pt">
                <w:txbxContent>
                  <w:p w14:paraId="16E0F85A" w14:textId="4FA44459" w:rsidR="003469B2" w:rsidRPr="003469B2" w:rsidRDefault="003469B2" w:rsidP="003469B2">
                    <w:pPr>
                      <w:spacing w:after="0"/>
                      <w:rPr>
                        <w:rFonts w:ascii="Calibri" w:eastAsia="Calibri" w:hAnsi="Calibri" w:cs="Calibri"/>
                        <w:noProof/>
                        <w:color w:val="FF0000"/>
                        <w:sz w:val="12"/>
                        <w:szCs w:val="12"/>
                      </w:rPr>
                    </w:pPr>
                    <w:r w:rsidRPr="003469B2">
                      <w:rPr>
                        <w:rFonts w:ascii="Calibri" w:eastAsia="Calibri" w:hAnsi="Calibri" w:cs="Calibri"/>
                        <w:noProof/>
                        <w:color w:val="FF0000"/>
                        <w:sz w:val="12"/>
                        <w:szCs w:val="12"/>
                      </w:rPr>
                      <w:t>Classification: Controlled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5C27F" w14:textId="42D8064B" w:rsidR="00B1520E" w:rsidRPr="00824F83" w:rsidRDefault="003469B2">
    <w:pPr>
      <w:pStyle w:val="Footer"/>
    </w:pPr>
    <w:r>
      <w:rPr>
        <w:noProof/>
      </w:rPr>
      <mc:AlternateContent>
        <mc:Choice Requires="wps">
          <w:drawing>
            <wp:anchor distT="0" distB="0" distL="0" distR="0" simplePos="0" relativeHeight="251660288" behindDoc="0" locked="0" layoutInCell="1" allowOverlap="1" wp14:anchorId="74765617" wp14:editId="49BE01FA">
              <wp:simplePos x="915035" y="10067290"/>
              <wp:positionH relativeFrom="page">
                <wp:align>left</wp:align>
              </wp:positionH>
              <wp:positionV relativeFrom="page">
                <wp:align>bottom</wp:align>
              </wp:positionV>
              <wp:extent cx="1017905" cy="406400"/>
              <wp:effectExtent l="0" t="0" r="10795" b="0"/>
              <wp:wrapNone/>
              <wp:docPr id="369062926" name="Text Box 3"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6845C300" w14:textId="5756D22E" w:rsidR="003469B2" w:rsidRPr="003469B2" w:rsidRDefault="003469B2" w:rsidP="003469B2">
                          <w:pPr>
                            <w:spacing w:after="0"/>
                            <w:rPr>
                              <w:rFonts w:ascii="Calibri" w:eastAsia="Calibri" w:hAnsi="Calibri" w:cs="Calibri"/>
                              <w:noProof/>
                              <w:color w:val="FF0000"/>
                              <w:sz w:val="12"/>
                              <w:szCs w:val="12"/>
                            </w:rPr>
                          </w:pPr>
                          <w:r w:rsidRPr="003469B2">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4765617" id="_x0000_t202" coordsize="21600,21600" o:spt="202" path="m,l,21600r21600,l21600,xe">
              <v:stroke joinstyle="miter"/>
              <v:path gradientshapeok="t" o:connecttype="rect"/>
            </v:shapetype>
            <v:shape id="Text Box 3" o:spid="_x0000_s1027" type="#_x0000_t202" alt="Classification: Controlled" style="position:absolute;left:0;text-align:left;margin-left:0;margin-top:0;width:80.15pt;height:32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" filled="f" stroked="f">
              <v:textbox style="mso-fit-shape-to-text:t" inset="20pt,0,0,15pt">
                <w:txbxContent>
                  <w:p w14:paraId="6845C300" w14:textId="5756D22E" w:rsidR="003469B2" w:rsidRPr="003469B2" w:rsidRDefault="003469B2" w:rsidP="003469B2">
                    <w:pPr>
                      <w:spacing w:after="0"/>
                      <w:rPr>
                        <w:rFonts w:ascii="Calibri" w:eastAsia="Calibri" w:hAnsi="Calibri" w:cs="Calibri"/>
                        <w:noProof/>
                        <w:color w:val="FF0000"/>
                        <w:sz w:val="12"/>
                        <w:szCs w:val="12"/>
                      </w:rPr>
                    </w:pPr>
                    <w:r w:rsidRPr="003469B2">
                      <w:rPr>
                        <w:rFonts w:ascii="Calibri" w:eastAsia="Calibri" w:hAnsi="Calibri" w:cs="Calibri"/>
                        <w:noProof/>
                        <w:color w:val="FF0000"/>
                        <w:sz w:val="12"/>
                        <w:szCs w:val="12"/>
                      </w:rPr>
                      <w:t>Classification: Controlled</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3C54A" w14:textId="28AE747E" w:rsidR="00B1520E" w:rsidRPr="00824F83" w:rsidRDefault="003469B2" w:rsidP="00B70763">
    <w:pPr>
      <w:pStyle w:val="Footer"/>
      <w:pBdr>
        <w:top w:val="single" w:sz="4" w:space="1" w:color="D9D9D9" w:themeColor="background1" w:themeShade="D9"/>
      </w:pBdr>
      <w:jc w:val="center"/>
    </w:pPr>
    <w:r>
      <w:rPr>
        <w:rFonts w:cs="Times New Roman"/>
        <w:noProof/>
        <w:szCs w:val="24"/>
      </w:rPr>
      <mc:AlternateContent>
        <mc:Choice Requires="wps">
          <w:drawing>
            <wp:anchor distT="0" distB="0" distL="0" distR="0" simplePos="0" relativeHeight="251658240" behindDoc="0" locked="0" layoutInCell="1" allowOverlap="1" wp14:anchorId="47B7CDEE" wp14:editId="7841A8B4">
              <wp:simplePos x="635" y="635"/>
              <wp:positionH relativeFrom="page">
                <wp:align>left</wp:align>
              </wp:positionH>
              <wp:positionV relativeFrom="page">
                <wp:align>bottom</wp:align>
              </wp:positionV>
              <wp:extent cx="1017905" cy="406400"/>
              <wp:effectExtent l="0" t="0" r="10795" b="0"/>
              <wp:wrapNone/>
              <wp:docPr id="331697388" name="Text Box 1"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038451E5" w14:textId="06465DAA" w:rsidR="003469B2" w:rsidRPr="003469B2" w:rsidRDefault="003469B2" w:rsidP="003469B2">
                          <w:pPr>
                            <w:spacing w:after="0"/>
                            <w:rPr>
                              <w:rFonts w:ascii="Calibri" w:eastAsia="Calibri" w:hAnsi="Calibri" w:cs="Calibri"/>
                              <w:noProof/>
                              <w:color w:val="FF0000"/>
                              <w:sz w:val="12"/>
                              <w:szCs w:val="12"/>
                            </w:rPr>
                          </w:pPr>
                          <w:r w:rsidRPr="003469B2">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7B7CDEE" id="_x0000_t202" coordsize="21600,21600" o:spt="202" path="m,l,21600r21600,l21600,xe">
              <v:stroke joinstyle="miter"/>
              <v:path gradientshapeok="t" o:connecttype="rect"/>
            </v:shapetype>
            <v:shape id="Text Box 1" o:spid="_x0000_s1028" type="#_x0000_t202" alt="Classification: Controlled" style="position:absolute;left:0;text-align:left;margin-left:0;margin-top:0;width:80.15pt;height:32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" filled="f" stroked="f">
              <v:textbox style="mso-fit-shape-to-text:t" inset="20pt,0,0,15pt">
                <w:txbxContent>
                  <w:p w14:paraId="038451E5" w14:textId="06465DAA" w:rsidR="003469B2" w:rsidRPr="003469B2" w:rsidRDefault="003469B2" w:rsidP="003469B2">
                    <w:pPr>
                      <w:spacing w:after="0"/>
                      <w:rPr>
                        <w:rFonts w:ascii="Calibri" w:eastAsia="Calibri" w:hAnsi="Calibri" w:cs="Calibri"/>
                        <w:noProof/>
                        <w:color w:val="FF0000"/>
                        <w:sz w:val="12"/>
                        <w:szCs w:val="12"/>
                      </w:rPr>
                    </w:pPr>
                    <w:r w:rsidRPr="003469B2">
                      <w:rPr>
                        <w:rFonts w:ascii="Calibri" w:eastAsia="Calibri" w:hAnsi="Calibri" w:cs="Calibri"/>
                        <w:noProof/>
                        <w:color w:val="FF0000"/>
                        <w:sz w:val="12"/>
                        <w:szCs w:val="12"/>
                      </w:rPr>
                      <w:t>Classification: Controlled</w:t>
                    </w:r>
                  </w:p>
                </w:txbxContent>
              </v:textbox>
              <w10:wrap anchorx="page" anchory="page"/>
            </v:shape>
          </w:pict>
        </mc:Fallback>
      </mc:AlternateContent>
    </w:r>
    <w:r w:rsidR="00B331B2">
      <w:rPr>
        <w:rFonts w:cs="Times New Roman"/>
        <w:szCs w:val="24"/>
      </w:rPr>
      <w:t>77</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8F137" w14:textId="3A798090" w:rsidR="003469B2" w:rsidRDefault="003469B2">
    <w:pPr>
      <w:pStyle w:val="Footer"/>
    </w:pPr>
    <w:r>
      <w:rPr>
        <w:noProof/>
      </w:rPr>
      <mc:AlternateContent>
        <mc:Choice Requires="wps">
          <w:drawing>
            <wp:anchor distT="0" distB="0" distL="0" distR="0" simplePos="0" relativeHeight="251662336" behindDoc="0" locked="0" layoutInCell="1" allowOverlap="1" wp14:anchorId="6245FA10" wp14:editId="2D73058D">
              <wp:simplePos x="635" y="635"/>
              <wp:positionH relativeFrom="page">
                <wp:align>left</wp:align>
              </wp:positionH>
              <wp:positionV relativeFrom="page">
                <wp:align>bottom</wp:align>
              </wp:positionV>
              <wp:extent cx="1017905" cy="406400"/>
              <wp:effectExtent l="0" t="0" r="10795" b="0"/>
              <wp:wrapNone/>
              <wp:docPr id="1906478029" name="Text Box 5"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0E242A9B" w14:textId="1C833136" w:rsidR="003469B2" w:rsidRPr="003469B2" w:rsidRDefault="003469B2" w:rsidP="003469B2">
                          <w:pPr>
                            <w:spacing w:after="0"/>
                            <w:rPr>
                              <w:rFonts w:ascii="Calibri" w:eastAsia="Calibri" w:hAnsi="Calibri" w:cs="Calibri"/>
                              <w:noProof/>
                              <w:color w:val="FF0000"/>
                              <w:sz w:val="12"/>
                              <w:szCs w:val="12"/>
                            </w:rPr>
                          </w:pPr>
                          <w:r w:rsidRPr="003469B2">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245FA10" id="_x0000_t202" coordsize="21600,21600" o:spt="202" path="m,l,21600r21600,l21600,xe">
              <v:stroke joinstyle="miter"/>
              <v:path gradientshapeok="t" o:connecttype="rect"/>
            </v:shapetype>
            <v:shape id="Text Box 5" o:spid="_x0000_s1029" type="#_x0000_t202" alt="Classification: Controlled" style="position:absolute;left:0;text-align:left;margin-left:0;margin-top:0;width:80.15pt;height:32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" filled="f" stroked="f">
              <v:textbox style="mso-fit-shape-to-text:t" inset="20pt,0,0,15pt">
                <w:txbxContent>
                  <w:p w14:paraId="0E242A9B" w14:textId="1C833136" w:rsidR="003469B2" w:rsidRPr="003469B2" w:rsidRDefault="003469B2" w:rsidP="003469B2">
                    <w:pPr>
                      <w:spacing w:after="0"/>
                      <w:rPr>
                        <w:rFonts w:ascii="Calibri" w:eastAsia="Calibri" w:hAnsi="Calibri" w:cs="Calibri"/>
                        <w:noProof/>
                        <w:color w:val="FF0000"/>
                        <w:sz w:val="12"/>
                        <w:szCs w:val="12"/>
                      </w:rPr>
                    </w:pPr>
                    <w:r w:rsidRPr="003469B2">
                      <w:rPr>
                        <w:rFonts w:ascii="Calibri" w:eastAsia="Calibri" w:hAnsi="Calibri" w:cs="Calibri"/>
                        <w:noProof/>
                        <w:color w:val="FF0000"/>
                        <w:sz w:val="12"/>
                        <w:szCs w:val="12"/>
                      </w:rPr>
                      <w:t>Classification: Controlled</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356C72" w14:textId="5641D824" w:rsidR="00E17980" w:rsidRPr="00E17980" w:rsidRDefault="003469B2">
    <w:pPr>
      <w:pStyle w:val="Footer"/>
      <w:jc w:val="center"/>
      <w:rPr>
        <w:caps/>
      </w:rPr>
    </w:pPr>
    <w:r>
      <w:rPr>
        <w:caps/>
        <w:noProof/>
      </w:rPr>
      <mc:AlternateContent>
        <mc:Choice Requires="wps">
          <w:drawing>
            <wp:anchor distT="0" distB="0" distL="0" distR="0" simplePos="0" relativeHeight="251663360" behindDoc="0" locked="0" layoutInCell="1" allowOverlap="1" wp14:anchorId="370DB160" wp14:editId="0200AA6C">
              <wp:simplePos x="914400" y="9896475"/>
              <wp:positionH relativeFrom="page">
                <wp:align>left</wp:align>
              </wp:positionH>
              <wp:positionV relativeFrom="page">
                <wp:align>bottom</wp:align>
              </wp:positionV>
              <wp:extent cx="1017905" cy="406400"/>
              <wp:effectExtent l="0" t="0" r="10795" b="0"/>
              <wp:wrapNone/>
              <wp:docPr id="1097777416" name="Text Box 6"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73FB372F" w14:textId="0780F040" w:rsidR="003469B2" w:rsidRPr="003469B2" w:rsidRDefault="003469B2" w:rsidP="003469B2">
                          <w:pPr>
                            <w:spacing w:after="0"/>
                            <w:rPr>
                              <w:rFonts w:ascii="Calibri" w:eastAsia="Calibri" w:hAnsi="Calibri" w:cs="Calibri"/>
                              <w:noProof/>
                              <w:color w:val="FF0000"/>
                              <w:sz w:val="12"/>
                              <w:szCs w:val="12"/>
                            </w:rPr>
                          </w:pPr>
                          <w:r w:rsidRPr="003469B2">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70DB160" id="_x0000_t202" coordsize="21600,21600" o:spt="202" path="m,l,21600r21600,l21600,xe">
              <v:stroke joinstyle="miter"/>
              <v:path gradientshapeok="t" o:connecttype="rect"/>
            </v:shapetype>
            <v:shape id="Text Box 6" o:spid="_x0000_s1030" type="#_x0000_t202" alt="Classification: Controlled" style="position:absolute;left:0;text-align:left;margin-left:0;margin-top:0;width:80.15pt;height:32pt;z-index:25166336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" filled="f" stroked="f">
              <v:textbox style="mso-fit-shape-to-text:t" inset="20pt,0,0,15pt">
                <w:txbxContent>
                  <w:p w14:paraId="73FB372F" w14:textId="0780F040" w:rsidR="003469B2" w:rsidRPr="003469B2" w:rsidRDefault="003469B2" w:rsidP="003469B2">
                    <w:pPr>
                      <w:spacing w:after="0"/>
                      <w:rPr>
                        <w:rFonts w:ascii="Calibri" w:eastAsia="Calibri" w:hAnsi="Calibri" w:cs="Calibri"/>
                        <w:noProof/>
                        <w:color w:val="FF0000"/>
                        <w:sz w:val="12"/>
                        <w:szCs w:val="12"/>
                      </w:rPr>
                    </w:pPr>
                    <w:r w:rsidRPr="003469B2">
                      <w:rPr>
                        <w:rFonts w:ascii="Calibri" w:eastAsia="Calibri" w:hAnsi="Calibri" w:cs="Calibri"/>
                        <w:noProof/>
                        <w:color w:val="FF0000"/>
                        <w:sz w:val="12"/>
                        <w:szCs w:val="12"/>
                      </w:rPr>
                      <w:t>Classification: Controlled</w:t>
                    </w:r>
                  </w:p>
                </w:txbxContent>
              </v:textbox>
              <w10:wrap anchorx="page" anchory="page"/>
            </v:shape>
          </w:pict>
        </mc:Fallback>
      </mc:AlternateContent>
    </w:r>
    <w:r w:rsidR="00E17980" w:rsidRPr="00E17980">
      <w:rPr>
        <w:caps/>
      </w:rPr>
      <w:fldChar w:fldCharType="begin"/>
    </w:r>
    <w:r w:rsidR="00E17980" w:rsidRPr="00E17980">
      <w:rPr>
        <w:caps/>
      </w:rPr>
      <w:instrText>PAGE   \* MERGEFORMAT</w:instrText>
    </w:r>
    <w:r w:rsidR="00E17980" w:rsidRPr="00E17980">
      <w:rPr>
        <w:caps/>
      </w:rPr>
      <w:fldChar w:fldCharType="separate"/>
    </w:r>
    <w:r w:rsidR="00E17980" w:rsidRPr="00E17980">
      <w:rPr>
        <w:caps/>
        <w:lang w:val="en-GB"/>
      </w:rPr>
      <w:t>2</w:t>
    </w:r>
    <w:r w:rsidR="00E17980" w:rsidRPr="00E17980">
      <w:rPr>
        <w:caps/>
      </w:rPr>
      <w:fldChar w:fldCharType="end"/>
    </w:r>
  </w:p>
  <w:p w14:paraId="664BCB12" w14:textId="77777777" w:rsidR="00470AD9" w:rsidRPr="00824F83" w:rsidRDefault="00470AD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71F3F5" w14:textId="48B7DC45" w:rsidR="003469B2" w:rsidRDefault="003469B2">
    <w:pPr>
      <w:pStyle w:val="Footer"/>
    </w:pPr>
    <w:r>
      <w:rPr>
        <w:noProof/>
      </w:rPr>
      <mc:AlternateContent>
        <mc:Choice Requires="wps">
          <w:drawing>
            <wp:anchor distT="0" distB="0" distL="0" distR="0" simplePos="0" relativeHeight="251661312" behindDoc="0" locked="0" layoutInCell="1" allowOverlap="1" wp14:anchorId="508A0EF8" wp14:editId="052AB2DB">
              <wp:simplePos x="635" y="635"/>
              <wp:positionH relativeFrom="page">
                <wp:align>left</wp:align>
              </wp:positionH>
              <wp:positionV relativeFrom="page">
                <wp:align>bottom</wp:align>
              </wp:positionV>
              <wp:extent cx="1017905" cy="406400"/>
              <wp:effectExtent l="0" t="0" r="10795" b="0"/>
              <wp:wrapNone/>
              <wp:docPr id="933925147" name="Text Box 4"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1D3AC66B" w14:textId="72DAC578" w:rsidR="003469B2" w:rsidRPr="003469B2" w:rsidRDefault="003469B2" w:rsidP="003469B2">
                          <w:pPr>
                            <w:spacing w:after="0"/>
                            <w:rPr>
                              <w:rFonts w:ascii="Calibri" w:eastAsia="Calibri" w:hAnsi="Calibri" w:cs="Calibri"/>
                              <w:noProof/>
                              <w:color w:val="FF0000"/>
                              <w:sz w:val="12"/>
                              <w:szCs w:val="12"/>
                            </w:rPr>
                          </w:pPr>
                          <w:r w:rsidRPr="003469B2">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08A0EF8" id="_x0000_t202" coordsize="21600,21600" o:spt="202" path="m,l,21600r21600,l21600,xe">
              <v:stroke joinstyle="miter"/>
              <v:path gradientshapeok="t" o:connecttype="rect"/>
            </v:shapetype>
            <v:shape id="Text Box 4" o:spid="_x0000_s1031" type="#_x0000_t202" alt="Classification: Controlled" style="position:absolute;left:0;text-align:left;margin-left:0;margin-top:0;width:80.15pt;height:32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" filled="f" stroked="f">
              <v:textbox style="mso-fit-shape-to-text:t" inset="20pt,0,0,15pt">
                <w:txbxContent>
                  <w:p w14:paraId="1D3AC66B" w14:textId="72DAC578" w:rsidR="003469B2" w:rsidRPr="003469B2" w:rsidRDefault="003469B2" w:rsidP="003469B2">
                    <w:pPr>
                      <w:spacing w:after="0"/>
                      <w:rPr>
                        <w:rFonts w:ascii="Calibri" w:eastAsia="Calibri" w:hAnsi="Calibri" w:cs="Calibri"/>
                        <w:noProof/>
                        <w:color w:val="FF0000"/>
                        <w:sz w:val="12"/>
                        <w:szCs w:val="12"/>
                      </w:rPr>
                    </w:pPr>
                    <w:r w:rsidRPr="003469B2">
                      <w:rPr>
                        <w:rFonts w:ascii="Calibri" w:eastAsia="Calibri" w:hAnsi="Calibri" w:cs="Calibri"/>
                        <w:noProof/>
                        <w:color w:val="FF0000"/>
                        <w:sz w:val="12"/>
                        <w:szCs w:val="12"/>
                      </w:rPr>
                      <w:t>Classification: Controlled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F68EB1" w14:textId="77777777" w:rsidR="00B176B1" w:rsidRDefault="00B176B1">
      <w:pPr>
        <w:spacing w:before="0" w:after="0" w:line="240" w:lineRule="auto"/>
      </w:pPr>
      <w:r>
        <w:separator/>
      </w:r>
    </w:p>
  </w:footnote>
  <w:footnote w:type="continuationSeparator" w:id="0">
    <w:p w14:paraId="5F9899EC" w14:textId="77777777" w:rsidR="00B176B1" w:rsidRDefault="00B176B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79DBC" w14:textId="77777777" w:rsidR="00B1520E" w:rsidRPr="00824F83" w:rsidRDefault="00B152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84973" w14:textId="77777777" w:rsidR="00B1520E" w:rsidRPr="00824F83" w:rsidRDefault="00B152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2D5D4" w14:textId="77777777" w:rsidR="00B1520E" w:rsidRPr="00824F83" w:rsidRDefault="00B152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628FC"/>
    <w:multiLevelType w:val="hybridMultilevel"/>
    <w:tmpl w:val="94F62E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7707EC"/>
    <w:multiLevelType w:val="hybridMultilevel"/>
    <w:tmpl w:val="227E9D3A"/>
    <w:lvl w:ilvl="0" w:tplc="B456BD1E">
      <w:start w:val="1"/>
      <w:numFmt w:val="decimal"/>
      <w:lvlText w:val="%1."/>
      <w:lvlJc w:val="left"/>
      <w:pPr>
        <w:ind w:left="720" w:hanging="360"/>
      </w:pPr>
      <w:rPr>
        <w:rFonts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10651DCB"/>
    <w:multiLevelType w:val="hybridMultilevel"/>
    <w:tmpl w:val="43683B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800B0D"/>
    <w:multiLevelType w:val="multilevel"/>
    <w:tmpl w:val="ADE6F95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265A0E21"/>
    <w:multiLevelType w:val="hybridMultilevel"/>
    <w:tmpl w:val="861A130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892248C"/>
    <w:multiLevelType w:val="hybridMultilevel"/>
    <w:tmpl w:val="70F27AFA"/>
    <w:lvl w:ilvl="0" w:tplc="18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8D720E"/>
    <w:multiLevelType w:val="hybridMultilevel"/>
    <w:tmpl w:val="C99859DC"/>
    <w:lvl w:ilvl="0" w:tplc="FFFFFFFF">
      <w:start w:val="1"/>
      <w:numFmt w:val="lowerRoman"/>
      <w:lvlText w:val="%1."/>
      <w:lvlJc w:val="right"/>
      <w:pPr>
        <w:ind w:left="720" w:hanging="360"/>
      </w:p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E7623C5"/>
    <w:multiLevelType w:val="hybridMultilevel"/>
    <w:tmpl w:val="061001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D637A3"/>
    <w:multiLevelType w:val="multilevel"/>
    <w:tmpl w:val="316C5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1302E4"/>
    <w:multiLevelType w:val="multilevel"/>
    <w:tmpl w:val="9006DA28"/>
    <w:lvl w:ilvl="0">
      <w:start w:val="1"/>
      <w:numFmt w:val="lowerRoman"/>
      <w:lvlText w:val="%1."/>
      <w:lvlJc w:val="right"/>
      <w:pPr>
        <w:tabs>
          <w:tab w:val="num" w:pos="720"/>
        </w:tabs>
        <w:ind w:left="720" w:hanging="360"/>
      </w:pPr>
      <w:rPr>
        <w:i w:val="0"/>
        <w:iCs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D37779"/>
    <w:multiLevelType w:val="hybridMultilevel"/>
    <w:tmpl w:val="81D42B3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1" w15:restartNumberingAfterBreak="0">
    <w:nsid w:val="494E7C56"/>
    <w:multiLevelType w:val="hybridMultilevel"/>
    <w:tmpl w:val="54801700"/>
    <w:lvl w:ilvl="0" w:tplc="FFFFFFFF">
      <w:start w:val="1"/>
      <w:numFmt w:val="lowerRoman"/>
      <w:lvlText w:val="%1."/>
      <w:lvlJc w:val="right"/>
      <w:pPr>
        <w:ind w:left="720" w:hanging="360"/>
      </w:pPr>
      <w:rPr>
        <w:i w:val="0"/>
        <w:iCs w:val="0"/>
        <w:sz w:val="24"/>
        <w:szCs w:val="24"/>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9AF0A10"/>
    <w:multiLevelType w:val="multilevel"/>
    <w:tmpl w:val="63587CCC"/>
    <w:lvl w:ilvl="0">
      <w:start w:val="1"/>
      <w:numFmt w:val="bullet"/>
      <w:lvlText w:val=""/>
      <w:lvlJc w:val="left"/>
      <w:pPr>
        <w:tabs>
          <w:tab w:val="num" w:pos="1800"/>
        </w:tabs>
        <w:ind w:left="1588" w:hanging="454"/>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lowerRoman"/>
      <w:lvlText w:val="%3."/>
      <w:lvlJc w:val="right"/>
      <w:pPr>
        <w:ind w:left="3240" w:hanging="360"/>
      </w:pPr>
    </w:lvl>
    <w:lvl w:ilvl="3">
      <w:start w:val="1"/>
      <w:numFmt w:val="bullet"/>
      <w:lvlText w:val="-"/>
      <w:lvlJc w:val="left"/>
      <w:pPr>
        <w:ind w:left="3960" w:hanging="360"/>
      </w:pPr>
      <w:rPr>
        <w:rFonts w:ascii="Times New Roman" w:hAnsi="Times New Roman" w:cs="Times New Roman" w:hint="default"/>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13" w15:restartNumberingAfterBreak="0">
    <w:nsid w:val="4A1C4E05"/>
    <w:multiLevelType w:val="hybridMultilevel"/>
    <w:tmpl w:val="D6D40E0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B6C2011"/>
    <w:multiLevelType w:val="hybridMultilevel"/>
    <w:tmpl w:val="A81A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0B249B"/>
    <w:multiLevelType w:val="hybridMultilevel"/>
    <w:tmpl w:val="EEEC6A48"/>
    <w:lvl w:ilvl="0" w:tplc="1809001B">
      <w:start w:val="1"/>
      <w:numFmt w:val="lowerRoman"/>
      <w:lvlText w:val="%1."/>
      <w:lvlJc w:val="right"/>
      <w:pPr>
        <w:ind w:left="720" w:hanging="360"/>
      </w:p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1EB7975"/>
    <w:multiLevelType w:val="hybridMultilevel"/>
    <w:tmpl w:val="988CA638"/>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87D07B4"/>
    <w:multiLevelType w:val="multilevel"/>
    <w:tmpl w:val="9006DA28"/>
    <w:lvl w:ilvl="0">
      <w:start w:val="1"/>
      <w:numFmt w:val="lowerRoman"/>
      <w:lvlText w:val="%1."/>
      <w:lvlJc w:val="right"/>
      <w:pPr>
        <w:tabs>
          <w:tab w:val="num" w:pos="720"/>
        </w:tabs>
        <w:ind w:left="720" w:hanging="360"/>
      </w:pPr>
      <w:rPr>
        <w:i w:val="0"/>
        <w:iCs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A03FCE"/>
    <w:multiLevelType w:val="hybridMultilevel"/>
    <w:tmpl w:val="238E59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BF5ABE"/>
    <w:multiLevelType w:val="hybridMultilevel"/>
    <w:tmpl w:val="EC6EFD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F65FE9"/>
    <w:multiLevelType w:val="multilevel"/>
    <w:tmpl w:val="9006DA28"/>
    <w:lvl w:ilvl="0">
      <w:start w:val="1"/>
      <w:numFmt w:val="lowerRoman"/>
      <w:lvlText w:val="%1."/>
      <w:lvlJc w:val="right"/>
      <w:pPr>
        <w:tabs>
          <w:tab w:val="num" w:pos="720"/>
        </w:tabs>
        <w:ind w:left="720" w:hanging="360"/>
      </w:pPr>
      <w:rPr>
        <w:i w:val="0"/>
        <w:iCs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FC25A4"/>
    <w:multiLevelType w:val="hybridMultilevel"/>
    <w:tmpl w:val="54801700"/>
    <w:lvl w:ilvl="0" w:tplc="FFFFFFFF">
      <w:start w:val="1"/>
      <w:numFmt w:val="lowerRoman"/>
      <w:lvlText w:val="%1."/>
      <w:lvlJc w:val="right"/>
      <w:pPr>
        <w:ind w:left="720" w:hanging="360"/>
      </w:pPr>
      <w:rPr>
        <w:i w:val="0"/>
        <w:iCs w:val="0"/>
        <w:sz w:val="24"/>
        <w:szCs w:val="24"/>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53B2B24"/>
    <w:multiLevelType w:val="hybridMultilevel"/>
    <w:tmpl w:val="878C90F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7BBD5E66"/>
    <w:multiLevelType w:val="hybridMultilevel"/>
    <w:tmpl w:val="1C9026DC"/>
    <w:lvl w:ilvl="0" w:tplc="DF961190">
      <w:start w:val="1"/>
      <w:numFmt w:val="lowerRoman"/>
      <w:lvlText w:val="%1."/>
      <w:lvlJc w:val="right"/>
      <w:pPr>
        <w:ind w:left="720" w:hanging="360"/>
      </w:pPr>
      <w:rPr>
        <w:i w:val="0"/>
        <w:iCs w:val="0"/>
        <w:sz w:val="24"/>
        <w:szCs w:val="24"/>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51428723">
    <w:abstractNumId w:val="12"/>
  </w:num>
  <w:num w:numId="2" w16cid:durableId="608855073">
    <w:abstractNumId w:val="1"/>
  </w:num>
  <w:num w:numId="3" w16cid:durableId="336542010">
    <w:abstractNumId w:val="4"/>
  </w:num>
  <w:num w:numId="4" w16cid:durableId="737629153">
    <w:abstractNumId w:val="3"/>
  </w:num>
  <w:num w:numId="5" w16cid:durableId="142938045">
    <w:abstractNumId w:val="22"/>
  </w:num>
  <w:num w:numId="6" w16cid:durableId="1130824907">
    <w:abstractNumId w:val="0"/>
  </w:num>
  <w:num w:numId="7" w16cid:durableId="933897645">
    <w:abstractNumId w:val="5"/>
  </w:num>
  <w:num w:numId="8" w16cid:durableId="754671513">
    <w:abstractNumId w:val="14"/>
  </w:num>
  <w:num w:numId="9" w16cid:durableId="1012804729">
    <w:abstractNumId w:val="18"/>
  </w:num>
  <w:num w:numId="10" w16cid:durableId="913323053">
    <w:abstractNumId w:val="16"/>
  </w:num>
  <w:num w:numId="11" w16cid:durableId="1841969604">
    <w:abstractNumId w:val="15"/>
  </w:num>
  <w:num w:numId="12" w16cid:durableId="1588809887">
    <w:abstractNumId w:val="6"/>
  </w:num>
  <w:num w:numId="13" w16cid:durableId="864899851">
    <w:abstractNumId w:val="23"/>
  </w:num>
  <w:num w:numId="14" w16cid:durableId="1439333532">
    <w:abstractNumId w:val="11"/>
  </w:num>
  <w:num w:numId="15" w16cid:durableId="1486050287">
    <w:abstractNumId w:val="10"/>
  </w:num>
  <w:num w:numId="16" w16cid:durableId="896822488">
    <w:abstractNumId w:val="20"/>
  </w:num>
  <w:num w:numId="17" w16cid:durableId="2143425875">
    <w:abstractNumId w:val="9"/>
  </w:num>
  <w:num w:numId="18" w16cid:durableId="413019677">
    <w:abstractNumId w:val="17"/>
  </w:num>
  <w:num w:numId="19" w16cid:durableId="904610935">
    <w:abstractNumId w:val="8"/>
  </w:num>
  <w:num w:numId="20" w16cid:durableId="1358192721">
    <w:abstractNumId w:val="21"/>
  </w:num>
  <w:num w:numId="21" w16cid:durableId="460534084">
    <w:abstractNumId w:val="13"/>
  </w:num>
  <w:num w:numId="22" w16cid:durableId="1753577955">
    <w:abstractNumId w:val="19"/>
  </w:num>
  <w:num w:numId="23" w16cid:durableId="1457214683">
    <w:abstractNumId w:val="2"/>
  </w:num>
  <w:num w:numId="24" w16cid:durableId="1203981508">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360"/>
    <w:rsid w:val="000018F6"/>
    <w:rsid w:val="000119AD"/>
    <w:rsid w:val="000136B0"/>
    <w:rsid w:val="00014907"/>
    <w:rsid w:val="00014FF5"/>
    <w:rsid w:val="000171AA"/>
    <w:rsid w:val="00022CEE"/>
    <w:rsid w:val="00023D3A"/>
    <w:rsid w:val="00025A92"/>
    <w:rsid w:val="00026D33"/>
    <w:rsid w:val="00026F50"/>
    <w:rsid w:val="000318A6"/>
    <w:rsid w:val="00031F56"/>
    <w:rsid w:val="0003249D"/>
    <w:rsid w:val="000331BC"/>
    <w:rsid w:val="00036408"/>
    <w:rsid w:val="00036603"/>
    <w:rsid w:val="00041F41"/>
    <w:rsid w:val="0004287B"/>
    <w:rsid w:val="000440AA"/>
    <w:rsid w:val="000447F8"/>
    <w:rsid w:val="00045101"/>
    <w:rsid w:val="00045579"/>
    <w:rsid w:val="00045C96"/>
    <w:rsid w:val="00050B5D"/>
    <w:rsid w:val="00050C2B"/>
    <w:rsid w:val="00051350"/>
    <w:rsid w:val="000539E9"/>
    <w:rsid w:val="00054CF2"/>
    <w:rsid w:val="0005522C"/>
    <w:rsid w:val="000564C7"/>
    <w:rsid w:val="00057B9B"/>
    <w:rsid w:val="0006026F"/>
    <w:rsid w:val="0006224B"/>
    <w:rsid w:val="000627BB"/>
    <w:rsid w:val="00062E94"/>
    <w:rsid w:val="00066934"/>
    <w:rsid w:val="0007012A"/>
    <w:rsid w:val="000704DF"/>
    <w:rsid w:val="00072C85"/>
    <w:rsid w:val="00074D20"/>
    <w:rsid w:val="0007713B"/>
    <w:rsid w:val="00077207"/>
    <w:rsid w:val="00077F14"/>
    <w:rsid w:val="00082E8B"/>
    <w:rsid w:val="00085B33"/>
    <w:rsid w:val="00085EEA"/>
    <w:rsid w:val="00090080"/>
    <w:rsid w:val="0009184D"/>
    <w:rsid w:val="000921AC"/>
    <w:rsid w:val="0009329F"/>
    <w:rsid w:val="00095635"/>
    <w:rsid w:val="00095DA3"/>
    <w:rsid w:val="00097E0E"/>
    <w:rsid w:val="000A138A"/>
    <w:rsid w:val="000A1F0C"/>
    <w:rsid w:val="000A2166"/>
    <w:rsid w:val="000A227D"/>
    <w:rsid w:val="000A4588"/>
    <w:rsid w:val="000A683F"/>
    <w:rsid w:val="000A7AEA"/>
    <w:rsid w:val="000B375C"/>
    <w:rsid w:val="000B3F58"/>
    <w:rsid w:val="000B4617"/>
    <w:rsid w:val="000B54F2"/>
    <w:rsid w:val="000B56DC"/>
    <w:rsid w:val="000B575C"/>
    <w:rsid w:val="000B5876"/>
    <w:rsid w:val="000B6C52"/>
    <w:rsid w:val="000C03C7"/>
    <w:rsid w:val="000C04AE"/>
    <w:rsid w:val="000C43DD"/>
    <w:rsid w:val="000C4698"/>
    <w:rsid w:val="000C4A8C"/>
    <w:rsid w:val="000D2531"/>
    <w:rsid w:val="000D2A32"/>
    <w:rsid w:val="000D3A60"/>
    <w:rsid w:val="000D429C"/>
    <w:rsid w:val="000E0570"/>
    <w:rsid w:val="000E107F"/>
    <w:rsid w:val="000E3093"/>
    <w:rsid w:val="000E3F74"/>
    <w:rsid w:val="000E46D0"/>
    <w:rsid w:val="000E6AF4"/>
    <w:rsid w:val="000F1050"/>
    <w:rsid w:val="000F5E7C"/>
    <w:rsid w:val="000F69A3"/>
    <w:rsid w:val="00101E6D"/>
    <w:rsid w:val="00102333"/>
    <w:rsid w:val="00102B98"/>
    <w:rsid w:val="00102CC4"/>
    <w:rsid w:val="00102F47"/>
    <w:rsid w:val="00112CC2"/>
    <w:rsid w:val="00117015"/>
    <w:rsid w:val="00121515"/>
    <w:rsid w:val="00123B14"/>
    <w:rsid w:val="00123CE8"/>
    <w:rsid w:val="00126563"/>
    <w:rsid w:val="00126EB3"/>
    <w:rsid w:val="00127A37"/>
    <w:rsid w:val="00130097"/>
    <w:rsid w:val="001302E4"/>
    <w:rsid w:val="00130498"/>
    <w:rsid w:val="00130BDF"/>
    <w:rsid w:val="00130C39"/>
    <w:rsid w:val="0013186B"/>
    <w:rsid w:val="0013197C"/>
    <w:rsid w:val="00133D07"/>
    <w:rsid w:val="00133FED"/>
    <w:rsid w:val="00137AB9"/>
    <w:rsid w:val="001432A4"/>
    <w:rsid w:val="001434DD"/>
    <w:rsid w:val="001435AE"/>
    <w:rsid w:val="00144CC9"/>
    <w:rsid w:val="001458BB"/>
    <w:rsid w:val="0014650E"/>
    <w:rsid w:val="00146AE3"/>
    <w:rsid w:val="001505F1"/>
    <w:rsid w:val="0015165C"/>
    <w:rsid w:val="00152E09"/>
    <w:rsid w:val="00153436"/>
    <w:rsid w:val="00155475"/>
    <w:rsid w:val="001555BA"/>
    <w:rsid w:val="0015688A"/>
    <w:rsid w:val="00157A12"/>
    <w:rsid w:val="00157A29"/>
    <w:rsid w:val="00160E9B"/>
    <w:rsid w:val="00161175"/>
    <w:rsid w:val="0016611E"/>
    <w:rsid w:val="00166462"/>
    <w:rsid w:val="00167FD9"/>
    <w:rsid w:val="0017293C"/>
    <w:rsid w:val="001753F8"/>
    <w:rsid w:val="00177568"/>
    <w:rsid w:val="00177B95"/>
    <w:rsid w:val="001805E4"/>
    <w:rsid w:val="00180899"/>
    <w:rsid w:val="00180F7C"/>
    <w:rsid w:val="001813F0"/>
    <w:rsid w:val="00181DC1"/>
    <w:rsid w:val="00181FEC"/>
    <w:rsid w:val="00182B1E"/>
    <w:rsid w:val="00183764"/>
    <w:rsid w:val="00183F82"/>
    <w:rsid w:val="00184AE9"/>
    <w:rsid w:val="00186D1E"/>
    <w:rsid w:val="00186E84"/>
    <w:rsid w:val="001872D1"/>
    <w:rsid w:val="00190F83"/>
    <w:rsid w:val="00192E20"/>
    <w:rsid w:val="00193F75"/>
    <w:rsid w:val="00194061"/>
    <w:rsid w:val="00194E33"/>
    <w:rsid w:val="001965EB"/>
    <w:rsid w:val="001A08CA"/>
    <w:rsid w:val="001A44E9"/>
    <w:rsid w:val="001A4F49"/>
    <w:rsid w:val="001A643E"/>
    <w:rsid w:val="001A7677"/>
    <w:rsid w:val="001B3FD9"/>
    <w:rsid w:val="001B5F29"/>
    <w:rsid w:val="001B794D"/>
    <w:rsid w:val="001C2727"/>
    <w:rsid w:val="001C623D"/>
    <w:rsid w:val="001C6712"/>
    <w:rsid w:val="001D1B5F"/>
    <w:rsid w:val="001D3359"/>
    <w:rsid w:val="001D36B3"/>
    <w:rsid w:val="001D52FD"/>
    <w:rsid w:val="001D569F"/>
    <w:rsid w:val="001D6AFF"/>
    <w:rsid w:val="001D72F6"/>
    <w:rsid w:val="001E0BEE"/>
    <w:rsid w:val="001E236A"/>
    <w:rsid w:val="001E5085"/>
    <w:rsid w:val="001E52D5"/>
    <w:rsid w:val="001E53C9"/>
    <w:rsid w:val="001E5A01"/>
    <w:rsid w:val="001F1045"/>
    <w:rsid w:val="001F54B3"/>
    <w:rsid w:val="001F7A20"/>
    <w:rsid w:val="00206E8F"/>
    <w:rsid w:val="00206F04"/>
    <w:rsid w:val="002075A6"/>
    <w:rsid w:val="002076BE"/>
    <w:rsid w:val="00210FA8"/>
    <w:rsid w:val="002115F5"/>
    <w:rsid w:val="00216154"/>
    <w:rsid w:val="002177CE"/>
    <w:rsid w:val="00217E24"/>
    <w:rsid w:val="00220AEF"/>
    <w:rsid w:val="00222AB2"/>
    <w:rsid w:val="0022359A"/>
    <w:rsid w:val="002261D6"/>
    <w:rsid w:val="00226DCC"/>
    <w:rsid w:val="0023461C"/>
    <w:rsid w:val="002379AA"/>
    <w:rsid w:val="002409DA"/>
    <w:rsid w:val="002410D4"/>
    <w:rsid w:val="00241AD2"/>
    <w:rsid w:val="00244A3C"/>
    <w:rsid w:val="00246197"/>
    <w:rsid w:val="00247C8B"/>
    <w:rsid w:val="00250798"/>
    <w:rsid w:val="00250BCD"/>
    <w:rsid w:val="00252CFD"/>
    <w:rsid w:val="00254F26"/>
    <w:rsid w:val="002550AF"/>
    <w:rsid w:val="002553B8"/>
    <w:rsid w:val="00260475"/>
    <w:rsid w:val="0026049C"/>
    <w:rsid w:val="00260586"/>
    <w:rsid w:val="002635D5"/>
    <w:rsid w:val="00263709"/>
    <w:rsid w:val="00263B99"/>
    <w:rsid w:val="00264478"/>
    <w:rsid w:val="00264AEF"/>
    <w:rsid w:val="00264BBE"/>
    <w:rsid w:val="00266455"/>
    <w:rsid w:val="00266A04"/>
    <w:rsid w:val="00266C34"/>
    <w:rsid w:val="00267843"/>
    <w:rsid w:val="00270956"/>
    <w:rsid w:val="00272132"/>
    <w:rsid w:val="00272198"/>
    <w:rsid w:val="00276E1A"/>
    <w:rsid w:val="00276E9B"/>
    <w:rsid w:val="0028024B"/>
    <w:rsid w:val="002823BF"/>
    <w:rsid w:val="00282432"/>
    <w:rsid w:val="002825B4"/>
    <w:rsid w:val="00282D6C"/>
    <w:rsid w:val="00283BA9"/>
    <w:rsid w:val="0028715F"/>
    <w:rsid w:val="00287F8C"/>
    <w:rsid w:val="0029033F"/>
    <w:rsid w:val="0029101C"/>
    <w:rsid w:val="00291C96"/>
    <w:rsid w:val="00292151"/>
    <w:rsid w:val="002924C6"/>
    <w:rsid w:val="00294607"/>
    <w:rsid w:val="00295122"/>
    <w:rsid w:val="002952B1"/>
    <w:rsid w:val="00297B68"/>
    <w:rsid w:val="002A0897"/>
    <w:rsid w:val="002A0E4F"/>
    <w:rsid w:val="002A0EEA"/>
    <w:rsid w:val="002A1573"/>
    <w:rsid w:val="002A27A4"/>
    <w:rsid w:val="002A2CD3"/>
    <w:rsid w:val="002A3288"/>
    <w:rsid w:val="002A39CF"/>
    <w:rsid w:val="002A4548"/>
    <w:rsid w:val="002A53AD"/>
    <w:rsid w:val="002A64DB"/>
    <w:rsid w:val="002A66E1"/>
    <w:rsid w:val="002A67B7"/>
    <w:rsid w:val="002A6B1E"/>
    <w:rsid w:val="002A7AD0"/>
    <w:rsid w:val="002B0809"/>
    <w:rsid w:val="002B0A3B"/>
    <w:rsid w:val="002B11EE"/>
    <w:rsid w:val="002B26F2"/>
    <w:rsid w:val="002B4F42"/>
    <w:rsid w:val="002B5DBA"/>
    <w:rsid w:val="002B6902"/>
    <w:rsid w:val="002C0A06"/>
    <w:rsid w:val="002C1649"/>
    <w:rsid w:val="002C27C6"/>
    <w:rsid w:val="002C393C"/>
    <w:rsid w:val="002C431E"/>
    <w:rsid w:val="002C4818"/>
    <w:rsid w:val="002C6475"/>
    <w:rsid w:val="002C7401"/>
    <w:rsid w:val="002D0854"/>
    <w:rsid w:val="002D4CA7"/>
    <w:rsid w:val="002E0CB3"/>
    <w:rsid w:val="002E3289"/>
    <w:rsid w:val="002E32A3"/>
    <w:rsid w:val="002E3D9B"/>
    <w:rsid w:val="002E661A"/>
    <w:rsid w:val="002E698A"/>
    <w:rsid w:val="002F1BDF"/>
    <w:rsid w:val="002F1F7E"/>
    <w:rsid w:val="002F2563"/>
    <w:rsid w:val="002F4B94"/>
    <w:rsid w:val="002F64E3"/>
    <w:rsid w:val="002F6A1B"/>
    <w:rsid w:val="00300344"/>
    <w:rsid w:val="00302D17"/>
    <w:rsid w:val="003037A6"/>
    <w:rsid w:val="00303D2B"/>
    <w:rsid w:val="00307AA5"/>
    <w:rsid w:val="00307B88"/>
    <w:rsid w:val="00311B26"/>
    <w:rsid w:val="00313E68"/>
    <w:rsid w:val="00314684"/>
    <w:rsid w:val="003149F3"/>
    <w:rsid w:val="00315DD4"/>
    <w:rsid w:val="0031650F"/>
    <w:rsid w:val="00316F82"/>
    <w:rsid w:val="00321FB1"/>
    <w:rsid w:val="00322320"/>
    <w:rsid w:val="00323680"/>
    <w:rsid w:val="003248B3"/>
    <w:rsid w:val="0032576E"/>
    <w:rsid w:val="00325BB6"/>
    <w:rsid w:val="00326607"/>
    <w:rsid w:val="00331DFC"/>
    <w:rsid w:val="00332BDA"/>
    <w:rsid w:val="00334226"/>
    <w:rsid w:val="003350F5"/>
    <w:rsid w:val="0033605E"/>
    <w:rsid w:val="003430B8"/>
    <w:rsid w:val="0034368D"/>
    <w:rsid w:val="0034426F"/>
    <w:rsid w:val="003469B2"/>
    <w:rsid w:val="0035047E"/>
    <w:rsid w:val="003511CE"/>
    <w:rsid w:val="00351739"/>
    <w:rsid w:val="00354E93"/>
    <w:rsid w:val="00355090"/>
    <w:rsid w:val="00356E2B"/>
    <w:rsid w:val="00356F85"/>
    <w:rsid w:val="00357F93"/>
    <w:rsid w:val="00360592"/>
    <w:rsid w:val="00360679"/>
    <w:rsid w:val="003621C7"/>
    <w:rsid w:val="00362E6C"/>
    <w:rsid w:val="00363572"/>
    <w:rsid w:val="00366FE1"/>
    <w:rsid w:val="0037038C"/>
    <w:rsid w:val="0037078C"/>
    <w:rsid w:val="003716A1"/>
    <w:rsid w:val="00371A6B"/>
    <w:rsid w:val="00373426"/>
    <w:rsid w:val="003758BF"/>
    <w:rsid w:val="00376C5C"/>
    <w:rsid w:val="00376F5C"/>
    <w:rsid w:val="00376FB4"/>
    <w:rsid w:val="00377DE3"/>
    <w:rsid w:val="0038000D"/>
    <w:rsid w:val="0038107A"/>
    <w:rsid w:val="00381E0E"/>
    <w:rsid w:val="003822B6"/>
    <w:rsid w:val="003843C9"/>
    <w:rsid w:val="00385587"/>
    <w:rsid w:val="00386108"/>
    <w:rsid w:val="003910CE"/>
    <w:rsid w:val="00393CBB"/>
    <w:rsid w:val="003974AB"/>
    <w:rsid w:val="003A038B"/>
    <w:rsid w:val="003A441D"/>
    <w:rsid w:val="003A50D8"/>
    <w:rsid w:val="003A7E35"/>
    <w:rsid w:val="003B6257"/>
    <w:rsid w:val="003B6EE8"/>
    <w:rsid w:val="003B7EAC"/>
    <w:rsid w:val="003C0739"/>
    <w:rsid w:val="003C17A4"/>
    <w:rsid w:val="003C17FE"/>
    <w:rsid w:val="003C29C7"/>
    <w:rsid w:val="003C47FE"/>
    <w:rsid w:val="003C50E1"/>
    <w:rsid w:val="003C54BB"/>
    <w:rsid w:val="003C5689"/>
    <w:rsid w:val="003C690D"/>
    <w:rsid w:val="003C7EEA"/>
    <w:rsid w:val="003D0311"/>
    <w:rsid w:val="003D119E"/>
    <w:rsid w:val="003D2257"/>
    <w:rsid w:val="003D26EB"/>
    <w:rsid w:val="003D650F"/>
    <w:rsid w:val="003E153F"/>
    <w:rsid w:val="003E276D"/>
    <w:rsid w:val="003E3470"/>
    <w:rsid w:val="003E3641"/>
    <w:rsid w:val="003E3EE0"/>
    <w:rsid w:val="003E5DAB"/>
    <w:rsid w:val="003E5E89"/>
    <w:rsid w:val="003E7E2E"/>
    <w:rsid w:val="003F2D98"/>
    <w:rsid w:val="003F2D9A"/>
    <w:rsid w:val="003F2E4D"/>
    <w:rsid w:val="003F3D8A"/>
    <w:rsid w:val="003F3EE9"/>
    <w:rsid w:val="003F4ED4"/>
    <w:rsid w:val="00400199"/>
    <w:rsid w:val="00401A8B"/>
    <w:rsid w:val="00403094"/>
    <w:rsid w:val="00403B6E"/>
    <w:rsid w:val="00404065"/>
    <w:rsid w:val="004044C3"/>
    <w:rsid w:val="004072FC"/>
    <w:rsid w:val="00407C53"/>
    <w:rsid w:val="004120B0"/>
    <w:rsid w:val="004144CD"/>
    <w:rsid w:val="004148CC"/>
    <w:rsid w:val="004212C6"/>
    <w:rsid w:val="004216B9"/>
    <w:rsid w:val="00421A71"/>
    <w:rsid w:val="00422D44"/>
    <w:rsid w:val="00423A47"/>
    <w:rsid w:val="00425AF5"/>
    <w:rsid w:val="00426188"/>
    <w:rsid w:val="00427A8F"/>
    <w:rsid w:val="00432AA8"/>
    <w:rsid w:val="00435056"/>
    <w:rsid w:val="0043608C"/>
    <w:rsid w:val="004371E2"/>
    <w:rsid w:val="00437561"/>
    <w:rsid w:val="00437FCC"/>
    <w:rsid w:val="004404E9"/>
    <w:rsid w:val="00440527"/>
    <w:rsid w:val="004412CD"/>
    <w:rsid w:val="00442FA9"/>
    <w:rsid w:val="00445884"/>
    <w:rsid w:val="00445ECB"/>
    <w:rsid w:val="004476E5"/>
    <w:rsid w:val="00450689"/>
    <w:rsid w:val="0045095E"/>
    <w:rsid w:val="00451BB6"/>
    <w:rsid w:val="00452450"/>
    <w:rsid w:val="00453FCC"/>
    <w:rsid w:val="00454464"/>
    <w:rsid w:val="00454705"/>
    <w:rsid w:val="0045749B"/>
    <w:rsid w:val="00457B1D"/>
    <w:rsid w:val="00461A33"/>
    <w:rsid w:val="00463784"/>
    <w:rsid w:val="0046452E"/>
    <w:rsid w:val="00464898"/>
    <w:rsid w:val="00464D34"/>
    <w:rsid w:val="0046533C"/>
    <w:rsid w:val="00465734"/>
    <w:rsid w:val="00470AD9"/>
    <w:rsid w:val="00471AF8"/>
    <w:rsid w:val="004723C9"/>
    <w:rsid w:val="00473442"/>
    <w:rsid w:val="00474345"/>
    <w:rsid w:val="004766FC"/>
    <w:rsid w:val="00476AB6"/>
    <w:rsid w:val="00476DDB"/>
    <w:rsid w:val="00480838"/>
    <w:rsid w:val="0048184D"/>
    <w:rsid w:val="00481EF2"/>
    <w:rsid w:val="004837E2"/>
    <w:rsid w:val="00483B9C"/>
    <w:rsid w:val="00485847"/>
    <w:rsid w:val="00486DA3"/>
    <w:rsid w:val="0049012C"/>
    <w:rsid w:val="0049057D"/>
    <w:rsid w:val="00490A5A"/>
    <w:rsid w:val="004913DE"/>
    <w:rsid w:val="004914A5"/>
    <w:rsid w:val="004927D5"/>
    <w:rsid w:val="004932B5"/>
    <w:rsid w:val="0049422D"/>
    <w:rsid w:val="00496F8B"/>
    <w:rsid w:val="004971B4"/>
    <w:rsid w:val="004A08A3"/>
    <w:rsid w:val="004A160F"/>
    <w:rsid w:val="004A283C"/>
    <w:rsid w:val="004A7DE7"/>
    <w:rsid w:val="004B152D"/>
    <w:rsid w:val="004B2F0F"/>
    <w:rsid w:val="004B378D"/>
    <w:rsid w:val="004B5C25"/>
    <w:rsid w:val="004B7C80"/>
    <w:rsid w:val="004C1FE7"/>
    <w:rsid w:val="004C28A9"/>
    <w:rsid w:val="004C35DD"/>
    <w:rsid w:val="004C4B6C"/>
    <w:rsid w:val="004C5121"/>
    <w:rsid w:val="004C5245"/>
    <w:rsid w:val="004C57C5"/>
    <w:rsid w:val="004C5BDE"/>
    <w:rsid w:val="004C70DB"/>
    <w:rsid w:val="004C75A4"/>
    <w:rsid w:val="004D0E1B"/>
    <w:rsid w:val="004D34C9"/>
    <w:rsid w:val="004D4188"/>
    <w:rsid w:val="004E02A9"/>
    <w:rsid w:val="004E282C"/>
    <w:rsid w:val="004E364D"/>
    <w:rsid w:val="004E3CD4"/>
    <w:rsid w:val="004E4319"/>
    <w:rsid w:val="004E497D"/>
    <w:rsid w:val="004E7AE1"/>
    <w:rsid w:val="004F0624"/>
    <w:rsid w:val="004F26DF"/>
    <w:rsid w:val="004F3DEF"/>
    <w:rsid w:val="004F51E8"/>
    <w:rsid w:val="004F6C0D"/>
    <w:rsid w:val="004F706C"/>
    <w:rsid w:val="00500053"/>
    <w:rsid w:val="0050046B"/>
    <w:rsid w:val="00501BDF"/>
    <w:rsid w:val="00502E36"/>
    <w:rsid w:val="00503DC3"/>
    <w:rsid w:val="00504761"/>
    <w:rsid w:val="00504DE3"/>
    <w:rsid w:val="00504E0D"/>
    <w:rsid w:val="0050685E"/>
    <w:rsid w:val="00510BA6"/>
    <w:rsid w:val="00513149"/>
    <w:rsid w:val="005133EC"/>
    <w:rsid w:val="00513B25"/>
    <w:rsid w:val="00513BA3"/>
    <w:rsid w:val="005146C9"/>
    <w:rsid w:val="0052121A"/>
    <w:rsid w:val="0052339F"/>
    <w:rsid w:val="0052378D"/>
    <w:rsid w:val="00525236"/>
    <w:rsid w:val="005261BA"/>
    <w:rsid w:val="005265C8"/>
    <w:rsid w:val="00526E4A"/>
    <w:rsid w:val="00527360"/>
    <w:rsid w:val="00532E04"/>
    <w:rsid w:val="00535918"/>
    <w:rsid w:val="005370B8"/>
    <w:rsid w:val="005375F0"/>
    <w:rsid w:val="00541132"/>
    <w:rsid w:val="005420CB"/>
    <w:rsid w:val="0054301F"/>
    <w:rsid w:val="005431C2"/>
    <w:rsid w:val="0054437C"/>
    <w:rsid w:val="00544E85"/>
    <w:rsid w:val="00546B28"/>
    <w:rsid w:val="005478C4"/>
    <w:rsid w:val="005526EC"/>
    <w:rsid w:val="0055740E"/>
    <w:rsid w:val="00561ADA"/>
    <w:rsid w:val="0056312F"/>
    <w:rsid w:val="00565442"/>
    <w:rsid w:val="005658D6"/>
    <w:rsid w:val="00566164"/>
    <w:rsid w:val="00566A6C"/>
    <w:rsid w:val="00566ECF"/>
    <w:rsid w:val="005671F0"/>
    <w:rsid w:val="00567F63"/>
    <w:rsid w:val="00570733"/>
    <w:rsid w:val="005723FC"/>
    <w:rsid w:val="00572CC6"/>
    <w:rsid w:val="00575684"/>
    <w:rsid w:val="0057584C"/>
    <w:rsid w:val="00581B26"/>
    <w:rsid w:val="00585693"/>
    <w:rsid w:val="00587AA1"/>
    <w:rsid w:val="00591F98"/>
    <w:rsid w:val="005928CB"/>
    <w:rsid w:val="00592951"/>
    <w:rsid w:val="00593331"/>
    <w:rsid w:val="00593AC6"/>
    <w:rsid w:val="00594163"/>
    <w:rsid w:val="00596794"/>
    <w:rsid w:val="0059700C"/>
    <w:rsid w:val="005A078E"/>
    <w:rsid w:val="005A1B8D"/>
    <w:rsid w:val="005A35D4"/>
    <w:rsid w:val="005A6133"/>
    <w:rsid w:val="005A666A"/>
    <w:rsid w:val="005A6D53"/>
    <w:rsid w:val="005A7A1A"/>
    <w:rsid w:val="005B010D"/>
    <w:rsid w:val="005B0D8C"/>
    <w:rsid w:val="005B25C0"/>
    <w:rsid w:val="005B2C2F"/>
    <w:rsid w:val="005B2E6F"/>
    <w:rsid w:val="005B4425"/>
    <w:rsid w:val="005B47B3"/>
    <w:rsid w:val="005B588C"/>
    <w:rsid w:val="005B6DCD"/>
    <w:rsid w:val="005B7A2A"/>
    <w:rsid w:val="005C004A"/>
    <w:rsid w:val="005C01A8"/>
    <w:rsid w:val="005C0DB9"/>
    <w:rsid w:val="005C137E"/>
    <w:rsid w:val="005C2075"/>
    <w:rsid w:val="005C3859"/>
    <w:rsid w:val="005C3DE8"/>
    <w:rsid w:val="005C5192"/>
    <w:rsid w:val="005D5B3E"/>
    <w:rsid w:val="005D61FD"/>
    <w:rsid w:val="005D64DB"/>
    <w:rsid w:val="005D6757"/>
    <w:rsid w:val="005D6824"/>
    <w:rsid w:val="005D70F1"/>
    <w:rsid w:val="005D71B5"/>
    <w:rsid w:val="005E0D72"/>
    <w:rsid w:val="005E0E67"/>
    <w:rsid w:val="005E156A"/>
    <w:rsid w:val="005E382F"/>
    <w:rsid w:val="005F1497"/>
    <w:rsid w:val="005F3F44"/>
    <w:rsid w:val="005F4380"/>
    <w:rsid w:val="005F4AC1"/>
    <w:rsid w:val="005F79F4"/>
    <w:rsid w:val="005F7FB3"/>
    <w:rsid w:val="00605B8F"/>
    <w:rsid w:val="0060748B"/>
    <w:rsid w:val="00607B14"/>
    <w:rsid w:val="00611A49"/>
    <w:rsid w:val="00611CF8"/>
    <w:rsid w:val="006125ED"/>
    <w:rsid w:val="0061311F"/>
    <w:rsid w:val="006154E4"/>
    <w:rsid w:val="0061654D"/>
    <w:rsid w:val="00616952"/>
    <w:rsid w:val="00617F2B"/>
    <w:rsid w:val="00620E0B"/>
    <w:rsid w:val="0062241A"/>
    <w:rsid w:val="00622456"/>
    <w:rsid w:val="00623DB7"/>
    <w:rsid w:val="00626CC7"/>
    <w:rsid w:val="006275BF"/>
    <w:rsid w:val="00627B3F"/>
    <w:rsid w:val="00630BCB"/>
    <w:rsid w:val="006321FD"/>
    <w:rsid w:val="0063270B"/>
    <w:rsid w:val="006362B5"/>
    <w:rsid w:val="00637C5E"/>
    <w:rsid w:val="006401DF"/>
    <w:rsid w:val="00641BB2"/>
    <w:rsid w:val="006430D4"/>
    <w:rsid w:val="00644AF0"/>
    <w:rsid w:val="00645BB0"/>
    <w:rsid w:val="00646B83"/>
    <w:rsid w:val="00646F1F"/>
    <w:rsid w:val="0064791D"/>
    <w:rsid w:val="00647D91"/>
    <w:rsid w:val="00647DB0"/>
    <w:rsid w:val="0065067E"/>
    <w:rsid w:val="00651C45"/>
    <w:rsid w:val="00653F5C"/>
    <w:rsid w:val="00654099"/>
    <w:rsid w:val="00655806"/>
    <w:rsid w:val="00660662"/>
    <w:rsid w:val="00661471"/>
    <w:rsid w:val="00663842"/>
    <w:rsid w:val="00663E0C"/>
    <w:rsid w:val="00671828"/>
    <w:rsid w:val="0067229A"/>
    <w:rsid w:val="00673D09"/>
    <w:rsid w:val="00673F8F"/>
    <w:rsid w:val="00674FA9"/>
    <w:rsid w:val="00675F6B"/>
    <w:rsid w:val="00677476"/>
    <w:rsid w:val="0068028F"/>
    <w:rsid w:val="00681555"/>
    <w:rsid w:val="00681FBC"/>
    <w:rsid w:val="00682FD7"/>
    <w:rsid w:val="00684520"/>
    <w:rsid w:val="00684570"/>
    <w:rsid w:val="00685B0E"/>
    <w:rsid w:val="006931FF"/>
    <w:rsid w:val="00693711"/>
    <w:rsid w:val="0069379E"/>
    <w:rsid w:val="00695212"/>
    <w:rsid w:val="00695CB9"/>
    <w:rsid w:val="00696AD9"/>
    <w:rsid w:val="00697A8A"/>
    <w:rsid w:val="00697AF6"/>
    <w:rsid w:val="006A05DD"/>
    <w:rsid w:val="006A070F"/>
    <w:rsid w:val="006A2A50"/>
    <w:rsid w:val="006A2FEC"/>
    <w:rsid w:val="006A3152"/>
    <w:rsid w:val="006A3D01"/>
    <w:rsid w:val="006A4FF3"/>
    <w:rsid w:val="006A5031"/>
    <w:rsid w:val="006A5C49"/>
    <w:rsid w:val="006A6590"/>
    <w:rsid w:val="006A722C"/>
    <w:rsid w:val="006B1551"/>
    <w:rsid w:val="006B1F07"/>
    <w:rsid w:val="006B22CB"/>
    <w:rsid w:val="006B26AC"/>
    <w:rsid w:val="006B2F5B"/>
    <w:rsid w:val="006B50F0"/>
    <w:rsid w:val="006C0DDC"/>
    <w:rsid w:val="006C143B"/>
    <w:rsid w:val="006C26F4"/>
    <w:rsid w:val="006C4889"/>
    <w:rsid w:val="006C5351"/>
    <w:rsid w:val="006C6994"/>
    <w:rsid w:val="006D05EC"/>
    <w:rsid w:val="006D12B6"/>
    <w:rsid w:val="006D19E1"/>
    <w:rsid w:val="006D1C09"/>
    <w:rsid w:val="006D339C"/>
    <w:rsid w:val="006D43F3"/>
    <w:rsid w:val="006D55E9"/>
    <w:rsid w:val="006E22CD"/>
    <w:rsid w:val="006E397C"/>
    <w:rsid w:val="006E6F2B"/>
    <w:rsid w:val="006E703A"/>
    <w:rsid w:val="006F0C27"/>
    <w:rsid w:val="006F12AE"/>
    <w:rsid w:val="006F1B8B"/>
    <w:rsid w:val="006F472B"/>
    <w:rsid w:val="006F4D9F"/>
    <w:rsid w:val="006F7509"/>
    <w:rsid w:val="00701172"/>
    <w:rsid w:val="00702F81"/>
    <w:rsid w:val="00703CA5"/>
    <w:rsid w:val="0070437A"/>
    <w:rsid w:val="00704808"/>
    <w:rsid w:val="00704A3B"/>
    <w:rsid w:val="0070595C"/>
    <w:rsid w:val="007076C1"/>
    <w:rsid w:val="00707783"/>
    <w:rsid w:val="0071074F"/>
    <w:rsid w:val="00712610"/>
    <w:rsid w:val="00712CA8"/>
    <w:rsid w:val="007142EC"/>
    <w:rsid w:val="0071468F"/>
    <w:rsid w:val="00716D0C"/>
    <w:rsid w:val="0071788F"/>
    <w:rsid w:val="00720007"/>
    <w:rsid w:val="007201F1"/>
    <w:rsid w:val="00720E4D"/>
    <w:rsid w:val="007216FF"/>
    <w:rsid w:val="00721C46"/>
    <w:rsid w:val="00721E7A"/>
    <w:rsid w:val="007224C3"/>
    <w:rsid w:val="00722B14"/>
    <w:rsid w:val="00723EFD"/>
    <w:rsid w:val="007242C6"/>
    <w:rsid w:val="00730814"/>
    <w:rsid w:val="007310D5"/>
    <w:rsid w:val="00731BEC"/>
    <w:rsid w:val="007325C2"/>
    <w:rsid w:val="00732F39"/>
    <w:rsid w:val="00741430"/>
    <w:rsid w:val="00744FB9"/>
    <w:rsid w:val="007450ED"/>
    <w:rsid w:val="00745889"/>
    <w:rsid w:val="00745E7A"/>
    <w:rsid w:val="007465E8"/>
    <w:rsid w:val="00750C7B"/>
    <w:rsid w:val="00750F5E"/>
    <w:rsid w:val="00751EC0"/>
    <w:rsid w:val="007531A0"/>
    <w:rsid w:val="0075472C"/>
    <w:rsid w:val="007570AF"/>
    <w:rsid w:val="00761FBB"/>
    <w:rsid w:val="00762F9B"/>
    <w:rsid w:val="007634A6"/>
    <w:rsid w:val="0076529B"/>
    <w:rsid w:val="007670AA"/>
    <w:rsid w:val="007675BB"/>
    <w:rsid w:val="007719BB"/>
    <w:rsid w:val="00771AD1"/>
    <w:rsid w:val="007722BE"/>
    <w:rsid w:val="007726AA"/>
    <w:rsid w:val="00772A26"/>
    <w:rsid w:val="007747E0"/>
    <w:rsid w:val="00774808"/>
    <w:rsid w:val="00775414"/>
    <w:rsid w:val="0077580F"/>
    <w:rsid w:val="00775BCD"/>
    <w:rsid w:val="00776F0B"/>
    <w:rsid w:val="00783751"/>
    <w:rsid w:val="007837BB"/>
    <w:rsid w:val="00784A04"/>
    <w:rsid w:val="00784AB0"/>
    <w:rsid w:val="0078543B"/>
    <w:rsid w:val="0078788D"/>
    <w:rsid w:val="00794B9C"/>
    <w:rsid w:val="007A03BF"/>
    <w:rsid w:val="007A1A5D"/>
    <w:rsid w:val="007A2282"/>
    <w:rsid w:val="007A2917"/>
    <w:rsid w:val="007A56EF"/>
    <w:rsid w:val="007A686B"/>
    <w:rsid w:val="007A701E"/>
    <w:rsid w:val="007B0DFD"/>
    <w:rsid w:val="007B33DD"/>
    <w:rsid w:val="007B519B"/>
    <w:rsid w:val="007B7289"/>
    <w:rsid w:val="007B7ECE"/>
    <w:rsid w:val="007C2AED"/>
    <w:rsid w:val="007C31B1"/>
    <w:rsid w:val="007C3BE3"/>
    <w:rsid w:val="007C666C"/>
    <w:rsid w:val="007C71A6"/>
    <w:rsid w:val="007D127D"/>
    <w:rsid w:val="007D1FF6"/>
    <w:rsid w:val="007D282D"/>
    <w:rsid w:val="007D3330"/>
    <w:rsid w:val="007D33B6"/>
    <w:rsid w:val="007D3A22"/>
    <w:rsid w:val="007D4536"/>
    <w:rsid w:val="007D7612"/>
    <w:rsid w:val="007E006B"/>
    <w:rsid w:val="007E0E33"/>
    <w:rsid w:val="007E28EA"/>
    <w:rsid w:val="007E2FCD"/>
    <w:rsid w:val="007E4376"/>
    <w:rsid w:val="007E4833"/>
    <w:rsid w:val="007E556D"/>
    <w:rsid w:val="007E5D4F"/>
    <w:rsid w:val="007E70EE"/>
    <w:rsid w:val="007E7A6A"/>
    <w:rsid w:val="007F1C07"/>
    <w:rsid w:val="007F3E1C"/>
    <w:rsid w:val="007F5D25"/>
    <w:rsid w:val="007F7C3C"/>
    <w:rsid w:val="008004D5"/>
    <w:rsid w:val="008006CE"/>
    <w:rsid w:val="0080117E"/>
    <w:rsid w:val="008014BA"/>
    <w:rsid w:val="00802476"/>
    <w:rsid w:val="008029D5"/>
    <w:rsid w:val="00803FF9"/>
    <w:rsid w:val="00804DCF"/>
    <w:rsid w:val="00805867"/>
    <w:rsid w:val="00805956"/>
    <w:rsid w:val="00806530"/>
    <w:rsid w:val="00806691"/>
    <w:rsid w:val="00806CE7"/>
    <w:rsid w:val="00813AA7"/>
    <w:rsid w:val="008145A8"/>
    <w:rsid w:val="00815473"/>
    <w:rsid w:val="00817E0A"/>
    <w:rsid w:val="00821A15"/>
    <w:rsid w:val="008238A6"/>
    <w:rsid w:val="00824819"/>
    <w:rsid w:val="00825BC9"/>
    <w:rsid w:val="008304D1"/>
    <w:rsid w:val="00830D21"/>
    <w:rsid w:val="00830E23"/>
    <w:rsid w:val="00831A78"/>
    <w:rsid w:val="00832E1D"/>
    <w:rsid w:val="008346BB"/>
    <w:rsid w:val="008351B2"/>
    <w:rsid w:val="008352D3"/>
    <w:rsid w:val="0083542F"/>
    <w:rsid w:val="008356F8"/>
    <w:rsid w:val="0083578D"/>
    <w:rsid w:val="00835F51"/>
    <w:rsid w:val="008364B3"/>
    <w:rsid w:val="00837A07"/>
    <w:rsid w:val="008446AC"/>
    <w:rsid w:val="00844BB3"/>
    <w:rsid w:val="00845A3C"/>
    <w:rsid w:val="00847505"/>
    <w:rsid w:val="00850EE3"/>
    <w:rsid w:val="00851476"/>
    <w:rsid w:val="00852012"/>
    <w:rsid w:val="008522F8"/>
    <w:rsid w:val="0085314A"/>
    <w:rsid w:val="00855CBC"/>
    <w:rsid w:val="0086003E"/>
    <w:rsid w:val="00860190"/>
    <w:rsid w:val="00860AE6"/>
    <w:rsid w:val="00861CBD"/>
    <w:rsid w:val="00863C1D"/>
    <w:rsid w:val="0087284F"/>
    <w:rsid w:val="008729C7"/>
    <w:rsid w:val="008734A6"/>
    <w:rsid w:val="0087420A"/>
    <w:rsid w:val="0087461D"/>
    <w:rsid w:val="008750A0"/>
    <w:rsid w:val="00876CDE"/>
    <w:rsid w:val="0087753F"/>
    <w:rsid w:val="008806DE"/>
    <w:rsid w:val="0088110A"/>
    <w:rsid w:val="00881311"/>
    <w:rsid w:val="00883B5A"/>
    <w:rsid w:val="0088592E"/>
    <w:rsid w:val="00886424"/>
    <w:rsid w:val="00886546"/>
    <w:rsid w:val="00891064"/>
    <w:rsid w:val="0089686A"/>
    <w:rsid w:val="008A0651"/>
    <w:rsid w:val="008A12F5"/>
    <w:rsid w:val="008A45CC"/>
    <w:rsid w:val="008A4870"/>
    <w:rsid w:val="008B0D1F"/>
    <w:rsid w:val="008B155B"/>
    <w:rsid w:val="008B297E"/>
    <w:rsid w:val="008B3F08"/>
    <w:rsid w:val="008B473F"/>
    <w:rsid w:val="008B47B2"/>
    <w:rsid w:val="008C09D9"/>
    <w:rsid w:val="008C248B"/>
    <w:rsid w:val="008C2D2F"/>
    <w:rsid w:val="008C5417"/>
    <w:rsid w:val="008C549B"/>
    <w:rsid w:val="008C67F2"/>
    <w:rsid w:val="008C7641"/>
    <w:rsid w:val="008D385E"/>
    <w:rsid w:val="008D3E43"/>
    <w:rsid w:val="008D4DB5"/>
    <w:rsid w:val="008D5334"/>
    <w:rsid w:val="008D7B3C"/>
    <w:rsid w:val="008E0812"/>
    <w:rsid w:val="008E28BB"/>
    <w:rsid w:val="008E56E0"/>
    <w:rsid w:val="008F13E5"/>
    <w:rsid w:val="008F4FB0"/>
    <w:rsid w:val="008F57CD"/>
    <w:rsid w:val="008F7105"/>
    <w:rsid w:val="00904A38"/>
    <w:rsid w:val="00905FDC"/>
    <w:rsid w:val="00906CA7"/>
    <w:rsid w:val="00910D5C"/>
    <w:rsid w:val="009159E3"/>
    <w:rsid w:val="00916C02"/>
    <w:rsid w:val="0092049B"/>
    <w:rsid w:val="00921981"/>
    <w:rsid w:val="00921E15"/>
    <w:rsid w:val="00923F3C"/>
    <w:rsid w:val="0092600B"/>
    <w:rsid w:val="0092631C"/>
    <w:rsid w:val="009264CC"/>
    <w:rsid w:val="00926C19"/>
    <w:rsid w:val="009305AB"/>
    <w:rsid w:val="00933420"/>
    <w:rsid w:val="00934755"/>
    <w:rsid w:val="00934B3F"/>
    <w:rsid w:val="00936355"/>
    <w:rsid w:val="00936B56"/>
    <w:rsid w:val="00937B84"/>
    <w:rsid w:val="00937BFE"/>
    <w:rsid w:val="009409AF"/>
    <w:rsid w:val="00940AD9"/>
    <w:rsid w:val="00940F60"/>
    <w:rsid w:val="00941BFE"/>
    <w:rsid w:val="00942096"/>
    <w:rsid w:val="00942806"/>
    <w:rsid w:val="00942E58"/>
    <w:rsid w:val="0094476F"/>
    <w:rsid w:val="00944D43"/>
    <w:rsid w:val="00944EE8"/>
    <w:rsid w:val="009475CC"/>
    <w:rsid w:val="0094790D"/>
    <w:rsid w:val="00950DC0"/>
    <w:rsid w:val="00950EA4"/>
    <w:rsid w:val="00950EAF"/>
    <w:rsid w:val="0095190C"/>
    <w:rsid w:val="009533E8"/>
    <w:rsid w:val="009544AC"/>
    <w:rsid w:val="00955F69"/>
    <w:rsid w:val="00956447"/>
    <w:rsid w:val="00961BF1"/>
    <w:rsid w:val="00962218"/>
    <w:rsid w:val="009625ED"/>
    <w:rsid w:val="00963ECC"/>
    <w:rsid w:val="00964AD5"/>
    <w:rsid w:val="009657BD"/>
    <w:rsid w:val="009671DD"/>
    <w:rsid w:val="00971742"/>
    <w:rsid w:val="00971A6E"/>
    <w:rsid w:val="00972802"/>
    <w:rsid w:val="00973443"/>
    <w:rsid w:val="00973D06"/>
    <w:rsid w:val="00973D53"/>
    <w:rsid w:val="00974D0E"/>
    <w:rsid w:val="0098058A"/>
    <w:rsid w:val="00981C04"/>
    <w:rsid w:val="00981C0C"/>
    <w:rsid w:val="00981F20"/>
    <w:rsid w:val="0098254C"/>
    <w:rsid w:val="009828BA"/>
    <w:rsid w:val="00982B04"/>
    <w:rsid w:val="0098374E"/>
    <w:rsid w:val="00983AB2"/>
    <w:rsid w:val="00983D91"/>
    <w:rsid w:val="009861CC"/>
    <w:rsid w:val="00986833"/>
    <w:rsid w:val="00987095"/>
    <w:rsid w:val="00992126"/>
    <w:rsid w:val="009922A3"/>
    <w:rsid w:val="009931C9"/>
    <w:rsid w:val="009939AD"/>
    <w:rsid w:val="00994B6D"/>
    <w:rsid w:val="00994F97"/>
    <w:rsid w:val="009950EC"/>
    <w:rsid w:val="00995367"/>
    <w:rsid w:val="0099549F"/>
    <w:rsid w:val="00995B26"/>
    <w:rsid w:val="00995BC8"/>
    <w:rsid w:val="009A15DA"/>
    <w:rsid w:val="009A1BB9"/>
    <w:rsid w:val="009A2E15"/>
    <w:rsid w:val="009A2F2C"/>
    <w:rsid w:val="009A3977"/>
    <w:rsid w:val="009A4875"/>
    <w:rsid w:val="009A4B23"/>
    <w:rsid w:val="009A53E4"/>
    <w:rsid w:val="009A5A31"/>
    <w:rsid w:val="009A6942"/>
    <w:rsid w:val="009B0F6B"/>
    <w:rsid w:val="009B2598"/>
    <w:rsid w:val="009B2C5F"/>
    <w:rsid w:val="009B3458"/>
    <w:rsid w:val="009B58D2"/>
    <w:rsid w:val="009B6DE7"/>
    <w:rsid w:val="009C1F3B"/>
    <w:rsid w:val="009C34A7"/>
    <w:rsid w:val="009C4E52"/>
    <w:rsid w:val="009C50E2"/>
    <w:rsid w:val="009C5DB1"/>
    <w:rsid w:val="009D1547"/>
    <w:rsid w:val="009D19F3"/>
    <w:rsid w:val="009D27E4"/>
    <w:rsid w:val="009D2841"/>
    <w:rsid w:val="009D3378"/>
    <w:rsid w:val="009D3EB5"/>
    <w:rsid w:val="009D4F83"/>
    <w:rsid w:val="009D661C"/>
    <w:rsid w:val="009E2B79"/>
    <w:rsid w:val="009E3C6C"/>
    <w:rsid w:val="009E4EA6"/>
    <w:rsid w:val="009E7089"/>
    <w:rsid w:val="009E77C5"/>
    <w:rsid w:val="009F07CB"/>
    <w:rsid w:val="009F1924"/>
    <w:rsid w:val="00A03B2D"/>
    <w:rsid w:val="00A10142"/>
    <w:rsid w:val="00A10EC6"/>
    <w:rsid w:val="00A11BBB"/>
    <w:rsid w:val="00A136F1"/>
    <w:rsid w:val="00A1522C"/>
    <w:rsid w:val="00A16275"/>
    <w:rsid w:val="00A162C0"/>
    <w:rsid w:val="00A17FFD"/>
    <w:rsid w:val="00A22A0A"/>
    <w:rsid w:val="00A24AF6"/>
    <w:rsid w:val="00A26A79"/>
    <w:rsid w:val="00A2728C"/>
    <w:rsid w:val="00A324DA"/>
    <w:rsid w:val="00A3666C"/>
    <w:rsid w:val="00A4020C"/>
    <w:rsid w:val="00A42594"/>
    <w:rsid w:val="00A427BA"/>
    <w:rsid w:val="00A43121"/>
    <w:rsid w:val="00A43535"/>
    <w:rsid w:val="00A43D17"/>
    <w:rsid w:val="00A46438"/>
    <w:rsid w:val="00A46E0B"/>
    <w:rsid w:val="00A472CC"/>
    <w:rsid w:val="00A47E04"/>
    <w:rsid w:val="00A51794"/>
    <w:rsid w:val="00A55377"/>
    <w:rsid w:val="00A55CAE"/>
    <w:rsid w:val="00A55E26"/>
    <w:rsid w:val="00A561BF"/>
    <w:rsid w:val="00A56534"/>
    <w:rsid w:val="00A5730F"/>
    <w:rsid w:val="00A57536"/>
    <w:rsid w:val="00A6241F"/>
    <w:rsid w:val="00A64930"/>
    <w:rsid w:val="00A663D4"/>
    <w:rsid w:val="00A6671D"/>
    <w:rsid w:val="00A6701B"/>
    <w:rsid w:val="00A70A4E"/>
    <w:rsid w:val="00A723AB"/>
    <w:rsid w:val="00A729E7"/>
    <w:rsid w:val="00A73001"/>
    <w:rsid w:val="00A7510D"/>
    <w:rsid w:val="00A80575"/>
    <w:rsid w:val="00A80E7B"/>
    <w:rsid w:val="00A83091"/>
    <w:rsid w:val="00A83D07"/>
    <w:rsid w:val="00A83EE5"/>
    <w:rsid w:val="00A84D01"/>
    <w:rsid w:val="00A85223"/>
    <w:rsid w:val="00A86577"/>
    <w:rsid w:val="00A90018"/>
    <w:rsid w:val="00A91437"/>
    <w:rsid w:val="00A9396F"/>
    <w:rsid w:val="00A93F22"/>
    <w:rsid w:val="00A94159"/>
    <w:rsid w:val="00A95B09"/>
    <w:rsid w:val="00A95DA3"/>
    <w:rsid w:val="00A9776F"/>
    <w:rsid w:val="00AA2015"/>
    <w:rsid w:val="00AA35AF"/>
    <w:rsid w:val="00AA68B3"/>
    <w:rsid w:val="00AB1858"/>
    <w:rsid w:val="00AB3730"/>
    <w:rsid w:val="00AB45F0"/>
    <w:rsid w:val="00AB6BAD"/>
    <w:rsid w:val="00AB72D9"/>
    <w:rsid w:val="00AB7656"/>
    <w:rsid w:val="00AC333A"/>
    <w:rsid w:val="00AC410A"/>
    <w:rsid w:val="00AC44A9"/>
    <w:rsid w:val="00AC52EF"/>
    <w:rsid w:val="00AC5BD6"/>
    <w:rsid w:val="00AD0520"/>
    <w:rsid w:val="00AD22A6"/>
    <w:rsid w:val="00AD44EF"/>
    <w:rsid w:val="00AD5C92"/>
    <w:rsid w:val="00AD7587"/>
    <w:rsid w:val="00AE2555"/>
    <w:rsid w:val="00AE5304"/>
    <w:rsid w:val="00AE5EC2"/>
    <w:rsid w:val="00AE67D3"/>
    <w:rsid w:val="00AE7683"/>
    <w:rsid w:val="00AF03C7"/>
    <w:rsid w:val="00AF3CAB"/>
    <w:rsid w:val="00AF3DDA"/>
    <w:rsid w:val="00AF4C3C"/>
    <w:rsid w:val="00AF4E8C"/>
    <w:rsid w:val="00AF5DA8"/>
    <w:rsid w:val="00AF60FB"/>
    <w:rsid w:val="00AF789B"/>
    <w:rsid w:val="00B00333"/>
    <w:rsid w:val="00B0282C"/>
    <w:rsid w:val="00B042AB"/>
    <w:rsid w:val="00B04697"/>
    <w:rsid w:val="00B0487E"/>
    <w:rsid w:val="00B06564"/>
    <w:rsid w:val="00B06CAA"/>
    <w:rsid w:val="00B10243"/>
    <w:rsid w:val="00B11667"/>
    <w:rsid w:val="00B130E8"/>
    <w:rsid w:val="00B13AB0"/>
    <w:rsid w:val="00B1520E"/>
    <w:rsid w:val="00B176B1"/>
    <w:rsid w:val="00B2163E"/>
    <w:rsid w:val="00B22798"/>
    <w:rsid w:val="00B2283D"/>
    <w:rsid w:val="00B22A34"/>
    <w:rsid w:val="00B23949"/>
    <w:rsid w:val="00B243FE"/>
    <w:rsid w:val="00B24FFE"/>
    <w:rsid w:val="00B257FE"/>
    <w:rsid w:val="00B30F92"/>
    <w:rsid w:val="00B331B2"/>
    <w:rsid w:val="00B332D6"/>
    <w:rsid w:val="00B347B2"/>
    <w:rsid w:val="00B37547"/>
    <w:rsid w:val="00B4023A"/>
    <w:rsid w:val="00B40DA4"/>
    <w:rsid w:val="00B40F0A"/>
    <w:rsid w:val="00B44756"/>
    <w:rsid w:val="00B44A85"/>
    <w:rsid w:val="00B479A2"/>
    <w:rsid w:val="00B502E8"/>
    <w:rsid w:val="00B5056D"/>
    <w:rsid w:val="00B506F5"/>
    <w:rsid w:val="00B539F9"/>
    <w:rsid w:val="00B5459B"/>
    <w:rsid w:val="00B5497F"/>
    <w:rsid w:val="00B551B1"/>
    <w:rsid w:val="00B5520B"/>
    <w:rsid w:val="00B56952"/>
    <w:rsid w:val="00B603DE"/>
    <w:rsid w:val="00B60652"/>
    <w:rsid w:val="00B60B76"/>
    <w:rsid w:val="00B62EC8"/>
    <w:rsid w:val="00B646E9"/>
    <w:rsid w:val="00B66926"/>
    <w:rsid w:val="00B66D5C"/>
    <w:rsid w:val="00B671A8"/>
    <w:rsid w:val="00B70763"/>
    <w:rsid w:val="00B73CFC"/>
    <w:rsid w:val="00B74204"/>
    <w:rsid w:val="00B7523D"/>
    <w:rsid w:val="00B77947"/>
    <w:rsid w:val="00B81E3A"/>
    <w:rsid w:val="00B82141"/>
    <w:rsid w:val="00B83449"/>
    <w:rsid w:val="00B84CCD"/>
    <w:rsid w:val="00B87A0E"/>
    <w:rsid w:val="00B90995"/>
    <w:rsid w:val="00B9160D"/>
    <w:rsid w:val="00B927E8"/>
    <w:rsid w:val="00B92DA6"/>
    <w:rsid w:val="00B93025"/>
    <w:rsid w:val="00B96D72"/>
    <w:rsid w:val="00B972DB"/>
    <w:rsid w:val="00BA0E3D"/>
    <w:rsid w:val="00BA2629"/>
    <w:rsid w:val="00BA2B16"/>
    <w:rsid w:val="00BA4D40"/>
    <w:rsid w:val="00BA6B18"/>
    <w:rsid w:val="00BB06FF"/>
    <w:rsid w:val="00BB2B89"/>
    <w:rsid w:val="00BB2D62"/>
    <w:rsid w:val="00BB4DD4"/>
    <w:rsid w:val="00BB5DCB"/>
    <w:rsid w:val="00BB6443"/>
    <w:rsid w:val="00BB72A9"/>
    <w:rsid w:val="00BB72CC"/>
    <w:rsid w:val="00BB72DD"/>
    <w:rsid w:val="00BB76D0"/>
    <w:rsid w:val="00BB7E7D"/>
    <w:rsid w:val="00BC0EF2"/>
    <w:rsid w:val="00BC182A"/>
    <w:rsid w:val="00BC1A9D"/>
    <w:rsid w:val="00BC1D26"/>
    <w:rsid w:val="00BC31D5"/>
    <w:rsid w:val="00BC3D13"/>
    <w:rsid w:val="00BC4E48"/>
    <w:rsid w:val="00BC5511"/>
    <w:rsid w:val="00BD0861"/>
    <w:rsid w:val="00BD1545"/>
    <w:rsid w:val="00BD1590"/>
    <w:rsid w:val="00BD19C3"/>
    <w:rsid w:val="00BD1C73"/>
    <w:rsid w:val="00BD2FF7"/>
    <w:rsid w:val="00BD3FEA"/>
    <w:rsid w:val="00BD7F88"/>
    <w:rsid w:val="00BE0B83"/>
    <w:rsid w:val="00BE161A"/>
    <w:rsid w:val="00BE1F98"/>
    <w:rsid w:val="00BE2146"/>
    <w:rsid w:val="00BE34BA"/>
    <w:rsid w:val="00BE36AA"/>
    <w:rsid w:val="00BE5BF2"/>
    <w:rsid w:val="00BE6499"/>
    <w:rsid w:val="00BF0146"/>
    <w:rsid w:val="00BF018C"/>
    <w:rsid w:val="00BF1159"/>
    <w:rsid w:val="00BF21C5"/>
    <w:rsid w:val="00BF469E"/>
    <w:rsid w:val="00BF5808"/>
    <w:rsid w:val="00BF5B25"/>
    <w:rsid w:val="00BF600F"/>
    <w:rsid w:val="00BF6DE4"/>
    <w:rsid w:val="00BF769E"/>
    <w:rsid w:val="00BF7822"/>
    <w:rsid w:val="00BF7A04"/>
    <w:rsid w:val="00C0039D"/>
    <w:rsid w:val="00C01E2B"/>
    <w:rsid w:val="00C0209C"/>
    <w:rsid w:val="00C045AE"/>
    <w:rsid w:val="00C055CB"/>
    <w:rsid w:val="00C069BD"/>
    <w:rsid w:val="00C06BF7"/>
    <w:rsid w:val="00C06C8A"/>
    <w:rsid w:val="00C07546"/>
    <w:rsid w:val="00C07A89"/>
    <w:rsid w:val="00C10089"/>
    <w:rsid w:val="00C110C8"/>
    <w:rsid w:val="00C11A76"/>
    <w:rsid w:val="00C12336"/>
    <w:rsid w:val="00C12B24"/>
    <w:rsid w:val="00C13E3A"/>
    <w:rsid w:val="00C153F2"/>
    <w:rsid w:val="00C15982"/>
    <w:rsid w:val="00C16A20"/>
    <w:rsid w:val="00C2149E"/>
    <w:rsid w:val="00C231FB"/>
    <w:rsid w:val="00C24222"/>
    <w:rsid w:val="00C25A7C"/>
    <w:rsid w:val="00C25C68"/>
    <w:rsid w:val="00C27D18"/>
    <w:rsid w:val="00C3105C"/>
    <w:rsid w:val="00C326E0"/>
    <w:rsid w:val="00C34820"/>
    <w:rsid w:val="00C35A29"/>
    <w:rsid w:val="00C378A9"/>
    <w:rsid w:val="00C37C25"/>
    <w:rsid w:val="00C42902"/>
    <w:rsid w:val="00C430EE"/>
    <w:rsid w:val="00C43D8B"/>
    <w:rsid w:val="00C450DD"/>
    <w:rsid w:val="00C4529D"/>
    <w:rsid w:val="00C4602F"/>
    <w:rsid w:val="00C47A72"/>
    <w:rsid w:val="00C5051F"/>
    <w:rsid w:val="00C50650"/>
    <w:rsid w:val="00C51512"/>
    <w:rsid w:val="00C523E2"/>
    <w:rsid w:val="00C53131"/>
    <w:rsid w:val="00C55FB0"/>
    <w:rsid w:val="00C60112"/>
    <w:rsid w:val="00C6159B"/>
    <w:rsid w:val="00C66C61"/>
    <w:rsid w:val="00C66E58"/>
    <w:rsid w:val="00C678D1"/>
    <w:rsid w:val="00C67A4F"/>
    <w:rsid w:val="00C70FD5"/>
    <w:rsid w:val="00C72E2E"/>
    <w:rsid w:val="00C73261"/>
    <w:rsid w:val="00C74C6E"/>
    <w:rsid w:val="00C77AF6"/>
    <w:rsid w:val="00C77E71"/>
    <w:rsid w:val="00C804AB"/>
    <w:rsid w:val="00C805C6"/>
    <w:rsid w:val="00C80769"/>
    <w:rsid w:val="00C80FB3"/>
    <w:rsid w:val="00C82393"/>
    <w:rsid w:val="00C8262C"/>
    <w:rsid w:val="00C84036"/>
    <w:rsid w:val="00C84DAE"/>
    <w:rsid w:val="00C85318"/>
    <w:rsid w:val="00C85658"/>
    <w:rsid w:val="00C857BA"/>
    <w:rsid w:val="00C86459"/>
    <w:rsid w:val="00C8729A"/>
    <w:rsid w:val="00C874DC"/>
    <w:rsid w:val="00C9019A"/>
    <w:rsid w:val="00C906D5"/>
    <w:rsid w:val="00C90AE7"/>
    <w:rsid w:val="00C9231C"/>
    <w:rsid w:val="00C93D2A"/>
    <w:rsid w:val="00C93F2F"/>
    <w:rsid w:val="00C946C7"/>
    <w:rsid w:val="00C94C1E"/>
    <w:rsid w:val="00C94EBD"/>
    <w:rsid w:val="00C95226"/>
    <w:rsid w:val="00C967B7"/>
    <w:rsid w:val="00C97C7E"/>
    <w:rsid w:val="00CA5E9E"/>
    <w:rsid w:val="00CB0AD0"/>
    <w:rsid w:val="00CB12B5"/>
    <w:rsid w:val="00CB25CD"/>
    <w:rsid w:val="00CB3BA7"/>
    <w:rsid w:val="00CB3C1D"/>
    <w:rsid w:val="00CB3D8C"/>
    <w:rsid w:val="00CB44DB"/>
    <w:rsid w:val="00CB7C0A"/>
    <w:rsid w:val="00CC00B1"/>
    <w:rsid w:val="00CC04BC"/>
    <w:rsid w:val="00CC09AC"/>
    <w:rsid w:val="00CC0E4A"/>
    <w:rsid w:val="00CC2B4C"/>
    <w:rsid w:val="00CC3BC2"/>
    <w:rsid w:val="00CC4C00"/>
    <w:rsid w:val="00CD05AC"/>
    <w:rsid w:val="00CD0992"/>
    <w:rsid w:val="00CD0B68"/>
    <w:rsid w:val="00CD2380"/>
    <w:rsid w:val="00CD4152"/>
    <w:rsid w:val="00CD5807"/>
    <w:rsid w:val="00CD79EF"/>
    <w:rsid w:val="00CE1E44"/>
    <w:rsid w:val="00CE3EF9"/>
    <w:rsid w:val="00CE5738"/>
    <w:rsid w:val="00CE5FA5"/>
    <w:rsid w:val="00CE7479"/>
    <w:rsid w:val="00CF331D"/>
    <w:rsid w:val="00CF489C"/>
    <w:rsid w:val="00CF5DA9"/>
    <w:rsid w:val="00CF6908"/>
    <w:rsid w:val="00D0092A"/>
    <w:rsid w:val="00D03ED1"/>
    <w:rsid w:val="00D04235"/>
    <w:rsid w:val="00D04D2C"/>
    <w:rsid w:val="00D04FA6"/>
    <w:rsid w:val="00D050C5"/>
    <w:rsid w:val="00D054C2"/>
    <w:rsid w:val="00D06D54"/>
    <w:rsid w:val="00D0712D"/>
    <w:rsid w:val="00D072BD"/>
    <w:rsid w:val="00D10E13"/>
    <w:rsid w:val="00D10E37"/>
    <w:rsid w:val="00D11DC4"/>
    <w:rsid w:val="00D12D38"/>
    <w:rsid w:val="00D14552"/>
    <w:rsid w:val="00D14AE1"/>
    <w:rsid w:val="00D151E5"/>
    <w:rsid w:val="00D15301"/>
    <w:rsid w:val="00D15E5F"/>
    <w:rsid w:val="00D16960"/>
    <w:rsid w:val="00D16DDA"/>
    <w:rsid w:val="00D175EE"/>
    <w:rsid w:val="00D201FC"/>
    <w:rsid w:val="00D206FB"/>
    <w:rsid w:val="00D20B61"/>
    <w:rsid w:val="00D21163"/>
    <w:rsid w:val="00D2151C"/>
    <w:rsid w:val="00D225D4"/>
    <w:rsid w:val="00D25329"/>
    <w:rsid w:val="00D260FA"/>
    <w:rsid w:val="00D2639B"/>
    <w:rsid w:val="00D26D8E"/>
    <w:rsid w:val="00D2739E"/>
    <w:rsid w:val="00D311B7"/>
    <w:rsid w:val="00D3179E"/>
    <w:rsid w:val="00D32001"/>
    <w:rsid w:val="00D32305"/>
    <w:rsid w:val="00D32650"/>
    <w:rsid w:val="00D3372A"/>
    <w:rsid w:val="00D34FDF"/>
    <w:rsid w:val="00D35D5F"/>
    <w:rsid w:val="00D36A32"/>
    <w:rsid w:val="00D3744E"/>
    <w:rsid w:val="00D37B17"/>
    <w:rsid w:val="00D40BBF"/>
    <w:rsid w:val="00D43ED1"/>
    <w:rsid w:val="00D45C98"/>
    <w:rsid w:val="00D47A39"/>
    <w:rsid w:val="00D526F2"/>
    <w:rsid w:val="00D52931"/>
    <w:rsid w:val="00D52C8D"/>
    <w:rsid w:val="00D52CFA"/>
    <w:rsid w:val="00D536DA"/>
    <w:rsid w:val="00D56681"/>
    <w:rsid w:val="00D57F0A"/>
    <w:rsid w:val="00D60874"/>
    <w:rsid w:val="00D61B11"/>
    <w:rsid w:val="00D635C3"/>
    <w:rsid w:val="00D658D3"/>
    <w:rsid w:val="00D67812"/>
    <w:rsid w:val="00D7176E"/>
    <w:rsid w:val="00D71E5B"/>
    <w:rsid w:val="00D74B61"/>
    <w:rsid w:val="00D7510F"/>
    <w:rsid w:val="00D7689A"/>
    <w:rsid w:val="00D77415"/>
    <w:rsid w:val="00D7758C"/>
    <w:rsid w:val="00D802C0"/>
    <w:rsid w:val="00D8173D"/>
    <w:rsid w:val="00D81FA7"/>
    <w:rsid w:val="00D82E1F"/>
    <w:rsid w:val="00D8453B"/>
    <w:rsid w:val="00D85D83"/>
    <w:rsid w:val="00D863A8"/>
    <w:rsid w:val="00D8652B"/>
    <w:rsid w:val="00D91406"/>
    <w:rsid w:val="00D91482"/>
    <w:rsid w:val="00D92383"/>
    <w:rsid w:val="00D9390D"/>
    <w:rsid w:val="00D94A11"/>
    <w:rsid w:val="00D96721"/>
    <w:rsid w:val="00D969B1"/>
    <w:rsid w:val="00D969F7"/>
    <w:rsid w:val="00D96A0A"/>
    <w:rsid w:val="00D96F24"/>
    <w:rsid w:val="00DA0340"/>
    <w:rsid w:val="00DA5430"/>
    <w:rsid w:val="00DA57CB"/>
    <w:rsid w:val="00DA5830"/>
    <w:rsid w:val="00DA5FC7"/>
    <w:rsid w:val="00DA641E"/>
    <w:rsid w:val="00DA662B"/>
    <w:rsid w:val="00DB2C9C"/>
    <w:rsid w:val="00DB3664"/>
    <w:rsid w:val="00DB41E5"/>
    <w:rsid w:val="00DB49F1"/>
    <w:rsid w:val="00DB6E40"/>
    <w:rsid w:val="00DB71DA"/>
    <w:rsid w:val="00DB7567"/>
    <w:rsid w:val="00DB77A3"/>
    <w:rsid w:val="00DC123A"/>
    <w:rsid w:val="00DC1A86"/>
    <w:rsid w:val="00DC40A9"/>
    <w:rsid w:val="00DC4207"/>
    <w:rsid w:val="00DD0E90"/>
    <w:rsid w:val="00DD27FD"/>
    <w:rsid w:val="00DD3C48"/>
    <w:rsid w:val="00DD4553"/>
    <w:rsid w:val="00DD4BFD"/>
    <w:rsid w:val="00DD609A"/>
    <w:rsid w:val="00DD67F1"/>
    <w:rsid w:val="00DD7B4F"/>
    <w:rsid w:val="00DE09C9"/>
    <w:rsid w:val="00DE402B"/>
    <w:rsid w:val="00DE5801"/>
    <w:rsid w:val="00DE71A9"/>
    <w:rsid w:val="00DF431C"/>
    <w:rsid w:val="00DF516C"/>
    <w:rsid w:val="00E0267C"/>
    <w:rsid w:val="00E06563"/>
    <w:rsid w:val="00E07CB3"/>
    <w:rsid w:val="00E109D0"/>
    <w:rsid w:val="00E12266"/>
    <w:rsid w:val="00E13B26"/>
    <w:rsid w:val="00E16424"/>
    <w:rsid w:val="00E17617"/>
    <w:rsid w:val="00E17980"/>
    <w:rsid w:val="00E2029E"/>
    <w:rsid w:val="00E2042D"/>
    <w:rsid w:val="00E22B42"/>
    <w:rsid w:val="00E2353E"/>
    <w:rsid w:val="00E235AD"/>
    <w:rsid w:val="00E2546D"/>
    <w:rsid w:val="00E25ABB"/>
    <w:rsid w:val="00E26765"/>
    <w:rsid w:val="00E267F6"/>
    <w:rsid w:val="00E26A9C"/>
    <w:rsid w:val="00E26FF4"/>
    <w:rsid w:val="00E27682"/>
    <w:rsid w:val="00E30410"/>
    <w:rsid w:val="00E324A5"/>
    <w:rsid w:val="00E36E9E"/>
    <w:rsid w:val="00E37B9A"/>
    <w:rsid w:val="00E37FC2"/>
    <w:rsid w:val="00E41A78"/>
    <w:rsid w:val="00E44F3A"/>
    <w:rsid w:val="00E46D7F"/>
    <w:rsid w:val="00E52713"/>
    <w:rsid w:val="00E52A88"/>
    <w:rsid w:val="00E533A0"/>
    <w:rsid w:val="00E567F7"/>
    <w:rsid w:val="00E5785F"/>
    <w:rsid w:val="00E60043"/>
    <w:rsid w:val="00E61463"/>
    <w:rsid w:val="00E622E2"/>
    <w:rsid w:val="00E624DC"/>
    <w:rsid w:val="00E62614"/>
    <w:rsid w:val="00E62FB4"/>
    <w:rsid w:val="00E709F2"/>
    <w:rsid w:val="00E70CFB"/>
    <w:rsid w:val="00E71AB7"/>
    <w:rsid w:val="00E742B8"/>
    <w:rsid w:val="00E74DB5"/>
    <w:rsid w:val="00E77086"/>
    <w:rsid w:val="00E772CA"/>
    <w:rsid w:val="00E77EC2"/>
    <w:rsid w:val="00E82E6D"/>
    <w:rsid w:val="00E83882"/>
    <w:rsid w:val="00E8434E"/>
    <w:rsid w:val="00E84CD7"/>
    <w:rsid w:val="00E85381"/>
    <w:rsid w:val="00E85C9A"/>
    <w:rsid w:val="00E87C92"/>
    <w:rsid w:val="00E90477"/>
    <w:rsid w:val="00E907D1"/>
    <w:rsid w:val="00E908BA"/>
    <w:rsid w:val="00E91048"/>
    <w:rsid w:val="00E91C5F"/>
    <w:rsid w:val="00E91D95"/>
    <w:rsid w:val="00E922F1"/>
    <w:rsid w:val="00E92BBC"/>
    <w:rsid w:val="00E935F2"/>
    <w:rsid w:val="00E946C5"/>
    <w:rsid w:val="00E95A04"/>
    <w:rsid w:val="00EA0AAF"/>
    <w:rsid w:val="00EA1CCB"/>
    <w:rsid w:val="00EA4357"/>
    <w:rsid w:val="00EA4F81"/>
    <w:rsid w:val="00EA5450"/>
    <w:rsid w:val="00EA75AC"/>
    <w:rsid w:val="00EB0835"/>
    <w:rsid w:val="00EB0B3B"/>
    <w:rsid w:val="00EB1AED"/>
    <w:rsid w:val="00EB523A"/>
    <w:rsid w:val="00EC0AAE"/>
    <w:rsid w:val="00EC100F"/>
    <w:rsid w:val="00EC38CF"/>
    <w:rsid w:val="00EC3D1B"/>
    <w:rsid w:val="00EC46B6"/>
    <w:rsid w:val="00EC50FE"/>
    <w:rsid w:val="00EC5570"/>
    <w:rsid w:val="00EC57DE"/>
    <w:rsid w:val="00EC5DB3"/>
    <w:rsid w:val="00EC7746"/>
    <w:rsid w:val="00ED0A34"/>
    <w:rsid w:val="00ED19B5"/>
    <w:rsid w:val="00ED376B"/>
    <w:rsid w:val="00ED4128"/>
    <w:rsid w:val="00ED4CB7"/>
    <w:rsid w:val="00ED54A0"/>
    <w:rsid w:val="00ED656B"/>
    <w:rsid w:val="00ED734B"/>
    <w:rsid w:val="00EE023C"/>
    <w:rsid w:val="00EE0B22"/>
    <w:rsid w:val="00EE18DA"/>
    <w:rsid w:val="00EE1BBD"/>
    <w:rsid w:val="00EE23A1"/>
    <w:rsid w:val="00EE34EE"/>
    <w:rsid w:val="00EE613D"/>
    <w:rsid w:val="00EE6238"/>
    <w:rsid w:val="00EE7D50"/>
    <w:rsid w:val="00EF18C4"/>
    <w:rsid w:val="00EF282C"/>
    <w:rsid w:val="00EF3D30"/>
    <w:rsid w:val="00EF41C3"/>
    <w:rsid w:val="00EF4538"/>
    <w:rsid w:val="00EF482A"/>
    <w:rsid w:val="00EF5334"/>
    <w:rsid w:val="00EF6DA2"/>
    <w:rsid w:val="00F00C2D"/>
    <w:rsid w:val="00F00EDA"/>
    <w:rsid w:val="00F02517"/>
    <w:rsid w:val="00F047BD"/>
    <w:rsid w:val="00F05A41"/>
    <w:rsid w:val="00F074FE"/>
    <w:rsid w:val="00F103AF"/>
    <w:rsid w:val="00F10858"/>
    <w:rsid w:val="00F113E0"/>
    <w:rsid w:val="00F1353A"/>
    <w:rsid w:val="00F135B2"/>
    <w:rsid w:val="00F14DB1"/>
    <w:rsid w:val="00F15BDD"/>
    <w:rsid w:val="00F1670A"/>
    <w:rsid w:val="00F16C6E"/>
    <w:rsid w:val="00F20951"/>
    <w:rsid w:val="00F21FCC"/>
    <w:rsid w:val="00F2265E"/>
    <w:rsid w:val="00F24A53"/>
    <w:rsid w:val="00F25CE8"/>
    <w:rsid w:val="00F27235"/>
    <w:rsid w:val="00F275D6"/>
    <w:rsid w:val="00F32051"/>
    <w:rsid w:val="00F32148"/>
    <w:rsid w:val="00F32A1C"/>
    <w:rsid w:val="00F32C82"/>
    <w:rsid w:val="00F36A1F"/>
    <w:rsid w:val="00F40C70"/>
    <w:rsid w:val="00F40E9A"/>
    <w:rsid w:val="00F423DF"/>
    <w:rsid w:val="00F425EB"/>
    <w:rsid w:val="00F449BD"/>
    <w:rsid w:val="00F44D6B"/>
    <w:rsid w:val="00F4673C"/>
    <w:rsid w:val="00F503B7"/>
    <w:rsid w:val="00F5066B"/>
    <w:rsid w:val="00F51F38"/>
    <w:rsid w:val="00F558E5"/>
    <w:rsid w:val="00F5719D"/>
    <w:rsid w:val="00F620CB"/>
    <w:rsid w:val="00F63731"/>
    <w:rsid w:val="00F6476A"/>
    <w:rsid w:val="00F657AA"/>
    <w:rsid w:val="00F65AF4"/>
    <w:rsid w:val="00F660FF"/>
    <w:rsid w:val="00F66BB6"/>
    <w:rsid w:val="00F678EC"/>
    <w:rsid w:val="00F67EA7"/>
    <w:rsid w:val="00F70C8F"/>
    <w:rsid w:val="00F71964"/>
    <w:rsid w:val="00F727A8"/>
    <w:rsid w:val="00F7438B"/>
    <w:rsid w:val="00F77841"/>
    <w:rsid w:val="00F80446"/>
    <w:rsid w:val="00F81FCD"/>
    <w:rsid w:val="00F82684"/>
    <w:rsid w:val="00F82DA2"/>
    <w:rsid w:val="00F83C35"/>
    <w:rsid w:val="00F8463C"/>
    <w:rsid w:val="00F84F7F"/>
    <w:rsid w:val="00F85EFA"/>
    <w:rsid w:val="00F90826"/>
    <w:rsid w:val="00F91B44"/>
    <w:rsid w:val="00F91B7F"/>
    <w:rsid w:val="00F92D8C"/>
    <w:rsid w:val="00F94CED"/>
    <w:rsid w:val="00F9560C"/>
    <w:rsid w:val="00F97D8E"/>
    <w:rsid w:val="00FA2B32"/>
    <w:rsid w:val="00FA2BD9"/>
    <w:rsid w:val="00FA4EEB"/>
    <w:rsid w:val="00FA5770"/>
    <w:rsid w:val="00FA5E0B"/>
    <w:rsid w:val="00FA6FCB"/>
    <w:rsid w:val="00FB085B"/>
    <w:rsid w:val="00FB2BC2"/>
    <w:rsid w:val="00FB355C"/>
    <w:rsid w:val="00FB3EF7"/>
    <w:rsid w:val="00FB4191"/>
    <w:rsid w:val="00FB518F"/>
    <w:rsid w:val="00FB5A28"/>
    <w:rsid w:val="00FC175A"/>
    <w:rsid w:val="00FC4779"/>
    <w:rsid w:val="00FC50E8"/>
    <w:rsid w:val="00FC7C86"/>
    <w:rsid w:val="00FD1393"/>
    <w:rsid w:val="00FD3840"/>
    <w:rsid w:val="00FD78DF"/>
    <w:rsid w:val="00FE204F"/>
    <w:rsid w:val="00FE2FFD"/>
    <w:rsid w:val="00FE32F0"/>
    <w:rsid w:val="00FF0B2B"/>
    <w:rsid w:val="00FF24EA"/>
    <w:rsid w:val="00FF3110"/>
    <w:rsid w:val="00FF321D"/>
    <w:rsid w:val="00FF3670"/>
    <w:rsid w:val="00FF4F8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5AA6A"/>
  <w15:chartTrackingRefBased/>
  <w15:docId w15:val="{2FC55E35-2472-4773-AD6B-8EBE85F1B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IE" w:eastAsia="en-US" w:bidi="ar-SA"/>
        <w14:ligatures w14:val="standardContextual"/>
      </w:rPr>
    </w:rPrDefault>
    <w:pPrDefault>
      <w:pPr>
        <w:spacing w:before="120" w:after="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360"/>
  </w:style>
  <w:style w:type="paragraph" w:styleId="Heading1">
    <w:name w:val="heading 1"/>
    <w:basedOn w:val="Normal"/>
    <w:next w:val="Normal"/>
    <w:link w:val="Heading1Char"/>
    <w:uiPriority w:val="9"/>
    <w:qFormat/>
    <w:rsid w:val="00527360"/>
    <w:pPr>
      <w:keepNext/>
      <w:keepLines/>
      <w:numPr>
        <w:numId w:val="4"/>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27360"/>
    <w:pPr>
      <w:keepNext/>
      <w:keepLines/>
      <w:numPr>
        <w:ilvl w:val="1"/>
        <w:numId w:val="4"/>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27360"/>
    <w:pPr>
      <w:keepNext/>
      <w:keepLines/>
      <w:numPr>
        <w:ilvl w:val="2"/>
        <w:numId w:val="4"/>
      </w:numPr>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27360"/>
    <w:pPr>
      <w:keepNext/>
      <w:keepLines/>
      <w:numPr>
        <w:ilvl w:val="3"/>
        <w:numId w:val="4"/>
      </w:numPr>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unhideWhenUsed/>
    <w:qFormat/>
    <w:rsid w:val="00527360"/>
    <w:pPr>
      <w:keepNext/>
      <w:keepLines/>
      <w:numPr>
        <w:ilvl w:val="4"/>
        <w:numId w:val="4"/>
      </w:numPr>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27360"/>
    <w:pPr>
      <w:keepNext/>
      <w:keepLines/>
      <w:numPr>
        <w:ilvl w:val="5"/>
        <w:numId w:val="4"/>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27360"/>
    <w:pPr>
      <w:keepNext/>
      <w:keepLines/>
      <w:numPr>
        <w:ilvl w:val="6"/>
        <w:numId w:val="4"/>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27360"/>
    <w:pPr>
      <w:keepNext/>
      <w:keepLines/>
      <w:numPr>
        <w:ilvl w:val="7"/>
        <w:numId w:val="4"/>
      </w:numPr>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27360"/>
    <w:pPr>
      <w:keepNext/>
      <w:keepLines/>
      <w:numPr>
        <w:ilvl w:val="8"/>
        <w:numId w:val="4"/>
      </w:numPr>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73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273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27360"/>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52736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rsid w:val="0052736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2736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2736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2736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2736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27360"/>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73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7360"/>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736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2736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27360"/>
    <w:rPr>
      <w:i/>
      <w:iCs/>
      <w:color w:val="404040" w:themeColor="text1" w:themeTint="BF"/>
    </w:rPr>
  </w:style>
  <w:style w:type="paragraph" w:styleId="ListParagraph">
    <w:name w:val="List Paragraph"/>
    <w:basedOn w:val="Normal"/>
    <w:uiPriority w:val="34"/>
    <w:qFormat/>
    <w:rsid w:val="00527360"/>
    <w:pPr>
      <w:ind w:left="720"/>
      <w:contextualSpacing/>
    </w:pPr>
  </w:style>
  <w:style w:type="character" w:styleId="IntenseEmphasis">
    <w:name w:val="Intense Emphasis"/>
    <w:basedOn w:val="DefaultParagraphFont"/>
    <w:uiPriority w:val="21"/>
    <w:qFormat/>
    <w:rsid w:val="00527360"/>
    <w:rPr>
      <w:i/>
      <w:iCs/>
      <w:color w:val="0F4761" w:themeColor="accent1" w:themeShade="BF"/>
    </w:rPr>
  </w:style>
  <w:style w:type="paragraph" w:styleId="IntenseQuote">
    <w:name w:val="Intense Quote"/>
    <w:basedOn w:val="Normal"/>
    <w:next w:val="Normal"/>
    <w:link w:val="IntenseQuoteChar"/>
    <w:uiPriority w:val="30"/>
    <w:qFormat/>
    <w:rsid w:val="005273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7360"/>
    <w:rPr>
      <w:i/>
      <w:iCs/>
      <w:color w:val="0F4761" w:themeColor="accent1" w:themeShade="BF"/>
    </w:rPr>
  </w:style>
  <w:style w:type="character" w:styleId="IntenseReference">
    <w:name w:val="Intense Reference"/>
    <w:basedOn w:val="DefaultParagraphFont"/>
    <w:uiPriority w:val="32"/>
    <w:qFormat/>
    <w:rsid w:val="00527360"/>
    <w:rPr>
      <w:b/>
      <w:bCs/>
      <w:smallCaps/>
      <w:color w:val="0F4761" w:themeColor="accent1" w:themeShade="BF"/>
      <w:spacing w:val="5"/>
    </w:rPr>
  </w:style>
  <w:style w:type="paragraph" w:styleId="Header">
    <w:name w:val="header"/>
    <w:basedOn w:val="Normal"/>
    <w:link w:val="HeaderChar"/>
    <w:uiPriority w:val="99"/>
    <w:unhideWhenUsed/>
    <w:rsid w:val="0052736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27360"/>
  </w:style>
  <w:style w:type="paragraph" w:styleId="Footer">
    <w:name w:val="footer"/>
    <w:basedOn w:val="Normal"/>
    <w:link w:val="FooterChar"/>
    <w:uiPriority w:val="99"/>
    <w:unhideWhenUsed/>
    <w:rsid w:val="0052736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27360"/>
  </w:style>
  <w:style w:type="paragraph" w:styleId="TOCHeading">
    <w:name w:val="TOC Heading"/>
    <w:basedOn w:val="Heading1"/>
    <w:next w:val="Normal"/>
    <w:uiPriority w:val="39"/>
    <w:unhideWhenUsed/>
    <w:qFormat/>
    <w:rsid w:val="00527360"/>
    <w:pPr>
      <w:spacing w:before="240" w:after="0"/>
      <w:jc w:val="left"/>
      <w:outlineLvl w:val="9"/>
    </w:pPr>
    <w:rPr>
      <w:kern w:val="0"/>
      <w:sz w:val="32"/>
      <w:szCs w:val="32"/>
      <w:lang w:eastAsia="en-IE"/>
      <w14:ligatures w14:val="none"/>
    </w:rPr>
  </w:style>
  <w:style w:type="paragraph" w:styleId="TOC1">
    <w:name w:val="toc 1"/>
    <w:basedOn w:val="Normal"/>
    <w:next w:val="Normal"/>
    <w:autoRedefine/>
    <w:uiPriority w:val="39"/>
    <w:unhideWhenUsed/>
    <w:rsid w:val="00527360"/>
    <w:pPr>
      <w:spacing w:after="100"/>
    </w:pPr>
  </w:style>
  <w:style w:type="character" w:styleId="Hyperlink">
    <w:name w:val="Hyperlink"/>
    <w:basedOn w:val="DefaultParagraphFont"/>
    <w:uiPriority w:val="99"/>
    <w:unhideWhenUsed/>
    <w:rsid w:val="00527360"/>
    <w:rPr>
      <w:color w:val="467886" w:themeColor="hyperlink"/>
      <w:u w:val="single"/>
    </w:rPr>
  </w:style>
  <w:style w:type="paragraph" w:styleId="Bibliography">
    <w:name w:val="Bibliography"/>
    <w:basedOn w:val="Normal"/>
    <w:next w:val="Normal"/>
    <w:uiPriority w:val="37"/>
    <w:unhideWhenUsed/>
    <w:rsid w:val="00527360"/>
    <w:pPr>
      <w:spacing w:after="0" w:line="480" w:lineRule="auto"/>
      <w:ind w:left="720" w:hanging="720"/>
    </w:pPr>
  </w:style>
  <w:style w:type="paragraph" w:styleId="BodyText">
    <w:name w:val="Body Text"/>
    <w:basedOn w:val="Normal"/>
    <w:link w:val="BodyTextChar"/>
    <w:rsid w:val="00527360"/>
    <w:pPr>
      <w:tabs>
        <w:tab w:val="left" w:pos="288"/>
      </w:tabs>
      <w:spacing w:before="0" w:after="120" w:line="228" w:lineRule="auto"/>
      <w:ind w:firstLine="288"/>
    </w:pPr>
    <w:rPr>
      <w:rFonts w:eastAsia="SimSun" w:cs="Times New Roman"/>
      <w:spacing w:val="-1"/>
      <w:kern w:val="0"/>
      <w:sz w:val="20"/>
      <w:szCs w:val="20"/>
      <w:lang w:val="x-none" w:eastAsia="x-none"/>
      <w14:ligatures w14:val="none"/>
    </w:rPr>
  </w:style>
  <w:style w:type="character" w:customStyle="1" w:styleId="BodyTextChar">
    <w:name w:val="Body Text Char"/>
    <w:basedOn w:val="DefaultParagraphFont"/>
    <w:link w:val="BodyText"/>
    <w:rsid w:val="00527360"/>
    <w:rPr>
      <w:rFonts w:eastAsia="SimSun" w:cs="Times New Roman"/>
      <w:spacing w:val="-1"/>
      <w:kern w:val="0"/>
      <w:sz w:val="20"/>
      <w:szCs w:val="20"/>
      <w:lang w:val="x-none" w:eastAsia="x-none"/>
      <w14:ligatures w14:val="none"/>
    </w:rPr>
  </w:style>
  <w:style w:type="table" w:styleId="TableGrid">
    <w:name w:val="Table Grid"/>
    <w:basedOn w:val="TableNormal"/>
    <w:uiPriority w:val="39"/>
    <w:rsid w:val="0052736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27360"/>
    <w:pPr>
      <w:spacing w:before="100" w:beforeAutospacing="1" w:after="100" w:afterAutospacing="1" w:line="240" w:lineRule="auto"/>
      <w:jc w:val="left"/>
    </w:pPr>
    <w:rPr>
      <w:rFonts w:eastAsia="Times New Roman" w:cs="Times New Roman"/>
      <w:kern w:val="0"/>
      <w:szCs w:val="24"/>
      <w:lang w:eastAsia="en-IE"/>
      <w14:ligatures w14:val="none"/>
    </w:rPr>
  </w:style>
  <w:style w:type="paragraph" w:styleId="TOC3">
    <w:name w:val="toc 3"/>
    <w:basedOn w:val="Normal"/>
    <w:next w:val="Normal"/>
    <w:autoRedefine/>
    <w:uiPriority w:val="39"/>
    <w:unhideWhenUsed/>
    <w:rsid w:val="00527360"/>
    <w:pPr>
      <w:spacing w:after="100"/>
      <w:ind w:left="440"/>
    </w:pPr>
  </w:style>
  <w:style w:type="paragraph" w:styleId="TOC2">
    <w:name w:val="toc 2"/>
    <w:basedOn w:val="Normal"/>
    <w:next w:val="Normal"/>
    <w:autoRedefine/>
    <w:uiPriority w:val="39"/>
    <w:unhideWhenUsed/>
    <w:rsid w:val="00527360"/>
    <w:pPr>
      <w:spacing w:after="100"/>
      <w:ind w:left="220"/>
    </w:pPr>
  </w:style>
  <w:style w:type="character" w:styleId="Strong">
    <w:name w:val="Strong"/>
    <w:basedOn w:val="DefaultParagraphFont"/>
    <w:uiPriority w:val="22"/>
    <w:qFormat/>
    <w:rsid w:val="00527360"/>
    <w:rPr>
      <w:b/>
      <w:bCs/>
    </w:rPr>
  </w:style>
  <w:style w:type="paragraph" w:styleId="Caption">
    <w:name w:val="caption"/>
    <w:basedOn w:val="Normal"/>
    <w:next w:val="Normal"/>
    <w:uiPriority w:val="35"/>
    <w:unhideWhenUsed/>
    <w:qFormat/>
    <w:rsid w:val="00527360"/>
    <w:pPr>
      <w:spacing w:before="0" w:after="200" w:line="240" w:lineRule="auto"/>
    </w:pPr>
    <w:rPr>
      <w:i/>
      <w:iCs/>
      <w:color w:val="0E2841" w:themeColor="text2"/>
      <w:sz w:val="18"/>
      <w:szCs w:val="18"/>
    </w:rPr>
  </w:style>
  <w:style w:type="character" w:styleId="HTMLCode">
    <w:name w:val="HTML Code"/>
    <w:basedOn w:val="DefaultParagraphFont"/>
    <w:uiPriority w:val="99"/>
    <w:semiHidden/>
    <w:unhideWhenUsed/>
    <w:rsid w:val="00F77841"/>
    <w:rPr>
      <w:rFonts w:ascii="Courier New" w:eastAsia="Times New Roman" w:hAnsi="Courier New" w:cs="Courier New"/>
      <w:sz w:val="20"/>
      <w:szCs w:val="20"/>
    </w:rPr>
  </w:style>
  <w:style w:type="paragraph" w:customStyle="1" w:styleId="whitespace-normal">
    <w:name w:val="whitespace-normal"/>
    <w:basedOn w:val="Normal"/>
    <w:rsid w:val="00474345"/>
    <w:pPr>
      <w:spacing w:before="100" w:beforeAutospacing="1" w:after="100" w:afterAutospacing="1" w:line="240" w:lineRule="auto"/>
      <w:jc w:val="left"/>
    </w:pPr>
    <w:rPr>
      <w:rFonts w:eastAsia="Times New Roman" w:cs="Times New Roman"/>
      <w:kern w:val="0"/>
      <w:szCs w:val="24"/>
      <w:lang w:eastAsia="en-IE"/>
      <w14:ligatures w14:val="none"/>
    </w:rPr>
  </w:style>
  <w:style w:type="paragraph" w:customStyle="1" w:styleId="whitespace-pre-wrap">
    <w:name w:val="whitespace-pre-wrap"/>
    <w:basedOn w:val="Normal"/>
    <w:rsid w:val="00474345"/>
    <w:pPr>
      <w:spacing w:before="100" w:beforeAutospacing="1" w:after="100" w:afterAutospacing="1" w:line="240" w:lineRule="auto"/>
      <w:jc w:val="left"/>
    </w:pPr>
    <w:rPr>
      <w:rFonts w:eastAsia="Times New Roman" w:cs="Times New Roman"/>
      <w:kern w:val="0"/>
      <w:szCs w:val="24"/>
      <w:lang w:eastAsia="en-IE"/>
      <w14:ligatures w14:val="none"/>
    </w:rPr>
  </w:style>
  <w:style w:type="paragraph" w:styleId="TOC4">
    <w:name w:val="toc 4"/>
    <w:basedOn w:val="Normal"/>
    <w:next w:val="Normal"/>
    <w:autoRedefine/>
    <w:uiPriority w:val="39"/>
    <w:unhideWhenUsed/>
    <w:rsid w:val="000921AC"/>
    <w:pPr>
      <w:spacing w:before="0" w:after="100" w:line="278" w:lineRule="auto"/>
      <w:ind w:left="720"/>
      <w:jc w:val="left"/>
    </w:pPr>
    <w:rPr>
      <w:rFonts w:asciiTheme="minorHAnsi" w:eastAsiaTheme="minorEastAsia" w:hAnsiTheme="minorHAnsi"/>
      <w:szCs w:val="24"/>
      <w:lang w:eastAsia="en-IE"/>
    </w:rPr>
  </w:style>
  <w:style w:type="paragraph" w:styleId="TOC5">
    <w:name w:val="toc 5"/>
    <w:basedOn w:val="Normal"/>
    <w:next w:val="Normal"/>
    <w:autoRedefine/>
    <w:uiPriority w:val="39"/>
    <w:unhideWhenUsed/>
    <w:rsid w:val="000921AC"/>
    <w:pPr>
      <w:spacing w:before="0" w:after="100" w:line="278" w:lineRule="auto"/>
      <w:ind w:left="960"/>
      <w:jc w:val="left"/>
    </w:pPr>
    <w:rPr>
      <w:rFonts w:asciiTheme="minorHAnsi" w:eastAsiaTheme="minorEastAsia" w:hAnsiTheme="minorHAnsi"/>
      <w:szCs w:val="24"/>
      <w:lang w:eastAsia="en-IE"/>
    </w:rPr>
  </w:style>
  <w:style w:type="paragraph" w:styleId="TOC6">
    <w:name w:val="toc 6"/>
    <w:basedOn w:val="Normal"/>
    <w:next w:val="Normal"/>
    <w:autoRedefine/>
    <w:uiPriority w:val="39"/>
    <w:unhideWhenUsed/>
    <w:rsid w:val="000921AC"/>
    <w:pPr>
      <w:spacing w:before="0" w:after="100" w:line="278" w:lineRule="auto"/>
      <w:ind w:left="1200"/>
      <w:jc w:val="left"/>
    </w:pPr>
    <w:rPr>
      <w:rFonts w:asciiTheme="minorHAnsi" w:eastAsiaTheme="minorEastAsia" w:hAnsiTheme="minorHAnsi"/>
      <w:szCs w:val="24"/>
      <w:lang w:eastAsia="en-IE"/>
    </w:rPr>
  </w:style>
  <w:style w:type="paragraph" w:styleId="TOC7">
    <w:name w:val="toc 7"/>
    <w:basedOn w:val="Normal"/>
    <w:next w:val="Normal"/>
    <w:autoRedefine/>
    <w:uiPriority w:val="39"/>
    <w:unhideWhenUsed/>
    <w:rsid w:val="000921AC"/>
    <w:pPr>
      <w:spacing w:before="0" w:after="100" w:line="278" w:lineRule="auto"/>
      <w:ind w:left="1440"/>
      <w:jc w:val="left"/>
    </w:pPr>
    <w:rPr>
      <w:rFonts w:asciiTheme="minorHAnsi" w:eastAsiaTheme="minorEastAsia" w:hAnsiTheme="minorHAnsi"/>
      <w:szCs w:val="24"/>
      <w:lang w:eastAsia="en-IE"/>
    </w:rPr>
  </w:style>
  <w:style w:type="paragraph" w:styleId="TOC8">
    <w:name w:val="toc 8"/>
    <w:basedOn w:val="Normal"/>
    <w:next w:val="Normal"/>
    <w:autoRedefine/>
    <w:uiPriority w:val="39"/>
    <w:unhideWhenUsed/>
    <w:rsid w:val="000921AC"/>
    <w:pPr>
      <w:spacing w:before="0" w:after="100" w:line="278" w:lineRule="auto"/>
      <w:ind w:left="1680"/>
      <w:jc w:val="left"/>
    </w:pPr>
    <w:rPr>
      <w:rFonts w:asciiTheme="minorHAnsi" w:eastAsiaTheme="minorEastAsia" w:hAnsiTheme="minorHAnsi"/>
      <w:szCs w:val="24"/>
      <w:lang w:eastAsia="en-IE"/>
    </w:rPr>
  </w:style>
  <w:style w:type="paragraph" w:styleId="TOC9">
    <w:name w:val="toc 9"/>
    <w:basedOn w:val="Normal"/>
    <w:next w:val="Normal"/>
    <w:autoRedefine/>
    <w:uiPriority w:val="39"/>
    <w:unhideWhenUsed/>
    <w:rsid w:val="000921AC"/>
    <w:pPr>
      <w:spacing w:before="0" w:after="100" w:line="278" w:lineRule="auto"/>
      <w:ind w:left="1920"/>
      <w:jc w:val="left"/>
    </w:pPr>
    <w:rPr>
      <w:rFonts w:asciiTheme="minorHAnsi" w:eastAsiaTheme="minorEastAsia" w:hAnsiTheme="minorHAnsi"/>
      <w:szCs w:val="24"/>
      <w:lang w:eastAsia="en-IE"/>
    </w:rPr>
  </w:style>
  <w:style w:type="character" w:styleId="UnresolvedMention">
    <w:name w:val="Unresolved Mention"/>
    <w:basedOn w:val="DefaultParagraphFont"/>
    <w:uiPriority w:val="99"/>
    <w:semiHidden/>
    <w:unhideWhenUsed/>
    <w:rsid w:val="000921AC"/>
    <w:rPr>
      <w:color w:val="605E5C"/>
      <w:shd w:val="clear" w:color="auto" w:fill="E1DFDD"/>
    </w:rPr>
  </w:style>
  <w:style w:type="paragraph" w:styleId="TableofFigures">
    <w:name w:val="table of figures"/>
    <w:basedOn w:val="Normal"/>
    <w:next w:val="Normal"/>
    <w:uiPriority w:val="99"/>
    <w:unhideWhenUsed/>
    <w:rsid w:val="00381E0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75064">
      <w:bodyDiv w:val="1"/>
      <w:marLeft w:val="0"/>
      <w:marRight w:val="0"/>
      <w:marTop w:val="0"/>
      <w:marBottom w:val="0"/>
      <w:divBdr>
        <w:top w:val="none" w:sz="0" w:space="0" w:color="auto"/>
        <w:left w:val="none" w:sz="0" w:space="0" w:color="auto"/>
        <w:bottom w:val="none" w:sz="0" w:space="0" w:color="auto"/>
        <w:right w:val="none" w:sz="0" w:space="0" w:color="auto"/>
      </w:divBdr>
    </w:div>
    <w:div w:id="35279152">
      <w:bodyDiv w:val="1"/>
      <w:marLeft w:val="0"/>
      <w:marRight w:val="0"/>
      <w:marTop w:val="0"/>
      <w:marBottom w:val="0"/>
      <w:divBdr>
        <w:top w:val="none" w:sz="0" w:space="0" w:color="auto"/>
        <w:left w:val="none" w:sz="0" w:space="0" w:color="auto"/>
        <w:bottom w:val="none" w:sz="0" w:space="0" w:color="auto"/>
        <w:right w:val="none" w:sz="0" w:space="0" w:color="auto"/>
      </w:divBdr>
      <w:divsChild>
        <w:div w:id="587807151">
          <w:marLeft w:val="0"/>
          <w:marRight w:val="0"/>
          <w:marTop w:val="0"/>
          <w:marBottom w:val="0"/>
          <w:divBdr>
            <w:top w:val="none" w:sz="0" w:space="0" w:color="auto"/>
            <w:left w:val="none" w:sz="0" w:space="0" w:color="auto"/>
            <w:bottom w:val="none" w:sz="0" w:space="0" w:color="auto"/>
            <w:right w:val="none" w:sz="0" w:space="0" w:color="auto"/>
          </w:divBdr>
          <w:divsChild>
            <w:div w:id="180585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6392">
      <w:bodyDiv w:val="1"/>
      <w:marLeft w:val="0"/>
      <w:marRight w:val="0"/>
      <w:marTop w:val="0"/>
      <w:marBottom w:val="0"/>
      <w:divBdr>
        <w:top w:val="none" w:sz="0" w:space="0" w:color="auto"/>
        <w:left w:val="none" w:sz="0" w:space="0" w:color="auto"/>
        <w:bottom w:val="none" w:sz="0" w:space="0" w:color="auto"/>
        <w:right w:val="none" w:sz="0" w:space="0" w:color="auto"/>
      </w:divBdr>
    </w:div>
    <w:div w:id="61829890">
      <w:bodyDiv w:val="1"/>
      <w:marLeft w:val="0"/>
      <w:marRight w:val="0"/>
      <w:marTop w:val="0"/>
      <w:marBottom w:val="0"/>
      <w:divBdr>
        <w:top w:val="none" w:sz="0" w:space="0" w:color="auto"/>
        <w:left w:val="none" w:sz="0" w:space="0" w:color="auto"/>
        <w:bottom w:val="none" w:sz="0" w:space="0" w:color="auto"/>
        <w:right w:val="none" w:sz="0" w:space="0" w:color="auto"/>
      </w:divBdr>
    </w:div>
    <w:div w:id="89661709">
      <w:bodyDiv w:val="1"/>
      <w:marLeft w:val="0"/>
      <w:marRight w:val="0"/>
      <w:marTop w:val="0"/>
      <w:marBottom w:val="0"/>
      <w:divBdr>
        <w:top w:val="none" w:sz="0" w:space="0" w:color="auto"/>
        <w:left w:val="none" w:sz="0" w:space="0" w:color="auto"/>
        <w:bottom w:val="none" w:sz="0" w:space="0" w:color="auto"/>
        <w:right w:val="none" w:sz="0" w:space="0" w:color="auto"/>
      </w:divBdr>
    </w:div>
    <w:div w:id="98836327">
      <w:bodyDiv w:val="1"/>
      <w:marLeft w:val="0"/>
      <w:marRight w:val="0"/>
      <w:marTop w:val="0"/>
      <w:marBottom w:val="0"/>
      <w:divBdr>
        <w:top w:val="none" w:sz="0" w:space="0" w:color="auto"/>
        <w:left w:val="none" w:sz="0" w:space="0" w:color="auto"/>
        <w:bottom w:val="none" w:sz="0" w:space="0" w:color="auto"/>
        <w:right w:val="none" w:sz="0" w:space="0" w:color="auto"/>
      </w:divBdr>
    </w:div>
    <w:div w:id="103620253">
      <w:bodyDiv w:val="1"/>
      <w:marLeft w:val="0"/>
      <w:marRight w:val="0"/>
      <w:marTop w:val="0"/>
      <w:marBottom w:val="0"/>
      <w:divBdr>
        <w:top w:val="none" w:sz="0" w:space="0" w:color="auto"/>
        <w:left w:val="none" w:sz="0" w:space="0" w:color="auto"/>
        <w:bottom w:val="none" w:sz="0" w:space="0" w:color="auto"/>
        <w:right w:val="none" w:sz="0" w:space="0" w:color="auto"/>
      </w:divBdr>
    </w:div>
    <w:div w:id="128978425">
      <w:bodyDiv w:val="1"/>
      <w:marLeft w:val="0"/>
      <w:marRight w:val="0"/>
      <w:marTop w:val="0"/>
      <w:marBottom w:val="0"/>
      <w:divBdr>
        <w:top w:val="none" w:sz="0" w:space="0" w:color="auto"/>
        <w:left w:val="none" w:sz="0" w:space="0" w:color="auto"/>
        <w:bottom w:val="none" w:sz="0" w:space="0" w:color="auto"/>
        <w:right w:val="none" w:sz="0" w:space="0" w:color="auto"/>
      </w:divBdr>
    </w:div>
    <w:div w:id="140461719">
      <w:bodyDiv w:val="1"/>
      <w:marLeft w:val="0"/>
      <w:marRight w:val="0"/>
      <w:marTop w:val="0"/>
      <w:marBottom w:val="0"/>
      <w:divBdr>
        <w:top w:val="none" w:sz="0" w:space="0" w:color="auto"/>
        <w:left w:val="none" w:sz="0" w:space="0" w:color="auto"/>
        <w:bottom w:val="none" w:sz="0" w:space="0" w:color="auto"/>
        <w:right w:val="none" w:sz="0" w:space="0" w:color="auto"/>
      </w:divBdr>
    </w:div>
    <w:div w:id="192427971">
      <w:bodyDiv w:val="1"/>
      <w:marLeft w:val="0"/>
      <w:marRight w:val="0"/>
      <w:marTop w:val="0"/>
      <w:marBottom w:val="0"/>
      <w:divBdr>
        <w:top w:val="none" w:sz="0" w:space="0" w:color="auto"/>
        <w:left w:val="none" w:sz="0" w:space="0" w:color="auto"/>
        <w:bottom w:val="none" w:sz="0" w:space="0" w:color="auto"/>
        <w:right w:val="none" w:sz="0" w:space="0" w:color="auto"/>
      </w:divBdr>
      <w:divsChild>
        <w:div w:id="1220627648">
          <w:marLeft w:val="0"/>
          <w:marRight w:val="0"/>
          <w:marTop w:val="0"/>
          <w:marBottom w:val="0"/>
          <w:divBdr>
            <w:top w:val="none" w:sz="0" w:space="0" w:color="auto"/>
            <w:left w:val="none" w:sz="0" w:space="0" w:color="auto"/>
            <w:bottom w:val="none" w:sz="0" w:space="0" w:color="auto"/>
            <w:right w:val="none" w:sz="0" w:space="0" w:color="auto"/>
          </w:divBdr>
          <w:divsChild>
            <w:div w:id="184346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5666">
      <w:bodyDiv w:val="1"/>
      <w:marLeft w:val="0"/>
      <w:marRight w:val="0"/>
      <w:marTop w:val="0"/>
      <w:marBottom w:val="0"/>
      <w:divBdr>
        <w:top w:val="none" w:sz="0" w:space="0" w:color="auto"/>
        <w:left w:val="none" w:sz="0" w:space="0" w:color="auto"/>
        <w:bottom w:val="none" w:sz="0" w:space="0" w:color="auto"/>
        <w:right w:val="none" w:sz="0" w:space="0" w:color="auto"/>
      </w:divBdr>
    </w:div>
    <w:div w:id="242490843">
      <w:bodyDiv w:val="1"/>
      <w:marLeft w:val="0"/>
      <w:marRight w:val="0"/>
      <w:marTop w:val="0"/>
      <w:marBottom w:val="0"/>
      <w:divBdr>
        <w:top w:val="none" w:sz="0" w:space="0" w:color="auto"/>
        <w:left w:val="none" w:sz="0" w:space="0" w:color="auto"/>
        <w:bottom w:val="none" w:sz="0" w:space="0" w:color="auto"/>
        <w:right w:val="none" w:sz="0" w:space="0" w:color="auto"/>
      </w:divBdr>
    </w:div>
    <w:div w:id="249195813">
      <w:bodyDiv w:val="1"/>
      <w:marLeft w:val="0"/>
      <w:marRight w:val="0"/>
      <w:marTop w:val="0"/>
      <w:marBottom w:val="0"/>
      <w:divBdr>
        <w:top w:val="none" w:sz="0" w:space="0" w:color="auto"/>
        <w:left w:val="none" w:sz="0" w:space="0" w:color="auto"/>
        <w:bottom w:val="none" w:sz="0" w:space="0" w:color="auto"/>
        <w:right w:val="none" w:sz="0" w:space="0" w:color="auto"/>
      </w:divBdr>
    </w:div>
    <w:div w:id="258564658">
      <w:bodyDiv w:val="1"/>
      <w:marLeft w:val="0"/>
      <w:marRight w:val="0"/>
      <w:marTop w:val="0"/>
      <w:marBottom w:val="0"/>
      <w:divBdr>
        <w:top w:val="none" w:sz="0" w:space="0" w:color="auto"/>
        <w:left w:val="none" w:sz="0" w:space="0" w:color="auto"/>
        <w:bottom w:val="none" w:sz="0" w:space="0" w:color="auto"/>
        <w:right w:val="none" w:sz="0" w:space="0" w:color="auto"/>
      </w:divBdr>
    </w:div>
    <w:div w:id="267784480">
      <w:bodyDiv w:val="1"/>
      <w:marLeft w:val="0"/>
      <w:marRight w:val="0"/>
      <w:marTop w:val="0"/>
      <w:marBottom w:val="0"/>
      <w:divBdr>
        <w:top w:val="none" w:sz="0" w:space="0" w:color="auto"/>
        <w:left w:val="none" w:sz="0" w:space="0" w:color="auto"/>
        <w:bottom w:val="none" w:sz="0" w:space="0" w:color="auto"/>
        <w:right w:val="none" w:sz="0" w:space="0" w:color="auto"/>
      </w:divBdr>
    </w:div>
    <w:div w:id="380791618">
      <w:bodyDiv w:val="1"/>
      <w:marLeft w:val="0"/>
      <w:marRight w:val="0"/>
      <w:marTop w:val="0"/>
      <w:marBottom w:val="0"/>
      <w:divBdr>
        <w:top w:val="none" w:sz="0" w:space="0" w:color="auto"/>
        <w:left w:val="none" w:sz="0" w:space="0" w:color="auto"/>
        <w:bottom w:val="none" w:sz="0" w:space="0" w:color="auto"/>
        <w:right w:val="none" w:sz="0" w:space="0" w:color="auto"/>
      </w:divBdr>
    </w:div>
    <w:div w:id="384723704">
      <w:bodyDiv w:val="1"/>
      <w:marLeft w:val="0"/>
      <w:marRight w:val="0"/>
      <w:marTop w:val="0"/>
      <w:marBottom w:val="0"/>
      <w:divBdr>
        <w:top w:val="none" w:sz="0" w:space="0" w:color="auto"/>
        <w:left w:val="none" w:sz="0" w:space="0" w:color="auto"/>
        <w:bottom w:val="none" w:sz="0" w:space="0" w:color="auto"/>
        <w:right w:val="none" w:sz="0" w:space="0" w:color="auto"/>
      </w:divBdr>
      <w:divsChild>
        <w:div w:id="1692144792">
          <w:marLeft w:val="0"/>
          <w:marRight w:val="0"/>
          <w:marTop w:val="0"/>
          <w:marBottom w:val="0"/>
          <w:divBdr>
            <w:top w:val="none" w:sz="0" w:space="0" w:color="auto"/>
            <w:left w:val="none" w:sz="0" w:space="0" w:color="auto"/>
            <w:bottom w:val="none" w:sz="0" w:space="0" w:color="auto"/>
            <w:right w:val="none" w:sz="0" w:space="0" w:color="auto"/>
          </w:divBdr>
          <w:divsChild>
            <w:div w:id="9312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99390">
      <w:bodyDiv w:val="1"/>
      <w:marLeft w:val="0"/>
      <w:marRight w:val="0"/>
      <w:marTop w:val="0"/>
      <w:marBottom w:val="0"/>
      <w:divBdr>
        <w:top w:val="none" w:sz="0" w:space="0" w:color="auto"/>
        <w:left w:val="none" w:sz="0" w:space="0" w:color="auto"/>
        <w:bottom w:val="none" w:sz="0" w:space="0" w:color="auto"/>
        <w:right w:val="none" w:sz="0" w:space="0" w:color="auto"/>
      </w:divBdr>
    </w:div>
    <w:div w:id="428308006">
      <w:bodyDiv w:val="1"/>
      <w:marLeft w:val="0"/>
      <w:marRight w:val="0"/>
      <w:marTop w:val="0"/>
      <w:marBottom w:val="0"/>
      <w:divBdr>
        <w:top w:val="none" w:sz="0" w:space="0" w:color="auto"/>
        <w:left w:val="none" w:sz="0" w:space="0" w:color="auto"/>
        <w:bottom w:val="none" w:sz="0" w:space="0" w:color="auto"/>
        <w:right w:val="none" w:sz="0" w:space="0" w:color="auto"/>
      </w:divBdr>
    </w:div>
    <w:div w:id="440760168">
      <w:bodyDiv w:val="1"/>
      <w:marLeft w:val="0"/>
      <w:marRight w:val="0"/>
      <w:marTop w:val="0"/>
      <w:marBottom w:val="0"/>
      <w:divBdr>
        <w:top w:val="none" w:sz="0" w:space="0" w:color="auto"/>
        <w:left w:val="none" w:sz="0" w:space="0" w:color="auto"/>
        <w:bottom w:val="none" w:sz="0" w:space="0" w:color="auto"/>
        <w:right w:val="none" w:sz="0" w:space="0" w:color="auto"/>
      </w:divBdr>
      <w:divsChild>
        <w:div w:id="804202109">
          <w:marLeft w:val="0"/>
          <w:marRight w:val="0"/>
          <w:marTop w:val="0"/>
          <w:marBottom w:val="0"/>
          <w:divBdr>
            <w:top w:val="none" w:sz="0" w:space="0" w:color="auto"/>
            <w:left w:val="none" w:sz="0" w:space="0" w:color="auto"/>
            <w:bottom w:val="none" w:sz="0" w:space="0" w:color="auto"/>
            <w:right w:val="none" w:sz="0" w:space="0" w:color="auto"/>
          </w:divBdr>
          <w:divsChild>
            <w:div w:id="47075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1386">
      <w:bodyDiv w:val="1"/>
      <w:marLeft w:val="0"/>
      <w:marRight w:val="0"/>
      <w:marTop w:val="0"/>
      <w:marBottom w:val="0"/>
      <w:divBdr>
        <w:top w:val="none" w:sz="0" w:space="0" w:color="auto"/>
        <w:left w:val="none" w:sz="0" w:space="0" w:color="auto"/>
        <w:bottom w:val="none" w:sz="0" w:space="0" w:color="auto"/>
        <w:right w:val="none" w:sz="0" w:space="0" w:color="auto"/>
      </w:divBdr>
    </w:div>
    <w:div w:id="480074571">
      <w:bodyDiv w:val="1"/>
      <w:marLeft w:val="0"/>
      <w:marRight w:val="0"/>
      <w:marTop w:val="0"/>
      <w:marBottom w:val="0"/>
      <w:divBdr>
        <w:top w:val="none" w:sz="0" w:space="0" w:color="auto"/>
        <w:left w:val="none" w:sz="0" w:space="0" w:color="auto"/>
        <w:bottom w:val="none" w:sz="0" w:space="0" w:color="auto"/>
        <w:right w:val="none" w:sz="0" w:space="0" w:color="auto"/>
      </w:divBdr>
    </w:div>
    <w:div w:id="484787283">
      <w:bodyDiv w:val="1"/>
      <w:marLeft w:val="0"/>
      <w:marRight w:val="0"/>
      <w:marTop w:val="0"/>
      <w:marBottom w:val="0"/>
      <w:divBdr>
        <w:top w:val="none" w:sz="0" w:space="0" w:color="auto"/>
        <w:left w:val="none" w:sz="0" w:space="0" w:color="auto"/>
        <w:bottom w:val="none" w:sz="0" w:space="0" w:color="auto"/>
        <w:right w:val="none" w:sz="0" w:space="0" w:color="auto"/>
      </w:divBdr>
    </w:div>
    <w:div w:id="517962158">
      <w:bodyDiv w:val="1"/>
      <w:marLeft w:val="0"/>
      <w:marRight w:val="0"/>
      <w:marTop w:val="0"/>
      <w:marBottom w:val="0"/>
      <w:divBdr>
        <w:top w:val="none" w:sz="0" w:space="0" w:color="auto"/>
        <w:left w:val="none" w:sz="0" w:space="0" w:color="auto"/>
        <w:bottom w:val="none" w:sz="0" w:space="0" w:color="auto"/>
        <w:right w:val="none" w:sz="0" w:space="0" w:color="auto"/>
      </w:divBdr>
      <w:divsChild>
        <w:div w:id="1047797546">
          <w:marLeft w:val="0"/>
          <w:marRight w:val="0"/>
          <w:marTop w:val="0"/>
          <w:marBottom w:val="0"/>
          <w:divBdr>
            <w:top w:val="none" w:sz="0" w:space="0" w:color="auto"/>
            <w:left w:val="none" w:sz="0" w:space="0" w:color="auto"/>
            <w:bottom w:val="none" w:sz="0" w:space="0" w:color="auto"/>
            <w:right w:val="none" w:sz="0" w:space="0" w:color="auto"/>
          </w:divBdr>
          <w:divsChild>
            <w:div w:id="3746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4584">
      <w:bodyDiv w:val="1"/>
      <w:marLeft w:val="0"/>
      <w:marRight w:val="0"/>
      <w:marTop w:val="0"/>
      <w:marBottom w:val="0"/>
      <w:divBdr>
        <w:top w:val="none" w:sz="0" w:space="0" w:color="auto"/>
        <w:left w:val="none" w:sz="0" w:space="0" w:color="auto"/>
        <w:bottom w:val="none" w:sz="0" w:space="0" w:color="auto"/>
        <w:right w:val="none" w:sz="0" w:space="0" w:color="auto"/>
      </w:divBdr>
    </w:div>
    <w:div w:id="535847474">
      <w:bodyDiv w:val="1"/>
      <w:marLeft w:val="0"/>
      <w:marRight w:val="0"/>
      <w:marTop w:val="0"/>
      <w:marBottom w:val="0"/>
      <w:divBdr>
        <w:top w:val="none" w:sz="0" w:space="0" w:color="auto"/>
        <w:left w:val="none" w:sz="0" w:space="0" w:color="auto"/>
        <w:bottom w:val="none" w:sz="0" w:space="0" w:color="auto"/>
        <w:right w:val="none" w:sz="0" w:space="0" w:color="auto"/>
      </w:divBdr>
    </w:div>
    <w:div w:id="551887131">
      <w:bodyDiv w:val="1"/>
      <w:marLeft w:val="0"/>
      <w:marRight w:val="0"/>
      <w:marTop w:val="0"/>
      <w:marBottom w:val="0"/>
      <w:divBdr>
        <w:top w:val="none" w:sz="0" w:space="0" w:color="auto"/>
        <w:left w:val="none" w:sz="0" w:space="0" w:color="auto"/>
        <w:bottom w:val="none" w:sz="0" w:space="0" w:color="auto"/>
        <w:right w:val="none" w:sz="0" w:space="0" w:color="auto"/>
      </w:divBdr>
    </w:div>
    <w:div w:id="572083853">
      <w:bodyDiv w:val="1"/>
      <w:marLeft w:val="0"/>
      <w:marRight w:val="0"/>
      <w:marTop w:val="0"/>
      <w:marBottom w:val="0"/>
      <w:divBdr>
        <w:top w:val="none" w:sz="0" w:space="0" w:color="auto"/>
        <w:left w:val="none" w:sz="0" w:space="0" w:color="auto"/>
        <w:bottom w:val="none" w:sz="0" w:space="0" w:color="auto"/>
        <w:right w:val="none" w:sz="0" w:space="0" w:color="auto"/>
      </w:divBdr>
    </w:div>
    <w:div w:id="573008296">
      <w:bodyDiv w:val="1"/>
      <w:marLeft w:val="0"/>
      <w:marRight w:val="0"/>
      <w:marTop w:val="0"/>
      <w:marBottom w:val="0"/>
      <w:divBdr>
        <w:top w:val="none" w:sz="0" w:space="0" w:color="auto"/>
        <w:left w:val="none" w:sz="0" w:space="0" w:color="auto"/>
        <w:bottom w:val="none" w:sz="0" w:space="0" w:color="auto"/>
        <w:right w:val="none" w:sz="0" w:space="0" w:color="auto"/>
      </w:divBdr>
    </w:div>
    <w:div w:id="573856821">
      <w:bodyDiv w:val="1"/>
      <w:marLeft w:val="0"/>
      <w:marRight w:val="0"/>
      <w:marTop w:val="0"/>
      <w:marBottom w:val="0"/>
      <w:divBdr>
        <w:top w:val="none" w:sz="0" w:space="0" w:color="auto"/>
        <w:left w:val="none" w:sz="0" w:space="0" w:color="auto"/>
        <w:bottom w:val="none" w:sz="0" w:space="0" w:color="auto"/>
        <w:right w:val="none" w:sz="0" w:space="0" w:color="auto"/>
      </w:divBdr>
      <w:divsChild>
        <w:div w:id="1379744703">
          <w:marLeft w:val="0"/>
          <w:marRight w:val="0"/>
          <w:marTop w:val="0"/>
          <w:marBottom w:val="0"/>
          <w:divBdr>
            <w:top w:val="none" w:sz="0" w:space="0" w:color="auto"/>
            <w:left w:val="none" w:sz="0" w:space="0" w:color="auto"/>
            <w:bottom w:val="none" w:sz="0" w:space="0" w:color="auto"/>
            <w:right w:val="none" w:sz="0" w:space="0" w:color="auto"/>
          </w:divBdr>
          <w:divsChild>
            <w:div w:id="177801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3928">
      <w:bodyDiv w:val="1"/>
      <w:marLeft w:val="0"/>
      <w:marRight w:val="0"/>
      <w:marTop w:val="0"/>
      <w:marBottom w:val="0"/>
      <w:divBdr>
        <w:top w:val="none" w:sz="0" w:space="0" w:color="auto"/>
        <w:left w:val="none" w:sz="0" w:space="0" w:color="auto"/>
        <w:bottom w:val="none" w:sz="0" w:space="0" w:color="auto"/>
        <w:right w:val="none" w:sz="0" w:space="0" w:color="auto"/>
      </w:divBdr>
    </w:div>
    <w:div w:id="613710333">
      <w:bodyDiv w:val="1"/>
      <w:marLeft w:val="0"/>
      <w:marRight w:val="0"/>
      <w:marTop w:val="0"/>
      <w:marBottom w:val="0"/>
      <w:divBdr>
        <w:top w:val="none" w:sz="0" w:space="0" w:color="auto"/>
        <w:left w:val="none" w:sz="0" w:space="0" w:color="auto"/>
        <w:bottom w:val="none" w:sz="0" w:space="0" w:color="auto"/>
        <w:right w:val="none" w:sz="0" w:space="0" w:color="auto"/>
      </w:divBdr>
    </w:div>
    <w:div w:id="643505865">
      <w:bodyDiv w:val="1"/>
      <w:marLeft w:val="0"/>
      <w:marRight w:val="0"/>
      <w:marTop w:val="0"/>
      <w:marBottom w:val="0"/>
      <w:divBdr>
        <w:top w:val="none" w:sz="0" w:space="0" w:color="auto"/>
        <w:left w:val="none" w:sz="0" w:space="0" w:color="auto"/>
        <w:bottom w:val="none" w:sz="0" w:space="0" w:color="auto"/>
        <w:right w:val="none" w:sz="0" w:space="0" w:color="auto"/>
      </w:divBdr>
    </w:div>
    <w:div w:id="728767968">
      <w:bodyDiv w:val="1"/>
      <w:marLeft w:val="0"/>
      <w:marRight w:val="0"/>
      <w:marTop w:val="0"/>
      <w:marBottom w:val="0"/>
      <w:divBdr>
        <w:top w:val="none" w:sz="0" w:space="0" w:color="auto"/>
        <w:left w:val="none" w:sz="0" w:space="0" w:color="auto"/>
        <w:bottom w:val="none" w:sz="0" w:space="0" w:color="auto"/>
        <w:right w:val="none" w:sz="0" w:space="0" w:color="auto"/>
      </w:divBdr>
    </w:div>
    <w:div w:id="747848565">
      <w:bodyDiv w:val="1"/>
      <w:marLeft w:val="0"/>
      <w:marRight w:val="0"/>
      <w:marTop w:val="0"/>
      <w:marBottom w:val="0"/>
      <w:divBdr>
        <w:top w:val="none" w:sz="0" w:space="0" w:color="auto"/>
        <w:left w:val="none" w:sz="0" w:space="0" w:color="auto"/>
        <w:bottom w:val="none" w:sz="0" w:space="0" w:color="auto"/>
        <w:right w:val="none" w:sz="0" w:space="0" w:color="auto"/>
      </w:divBdr>
    </w:div>
    <w:div w:id="763837859">
      <w:bodyDiv w:val="1"/>
      <w:marLeft w:val="0"/>
      <w:marRight w:val="0"/>
      <w:marTop w:val="0"/>
      <w:marBottom w:val="0"/>
      <w:divBdr>
        <w:top w:val="none" w:sz="0" w:space="0" w:color="auto"/>
        <w:left w:val="none" w:sz="0" w:space="0" w:color="auto"/>
        <w:bottom w:val="none" w:sz="0" w:space="0" w:color="auto"/>
        <w:right w:val="none" w:sz="0" w:space="0" w:color="auto"/>
      </w:divBdr>
    </w:div>
    <w:div w:id="767500796">
      <w:bodyDiv w:val="1"/>
      <w:marLeft w:val="0"/>
      <w:marRight w:val="0"/>
      <w:marTop w:val="0"/>
      <w:marBottom w:val="0"/>
      <w:divBdr>
        <w:top w:val="none" w:sz="0" w:space="0" w:color="auto"/>
        <w:left w:val="none" w:sz="0" w:space="0" w:color="auto"/>
        <w:bottom w:val="none" w:sz="0" w:space="0" w:color="auto"/>
        <w:right w:val="none" w:sz="0" w:space="0" w:color="auto"/>
      </w:divBdr>
      <w:divsChild>
        <w:div w:id="2018073417">
          <w:marLeft w:val="0"/>
          <w:marRight w:val="0"/>
          <w:marTop w:val="0"/>
          <w:marBottom w:val="0"/>
          <w:divBdr>
            <w:top w:val="none" w:sz="0" w:space="0" w:color="auto"/>
            <w:left w:val="none" w:sz="0" w:space="0" w:color="auto"/>
            <w:bottom w:val="none" w:sz="0" w:space="0" w:color="auto"/>
            <w:right w:val="none" w:sz="0" w:space="0" w:color="auto"/>
          </w:divBdr>
          <w:divsChild>
            <w:div w:id="37947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5627">
      <w:bodyDiv w:val="1"/>
      <w:marLeft w:val="0"/>
      <w:marRight w:val="0"/>
      <w:marTop w:val="0"/>
      <w:marBottom w:val="0"/>
      <w:divBdr>
        <w:top w:val="none" w:sz="0" w:space="0" w:color="auto"/>
        <w:left w:val="none" w:sz="0" w:space="0" w:color="auto"/>
        <w:bottom w:val="none" w:sz="0" w:space="0" w:color="auto"/>
        <w:right w:val="none" w:sz="0" w:space="0" w:color="auto"/>
      </w:divBdr>
    </w:div>
    <w:div w:id="776218580">
      <w:bodyDiv w:val="1"/>
      <w:marLeft w:val="0"/>
      <w:marRight w:val="0"/>
      <w:marTop w:val="0"/>
      <w:marBottom w:val="0"/>
      <w:divBdr>
        <w:top w:val="none" w:sz="0" w:space="0" w:color="auto"/>
        <w:left w:val="none" w:sz="0" w:space="0" w:color="auto"/>
        <w:bottom w:val="none" w:sz="0" w:space="0" w:color="auto"/>
        <w:right w:val="none" w:sz="0" w:space="0" w:color="auto"/>
      </w:divBdr>
    </w:div>
    <w:div w:id="779952332">
      <w:bodyDiv w:val="1"/>
      <w:marLeft w:val="0"/>
      <w:marRight w:val="0"/>
      <w:marTop w:val="0"/>
      <w:marBottom w:val="0"/>
      <w:divBdr>
        <w:top w:val="none" w:sz="0" w:space="0" w:color="auto"/>
        <w:left w:val="none" w:sz="0" w:space="0" w:color="auto"/>
        <w:bottom w:val="none" w:sz="0" w:space="0" w:color="auto"/>
        <w:right w:val="none" w:sz="0" w:space="0" w:color="auto"/>
      </w:divBdr>
    </w:div>
    <w:div w:id="785388963">
      <w:bodyDiv w:val="1"/>
      <w:marLeft w:val="0"/>
      <w:marRight w:val="0"/>
      <w:marTop w:val="0"/>
      <w:marBottom w:val="0"/>
      <w:divBdr>
        <w:top w:val="none" w:sz="0" w:space="0" w:color="auto"/>
        <w:left w:val="none" w:sz="0" w:space="0" w:color="auto"/>
        <w:bottom w:val="none" w:sz="0" w:space="0" w:color="auto"/>
        <w:right w:val="none" w:sz="0" w:space="0" w:color="auto"/>
      </w:divBdr>
    </w:div>
    <w:div w:id="785663761">
      <w:bodyDiv w:val="1"/>
      <w:marLeft w:val="0"/>
      <w:marRight w:val="0"/>
      <w:marTop w:val="0"/>
      <w:marBottom w:val="0"/>
      <w:divBdr>
        <w:top w:val="none" w:sz="0" w:space="0" w:color="auto"/>
        <w:left w:val="none" w:sz="0" w:space="0" w:color="auto"/>
        <w:bottom w:val="none" w:sz="0" w:space="0" w:color="auto"/>
        <w:right w:val="none" w:sz="0" w:space="0" w:color="auto"/>
      </w:divBdr>
    </w:div>
    <w:div w:id="886795020">
      <w:bodyDiv w:val="1"/>
      <w:marLeft w:val="0"/>
      <w:marRight w:val="0"/>
      <w:marTop w:val="0"/>
      <w:marBottom w:val="0"/>
      <w:divBdr>
        <w:top w:val="none" w:sz="0" w:space="0" w:color="auto"/>
        <w:left w:val="none" w:sz="0" w:space="0" w:color="auto"/>
        <w:bottom w:val="none" w:sz="0" w:space="0" w:color="auto"/>
        <w:right w:val="none" w:sz="0" w:space="0" w:color="auto"/>
      </w:divBdr>
    </w:div>
    <w:div w:id="908002366">
      <w:bodyDiv w:val="1"/>
      <w:marLeft w:val="0"/>
      <w:marRight w:val="0"/>
      <w:marTop w:val="0"/>
      <w:marBottom w:val="0"/>
      <w:divBdr>
        <w:top w:val="none" w:sz="0" w:space="0" w:color="auto"/>
        <w:left w:val="none" w:sz="0" w:space="0" w:color="auto"/>
        <w:bottom w:val="none" w:sz="0" w:space="0" w:color="auto"/>
        <w:right w:val="none" w:sz="0" w:space="0" w:color="auto"/>
      </w:divBdr>
    </w:div>
    <w:div w:id="926578975">
      <w:bodyDiv w:val="1"/>
      <w:marLeft w:val="0"/>
      <w:marRight w:val="0"/>
      <w:marTop w:val="0"/>
      <w:marBottom w:val="0"/>
      <w:divBdr>
        <w:top w:val="none" w:sz="0" w:space="0" w:color="auto"/>
        <w:left w:val="none" w:sz="0" w:space="0" w:color="auto"/>
        <w:bottom w:val="none" w:sz="0" w:space="0" w:color="auto"/>
        <w:right w:val="none" w:sz="0" w:space="0" w:color="auto"/>
      </w:divBdr>
    </w:div>
    <w:div w:id="962152253">
      <w:bodyDiv w:val="1"/>
      <w:marLeft w:val="0"/>
      <w:marRight w:val="0"/>
      <w:marTop w:val="0"/>
      <w:marBottom w:val="0"/>
      <w:divBdr>
        <w:top w:val="none" w:sz="0" w:space="0" w:color="auto"/>
        <w:left w:val="none" w:sz="0" w:space="0" w:color="auto"/>
        <w:bottom w:val="none" w:sz="0" w:space="0" w:color="auto"/>
        <w:right w:val="none" w:sz="0" w:space="0" w:color="auto"/>
      </w:divBdr>
    </w:div>
    <w:div w:id="966737734">
      <w:bodyDiv w:val="1"/>
      <w:marLeft w:val="0"/>
      <w:marRight w:val="0"/>
      <w:marTop w:val="0"/>
      <w:marBottom w:val="0"/>
      <w:divBdr>
        <w:top w:val="none" w:sz="0" w:space="0" w:color="auto"/>
        <w:left w:val="none" w:sz="0" w:space="0" w:color="auto"/>
        <w:bottom w:val="none" w:sz="0" w:space="0" w:color="auto"/>
        <w:right w:val="none" w:sz="0" w:space="0" w:color="auto"/>
      </w:divBdr>
    </w:div>
    <w:div w:id="1008025708">
      <w:bodyDiv w:val="1"/>
      <w:marLeft w:val="0"/>
      <w:marRight w:val="0"/>
      <w:marTop w:val="0"/>
      <w:marBottom w:val="0"/>
      <w:divBdr>
        <w:top w:val="none" w:sz="0" w:space="0" w:color="auto"/>
        <w:left w:val="none" w:sz="0" w:space="0" w:color="auto"/>
        <w:bottom w:val="none" w:sz="0" w:space="0" w:color="auto"/>
        <w:right w:val="none" w:sz="0" w:space="0" w:color="auto"/>
      </w:divBdr>
    </w:div>
    <w:div w:id="1073628951">
      <w:bodyDiv w:val="1"/>
      <w:marLeft w:val="0"/>
      <w:marRight w:val="0"/>
      <w:marTop w:val="0"/>
      <w:marBottom w:val="0"/>
      <w:divBdr>
        <w:top w:val="none" w:sz="0" w:space="0" w:color="auto"/>
        <w:left w:val="none" w:sz="0" w:space="0" w:color="auto"/>
        <w:bottom w:val="none" w:sz="0" w:space="0" w:color="auto"/>
        <w:right w:val="none" w:sz="0" w:space="0" w:color="auto"/>
      </w:divBdr>
      <w:divsChild>
        <w:div w:id="181404524">
          <w:marLeft w:val="0"/>
          <w:marRight w:val="0"/>
          <w:marTop w:val="0"/>
          <w:marBottom w:val="0"/>
          <w:divBdr>
            <w:top w:val="none" w:sz="0" w:space="0" w:color="auto"/>
            <w:left w:val="none" w:sz="0" w:space="0" w:color="auto"/>
            <w:bottom w:val="none" w:sz="0" w:space="0" w:color="auto"/>
            <w:right w:val="none" w:sz="0" w:space="0" w:color="auto"/>
          </w:divBdr>
          <w:divsChild>
            <w:div w:id="9429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16529">
      <w:bodyDiv w:val="1"/>
      <w:marLeft w:val="0"/>
      <w:marRight w:val="0"/>
      <w:marTop w:val="0"/>
      <w:marBottom w:val="0"/>
      <w:divBdr>
        <w:top w:val="none" w:sz="0" w:space="0" w:color="auto"/>
        <w:left w:val="none" w:sz="0" w:space="0" w:color="auto"/>
        <w:bottom w:val="none" w:sz="0" w:space="0" w:color="auto"/>
        <w:right w:val="none" w:sz="0" w:space="0" w:color="auto"/>
      </w:divBdr>
    </w:div>
    <w:div w:id="1116366932">
      <w:bodyDiv w:val="1"/>
      <w:marLeft w:val="0"/>
      <w:marRight w:val="0"/>
      <w:marTop w:val="0"/>
      <w:marBottom w:val="0"/>
      <w:divBdr>
        <w:top w:val="none" w:sz="0" w:space="0" w:color="auto"/>
        <w:left w:val="none" w:sz="0" w:space="0" w:color="auto"/>
        <w:bottom w:val="none" w:sz="0" w:space="0" w:color="auto"/>
        <w:right w:val="none" w:sz="0" w:space="0" w:color="auto"/>
      </w:divBdr>
    </w:div>
    <w:div w:id="1147164501">
      <w:bodyDiv w:val="1"/>
      <w:marLeft w:val="0"/>
      <w:marRight w:val="0"/>
      <w:marTop w:val="0"/>
      <w:marBottom w:val="0"/>
      <w:divBdr>
        <w:top w:val="none" w:sz="0" w:space="0" w:color="auto"/>
        <w:left w:val="none" w:sz="0" w:space="0" w:color="auto"/>
        <w:bottom w:val="none" w:sz="0" w:space="0" w:color="auto"/>
        <w:right w:val="none" w:sz="0" w:space="0" w:color="auto"/>
      </w:divBdr>
    </w:div>
    <w:div w:id="1168598200">
      <w:bodyDiv w:val="1"/>
      <w:marLeft w:val="0"/>
      <w:marRight w:val="0"/>
      <w:marTop w:val="0"/>
      <w:marBottom w:val="0"/>
      <w:divBdr>
        <w:top w:val="none" w:sz="0" w:space="0" w:color="auto"/>
        <w:left w:val="none" w:sz="0" w:space="0" w:color="auto"/>
        <w:bottom w:val="none" w:sz="0" w:space="0" w:color="auto"/>
        <w:right w:val="none" w:sz="0" w:space="0" w:color="auto"/>
      </w:divBdr>
    </w:div>
    <w:div w:id="1170875515">
      <w:bodyDiv w:val="1"/>
      <w:marLeft w:val="0"/>
      <w:marRight w:val="0"/>
      <w:marTop w:val="0"/>
      <w:marBottom w:val="0"/>
      <w:divBdr>
        <w:top w:val="none" w:sz="0" w:space="0" w:color="auto"/>
        <w:left w:val="none" w:sz="0" w:space="0" w:color="auto"/>
        <w:bottom w:val="none" w:sz="0" w:space="0" w:color="auto"/>
        <w:right w:val="none" w:sz="0" w:space="0" w:color="auto"/>
      </w:divBdr>
    </w:div>
    <w:div w:id="1178959514">
      <w:bodyDiv w:val="1"/>
      <w:marLeft w:val="0"/>
      <w:marRight w:val="0"/>
      <w:marTop w:val="0"/>
      <w:marBottom w:val="0"/>
      <w:divBdr>
        <w:top w:val="none" w:sz="0" w:space="0" w:color="auto"/>
        <w:left w:val="none" w:sz="0" w:space="0" w:color="auto"/>
        <w:bottom w:val="none" w:sz="0" w:space="0" w:color="auto"/>
        <w:right w:val="none" w:sz="0" w:space="0" w:color="auto"/>
      </w:divBdr>
      <w:divsChild>
        <w:div w:id="1602907359">
          <w:marLeft w:val="0"/>
          <w:marRight w:val="0"/>
          <w:marTop w:val="0"/>
          <w:marBottom w:val="0"/>
          <w:divBdr>
            <w:top w:val="none" w:sz="0" w:space="0" w:color="auto"/>
            <w:left w:val="none" w:sz="0" w:space="0" w:color="auto"/>
            <w:bottom w:val="none" w:sz="0" w:space="0" w:color="auto"/>
            <w:right w:val="none" w:sz="0" w:space="0" w:color="auto"/>
          </w:divBdr>
          <w:divsChild>
            <w:div w:id="11972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01911">
      <w:bodyDiv w:val="1"/>
      <w:marLeft w:val="0"/>
      <w:marRight w:val="0"/>
      <w:marTop w:val="0"/>
      <w:marBottom w:val="0"/>
      <w:divBdr>
        <w:top w:val="none" w:sz="0" w:space="0" w:color="auto"/>
        <w:left w:val="none" w:sz="0" w:space="0" w:color="auto"/>
        <w:bottom w:val="none" w:sz="0" w:space="0" w:color="auto"/>
        <w:right w:val="none" w:sz="0" w:space="0" w:color="auto"/>
      </w:divBdr>
    </w:div>
    <w:div w:id="1230461192">
      <w:bodyDiv w:val="1"/>
      <w:marLeft w:val="0"/>
      <w:marRight w:val="0"/>
      <w:marTop w:val="0"/>
      <w:marBottom w:val="0"/>
      <w:divBdr>
        <w:top w:val="none" w:sz="0" w:space="0" w:color="auto"/>
        <w:left w:val="none" w:sz="0" w:space="0" w:color="auto"/>
        <w:bottom w:val="none" w:sz="0" w:space="0" w:color="auto"/>
        <w:right w:val="none" w:sz="0" w:space="0" w:color="auto"/>
      </w:divBdr>
    </w:div>
    <w:div w:id="1260682145">
      <w:bodyDiv w:val="1"/>
      <w:marLeft w:val="0"/>
      <w:marRight w:val="0"/>
      <w:marTop w:val="0"/>
      <w:marBottom w:val="0"/>
      <w:divBdr>
        <w:top w:val="none" w:sz="0" w:space="0" w:color="auto"/>
        <w:left w:val="none" w:sz="0" w:space="0" w:color="auto"/>
        <w:bottom w:val="none" w:sz="0" w:space="0" w:color="auto"/>
        <w:right w:val="none" w:sz="0" w:space="0" w:color="auto"/>
      </w:divBdr>
    </w:div>
    <w:div w:id="1261257565">
      <w:bodyDiv w:val="1"/>
      <w:marLeft w:val="0"/>
      <w:marRight w:val="0"/>
      <w:marTop w:val="0"/>
      <w:marBottom w:val="0"/>
      <w:divBdr>
        <w:top w:val="none" w:sz="0" w:space="0" w:color="auto"/>
        <w:left w:val="none" w:sz="0" w:space="0" w:color="auto"/>
        <w:bottom w:val="none" w:sz="0" w:space="0" w:color="auto"/>
        <w:right w:val="none" w:sz="0" w:space="0" w:color="auto"/>
      </w:divBdr>
    </w:div>
    <w:div w:id="1280454839">
      <w:bodyDiv w:val="1"/>
      <w:marLeft w:val="0"/>
      <w:marRight w:val="0"/>
      <w:marTop w:val="0"/>
      <w:marBottom w:val="0"/>
      <w:divBdr>
        <w:top w:val="none" w:sz="0" w:space="0" w:color="auto"/>
        <w:left w:val="none" w:sz="0" w:space="0" w:color="auto"/>
        <w:bottom w:val="none" w:sz="0" w:space="0" w:color="auto"/>
        <w:right w:val="none" w:sz="0" w:space="0" w:color="auto"/>
      </w:divBdr>
    </w:div>
    <w:div w:id="1327392146">
      <w:bodyDiv w:val="1"/>
      <w:marLeft w:val="0"/>
      <w:marRight w:val="0"/>
      <w:marTop w:val="0"/>
      <w:marBottom w:val="0"/>
      <w:divBdr>
        <w:top w:val="none" w:sz="0" w:space="0" w:color="auto"/>
        <w:left w:val="none" w:sz="0" w:space="0" w:color="auto"/>
        <w:bottom w:val="none" w:sz="0" w:space="0" w:color="auto"/>
        <w:right w:val="none" w:sz="0" w:space="0" w:color="auto"/>
      </w:divBdr>
    </w:div>
    <w:div w:id="1373266390">
      <w:bodyDiv w:val="1"/>
      <w:marLeft w:val="0"/>
      <w:marRight w:val="0"/>
      <w:marTop w:val="0"/>
      <w:marBottom w:val="0"/>
      <w:divBdr>
        <w:top w:val="none" w:sz="0" w:space="0" w:color="auto"/>
        <w:left w:val="none" w:sz="0" w:space="0" w:color="auto"/>
        <w:bottom w:val="none" w:sz="0" w:space="0" w:color="auto"/>
        <w:right w:val="none" w:sz="0" w:space="0" w:color="auto"/>
      </w:divBdr>
      <w:divsChild>
        <w:div w:id="970087132">
          <w:marLeft w:val="0"/>
          <w:marRight w:val="0"/>
          <w:marTop w:val="0"/>
          <w:marBottom w:val="0"/>
          <w:divBdr>
            <w:top w:val="none" w:sz="0" w:space="0" w:color="auto"/>
            <w:left w:val="none" w:sz="0" w:space="0" w:color="auto"/>
            <w:bottom w:val="none" w:sz="0" w:space="0" w:color="auto"/>
            <w:right w:val="none" w:sz="0" w:space="0" w:color="auto"/>
          </w:divBdr>
          <w:divsChild>
            <w:div w:id="182485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71509">
      <w:bodyDiv w:val="1"/>
      <w:marLeft w:val="0"/>
      <w:marRight w:val="0"/>
      <w:marTop w:val="0"/>
      <w:marBottom w:val="0"/>
      <w:divBdr>
        <w:top w:val="none" w:sz="0" w:space="0" w:color="auto"/>
        <w:left w:val="none" w:sz="0" w:space="0" w:color="auto"/>
        <w:bottom w:val="none" w:sz="0" w:space="0" w:color="auto"/>
        <w:right w:val="none" w:sz="0" w:space="0" w:color="auto"/>
      </w:divBdr>
    </w:div>
    <w:div w:id="1376154508">
      <w:bodyDiv w:val="1"/>
      <w:marLeft w:val="0"/>
      <w:marRight w:val="0"/>
      <w:marTop w:val="0"/>
      <w:marBottom w:val="0"/>
      <w:divBdr>
        <w:top w:val="none" w:sz="0" w:space="0" w:color="auto"/>
        <w:left w:val="none" w:sz="0" w:space="0" w:color="auto"/>
        <w:bottom w:val="none" w:sz="0" w:space="0" w:color="auto"/>
        <w:right w:val="none" w:sz="0" w:space="0" w:color="auto"/>
      </w:divBdr>
      <w:divsChild>
        <w:div w:id="1759322950">
          <w:marLeft w:val="0"/>
          <w:marRight w:val="0"/>
          <w:marTop w:val="0"/>
          <w:marBottom w:val="0"/>
          <w:divBdr>
            <w:top w:val="none" w:sz="0" w:space="0" w:color="auto"/>
            <w:left w:val="none" w:sz="0" w:space="0" w:color="auto"/>
            <w:bottom w:val="none" w:sz="0" w:space="0" w:color="auto"/>
            <w:right w:val="none" w:sz="0" w:space="0" w:color="auto"/>
          </w:divBdr>
          <w:divsChild>
            <w:div w:id="8970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3627">
      <w:bodyDiv w:val="1"/>
      <w:marLeft w:val="0"/>
      <w:marRight w:val="0"/>
      <w:marTop w:val="0"/>
      <w:marBottom w:val="0"/>
      <w:divBdr>
        <w:top w:val="none" w:sz="0" w:space="0" w:color="auto"/>
        <w:left w:val="none" w:sz="0" w:space="0" w:color="auto"/>
        <w:bottom w:val="none" w:sz="0" w:space="0" w:color="auto"/>
        <w:right w:val="none" w:sz="0" w:space="0" w:color="auto"/>
      </w:divBdr>
    </w:div>
    <w:div w:id="1392345072">
      <w:bodyDiv w:val="1"/>
      <w:marLeft w:val="0"/>
      <w:marRight w:val="0"/>
      <w:marTop w:val="0"/>
      <w:marBottom w:val="0"/>
      <w:divBdr>
        <w:top w:val="none" w:sz="0" w:space="0" w:color="auto"/>
        <w:left w:val="none" w:sz="0" w:space="0" w:color="auto"/>
        <w:bottom w:val="none" w:sz="0" w:space="0" w:color="auto"/>
        <w:right w:val="none" w:sz="0" w:space="0" w:color="auto"/>
      </w:divBdr>
    </w:div>
    <w:div w:id="1400833918">
      <w:bodyDiv w:val="1"/>
      <w:marLeft w:val="0"/>
      <w:marRight w:val="0"/>
      <w:marTop w:val="0"/>
      <w:marBottom w:val="0"/>
      <w:divBdr>
        <w:top w:val="none" w:sz="0" w:space="0" w:color="auto"/>
        <w:left w:val="none" w:sz="0" w:space="0" w:color="auto"/>
        <w:bottom w:val="none" w:sz="0" w:space="0" w:color="auto"/>
        <w:right w:val="none" w:sz="0" w:space="0" w:color="auto"/>
      </w:divBdr>
    </w:div>
    <w:div w:id="1415131837">
      <w:bodyDiv w:val="1"/>
      <w:marLeft w:val="0"/>
      <w:marRight w:val="0"/>
      <w:marTop w:val="0"/>
      <w:marBottom w:val="0"/>
      <w:divBdr>
        <w:top w:val="none" w:sz="0" w:space="0" w:color="auto"/>
        <w:left w:val="none" w:sz="0" w:space="0" w:color="auto"/>
        <w:bottom w:val="none" w:sz="0" w:space="0" w:color="auto"/>
        <w:right w:val="none" w:sz="0" w:space="0" w:color="auto"/>
      </w:divBdr>
    </w:div>
    <w:div w:id="1420449852">
      <w:bodyDiv w:val="1"/>
      <w:marLeft w:val="0"/>
      <w:marRight w:val="0"/>
      <w:marTop w:val="0"/>
      <w:marBottom w:val="0"/>
      <w:divBdr>
        <w:top w:val="none" w:sz="0" w:space="0" w:color="auto"/>
        <w:left w:val="none" w:sz="0" w:space="0" w:color="auto"/>
        <w:bottom w:val="none" w:sz="0" w:space="0" w:color="auto"/>
        <w:right w:val="none" w:sz="0" w:space="0" w:color="auto"/>
      </w:divBdr>
    </w:div>
    <w:div w:id="1439833968">
      <w:bodyDiv w:val="1"/>
      <w:marLeft w:val="0"/>
      <w:marRight w:val="0"/>
      <w:marTop w:val="0"/>
      <w:marBottom w:val="0"/>
      <w:divBdr>
        <w:top w:val="none" w:sz="0" w:space="0" w:color="auto"/>
        <w:left w:val="none" w:sz="0" w:space="0" w:color="auto"/>
        <w:bottom w:val="none" w:sz="0" w:space="0" w:color="auto"/>
        <w:right w:val="none" w:sz="0" w:space="0" w:color="auto"/>
      </w:divBdr>
    </w:div>
    <w:div w:id="1497259121">
      <w:bodyDiv w:val="1"/>
      <w:marLeft w:val="0"/>
      <w:marRight w:val="0"/>
      <w:marTop w:val="0"/>
      <w:marBottom w:val="0"/>
      <w:divBdr>
        <w:top w:val="none" w:sz="0" w:space="0" w:color="auto"/>
        <w:left w:val="none" w:sz="0" w:space="0" w:color="auto"/>
        <w:bottom w:val="none" w:sz="0" w:space="0" w:color="auto"/>
        <w:right w:val="none" w:sz="0" w:space="0" w:color="auto"/>
      </w:divBdr>
    </w:div>
    <w:div w:id="1500270461">
      <w:bodyDiv w:val="1"/>
      <w:marLeft w:val="0"/>
      <w:marRight w:val="0"/>
      <w:marTop w:val="0"/>
      <w:marBottom w:val="0"/>
      <w:divBdr>
        <w:top w:val="none" w:sz="0" w:space="0" w:color="auto"/>
        <w:left w:val="none" w:sz="0" w:space="0" w:color="auto"/>
        <w:bottom w:val="none" w:sz="0" w:space="0" w:color="auto"/>
        <w:right w:val="none" w:sz="0" w:space="0" w:color="auto"/>
      </w:divBdr>
    </w:div>
    <w:div w:id="1532720044">
      <w:bodyDiv w:val="1"/>
      <w:marLeft w:val="0"/>
      <w:marRight w:val="0"/>
      <w:marTop w:val="0"/>
      <w:marBottom w:val="0"/>
      <w:divBdr>
        <w:top w:val="none" w:sz="0" w:space="0" w:color="auto"/>
        <w:left w:val="none" w:sz="0" w:space="0" w:color="auto"/>
        <w:bottom w:val="none" w:sz="0" w:space="0" w:color="auto"/>
        <w:right w:val="none" w:sz="0" w:space="0" w:color="auto"/>
      </w:divBdr>
      <w:divsChild>
        <w:div w:id="932128553">
          <w:marLeft w:val="0"/>
          <w:marRight w:val="0"/>
          <w:marTop w:val="0"/>
          <w:marBottom w:val="0"/>
          <w:divBdr>
            <w:top w:val="none" w:sz="0" w:space="0" w:color="auto"/>
            <w:left w:val="none" w:sz="0" w:space="0" w:color="auto"/>
            <w:bottom w:val="none" w:sz="0" w:space="0" w:color="auto"/>
            <w:right w:val="none" w:sz="0" w:space="0" w:color="auto"/>
          </w:divBdr>
          <w:divsChild>
            <w:div w:id="74083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5567">
      <w:bodyDiv w:val="1"/>
      <w:marLeft w:val="0"/>
      <w:marRight w:val="0"/>
      <w:marTop w:val="0"/>
      <w:marBottom w:val="0"/>
      <w:divBdr>
        <w:top w:val="none" w:sz="0" w:space="0" w:color="auto"/>
        <w:left w:val="none" w:sz="0" w:space="0" w:color="auto"/>
        <w:bottom w:val="none" w:sz="0" w:space="0" w:color="auto"/>
        <w:right w:val="none" w:sz="0" w:space="0" w:color="auto"/>
      </w:divBdr>
    </w:div>
    <w:div w:id="1607538709">
      <w:bodyDiv w:val="1"/>
      <w:marLeft w:val="0"/>
      <w:marRight w:val="0"/>
      <w:marTop w:val="0"/>
      <w:marBottom w:val="0"/>
      <w:divBdr>
        <w:top w:val="none" w:sz="0" w:space="0" w:color="auto"/>
        <w:left w:val="none" w:sz="0" w:space="0" w:color="auto"/>
        <w:bottom w:val="none" w:sz="0" w:space="0" w:color="auto"/>
        <w:right w:val="none" w:sz="0" w:space="0" w:color="auto"/>
      </w:divBdr>
    </w:div>
    <w:div w:id="1635333274">
      <w:bodyDiv w:val="1"/>
      <w:marLeft w:val="0"/>
      <w:marRight w:val="0"/>
      <w:marTop w:val="0"/>
      <w:marBottom w:val="0"/>
      <w:divBdr>
        <w:top w:val="none" w:sz="0" w:space="0" w:color="auto"/>
        <w:left w:val="none" w:sz="0" w:space="0" w:color="auto"/>
        <w:bottom w:val="none" w:sz="0" w:space="0" w:color="auto"/>
        <w:right w:val="none" w:sz="0" w:space="0" w:color="auto"/>
      </w:divBdr>
    </w:div>
    <w:div w:id="1649043998">
      <w:bodyDiv w:val="1"/>
      <w:marLeft w:val="0"/>
      <w:marRight w:val="0"/>
      <w:marTop w:val="0"/>
      <w:marBottom w:val="0"/>
      <w:divBdr>
        <w:top w:val="none" w:sz="0" w:space="0" w:color="auto"/>
        <w:left w:val="none" w:sz="0" w:space="0" w:color="auto"/>
        <w:bottom w:val="none" w:sz="0" w:space="0" w:color="auto"/>
        <w:right w:val="none" w:sz="0" w:space="0" w:color="auto"/>
      </w:divBdr>
      <w:divsChild>
        <w:div w:id="190268547">
          <w:marLeft w:val="0"/>
          <w:marRight w:val="0"/>
          <w:marTop w:val="0"/>
          <w:marBottom w:val="0"/>
          <w:divBdr>
            <w:top w:val="none" w:sz="0" w:space="0" w:color="auto"/>
            <w:left w:val="none" w:sz="0" w:space="0" w:color="auto"/>
            <w:bottom w:val="none" w:sz="0" w:space="0" w:color="auto"/>
            <w:right w:val="none" w:sz="0" w:space="0" w:color="auto"/>
          </w:divBdr>
          <w:divsChild>
            <w:div w:id="147575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2624">
      <w:bodyDiv w:val="1"/>
      <w:marLeft w:val="0"/>
      <w:marRight w:val="0"/>
      <w:marTop w:val="0"/>
      <w:marBottom w:val="0"/>
      <w:divBdr>
        <w:top w:val="none" w:sz="0" w:space="0" w:color="auto"/>
        <w:left w:val="none" w:sz="0" w:space="0" w:color="auto"/>
        <w:bottom w:val="none" w:sz="0" w:space="0" w:color="auto"/>
        <w:right w:val="none" w:sz="0" w:space="0" w:color="auto"/>
      </w:divBdr>
    </w:div>
    <w:div w:id="1726947498">
      <w:bodyDiv w:val="1"/>
      <w:marLeft w:val="0"/>
      <w:marRight w:val="0"/>
      <w:marTop w:val="0"/>
      <w:marBottom w:val="0"/>
      <w:divBdr>
        <w:top w:val="none" w:sz="0" w:space="0" w:color="auto"/>
        <w:left w:val="none" w:sz="0" w:space="0" w:color="auto"/>
        <w:bottom w:val="none" w:sz="0" w:space="0" w:color="auto"/>
        <w:right w:val="none" w:sz="0" w:space="0" w:color="auto"/>
      </w:divBdr>
    </w:div>
    <w:div w:id="1768306631">
      <w:bodyDiv w:val="1"/>
      <w:marLeft w:val="0"/>
      <w:marRight w:val="0"/>
      <w:marTop w:val="0"/>
      <w:marBottom w:val="0"/>
      <w:divBdr>
        <w:top w:val="none" w:sz="0" w:space="0" w:color="auto"/>
        <w:left w:val="none" w:sz="0" w:space="0" w:color="auto"/>
        <w:bottom w:val="none" w:sz="0" w:space="0" w:color="auto"/>
        <w:right w:val="none" w:sz="0" w:space="0" w:color="auto"/>
      </w:divBdr>
    </w:div>
    <w:div w:id="1834758902">
      <w:bodyDiv w:val="1"/>
      <w:marLeft w:val="0"/>
      <w:marRight w:val="0"/>
      <w:marTop w:val="0"/>
      <w:marBottom w:val="0"/>
      <w:divBdr>
        <w:top w:val="none" w:sz="0" w:space="0" w:color="auto"/>
        <w:left w:val="none" w:sz="0" w:space="0" w:color="auto"/>
        <w:bottom w:val="none" w:sz="0" w:space="0" w:color="auto"/>
        <w:right w:val="none" w:sz="0" w:space="0" w:color="auto"/>
      </w:divBdr>
    </w:div>
    <w:div w:id="1857961008">
      <w:bodyDiv w:val="1"/>
      <w:marLeft w:val="0"/>
      <w:marRight w:val="0"/>
      <w:marTop w:val="0"/>
      <w:marBottom w:val="0"/>
      <w:divBdr>
        <w:top w:val="none" w:sz="0" w:space="0" w:color="auto"/>
        <w:left w:val="none" w:sz="0" w:space="0" w:color="auto"/>
        <w:bottom w:val="none" w:sz="0" w:space="0" w:color="auto"/>
        <w:right w:val="none" w:sz="0" w:space="0" w:color="auto"/>
      </w:divBdr>
      <w:divsChild>
        <w:div w:id="1304846572">
          <w:marLeft w:val="0"/>
          <w:marRight w:val="0"/>
          <w:marTop w:val="0"/>
          <w:marBottom w:val="0"/>
          <w:divBdr>
            <w:top w:val="none" w:sz="0" w:space="0" w:color="auto"/>
            <w:left w:val="none" w:sz="0" w:space="0" w:color="auto"/>
            <w:bottom w:val="none" w:sz="0" w:space="0" w:color="auto"/>
            <w:right w:val="none" w:sz="0" w:space="0" w:color="auto"/>
          </w:divBdr>
          <w:divsChild>
            <w:div w:id="3023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9646">
      <w:bodyDiv w:val="1"/>
      <w:marLeft w:val="0"/>
      <w:marRight w:val="0"/>
      <w:marTop w:val="0"/>
      <w:marBottom w:val="0"/>
      <w:divBdr>
        <w:top w:val="none" w:sz="0" w:space="0" w:color="auto"/>
        <w:left w:val="none" w:sz="0" w:space="0" w:color="auto"/>
        <w:bottom w:val="none" w:sz="0" w:space="0" w:color="auto"/>
        <w:right w:val="none" w:sz="0" w:space="0" w:color="auto"/>
      </w:divBdr>
    </w:div>
    <w:div w:id="1884975110">
      <w:bodyDiv w:val="1"/>
      <w:marLeft w:val="0"/>
      <w:marRight w:val="0"/>
      <w:marTop w:val="0"/>
      <w:marBottom w:val="0"/>
      <w:divBdr>
        <w:top w:val="none" w:sz="0" w:space="0" w:color="auto"/>
        <w:left w:val="none" w:sz="0" w:space="0" w:color="auto"/>
        <w:bottom w:val="none" w:sz="0" w:space="0" w:color="auto"/>
        <w:right w:val="none" w:sz="0" w:space="0" w:color="auto"/>
      </w:divBdr>
      <w:divsChild>
        <w:div w:id="1201016202">
          <w:marLeft w:val="0"/>
          <w:marRight w:val="0"/>
          <w:marTop w:val="0"/>
          <w:marBottom w:val="0"/>
          <w:divBdr>
            <w:top w:val="none" w:sz="0" w:space="0" w:color="auto"/>
            <w:left w:val="none" w:sz="0" w:space="0" w:color="auto"/>
            <w:bottom w:val="none" w:sz="0" w:space="0" w:color="auto"/>
            <w:right w:val="none" w:sz="0" w:space="0" w:color="auto"/>
          </w:divBdr>
          <w:divsChild>
            <w:div w:id="12915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061323">
      <w:bodyDiv w:val="1"/>
      <w:marLeft w:val="0"/>
      <w:marRight w:val="0"/>
      <w:marTop w:val="0"/>
      <w:marBottom w:val="0"/>
      <w:divBdr>
        <w:top w:val="none" w:sz="0" w:space="0" w:color="auto"/>
        <w:left w:val="none" w:sz="0" w:space="0" w:color="auto"/>
        <w:bottom w:val="none" w:sz="0" w:space="0" w:color="auto"/>
        <w:right w:val="none" w:sz="0" w:space="0" w:color="auto"/>
      </w:divBdr>
    </w:div>
    <w:div w:id="1893153488">
      <w:bodyDiv w:val="1"/>
      <w:marLeft w:val="0"/>
      <w:marRight w:val="0"/>
      <w:marTop w:val="0"/>
      <w:marBottom w:val="0"/>
      <w:divBdr>
        <w:top w:val="none" w:sz="0" w:space="0" w:color="auto"/>
        <w:left w:val="none" w:sz="0" w:space="0" w:color="auto"/>
        <w:bottom w:val="none" w:sz="0" w:space="0" w:color="auto"/>
        <w:right w:val="none" w:sz="0" w:space="0" w:color="auto"/>
      </w:divBdr>
    </w:div>
    <w:div w:id="1925214702">
      <w:bodyDiv w:val="1"/>
      <w:marLeft w:val="0"/>
      <w:marRight w:val="0"/>
      <w:marTop w:val="0"/>
      <w:marBottom w:val="0"/>
      <w:divBdr>
        <w:top w:val="none" w:sz="0" w:space="0" w:color="auto"/>
        <w:left w:val="none" w:sz="0" w:space="0" w:color="auto"/>
        <w:bottom w:val="none" w:sz="0" w:space="0" w:color="auto"/>
        <w:right w:val="none" w:sz="0" w:space="0" w:color="auto"/>
      </w:divBdr>
    </w:div>
    <w:div w:id="1942954077">
      <w:bodyDiv w:val="1"/>
      <w:marLeft w:val="0"/>
      <w:marRight w:val="0"/>
      <w:marTop w:val="0"/>
      <w:marBottom w:val="0"/>
      <w:divBdr>
        <w:top w:val="none" w:sz="0" w:space="0" w:color="auto"/>
        <w:left w:val="none" w:sz="0" w:space="0" w:color="auto"/>
        <w:bottom w:val="none" w:sz="0" w:space="0" w:color="auto"/>
        <w:right w:val="none" w:sz="0" w:space="0" w:color="auto"/>
      </w:divBdr>
    </w:div>
    <w:div w:id="1954944909">
      <w:bodyDiv w:val="1"/>
      <w:marLeft w:val="0"/>
      <w:marRight w:val="0"/>
      <w:marTop w:val="0"/>
      <w:marBottom w:val="0"/>
      <w:divBdr>
        <w:top w:val="none" w:sz="0" w:space="0" w:color="auto"/>
        <w:left w:val="none" w:sz="0" w:space="0" w:color="auto"/>
        <w:bottom w:val="none" w:sz="0" w:space="0" w:color="auto"/>
        <w:right w:val="none" w:sz="0" w:space="0" w:color="auto"/>
      </w:divBdr>
    </w:div>
    <w:div w:id="2030447760">
      <w:bodyDiv w:val="1"/>
      <w:marLeft w:val="0"/>
      <w:marRight w:val="0"/>
      <w:marTop w:val="0"/>
      <w:marBottom w:val="0"/>
      <w:divBdr>
        <w:top w:val="none" w:sz="0" w:space="0" w:color="auto"/>
        <w:left w:val="none" w:sz="0" w:space="0" w:color="auto"/>
        <w:bottom w:val="none" w:sz="0" w:space="0" w:color="auto"/>
        <w:right w:val="none" w:sz="0" w:space="0" w:color="auto"/>
      </w:divBdr>
    </w:div>
    <w:div w:id="2089307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footer" Target="footer5.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573999F-0562-48DB-A928-46EDB3702471}">
  <we:reference id="f78a3046-9e99-4300-aa2b-5814002b01a2" version="1.55.1.0" store="EXCatalog" storeType="EXCatalog"/>
  <we:alternateReferences>
    <we:reference id="WA104382081" version="1.55.1.0" store="en-I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A4998-8E6E-43E2-B34A-C756F386CDDF}">
  <ds:schemaRefs>
    <ds:schemaRef ds:uri="http://schemas.openxmlformats.org/officeDocument/2006/bibliography"/>
  </ds:schemaRefs>
</ds:datastoreItem>
</file>

<file path=docMetadata/LabelInfo.xml><?xml version="1.0" encoding="utf-8"?>
<clbl:labelList xmlns:clbl="http://schemas.microsoft.com/office/2020/mipLabelMetadata">
  <clbl:label id="{95c71a0f-75e1-4c8f-90e2-641c9351dd98}" enabled="1" method="Standard" siteId="{3e0088dc-0629-4ae6-aa8c-813e7a296f50}" contentBits="2"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81</Pages>
  <Words>44541</Words>
  <Characters>253885</Characters>
  <Application>Microsoft Office Word</Application>
  <DocSecurity>0</DocSecurity>
  <Lines>2115</Lines>
  <Paragraphs>595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X00205716 Gabriel Alberto Avina Solares</dc:creator>
  <cp:keywords/>
  <dc:description/>
  <cp:lastModifiedBy>Gabriel Solares</cp:lastModifiedBy>
  <cp:revision>3</cp:revision>
  <dcterms:created xsi:type="dcterms:W3CDTF">2024-12-03T17:38:00Z</dcterms:created>
  <dcterms:modified xsi:type="dcterms:W3CDTF">2024-12-03T17:38:00Z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id="1tb9FDfF"/&gt;&lt;style id="http://www.zotero.org/styles/harvard-educational-review" hasBibliography="1" bibliographyStyleHasBeenSet="1"/&gt;&lt;prefs&gt;&lt;pref name="fieldType" value="Field"/&gt;&lt;pref name="automa</vt:lpwstr>
  </property>
  <property fmtid="{D5CDD505-2E9C-101B-9397-08002B2CF9AE}" pid="3" name="ZOTERO_PREF_2">
    <vt:lpwstr>ticJournalAbbreviations" value="true"/&gt;&lt;/prefs&gt;&lt;/data&gt;</vt:lpwstr>
  </property>
  <property fmtid="{D5CDD505-2E9C-101B-9397-08002B2CF9AE}" pid="4" name="ClassificationContentMarkingFooterShapeIds">
    <vt:lpwstr>13c54cec,79f0d0fd,15ff740e,37aa911b,71a28bcd,416ec108</vt:lpwstr>
  </property>
  <property fmtid="{D5CDD505-2E9C-101B-9397-08002B2CF9AE}" pid="5" name="ClassificationContentMarkingFooterFontProps">
    <vt:lpwstr>#ff0000,6,Calibri</vt:lpwstr>
  </property>
  <property fmtid="{D5CDD505-2E9C-101B-9397-08002B2CF9AE}" pid="6" name="ClassificationContentMarkingFooterText">
    <vt:lpwstr>Classification: Controlled</vt:lpwstr>
  </property>
</Properties>
</file>