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06B97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</w:rPr>
      </w:pPr>
      <w:bookmarkStart w:id="0" w:name="_3buxvur04y2q" w:colFirst="0" w:colLast="0"/>
      <w:bookmarkEnd w:id="0"/>
      <w:r>
        <w:rPr>
          <w:color w:val="000000"/>
          <w:sz w:val="26"/>
          <w:szCs w:val="26"/>
        </w:rPr>
        <w:t>Gestión de Usuarios y Acceso</w:t>
      </w:r>
    </w:p>
    <w:p w14:paraId="00000002" w14:textId="77777777" w:rsidR="00706B97" w:rsidRDefault="00000000">
      <w:pPr>
        <w:numPr>
          <w:ilvl w:val="0"/>
          <w:numId w:val="4"/>
        </w:numPr>
        <w:spacing w:before="240"/>
      </w:pPr>
      <w:r>
        <w:t>Registro de usuarios: El sistema debe permitir a los visitantes crear una cuenta proporcionando nombre, correo y contraseña.</w:t>
      </w:r>
    </w:p>
    <w:p w14:paraId="00000003" w14:textId="77777777" w:rsidR="00706B97" w:rsidRDefault="00000000">
      <w:pPr>
        <w:numPr>
          <w:ilvl w:val="0"/>
          <w:numId w:val="4"/>
        </w:numPr>
      </w:pPr>
      <w:r>
        <w:t>Inicio de sesión: Los usuarios registrados deben poder autenticarse para acceder a todas las funciones de la pagina</w:t>
      </w:r>
    </w:p>
    <w:p w14:paraId="00000004" w14:textId="19B56108" w:rsidR="00706B97" w:rsidRDefault="00000000">
      <w:pPr>
        <w:numPr>
          <w:ilvl w:val="0"/>
          <w:numId w:val="4"/>
        </w:numPr>
        <w:spacing w:after="240"/>
      </w:pPr>
      <w:r>
        <w:t>Roles de usuario: El sistema debe distinguir entre</w:t>
      </w:r>
      <w:r w:rsidR="007F665A">
        <w:t xml:space="preserve"> “Invitado</w:t>
      </w:r>
      <w:proofErr w:type="gramStart"/>
      <w:r w:rsidR="007F665A">
        <w:t xml:space="preserve">”, </w:t>
      </w:r>
      <w:r>
        <w:t xml:space="preserve"> "</w:t>
      </w:r>
      <w:proofErr w:type="gramEnd"/>
      <w:r>
        <w:t>Usuario Estándar" y "Administrador".</w:t>
      </w:r>
    </w:p>
    <w:p w14:paraId="00000005" w14:textId="77777777" w:rsidR="00706B97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</w:rPr>
      </w:pPr>
      <w:bookmarkStart w:id="1" w:name="_6h4n3brwo7qk" w:colFirst="0" w:colLast="0"/>
      <w:bookmarkEnd w:id="1"/>
      <w:r>
        <w:rPr>
          <w:color w:val="000000"/>
          <w:sz w:val="26"/>
          <w:szCs w:val="26"/>
        </w:rPr>
        <w:t>Contenido Informativo (</w:t>
      </w:r>
      <w:proofErr w:type="spellStart"/>
      <w:r>
        <w:rPr>
          <w:color w:val="000000"/>
          <w:sz w:val="26"/>
          <w:szCs w:val="26"/>
        </w:rPr>
        <w:t>AprendeRugby</w:t>
      </w:r>
      <w:proofErr w:type="spellEnd"/>
      <w:r>
        <w:rPr>
          <w:color w:val="000000"/>
          <w:sz w:val="26"/>
          <w:szCs w:val="26"/>
        </w:rPr>
        <w:t>)</w:t>
      </w:r>
    </w:p>
    <w:p w14:paraId="00000006" w14:textId="77777777" w:rsidR="00706B97" w:rsidRDefault="00000000">
      <w:pPr>
        <w:numPr>
          <w:ilvl w:val="0"/>
          <w:numId w:val="2"/>
        </w:numPr>
        <w:spacing w:before="240"/>
      </w:pPr>
      <w:r>
        <w:t>Visualización de reglas: La web debe tener una sección dedicada a explicar las reglas del rugby de forma estructurada.</w:t>
      </w:r>
    </w:p>
    <w:p w14:paraId="00000007" w14:textId="77777777" w:rsidR="00706B97" w:rsidRDefault="00000000">
      <w:pPr>
        <w:numPr>
          <w:ilvl w:val="0"/>
          <w:numId w:val="2"/>
        </w:numPr>
        <w:spacing w:after="240"/>
      </w:pPr>
      <w:r>
        <w:t>Buscador de contenido: Un motor de búsqueda interno para encontrar términos específicos sobre el deporte.</w:t>
      </w:r>
    </w:p>
    <w:p w14:paraId="0000000B" w14:textId="3187ABC9" w:rsidR="00706B97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</w:rPr>
      </w:pPr>
      <w:bookmarkStart w:id="2" w:name="_camq833yxjm8" w:colFirst="0" w:colLast="0"/>
      <w:bookmarkStart w:id="3" w:name="_mdz8a8kqbfxr" w:colFirst="0" w:colLast="0"/>
      <w:bookmarkEnd w:id="2"/>
      <w:bookmarkEnd w:id="3"/>
      <w:r>
        <w:rPr>
          <w:color w:val="000000"/>
          <w:sz w:val="26"/>
          <w:szCs w:val="26"/>
        </w:rPr>
        <w:t>Módulo de Comunidad (Foro/Chat)</w:t>
      </w:r>
    </w:p>
    <w:p w14:paraId="0000000C" w14:textId="77777777" w:rsidR="00706B97" w:rsidRDefault="00000000">
      <w:pPr>
        <w:numPr>
          <w:ilvl w:val="0"/>
          <w:numId w:val="3"/>
        </w:numPr>
        <w:spacing w:before="240"/>
      </w:pPr>
      <w:r>
        <w:t>Creación de hilos/temas: Los usuarios pueden abrir nuevos temas de discusión.</w:t>
      </w:r>
    </w:p>
    <w:p w14:paraId="0000000D" w14:textId="77777777" w:rsidR="00706B97" w:rsidRDefault="00000000">
      <w:pPr>
        <w:numPr>
          <w:ilvl w:val="0"/>
          <w:numId w:val="3"/>
        </w:numPr>
      </w:pPr>
      <w:r>
        <w:t>Sistema de comentarios: Los usuarios pueden responder a temas creados por otros.</w:t>
      </w:r>
    </w:p>
    <w:p w14:paraId="0000000E" w14:textId="77777777" w:rsidR="00706B97" w:rsidRDefault="00000000">
      <w:pPr>
        <w:numPr>
          <w:ilvl w:val="0"/>
          <w:numId w:val="3"/>
        </w:numPr>
        <w:spacing w:after="240"/>
      </w:pPr>
      <w:r>
        <w:t>Moderación de contenido: El administrador debe poder borrar comentarios o banear usuarios que incumplan las normas.</w:t>
      </w:r>
    </w:p>
    <w:p w14:paraId="0000000F" w14:textId="77777777" w:rsidR="00706B97" w:rsidRDefault="00000000">
      <w:pPr>
        <w:pStyle w:val="Ttulo3"/>
        <w:keepNext w:val="0"/>
        <w:keepLines w:val="0"/>
        <w:spacing w:before="280"/>
        <w:rPr>
          <w:color w:val="000000"/>
          <w:sz w:val="26"/>
          <w:szCs w:val="26"/>
        </w:rPr>
      </w:pPr>
      <w:bookmarkStart w:id="4" w:name="_3g4rri116plh" w:colFirst="0" w:colLast="0"/>
      <w:bookmarkEnd w:id="4"/>
      <w:r>
        <w:rPr>
          <w:color w:val="000000"/>
          <w:sz w:val="26"/>
          <w:szCs w:val="26"/>
        </w:rPr>
        <w:t>Administración y Sistema</w:t>
      </w:r>
    </w:p>
    <w:p w14:paraId="00000010" w14:textId="77777777" w:rsidR="00706B97" w:rsidRDefault="00000000">
      <w:pPr>
        <w:numPr>
          <w:ilvl w:val="0"/>
          <w:numId w:val="1"/>
        </w:numPr>
        <w:spacing w:before="240"/>
      </w:pPr>
      <w:r>
        <w:t xml:space="preserve">Panel de control: Un </w:t>
      </w:r>
      <w:proofErr w:type="spellStart"/>
      <w:r>
        <w:t>dashboard</w:t>
      </w:r>
      <w:proofErr w:type="spellEnd"/>
      <w:r>
        <w:t xml:space="preserve"> para que el </w:t>
      </w:r>
      <w:proofErr w:type="spellStart"/>
      <w:r>
        <w:t>admin</w:t>
      </w:r>
      <w:proofErr w:type="spellEnd"/>
      <w:r>
        <w:t xml:space="preserve"> vea estadísticas básicas (usuarios nuevos).</w:t>
      </w:r>
    </w:p>
    <w:p w14:paraId="00000011" w14:textId="77777777" w:rsidR="00706B97" w:rsidRDefault="00000000">
      <w:pPr>
        <w:numPr>
          <w:ilvl w:val="0"/>
          <w:numId w:val="1"/>
        </w:numPr>
      </w:pPr>
      <w:r>
        <w:t xml:space="preserve">Gestión de contenido: El </w:t>
      </w:r>
      <w:proofErr w:type="spellStart"/>
      <w:r>
        <w:t>admin</w:t>
      </w:r>
      <w:proofErr w:type="spellEnd"/>
      <w:r>
        <w:t xml:space="preserve"> debe poder actualizar la información técnica del rugby sin tocar código.</w:t>
      </w:r>
    </w:p>
    <w:p w14:paraId="00000012" w14:textId="77777777" w:rsidR="00706B97" w:rsidRDefault="00000000">
      <w:pPr>
        <w:numPr>
          <w:ilvl w:val="0"/>
          <w:numId w:val="1"/>
        </w:numPr>
        <w:spacing w:after="240"/>
      </w:pPr>
      <w:r>
        <w:t>Cierre de sesión seguro: Botón para invalidar la sesión actual del usuario.</w:t>
      </w:r>
    </w:p>
    <w:p w14:paraId="00000013" w14:textId="77777777" w:rsidR="00706B97" w:rsidRDefault="00706B97">
      <w:pPr>
        <w:spacing w:before="240" w:after="240"/>
        <w:ind w:left="720"/>
      </w:pPr>
    </w:p>
    <w:p w14:paraId="00000014" w14:textId="77777777" w:rsidR="00706B97" w:rsidRDefault="00000000">
      <w:r>
        <w:pict w14:anchorId="67FB86F9">
          <v:rect id="_x0000_i1025" style="width:0;height:1.5pt" o:hralign="center" o:hrstd="t" o:hr="t" fillcolor="#a0a0a0" stroked="f"/>
        </w:pict>
      </w:r>
    </w:p>
    <w:p w14:paraId="00000015" w14:textId="77777777" w:rsidR="00706B97" w:rsidRDefault="00000000">
      <w:pPr>
        <w:pStyle w:val="Ttulo2"/>
        <w:keepNext w:val="0"/>
        <w:keepLines w:val="0"/>
        <w:spacing w:after="80"/>
        <w:rPr>
          <w:sz w:val="34"/>
          <w:szCs w:val="34"/>
        </w:rPr>
      </w:pPr>
      <w:bookmarkStart w:id="5" w:name="_z0u1yyfhdcma" w:colFirst="0" w:colLast="0"/>
      <w:bookmarkEnd w:id="5"/>
      <w:r>
        <w:rPr>
          <w:sz w:val="34"/>
          <w:szCs w:val="34"/>
        </w:rPr>
        <w:t>Requisitos No Funcionales (RNF)</w:t>
      </w:r>
    </w:p>
    <w:p w14:paraId="00000016" w14:textId="77777777" w:rsidR="00706B97" w:rsidRDefault="00000000">
      <w:pPr>
        <w:spacing w:before="240" w:after="240"/>
        <w:rPr>
          <w:i/>
          <w:iCs/>
        </w:rPr>
      </w:pPr>
      <w:r>
        <w:rPr>
          <w:i/>
          <w:iCs/>
        </w:rPr>
        <w:t>Definen cómo debe ser el sistema (calidad, rendimiento, seguridad).</w:t>
      </w:r>
    </w:p>
    <w:p w14:paraId="00000017" w14:textId="77777777" w:rsidR="00706B97" w:rsidRDefault="00000000">
      <w:pPr>
        <w:numPr>
          <w:ilvl w:val="0"/>
          <w:numId w:val="6"/>
        </w:numPr>
        <w:spacing w:before="240"/>
      </w:pPr>
      <w:r>
        <w:t>Seguridad de datos: Las contraseñas deben almacenarse encriptadas (</w:t>
      </w:r>
      <w:proofErr w:type="spellStart"/>
      <w:r>
        <w:t>hashing</w:t>
      </w:r>
      <w:proofErr w:type="spellEnd"/>
      <w:r>
        <w:t>).</w:t>
      </w:r>
    </w:p>
    <w:p w14:paraId="00000018" w14:textId="77777777" w:rsidR="00706B97" w:rsidRDefault="00000000">
      <w:pPr>
        <w:numPr>
          <w:ilvl w:val="0"/>
          <w:numId w:val="6"/>
        </w:numPr>
      </w:pPr>
      <w:r>
        <w:t xml:space="preserve">Diseño Responsivo (Responsive): La interfaz debe adaptarse a móviles, </w:t>
      </w:r>
      <w:proofErr w:type="spellStart"/>
      <w:r>
        <w:t>tablets</w:t>
      </w:r>
      <w:proofErr w:type="spellEnd"/>
      <w:r>
        <w:t xml:space="preserve"> y computadoras.</w:t>
      </w:r>
    </w:p>
    <w:p w14:paraId="00000019" w14:textId="77777777" w:rsidR="00706B97" w:rsidRDefault="00000000">
      <w:pPr>
        <w:numPr>
          <w:ilvl w:val="0"/>
          <w:numId w:val="6"/>
        </w:numPr>
      </w:pPr>
      <w:r>
        <w:t>Tiempo de carga: Las páginas principales no deben tardar más de 3 segundos en cargar.</w:t>
      </w:r>
    </w:p>
    <w:p w14:paraId="0000001A" w14:textId="77777777" w:rsidR="00706B97" w:rsidRDefault="00000000">
      <w:pPr>
        <w:numPr>
          <w:ilvl w:val="0"/>
          <w:numId w:val="6"/>
        </w:numPr>
      </w:pPr>
      <w:r>
        <w:t>Disponibilidad: El sistema debe estar operativo el 99% del tiempo.</w:t>
      </w:r>
    </w:p>
    <w:p w14:paraId="0000001B" w14:textId="77777777" w:rsidR="00706B97" w:rsidRDefault="00000000">
      <w:pPr>
        <w:numPr>
          <w:ilvl w:val="0"/>
          <w:numId w:val="6"/>
        </w:numPr>
      </w:pPr>
      <w:r>
        <w:t>Usabilidad: La navegación debe ser intuitiva, siguiendo el estándar de "máximo 3 clics" para llegar a lo importante.</w:t>
      </w:r>
    </w:p>
    <w:p w14:paraId="0000001C" w14:textId="77777777" w:rsidR="00706B97" w:rsidRDefault="00000000">
      <w:pPr>
        <w:numPr>
          <w:ilvl w:val="0"/>
          <w:numId w:val="6"/>
        </w:numPr>
      </w:pPr>
      <w:r>
        <w:lastRenderedPageBreak/>
        <w:t>Escalabilidad: La base de datos debe soportar el crecimiento de usuarios y productos sin degradar el rendimiento.</w:t>
      </w:r>
    </w:p>
    <w:p w14:paraId="0000001D" w14:textId="77777777" w:rsidR="00706B97" w:rsidRDefault="00000000">
      <w:pPr>
        <w:numPr>
          <w:ilvl w:val="0"/>
          <w:numId w:val="6"/>
        </w:numPr>
      </w:pPr>
      <w:r>
        <w:t>Protocolo HTTPS: Toda la comunicación entre el cliente y el servidor debe estar cifrada.</w:t>
      </w:r>
    </w:p>
    <w:p w14:paraId="0000001E" w14:textId="77777777" w:rsidR="00706B97" w:rsidRDefault="00000000">
      <w:pPr>
        <w:numPr>
          <w:ilvl w:val="0"/>
          <w:numId w:val="6"/>
        </w:numPr>
      </w:pPr>
      <w:r>
        <w:t>Compatibilidad: La web debe funcionar correctamente en Chrome, Safari, Firefox y Edge.</w:t>
      </w:r>
    </w:p>
    <w:p w14:paraId="0000001F" w14:textId="77777777" w:rsidR="00706B97" w:rsidRDefault="00000000">
      <w:pPr>
        <w:numPr>
          <w:ilvl w:val="0"/>
          <w:numId w:val="6"/>
        </w:numPr>
      </w:pPr>
      <w:r>
        <w:t>Mantenibilidad: El código debe estar documentado para facilitar futuras actualizaciones.</w:t>
      </w:r>
    </w:p>
    <w:p w14:paraId="00000020" w14:textId="77777777" w:rsidR="00706B97" w:rsidRDefault="00000000">
      <w:pPr>
        <w:numPr>
          <w:ilvl w:val="0"/>
          <w:numId w:val="6"/>
        </w:numPr>
      </w:pPr>
      <w:r>
        <w:t>Restricción de acceso: Las secciones de compra y comunidad deben ser inaccesibles sin un token de sesión válido.</w:t>
      </w:r>
    </w:p>
    <w:p w14:paraId="00000021" w14:textId="77777777" w:rsidR="00706B97" w:rsidRDefault="00000000">
      <w:pPr>
        <w:numPr>
          <w:ilvl w:val="0"/>
          <w:numId w:val="6"/>
        </w:numPr>
      </w:pPr>
      <w:r>
        <w:t>Validación de entradas: El sistema debe protegerse contra inyecciones SQL y ataques XSS.</w:t>
      </w:r>
    </w:p>
    <w:p w14:paraId="00000022" w14:textId="77777777" w:rsidR="00706B97" w:rsidRDefault="00000000">
      <w:pPr>
        <w:numPr>
          <w:ilvl w:val="0"/>
          <w:numId w:val="6"/>
        </w:numPr>
      </w:pPr>
      <w:r>
        <w:t>Capacidad de carga: El sistema debe soportar al menos 50 usuarios concurrentes sin caídas.</w:t>
      </w:r>
    </w:p>
    <w:p w14:paraId="00000023" w14:textId="77777777" w:rsidR="00706B97" w:rsidRDefault="00000000">
      <w:pPr>
        <w:numPr>
          <w:ilvl w:val="0"/>
          <w:numId w:val="6"/>
        </w:numPr>
        <w:spacing w:after="240"/>
      </w:pPr>
      <w:r>
        <w:t>Respaldo de datos: Se deben realizar copias de seguridad automáticas de la base de datos diariamente.</w:t>
      </w:r>
    </w:p>
    <w:p w14:paraId="00000024" w14:textId="77777777" w:rsidR="00706B97" w:rsidRDefault="00706B97"/>
    <w:sectPr w:rsidR="00706B9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FCBE115-FE2A-4A33-8C30-F070786127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4A0BB7-FBE4-4491-A9C9-A432ADDD60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72412"/>
    <w:multiLevelType w:val="multilevel"/>
    <w:tmpl w:val="DC7C33D0"/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E70EA0"/>
    <w:multiLevelType w:val="multilevel"/>
    <w:tmpl w:val="7B865950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1702E8C"/>
    <w:multiLevelType w:val="multilevel"/>
    <w:tmpl w:val="F5880294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DF3F86"/>
    <w:multiLevelType w:val="multilevel"/>
    <w:tmpl w:val="62F4A018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3670032"/>
    <w:multiLevelType w:val="multilevel"/>
    <w:tmpl w:val="375ACC34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C6A3A02"/>
    <w:multiLevelType w:val="multilevel"/>
    <w:tmpl w:val="1D8492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8383197">
    <w:abstractNumId w:val="1"/>
  </w:num>
  <w:num w:numId="2" w16cid:durableId="388118233">
    <w:abstractNumId w:val="4"/>
  </w:num>
  <w:num w:numId="3" w16cid:durableId="692072265">
    <w:abstractNumId w:val="3"/>
  </w:num>
  <w:num w:numId="4" w16cid:durableId="1551570421">
    <w:abstractNumId w:val="5"/>
  </w:num>
  <w:num w:numId="5" w16cid:durableId="1118643714">
    <w:abstractNumId w:val="2"/>
  </w:num>
  <w:num w:numId="6" w16cid:durableId="544561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B97"/>
    <w:rsid w:val="00477E9C"/>
    <w:rsid w:val="00706B97"/>
    <w:rsid w:val="007F665A"/>
    <w:rsid w:val="0094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A88C8"/>
  <w15:docId w15:val="{282C8A90-F5EA-4CF7-80FD-20F2E0B3C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393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olguin</cp:lastModifiedBy>
  <cp:revision>3</cp:revision>
  <dcterms:created xsi:type="dcterms:W3CDTF">2026-05-14T00:31:00Z</dcterms:created>
  <dcterms:modified xsi:type="dcterms:W3CDTF">2026-05-14T00:34:00Z</dcterms:modified>
</cp:coreProperties>
</file>