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562D8" w14:textId="77777777" w:rsidR="00BB6C78" w:rsidRDefault="00000000">
      <w:pPr>
        <w:pStyle w:val="Heading1"/>
        <w:jc w:val="center"/>
      </w:pPr>
      <w:r>
        <w:rPr>
          <w:sz w:val="48"/>
        </w:rPr>
        <w:t>Chaparral Sage Scrub Mix</w:t>
      </w:r>
    </w:p>
    <w:p w14:paraId="593DC784" w14:textId="77777777" w:rsidR="00BB6C78" w:rsidRDefault="00BB6C78"/>
    <w:p w14:paraId="10DFF1F3" w14:textId="77777777" w:rsidR="00BB6C78" w:rsidRDefault="00000000">
      <w:r>
        <w:rPr>
          <w:b/>
          <w:sz w:val="24"/>
        </w:rPr>
        <w:t xml:space="preserve">What Is The? ( Seo Description 100-200 Words): </w:t>
      </w:r>
      <w:r>
        <w:rPr>
          <w:sz w:val="24"/>
        </w:rPr>
        <w:t>The Chaparral Sage Scrub Mix is a rich blend of native Californian plants that are perfectly adapted to the chaparral biome. This mix contains a variety of grasses, shrubs, and flowering plants that provide a diverse and attractive landscape year-round. The mix is designed to support local wildlife and is highly resilient to the region's fire-prone conditions.</w:t>
      </w:r>
    </w:p>
    <w:p w14:paraId="7A51A50E" w14:textId="77777777" w:rsidR="00BB6C78" w:rsidRDefault="00000000">
      <w:pPr>
        <w:pStyle w:val="Heading2"/>
      </w:pPr>
      <w:r>
        <w:rPr>
          <w:sz w:val="28"/>
        </w:rPr>
        <w:t>Growing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B6C78" w14:paraId="559789F5" w14:textId="77777777">
        <w:tc>
          <w:tcPr>
            <w:tcW w:w="4680" w:type="dxa"/>
          </w:tcPr>
          <w:p w14:paraId="2936099E" w14:textId="77777777" w:rsidR="00BB6C78" w:rsidRDefault="00000000">
            <w:r>
              <w:rPr>
                <w:b/>
              </w:rPr>
              <w:t>Sun Requirements (full Sun, Full Sun To Partial Shade, Shade)</w:t>
            </w:r>
          </w:p>
        </w:tc>
        <w:tc>
          <w:tcPr>
            <w:tcW w:w="4680" w:type="dxa"/>
          </w:tcPr>
          <w:p w14:paraId="191BABB9" w14:textId="77777777" w:rsidR="00BB6C78" w:rsidRDefault="00000000">
            <w:r>
              <w:t>Full Sun to Partial Shade</w:t>
            </w:r>
          </w:p>
        </w:tc>
      </w:tr>
      <w:tr w:rsidR="00BB6C78" w14:paraId="70A5795A" w14:textId="77777777">
        <w:tc>
          <w:tcPr>
            <w:tcW w:w="4680" w:type="dxa"/>
          </w:tcPr>
          <w:p w14:paraId="31946D39" w14:textId="77777777" w:rsidR="00BB6C78" w:rsidRDefault="00000000">
            <w:r>
              <w:rPr>
                <w:b/>
              </w:rPr>
              <w:t>Soil Preference</w:t>
            </w:r>
          </w:p>
        </w:tc>
        <w:tc>
          <w:tcPr>
            <w:tcW w:w="4680" w:type="dxa"/>
          </w:tcPr>
          <w:p w14:paraId="262EE8CB" w14:textId="77777777" w:rsidR="00BB6C78" w:rsidRDefault="00000000">
            <w:r>
              <w:t>Well-drained soil</w:t>
            </w:r>
          </w:p>
        </w:tc>
      </w:tr>
      <w:tr w:rsidR="00BB6C78" w14:paraId="202B98C9" w14:textId="77777777">
        <w:tc>
          <w:tcPr>
            <w:tcW w:w="4680" w:type="dxa"/>
          </w:tcPr>
          <w:p w14:paraId="172D6816" w14:textId="77777777" w:rsidR="00BB6C78" w:rsidRDefault="00000000">
            <w:r>
              <w:rPr>
                <w:b/>
              </w:rPr>
              <w:t>Soil Ph</w:t>
            </w:r>
          </w:p>
        </w:tc>
        <w:tc>
          <w:tcPr>
            <w:tcW w:w="4680" w:type="dxa"/>
          </w:tcPr>
          <w:p w14:paraId="43FEC72B" w14:textId="77777777" w:rsidR="00BB6C78" w:rsidRDefault="00000000">
            <w:r>
              <w:t>6.0 - 8.0</w:t>
            </w:r>
          </w:p>
        </w:tc>
      </w:tr>
      <w:tr w:rsidR="00BB6C78" w14:paraId="76131230" w14:textId="77777777">
        <w:tc>
          <w:tcPr>
            <w:tcW w:w="4680" w:type="dxa"/>
          </w:tcPr>
          <w:p w14:paraId="43911A88" w14:textId="77777777" w:rsidR="00BB6C78" w:rsidRDefault="00000000">
            <w:r>
              <w:rPr>
                <w:b/>
              </w:rPr>
              <w:t>Days To Maturity</w:t>
            </w:r>
          </w:p>
        </w:tc>
        <w:tc>
          <w:tcPr>
            <w:tcW w:w="4680" w:type="dxa"/>
          </w:tcPr>
          <w:p w14:paraId="30B3A022" w14:textId="77777777" w:rsidR="00BB6C78" w:rsidRDefault="00000000">
            <w:r>
              <w:t>60-90 days</w:t>
            </w:r>
          </w:p>
        </w:tc>
      </w:tr>
      <w:tr w:rsidR="00BB6C78" w14:paraId="5525DE8E" w14:textId="77777777">
        <w:tc>
          <w:tcPr>
            <w:tcW w:w="4680" w:type="dxa"/>
          </w:tcPr>
          <w:p w14:paraId="54ADB379" w14:textId="77777777" w:rsidR="00BB6C78" w:rsidRDefault="00000000">
            <w:r>
              <w:rPr>
                <w:b/>
              </w:rPr>
              <w:t>Height When Mature</w:t>
            </w:r>
          </w:p>
        </w:tc>
        <w:tc>
          <w:tcPr>
            <w:tcW w:w="4680" w:type="dxa"/>
          </w:tcPr>
          <w:p w14:paraId="26CB0259" w14:textId="77777777" w:rsidR="00BB6C78" w:rsidRDefault="00000000">
            <w:r>
              <w:t>1-6 feet</w:t>
            </w:r>
          </w:p>
        </w:tc>
      </w:tr>
      <w:tr w:rsidR="00BB6C78" w14:paraId="31EC9F08" w14:textId="77777777">
        <w:tc>
          <w:tcPr>
            <w:tcW w:w="4680" w:type="dxa"/>
          </w:tcPr>
          <w:p w14:paraId="28D7DFB4" w14:textId="77777777" w:rsidR="00BB6C78" w:rsidRDefault="00000000">
            <w:r>
              <w:rPr>
                <w:b/>
              </w:rPr>
              <w:t>Seeding Rate</w:t>
            </w:r>
          </w:p>
        </w:tc>
        <w:tc>
          <w:tcPr>
            <w:tcW w:w="4680" w:type="dxa"/>
          </w:tcPr>
          <w:p w14:paraId="7CADC85D" w14:textId="77777777" w:rsidR="00BB6C78" w:rsidRDefault="00000000">
            <w:r>
              <w:t>1 lb per 1000 sq ft</w:t>
            </w:r>
          </w:p>
        </w:tc>
      </w:tr>
      <w:tr w:rsidR="00BB6C78" w14:paraId="6C5CB87D" w14:textId="77777777">
        <w:tc>
          <w:tcPr>
            <w:tcW w:w="4680" w:type="dxa"/>
          </w:tcPr>
          <w:p w14:paraId="5D9DCA80" w14:textId="77777777" w:rsidR="00BB6C78" w:rsidRDefault="00000000">
            <w:r>
              <w:rPr>
                <w:b/>
              </w:rPr>
              <w:t>Planting Depth</w:t>
            </w:r>
          </w:p>
        </w:tc>
        <w:tc>
          <w:tcPr>
            <w:tcW w:w="4680" w:type="dxa"/>
          </w:tcPr>
          <w:p w14:paraId="096E6D1D" w14:textId="77777777" w:rsidR="00BB6C78" w:rsidRDefault="00000000">
            <w:r>
              <w:t>1/4 inch</w:t>
            </w:r>
          </w:p>
        </w:tc>
      </w:tr>
    </w:tbl>
    <w:p w14:paraId="3C1E9423" w14:textId="77777777" w:rsidR="00BB6C78" w:rsidRDefault="00BB6C78"/>
    <w:p w14:paraId="7C25DECC" w14:textId="77777777" w:rsidR="00BB6C78" w:rsidRDefault="00000000">
      <w:pPr>
        <w:pStyle w:val="Heading3"/>
      </w:pPr>
      <w:r>
        <w:rPr>
          <w:sz w:val="28"/>
        </w:rPr>
        <w:t>Promotes Biodiversity</w:t>
      </w:r>
    </w:p>
    <w:p w14:paraId="53E14161" w14:textId="77777777" w:rsidR="00BB6C78" w:rsidRDefault="00000000">
      <w:r>
        <w:t>The mix contains a diverse range of species which support various wildlife.</w:t>
      </w:r>
    </w:p>
    <w:p w14:paraId="0395F717" w14:textId="77777777" w:rsidR="00BB6C78" w:rsidRDefault="00000000">
      <w:pPr>
        <w:pStyle w:val="Heading3"/>
      </w:pPr>
      <w:r>
        <w:rPr>
          <w:sz w:val="28"/>
        </w:rPr>
        <w:t>Drought Tolerant</w:t>
      </w:r>
    </w:p>
    <w:p w14:paraId="2B34E075" w14:textId="77777777" w:rsidR="00BB6C78" w:rsidRDefault="00000000">
      <w:r>
        <w:t>The plants in this mix are adapted to survive in dry conditions.</w:t>
      </w:r>
    </w:p>
    <w:p w14:paraId="2693BDB3" w14:textId="77777777" w:rsidR="00BB6C78" w:rsidRDefault="00000000">
      <w:pPr>
        <w:pStyle w:val="Heading3"/>
      </w:pPr>
      <w:r>
        <w:rPr>
          <w:sz w:val="28"/>
        </w:rPr>
        <w:t>Fire Resistant</w:t>
      </w:r>
    </w:p>
    <w:p w14:paraId="0CE143AA" w14:textId="77777777" w:rsidR="00BB6C78" w:rsidRDefault="00000000">
      <w:r>
        <w:t>Many of the species in this mix are known for their fire resistance, making it ideal for chaparral climates.</w:t>
      </w:r>
    </w:p>
    <w:p w14:paraId="38ED76BF" w14:textId="77777777" w:rsidR="00BB6C78" w:rsidRDefault="00000000">
      <w:pPr>
        <w:pStyle w:val="Heading3"/>
      </w:pPr>
      <w:r>
        <w:rPr>
          <w:sz w:val="28"/>
        </w:rPr>
        <w:t>Low Maintenance</w:t>
      </w:r>
    </w:p>
    <w:p w14:paraId="08F15AC0" w14:textId="77777777" w:rsidR="00BB6C78" w:rsidRDefault="00000000">
      <w:r>
        <w:t>Once established, these plants require minimal care.</w:t>
      </w:r>
    </w:p>
    <w:p w14:paraId="2E3337AA" w14:textId="77777777" w:rsidR="00BB6C78" w:rsidRDefault="00000000">
      <w:pPr>
        <w:pStyle w:val="Heading3"/>
      </w:pPr>
      <w:r>
        <w:rPr>
          <w:sz w:val="28"/>
        </w:rPr>
        <w:t>Aesthetically Pleasing</w:t>
      </w:r>
    </w:p>
    <w:p w14:paraId="7DEB4C45" w14:textId="77777777" w:rsidR="00BB6C78" w:rsidRDefault="00000000">
      <w:r>
        <w:t>This mix provides a variety of colors and textures for a beautiful landscape.</w:t>
      </w:r>
    </w:p>
    <w:p w14:paraId="46D9F943" w14:textId="77777777" w:rsidR="00BB6C78" w:rsidRDefault="00000000">
      <w:pPr>
        <w:pStyle w:val="Heading2"/>
      </w:pPr>
      <w:r>
        <w:rPr>
          <w:sz w:val="28"/>
        </w:rPr>
        <w:t>Plant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BB6C78" w14:paraId="327B5E10" w14:textId="77777777">
        <w:tc>
          <w:tcPr>
            <w:tcW w:w="4680" w:type="dxa"/>
          </w:tcPr>
          <w:p w14:paraId="333C6578" w14:textId="77777777" w:rsidR="00BB6C78" w:rsidRDefault="00000000">
            <w:r>
              <w:rPr>
                <w:b/>
              </w:rPr>
              <w:t>Sun / Shade</w:t>
            </w:r>
          </w:p>
        </w:tc>
        <w:tc>
          <w:tcPr>
            <w:tcW w:w="4680" w:type="dxa"/>
          </w:tcPr>
          <w:p w14:paraId="2F0D762D" w14:textId="77777777" w:rsidR="00BB6C78" w:rsidRDefault="00000000">
            <w:r>
              <w:t>Full Sun to Partial Shade</w:t>
            </w:r>
          </w:p>
        </w:tc>
      </w:tr>
      <w:tr w:rsidR="00BB6C78" w14:paraId="4A7F293F" w14:textId="77777777">
        <w:tc>
          <w:tcPr>
            <w:tcW w:w="4680" w:type="dxa"/>
          </w:tcPr>
          <w:p w14:paraId="41D44AC1" w14:textId="77777777" w:rsidR="00BB6C78" w:rsidRDefault="00000000">
            <w:r>
              <w:rPr>
                <w:b/>
              </w:rPr>
              <w:t>Height When Mature</w:t>
            </w:r>
          </w:p>
        </w:tc>
        <w:tc>
          <w:tcPr>
            <w:tcW w:w="4680" w:type="dxa"/>
          </w:tcPr>
          <w:p w14:paraId="084497C6" w14:textId="77777777" w:rsidR="00BB6C78" w:rsidRDefault="00000000">
            <w:r>
              <w:t>1-6 feet</w:t>
            </w:r>
          </w:p>
        </w:tc>
      </w:tr>
      <w:tr w:rsidR="00BB6C78" w14:paraId="40BEE133" w14:textId="77777777">
        <w:tc>
          <w:tcPr>
            <w:tcW w:w="4680" w:type="dxa"/>
          </w:tcPr>
          <w:p w14:paraId="0B5E3712" w14:textId="77777777" w:rsidR="00BB6C78" w:rsidRDefault="00000000">
            <w:r>
              <w:rPr>
                <w:b/>
              </w:rPr>
              <w:t>Seeding Rate</w:t>
            </w:r>
          </w:p>
        </w:tc>
        <w:tc>
          <w:tcPr>
            <w:tcW w:w="4680" w:type="dxa"/>
          </w:tcPr>
          <w:p w14:paraId="38737792" w14:textId="77777777" w:rsidR="00BB6C78" w:rsidRDefault="00000000">
            <w:r>
              <w:t>1 lb per 1000 sq ft</w:t>
            </w:r>
          </w:p>
        </w:tc>
      </w:tr>
      <w:tr w:rsidR="00BB6C78" w14:paraId="702C591A" w14:textId="77777777">
        <w:tc>
          <w:tcPr>
            <w:tcW w:w="4680" w:type="dxa"/>
          </w:tcPr>
          <w:p w14:paraId="75D22E1A" w14:textId="77777777" w:rsidR="00BB6C78" w:rsidRDefault="00000000">
            <w:r>
              <w:rPr>
                <w:b/>
              </w:rPr>
              <w:t>Uses</w:t>
            </w:r>
          </w:p>
        </w:tc>
        <w:tc>
          <w:tcPr>
            <w:tcW w:w="4680" w:type="dxa"/>
          </w:tcPr>
          <w:p w14:paraId="1B3F8DB7" w14:textId="77777777" w:rsidR="00BB6C78" w:rsidRDefault="00000000">
            <w:r>
              <w:t>Landscaping, Erosion Control, Wildlife Habitat</w:t>
            </w:r>
          </w:p>
        </w:tc>
      </w:tr>
      <w:tr w:rsidR="00BB6C78" w14:paraId="011200DF" w14:textId="77777777">
        <w:tc>
          <w:tcPr>
            <w:tcW w:w="4680" w:type="dxa"/>
          </w:tcPr>
          <w:p w14:paraId="7063406A" w14:textId="77777777" w:rsidR="00BB6C78" w:rsidRDefault="00000000">
            <w:r>
              <w:rPr>
                <w:b/>
              </w:rPr>
              <w:lastRenderedPageBreak/>
              <w:t>Color</w:t>
            </w:r>
          </w:p>
        </w:tc>
        <w:tc>
          <w:tcPr>
            <w:tcW w:w="4680" w:type="dxa"/>
          </w:tcPr>
          <w:p w14:paraId="2AAB1A05" w14:textId="77777777" w:rsidR="00BB6C78" w:rsidRDefault="00000000">
            <w:r>
              <w:t>Varied (Green, Yellow, Purple, Orange)</w:t>
            </w:r>
          </w:p>
        </w:tc>
      </w:tr>
      <w:tr w:rsidR="00BB6C78" w14:paraId="152DA430" w14:textId="77777777">
        <w:tc>
          <w:tcPr>
            <w:tcW w:w="4680" w:type="dxa"/>
          </w:tcPr>
          <w:p w14:paraId="2AB81054" w14:textId="77777777" w:rsidR="00BB6C78" w:rsidRDefault="00000000">
            <w:r>
              <w:rPr>
                <w:b/>
              </w:rPr>
              <w:t>Water</w:t>
            </w:r>
          </w:p>
        </w:tc>
        <w:tc>
          <w:tcPr>
            <w:tcW w:w="4680" w:type="dxa"/>
          </w:tcPr>
          <w:p w14:paraId="72572B86" w14:textId="77777777" w:rsidR="00BB6C78" w:rsidRDefault="00000000">
            <w:r>
              <w:t>Low to Moderate</w:t>
            </w:r>
          </w:p>
        </w:tc>
      </w:tr>
      <w:tr w:rsidR="00BB6C78" w14:paraId="140FE17C" w14:textId="77777777">
        <w:tc>
          <w:tcPr>
            <w:tcW w:w="4680" w:type="dxa"/>
          </w:tcPr>
          <w:p w14:paraId="130081E8" w14:textId="77777777" w:rsidR="00BB6C78" w:rsidRDefault="00000000">
            <w:r>
              <w:rPr>
                <w:b/>
              </w:rPr>
              <w:t>Native / Introduced</w:t>
            </w:r>
          </w:p>
        </w:tc>
        <w:tc>
          <w:tcPr>
            <w:tcW w:w="4680" w:type="dxa"/>
          </w:tcPr>
          <w:p w14:paraId="15846B2A" w14:textId="77777777" w:rsidR="00BB6C78" w:rsidRDefault="00000000">
            <w:r>
              <w:t>Native</w:t>
            </w:r>
          </w:p>
        </w:tc>
      </w:tr>
      <w:tr w:rsidR="00BB6C78" w14:paraId="56931A69" w14:textId="77777777">
        <w:tc>
          <w:tcPr>
            <w:tcW w:w="4680" w:type="dxa"/>
          </w:tcPr>
          <w:p w14:paraId="404A0081" w14:textId="77777777" w:rsidR="00BB6C78" w:rsidRDefault="00000000">
            <w:r>
              <w:rPr>
                <w:b/>
              </w:rPr>
              <w:t>Life Form</w:t>
            </w:r>
          </w:p>
        </w:tc>
        <w:tc>
          <w:tcPr>
            <w:tcW w:w="4680" w:type="dxa"/>
          </w:tcPr>
          <w:p w14:paraId="72022003" w14:textId="77777777" w:rsidR="00BB6C78" w:rsidRDefault="00000000">
            <w:r>
              <w:t>Grass, Shrub, Flower</w:t>
            </w:r>
          </w:p>
        </w:tc>
      </w:tr>
    </w:tbl>
    <w:p w14:paraId="646909A1" w14:textId="77777777" w:rsidR="00BB6C78" w:rsidRDefault="00BB6C78"/>
    <w:p w14:paraId="2CA35D60" w14:textId="77777777" w:rsidR="00BB6C78" w:rsidRDefault="00000000">
      <w:pPr>
        <w:pStyle w:val="Heading3"/>
      </w:pPr>
      <w:r>
        <w:rPr>
          <w:sz w:val="24"/>
        </w:rPr>
        <w:t>Step 1</w:t>
      </w:r>
    </w:p>
    <w:p w14:paraId="1241F755" w14:textId="77777777" w:rsidR="00BB6C78" w:rsidRDefault="00000000">
      <w:r>
        <w:t>Prepare the soil by removing weeds and raking it smooth.</w:t>
      </w:r>
    </w:p>
    <w:p w14:paraId="07BA27FD" w14:textId="77777777" w:rsidR="00BB6C78" w:rsidRDefault="00000000">
      <w:pPr>
        <w:pStyle w:val="Heading3"/>
      </w:pPr>
      <w:r>
        <w:rPr>
          <w:sz w:val="24"/>
        </w:rPr>
        <w:t>Step 2</w:t>
      </w:r>
    </w:p>
    <w:p w14:paraId="0B9CB98E" w14:textId="77777777" w:rsidR="00BB6C78" w:rsidRDefault="00000000">
      <w:r>
        <w:t>Scatter the seed evenly across the area.</w:t>
      </w:r>
    </w:p>
    <w:p w14:paraId="1687293F" w14:textId="77777777" w:rsidR="00BB6C78" w:rsidRDefault="00000000">
      <w:pPr>
        <w:pStyle w:val="Heading3"/>
      </w:pPr>
      <w:r>
        <w:rPr>
          <w:sz w:val="24"/>
        </w:rPr>
        <w:t>Step 3</w:t>
      </w:r>
    </w:p>
    <w:p w14:paraId="5A461340" w14:textId="77777777" w:rsidR="00BB6C78" w:rsidRDefault="00000000">
      <w:r>
        <w:t>Lightly rake the area to cover the seeds with soil.</w:t>
      </w:r>
    </w:p>
    <w:p w14:paraId="4D5D7563" w14:textId="77777777" w:rsidR="00BB6C78" w:rsidRDefault="00000000">
      <w:pPr>
        <w:pStyle w:val="Heading3"/>
      </w:pPr>
      <w:r>
        <w:rPr>
          <w:sz w:val="24"/>
        </w:rPr>
        <w:t>Step 4</w:t>
      </w:r>
    </w:p>
    <w:p w14:paraId="156D2977" w14:textId="77777777" w:rsidR="00BB6C78" w:rsidRDefault="00000000">
      <w:r>
        <w:t>Water thoroughly and keep the area moist until germination occurs.</w:t>
      </w:r>
    </w:p>
    <w:p w14:paraId="17DC6D2F" w14:textId="77777777" w:rsidR="00BB6C78" w:rsidRDefault="00000000">
      <w:r>
        <w:rPr>
          <w:b/>
        </w:rPr>
        <w:t xml:space="preserve">Q1: </w:t>
      </w:r>
      <w:r>
        <w:t>Q: When is the best time to plant the seeds? A: The best time to plant is in the fall or early spring.</w:t>
      </w:r>
    </w:p>
    <w:p w14:paraId="7E556B54" w14:textId="77777777" w:rsidR="00BB6C78" w:rsidRDefault="00000000">
      <w:r>
        <w:rPr>
          <w:b/>
        </w:rPr>
        <w:t xml:space="preserve">Q2: </w:t>
      </w:r>
      <w:r>
        <w:t>Q: How often should I water the seeds? A: The seeds should be kept moist until they germinate, after which they can be watered regularly depending on the weather conditions.</w:t>
      </w:r>
    </w:p>
    <w:p w14:paraId="2E036BC1" w14:textId="77777777" w:rsidR="00BB6C78" w:rsidRDefault="00000000">
      <w:r>
        <w:rPr>
          <w:b/>
        </w:rPr>
        <w:t xml:space="preserve">Q3: </w:t>
      </w:r>
      <w:r>
        <w:t>Q: Are these plants deer resistant? A: Some of the plants in this mix like California Poppy and Sage are known to be deer resistant.</w:t>
      </w:r>
    </w:p>
    <w:p w14:paraId="544996B7" w14:textId="77777777" w:rsidR="00BB6C78" w:rsidRDefault="00000000">
      <w:r>
        <w:rPr>
          <w:b/>
        </w:rPr>
        <w:t xml:space="preserve">Q4: </w:t>
      </w:r>
      <w:r>
        <w:t>Q: Can these plants survive in poor soil? A: The plants in this mix are adapted to a variety of soil conditions.</w:t>
      </w:r>
    </w:p>
    <w:p w14:paraId="2627CEE3" w14:textId="77777777" w:rsidR="00BB6C78" w:rsidRDefault="00000000">
      <w:r>
        <w:rPr>
          <w:b/>
        </w:rPr>
        <w:t xml:space="preserve">Q5: </w:t>
      </w:r>
      <w:r>
        <w:t>Q: How much area will one bag cover? A: One pound of this mix will cover approximately 1000 square feet.</w:t>
      </w:r>
    </w:p>
    <w:p w14:paraId="60389D39" w14:textId="77777777" w:rsidR="00BB6C78" w:rsidRDefault="00000000">
      <w:r>
        <w:rPr>
          <w:b/>
        </w:rPr>
        <w:t xml:space="preserve">Q6: </w:t>
      </w:r>
      <w:r>
        <w:t>Q: Are these plants good for pollinators? A: Yes, many of these plants are excellent for attracting pollinators like bees and butterflies.</w:t>
      </w:r>
    </w:p>
    <w:sectPr w:rsidR="00BB6C78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66005">
    <w:abstractNumId w:val="8"/>
  </w:num>
  <w:num w:numId="2" w16cid:durableId="447701172">
    <w:abstractNumId w:val="6"/>
  </w:num>
  <w:num w:numId="3" w16cid:durableId="1904484991">
    <w:abstractNumId w:val="5"/>
  </w:num>
  <w:num w:numId="4" w16cid:durableId="291835888">
    <w:abstractNumId w:val="4"/>
  </w:num>
  <w:num w:numId="5" w16cid:durableId="125512599">
    <w:abstractNumId w:val="7"/>
  </w:num>
  <w:num w:numId="6" w16cid:durableId="1132790291">
    <w:abstractNumId w:val="3"/>
  </w:num>
  <w:num w:numId="7" w16cid:durableId="1266697404">
    <w:abstractNumId w:val="2"/>
  </w:num>
  <w:num w:numId="8" w16cid:durableId="1374425723">
    <w:abstractNumId w:val="1"/>
  </w:num>
  <w:num w:numId="9" w16cid:durableId="5682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BE4"/>
    <w:rsid w:val="0015074B"/>
    <w:rsid w:val="0029012D"/>
    <w:rsid w:val="0029639D"/>
    <w:rsid w:val="00326F90"/>
    <w:rsid w:val="00AA1D8D"/>
    <w:rsid w:val="00B47730"/>
    <w:rsid w:val="00BB6C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AA69A"/>
  <w14:defaultImageDpi w14:val="300"/>
  <w15:docId w15:val="{83D8ECE4-603E-D04B-89F0-4EDDED4F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Gabe Silva</cp:lastModifiedBy>
  <cp:revision>2</cp:revision>
  <dcterms:created xsi:type="dcterms:W3CDTF">2013-12-23T23:15:00Z</dcterms:created>
  <dcterms:modified xsi:type="dcterms:W3CDTF">2025-09-09T20:25:00Z</dcterms:modified>
  <cp:category/>
</cp:coreProperties>
</file>