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395" w:rsidRDefault="007C7395" w:rsidP="007C7395">
      <w:pPr>
        <w:spacing w:after="0" w:line="240" w:lineRule="auto"/>
        <w:jc w:val="center"/>
      </w:pPr>
      <w:r>
        <w:rPr>
          <w:noProof/>
          <w:lang w:eastAsia="fr-CA"/>
        </w:rPr>
        <w:drawing>
          <wp:inline distT="0" distB="0" distL="0" distR="0">
            <wp:extent cx="3939540" cy="670560"/>
            <wp:effectExtent l="0" t="0" r="3810" b="0"/>
            <wp:docPr id="1" name="Image 1" descr="usherbro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herbroo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395" w:rsidRPr="00D67623" w:rsidRDefault="007C7395" w:rsidP="007C7395">
      <w:pPr>
        <w:spacing w:after="0" w:line="240" w:lineRule="auto"/>
        <w:jc w:val="center"/>
      </w:pPr>
      <w:r w:rsidRPr="00D67623">
        <w:t>Faculté de génie</w:t>
      </w:r>
    </w:p>
    <w:p w:rsidR="007C7395" w:rsidRDefault="007C7395" w:rsidP="007C7395">
      <w:pPr>
        <w:spacing w:after="0" w:line="240" w:lineRule="auto"/>
        <w:jc w:val="center"/>
      </w:pPr>
      <w:r w:rsidRPr="00D67623">
        <w:t xml:space="preserve">Département de génie électrique et génie </w:t>
      </w:r>
      <w:r w:rsidRPr="00EF458C">
        <w:t>informatique</w:t>
      </w:r>
    </w:p>
    <w:p w:rsidR="007C7395" w:rsidRPr="00D67623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pStyle w:val="Lgende"/>
        <w:rPr>
          <w:rStyle w:val="Titredulivre"/>
          <w:sz w:val="40"/>
        </w:rPr>
      </w:pPr>
      <w:r>
        <w:rPr>
          <w:rStyle w:val="Titredulivre"/>
          <w:sz w:val="40"/>
        </w:rPr>
        <w:t>Projet S</w:t>
      </w:r>
      <w:r w:rsidR="000E7007">
        <w:rPr>
          <w:rStyle w:val="Titredulivre"/>
          <w:sz w:val="40"/>
        </w:rPr>
        <w:t>5</w:t>
      </w:r>
      <w:r>
        <w:rPr>
          <w:rStyle w:val="Titredulivre"/>
          <w:sz w:val="40"/>
        </w:rPr>
        <w:t xml:space="preserve"> : </w:t>
      </w:r>
      <w:r w:rsidR="001F772D">
        <w:rPr>
          <w:rStyle w:val="Titredulivre"/>
          <w:sz w:val="40"/>
        </w:rPr>
        <w:t>Index des livrables</w:t>
      </w:r>
    </w:p>
    <w:p w:rsidR="007C7395" w:rsidRPr="008B4F57" w:rsidRDefault="007C7395" w:rsidP="007C7395">
      <w:pPr>
        <w:spacing w:after="0" w:line="240" w:lineRule="auto"/>
        <w:jc w:val="center"/>
        <w:rPr>
          <w:rStyle w:val="Titredulivre"/>
          <w:sz w:val="40"/>
        </w:rPr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Pr="008B4F57" w:rsidRDefault="000E7007" w:rsidP="007C7395">
      <w:pPr>
        <w:spacing w:after="0" w:line="240" w:lineRule="auto"/>
        <w:jc w:val="center"/>
      </w:pPr>
      <w:r>
        <w:t>Revue de projet 1</w:t>
      </w:r>
    </w:p>
    <w:p w:rsidR="007C7395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  <w:r w:rsidRPr="008B4F57">
        <w:t>Présenté à</w:t>
      </w:r>
      <w:r>
        <w:t> </w:t>
      </w:r>
    </w:p>
    <w:p w:rsidR="007C7395" w:rsidRPr="008B4F57" w:rsidRDefault="007C7395" w:rsidP="007C7395">
      <w:pPr>
        <w:spacing w:after="0" w:line="240" w:lineRule="auto"/>
        <w:jc w:val="center"/>
      </w:pPr>
      <w:r>
        <w:t>Jean-Baptiste Michaud</w:t>
      </w: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</w:p>
    <w:p w:rsidR="007C7395" w:rsidRDefault="007C7395" w:rsidP="007C7395">
      <w:pPr>
        <w:spacing w:after="0" w:line="240" w:lineRule="auto"/>
        <w:jc w:val="center"/>
      </w:pPr>
    </w:p>
    <w:p w:rsidR="007C7395" w:rsidRPr="008B4F57" w:rsidRDefault="007C7395" w:rsidP="007C7395">
      <w:pPr>
        <w:spacing w:after="0" w:line="240" w:lineRule="auto"/>
        <w:jc w:val="center"/>
      </w:pPr>
      <w:r w:rsidRPr="008B4F57">
        <w:t>Présenté par</w:t>
      </w:r>
    </w:p>
    <w:p w:rsidR="007C7395" w:rsidRPr="00515C02" w:rsidRDefault="007C7395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Alexandre Girard – gira2113</w:t>
      </w:r>
    </w:p>
    <w:p w:rsidR="000E7007" w:rsidRPr="00515C02" w:rsidRDefault="000E7007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Alexandre Guay – guaa2102</w:t>
      </w:r>
    </w:p>
    <w:p w:rsidR="007C7395" w:rsidRPr="00515C02" w:rsidRDefault="007C7395" w:rsidP="007C7395">
      <w:pPr>
        <w:spacing w:after="0" w:line="240" w:lineRule="auto"/>
        <w:jc w:val="center"/>
        <w:rPr>
          <w:lang w:val="en-CA"/>
        </w:rPr>
      </w:pPr>
      <w:r w:rsidRPr="00515C02">
        <w:rPr>
          <w:lang w:val="en-CA"/>
        </w:rPr>
        <w:t>Frédéric Berthelot – berf2308</w:t>
      </w:r>
    </w:p>
    <w:p w:rsidR="000E7007" w:rsidRPr="000E7007" w:rsidRDefault="000E7007" w:rsidP="007C7395">
      <w:pPr>
        <w:spacing w:after="0" w:line="240" w:lineRule="auto"/>
        <w:jc w:val="center"/>
        <w:rPr>
          <w:lang w:val="en-US"/>
        </w:rPr>
      </w:pPr>
      <w:r w:rsidRPr="000E7007">
        <w:rPr>
          <w:lang w:val="en-US"/>
        </w:rPr>
        <w:t>Alexandre Thibeault – thia2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 Gabriel Guilmain – </w:t>
      </w:r>
      <w:r w:rsidR="00253505" w:rsidRPr="00253505">
        <w:rPr>
          <w:lang w:val="en-US"/>
        </w:rPr>
        <w:t>guig2709</w:t>
      </w:r>
    </w:p>
    <w:p w:rsidR="000E7007" w:rsidRPr="00253505" w:rsidRDefault="000E7007" w:rsidP="007C7395">
      <w:pPr>
        <w:spacing w:after="0" w:line="240" w:lineRule="auto"/>
        <w:jc w:val="center"/>
        <w:rPr>
          <w:lang w:val="en-US"/>
        </w:rPr>
      </w:pPr>
      <w:r w:rsidRPr="00253505">
        <w:rPr>
          <w:lang w:val="en-US"/>
        </w:rPr>
        <w:t xml:space="preserve">Luis Felipe Anillo – </w:t>
      </w:r>
      <w:r w:rsidR="00253505" w:rsidRPr="00253505">
        <w:rPr>
          <w:lang w:val="en-US"/>
        </w:rPr>
        <w:t>anil2301</w:t>
      </w:r>
    </w:p>
    <w:p w:rsidR="000E7007" w:rsidRDefault="000E7007" w:rsidP="007C7395">
      <w:pPr>
        <w:spacing w:after="0" w:line="240" w:lineRule="auto"/>
        <w:jc w:val="center"/>
      </w:pPr>
      <w:r>
        <w:t>Louis-Philippe Bardier –</w:t>
      </w:r>
      <w:r w:rsidR="009F1276">
        <w:t xml:space="preserve"> barl2407</w:t>
      </w:r>
    </w:p>
    <w:p w:rsidR="000E7007" w:rsidRDefault="000E7007" w:rsidP="007C7395">
      <w:pPr>
        <w:spacing w:after="0" w:line="240" w:lineRule="auto"/>
        <w:jc w:val="center"/>
      </w:pPr>
      <w:r>
        <w:t>Jean-Nicolas Crête –</w:t>
      </w:r>
      <w:r w:rsidR="00253505">
        <w:t xml:space="preserve"> crej2104</w:t>
      </w:r>
    </w:p>
    <w:p w:rsidR="000E7007" w:rsidRPr="000E7007" w:rsidRDefault="000E7007" w:rsidP="007C7395">
      <w:pPr>
        <w:spacing w:after="0" w:line="240" w:lineRule="auto"/>
        <w:jc w:val="center"/>
      </w:pPr>
    </w:p>
    <w:p w:rsidR="000E7007" w:rsidRDefault="000E7007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564E54" w:rsidRDefault="00564E54" w:rsidP="007C7395">
      <w:pPr>
        <w:spacing w:after="0" w:line="240" w:lineRule="auto"/>
        <w:jc w:val="center"/>
      </w:pPr>
    </w:p>
    <w:p w:rsidR="007C7395" w:rsidRPr="000E7007" w:rsidRDefault="00564E54" w:rsidP="007C7395">
      <w:pPr>
        <w:spacing w:after="0" w:line="240" w:lineRule="auto"/>
        <w:jc w:val="center"/>
      </w:pPr>
      <w:r>
        <w:t>23 Février 2017</w:t>
      </w:r>
    </w:p>
    <w:p w:rsidR="001F772D" w:rsidRPr="001F772D" w:rsidRDefault="000E7007" w:rsidP="00564E54">
      <w:pPr>
        <w:spacing w:after="160" w:line="259" w:lineRule="auto"/>
        <w:jc w:val="left"/>
        <w:rPr>
          <w:rFonts w:ascii="Symbol" w:eastAsiaTheme="minorHAnsi" w:hAnsi="Symbol" w:cs="Symbol"/>
          <w:color w:val="000000"/>
        </w:rPr>
      </w:pPr>
      <w:r w:rsidRPr="000E7007">
        <w:br w:type="page"/>
      </w:r>
    </w:p>
    <w:p w:rsidR="000E2AC4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lastRenderedPageBreak/>
        <w:t xml:space="preserve">L3 Assurance qualité : </w:t>
      </w:r>
      <w:r w:rsidR="00BD4304">
        <w:rPr>
          <w:rFonts w:ascii="Calibri" w:eastAsiaTheme="minorHAnsi" w:hAnsi="Calibri" w:cs="Calibri"/>
          <w:color w:val="000000"/>
          <w:sz w:val="22"/>
          <w:szCs w:val="22"/>
        </w:rPr>
        <w:t xml:space="preserve">Répertoire </w:t>
      </w:r>
      <w:r w:rsidR="00E15967">
        <w:rPr>
          <w:rFonts w:ascii="Calibri" w:eastAsiaTheme="minorHAnsi" w:hAnsi="Calibri" w:cs="Calibri"/>
          <w:color w:val="000000"/>
          <w:sz w:val="22"/>
          <w:szCs w:val="22"/>
        </w:rPr>
        <w:t xml:space="preserve">contenant </w:t>
      </w:r>
      <w:r w:rsidR="000F664F">
        <w:rPr>
          <w:rFonts w:ascii="Calibri" w:eastAsiaTheme="minorHAnsi" w:hAnsi="Calibri" w:cs="Calibri"/>
          <w:color w:val="000000"/>
          <w:sz w:val="22"/>
          <w:szCs w:val="22"/>
        </w:rPr>
        <w:t>tous</w:t>
      </w:r>
      <w:r w:rsidR="00BD4304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 w:rsidR="000F664F">
        <w:rPr>
          <w:rFonts w:ascii="Calibri" w:eastAsiaTheme="minorHAnsi" w:hAnsi="Calibri" w:cs="Calibri"/>
          <w:color w:val="000000"/>
          <w:sz w:val="22"/>
          <w:szCs w:val="22"/>
        </w:rPr>
        <w:t>les documents relatifs</w:t>
      </w:r>
      <w:r w:rsidR="00BD4304">
        <w:rPr>
          <w:rFonts w:ascii="Calibri" w:eastAsiaTheme="minorHAnsi" w:hAnsi="Calibri" w:cs="Calibri"/>
          <w:color w:val="000000"/>
          <w:sz w:val="22"/>
          <w:szCs w:val="22"/>
        </w:rPr>
        <w:t xml:space="preserve"> à l’assurance qualité.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BD4304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Code DSP</w:t>
      </w:r>
      <w:r w:rsidR="00515C02">
        <w:rPr>
          <w:rFonts w:ascii="Calibri" w:eastAsiaTheme="minorHAnsi" w:hAnsi="Calibri" w:cs="Calibri"/>
          <w:color w:val="000000"/>
          <w:sz w:val="22"/>
          <w:szCs w:val="22"/>
        </w:rPr>
        <w:t> :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 code implanté sur le DSP</w:t>
      </w:r>
      <w:r w:rsidR="00083D67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D4304" w:rsidRPr="00BD4304" w:rsidRDefault="00BD4304" w:rsidP="00BD4304">
      <w:pPr>
        <w:pStyle w:val="Paragraphedeliste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BD4304" w:rsidRDefault="00BD4304" w:rsidP="00BD4304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Code PIC</w:t>
      </w:r>
      <w:r w:rsidR="00DF4B0C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>:</w:t>
      </w:r>
      <w:r w:rsidRPr="00BD4304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Répertoire contenant le code implanté </w:t>
      </w:r>
      <w:r>
        <w:rPr>
          <w:rFonts w:ascii="Calibri" w:eastAsiaTheme="minorHAnsi" w:hAnsi="Calibri" w:cs="Calibri"/>
          <w:color w:val="000000"/>
          <w:sz w:val="22"/>
          <w:szCs w:val="22"/>
        </w:rPr>
        <w:t>sur le PIC</w:t>
      </w:r>
      <w:r w:rsidR="00083D67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BD4304" w:rsidRPr="00BD4304" w:rsidRDefault="00BD4304" w:rsidP="00BD4304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Diagramme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>s</w:t>
      </w:r>
      <w:r>
        <w:rPr>
          <w:rFonts w:ascii="Calibri" w:eastAsiaTheme="minorHAnsi" w:hAnsi="Calibri" w:cs="Calibri"/>
          <w:color w:val="000000"/>
          <w:sz w:val="22"/>
          <w:szCs w:val="22"/>
        </w:rPr>
        <w:t xml:space="preserve"> &amp; Ordinogrammes :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les diagrammes de fonctions de toutes </w:t>
      </w:r>
      <w:r w:rsidR="006802C5">
        <w:rPr>
          <w:rFonts w:ascii="Calibri" w:eastAsiaTheme="minorHAnsi" w:hAnsi="Calibri" w:cs="Calibri"/>
          <w:color w:val="000000"/>
          <w:sz w:val="22"/>
          <w:szCs w:val="22"/>
        </w:rPr>
        <w:t>les fonctions implémentées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 xml:space="preserve">, ainsi que les ordinogrammes offrant </w:t>
      </w:r>
      <w:r w:rsidR="006802C5">
        <w:rPr>
          <w:rFonts w:ascii="Calibri" w:eastAsiaTheme="minorHAnsi" w:hAnsi="Calibri" w:cs="Calibri"/>
          <w:color w:val="000000"/>
          <w:sz w:val="22"/>
          <w:szCs w:val="22"/>
        </w:rPr>
        <w:t>une vue plus généralisée</w:t>
      </w:r>
      <w:r w:rsidR="00AE7074">
        <w:rPr>
          <w:rFonts w:ascii="Calibri" w:eastAsiaTheme="minorHAnsi" w:hAnsi="Calibri" w:cs="Calibri"/>
          <w:color w:val="000000"/>
          <w:sz w:val="22"/>
          <w:szCs w:val="22"/>
        </w:rPr>
        <w:t xml:space="preserve"> de quelques fonctions.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Évaluation :</w:t>
      </w:r>
      <w:r w:rsidR="00083D67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l’évaluation par les pairs de l’équipe.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Gestion de projet :</w:t>
      </w:r>
      <w:r w:rsidR="00E15967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la courbe en S ainsi que 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>certains exemples</w:t>
      </w:r>
      <w:r w:rsidR="00E15967">
        <w:rPr>
          <w:rFonts w:ascii="Calibri" w:eastAsiaTheme="minorHAnsi" w:hAnsi="Calibri" w:cs="Calibri"/>
          <w:color w:val="000000"/>
          <w:sz w:val="22"/>
          <w:szCs w:val="22"/>
        </w:rPr>
        <w:t xml:space="preserve"> d’outils de gestion.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Gestion des risques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la gestion des risques.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Présentation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Fichier Powerpoint de la présentation final</w:t>
      </w:r>
      <w:r w:rsidR="00711100">
        <w:rPr>
          <w:rFonts w:ascii="Calibri" w:eastAsiaTheme="minorHAnsi" w:hAnsi="Calibri" w:cs="Calibri"/>
          <w:color w:val="000000"/>
          <w:sz w:val="22"/>
          <w:szCs w:val="22"/>
        </w:rPr>
        <w:t>.</w:t>
      </w:r>
      <w:bookmarkStart w:id="0" w:name="_GoBack"/>
      <w:bookmarkEnd w:id="0"/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Revues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les revues antérieures</w:t>
      </w:r>
      <w:r w:rsidR="00711100">
        <w:rPr>
          <w:rFonts w:ascii="Calibri" w:eastAsiaTheme="minorHAnsi" w:hAnsi="Calibri" w:cs="Calibri"/>
          <w:color w:val="000000"/>
          <w:sz w:val="22"/>
          <w:szCs w:val="22"/>
        </w:rPr>
        <w:t>.</w:t>
      </w:r>
    </w:p>
    <w:p w:rsidR="005A0EE8" w:rsidRPr="005A0EE8" w:rsidRDefault="005A0EE8" w:rsidP="005A0EE8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p w:rsidR="00515C02" w:rsidRPr="00C543B9" w:rsidRDefault="00515C02" w:rsidP="00515C0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  <w:r>
        <w:rPr>
          <w:rFonts w:ascii="Calibri" w:eastAsiaTheme="minorHAnsi" w:hAnsi="Calibri" w:cs="Calibri"/>
          <w:color w:val="000000"/>
          <w:sz w:val="22"/>
          <w:szCs w:val="22"/>
        </w:rPr>
        <w:t>L3 Schéma</w:t>
      </w:r>
      <w:r w:rsidR="00587129">
        <w:rPr>
          <w:rFonts w:ascii="Calibri" w:eastAsiaTheme="minorHAnsi" w:hAnsi="Calibri" w:cs="Calibri"/>
          <w:color w:val="000000"/>
          <w:sz w:val="22"/>
          <w:szCs w:val="22"/>
        </w:rPr>
        <w:t> :</w:t>
      </w:r>
      <w:r w:rsidR="00BF02D6">
        <w:rPr>
          <w:rFonts w:ascii="Calibri" w:eastAsiaTheme="minorHAnsi" w:hAnsi="Calibri" w:cs="Calibri"/>
          <w:color w:val="000000"/>
          <w:sz w:val="22"/>
          <w:szCs w:val="22"/>
        </w:rPr>
        <w:t xml:space="preserve"> Répertoire contenant les schémas électriques du projet, soit la télécommande uniquement.</w:t>
      </w:r>
    </w:p>
    <w:p w:rsidR="001F772D" w:rsidRPr="001F772D" w:rsidRDefault="001F772D" w:rsidP="001F772D">
      <w:pPr>
        <w:autoSpaceDE w:val="0"/>
        <w:autoSpaceDN w:val="0"/>
        <w:adjustRightInd w:val="0"/>
        <w:spacing w:after="0" w:line="240" w:lineRule="auto"/>
        <w:jc w:val="left"/>
        <w:rPr>
          <w:rFonts w:ascii="Calibri" w:eastAsiaTheme="minorHAnsi" w:hAnsi="Calibri" w:cs="Calibri"/>
          <w:color w:val="000000"/>
          <w:sz w:val="22"/>
          <w:szCs w:val="22"/>
        </w:rPr>
      </w:pPr>
    </w:p>
    <w:sectPr w:rsidR="001F772D" w:rsidRPr="001F7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249" w:rsidRDefault="00A40249" w:rsidP="00C4512B">
      <w:pPr>
        <w:spacing w:after="0" w:line="240" w:lineRule="auto"/>
      </w:pPr>
      <w:r>
        <w:separator/>
      </w:r>
    </w:p>
  </w:endnote>
  <w:endnote w:type="continuationSeparator" w:id="0">
    <w:p w:rsidR="00A40249" w:rsidRDefault="00A40249" w:rsidP="00C4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249" w:rsidRDefault="00A40249" w:rsidP="00C4512B">
      <w:pPr>
        <w:spacing w:after="0" w:line="240" w:lineRule="auto"/>
      </w:pPr>
      <w:r>
        <w:separator/>
      </w:r>
    </w:p>
  </w:footnote>
  <w:footnote w:type="continuationSeparator" w:id="0">
    <w:p w:rsidR="00A40249" w:rsidRDefault="00A40249" w:rsidP="00C45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12B" w:rsidRDefault="00C4512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6B98"/>
    <w:multiLevelType w:val="hybridMultilevel"/>
    <w:tmpl w:val="0250F36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0D9C"/>
    <w:multiLevelType w:val="hybridMultilevel"/>
    <w:tmpl w:val="AAEE07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95"/>
    <w:rsid w:val="00017F45"/>
    <w:rsid w:val="00083D67"/>
    <w:rsid w:val="000C4678"/>
    <w:rsid w:val="000E2AC4"/>
    <w:rsid w:val="000E7007"/>
    <w:rsid w:val="000F664F"/>
    <w:rsid w:val="001F772D"/>
    <w:rsid w:val="00216A95"/>
    <w:rsid w:val="00253505"/>
    <w:rsid w:val="00515C02"/>
    <w:rsid w:val="00564E54"/>
    <w:rsid w:val="00587129"/>
    <w:rsid w:val="005A0605"/>
    <w:rsid w:val="005A0EE8"/>
    <w:rsid w:val="006802C5"/>
    <w:rsid w:val="00711100"/>
    <w:rsid w:val="0075660A"/>
    <w:rsid w:val="007C7395"/>
    <w:rsid w:val="007E755D"/>
    <w:rsid w:val="008643B9"/>
    <w:rsid w:val="008B0E69"/>
    <w:rsid w:val="008B69B9"/>
    <w:rsid w:val="009554F7"/>
    <w:rsid w:val="009A49A8"/>
    <w:rsid w:val="009E2A73"/>
    <w:rsid w:val="009F1276"/>
    <w:rsid w:val="00A40249"/>
    <w:rsid w:val="00AD1F93"/>
    <w:rsid w:val="00AE7074"/>
    <w:rsid w:val="00B065AC"/>
    <w:rsid w:val="00B2173C"/>
    <w:rsid w:val="00B911E2"/>
    <w:rsid w:val="00BD4304"/>
    <w:rsid w:val="00BF02D6"/>
    <w:rsid w:val="00C0401B"/>
    <w:rsid w:val="00C4512B"/>
    <w:rsid w:val="00C543B9"/>
    <w:rsid w:val="00D216E4"/>
    <w:rsid w:val="00DF4B0C"/>
    <w:rsid w:val="00E06C4A"/>
    <w:rsid w:val="00E15801"/>
    <w:rsid w:val="00E15967"/>
    <w:rsid w:val="00EC14E4"/>
    <w:rsid w:val="00F7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8A68"/>
  <w15:chartTrackingRefBased/>
  <w15:docId w15:val="{278BCFB8-3964-439F-9A8A-63E0520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7395"/>
    <w:pPr>
      <w:spacing w:after="120" w:line="360" w:lineRule="auto"/>
      <w:jc w:val="both"/>
    </w:pPr>
    <w:rPr>
      <w:rFonts w:eastAsia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nhideWhenUsed/>
    <w:qFormat/>
    <w:rsid w:val="007C7395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Titredulivre">
    <w:name w:val="Book Title"/>
    <w:basedOn w:val="Policepardfaut"/>
    <w:uiPriority w:val="33"/>
    <w:qFormat/>
    <w:rsid w:val="007C7395"/>
    <w:rPr>
      <w:b/>
      <w:bCs/>
      <w:smallCaps/>
      <w:color w:val="auto"/>
      <w:sz w:val="72"/>
      <w:szCs w:val="72"/>
    </w:rPr>
  </w:style>
  <w:style w:type="paragraph" w:customStyle="1" w:styleId="Default">
    <w:name w:val="Default"/>
    <w:rsid w:val="000C467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C46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512B"/>
    <w:rPr>
      <w:rFonts w:eastAsia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451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512B"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Girard</dc:creator>
  <cp:keywords/>
  <dc:description/>
  <cp:lastModifiedBy>Alexandre Girard</cp:lastModifiedBy>
  <cp:revision>34</cp:revision>
  <dcterms:created xsi:type="dcterms:W3CDTF">2016-07-04T15:13:00Z</dcterms:created>
  <dcterms:modified xsi:type="dcterms:W3CDTF">2017-04-20T01:01:00Z</dcterms:modified>
</cp:coreProperties>
</file>