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276" w:lineRule="auto"/>
        <w:jc w:val="center"/>
        <w:rPr>
          <w:rFonts w:ascii="Arial" w:cs="Arial" w:eastAsia="Arial" w:hAnsi="Arial"/>
          <w:b w:val="1"/>
          <w:color w:val="4472c4"/>
          <w:sz w:val="48"/>
          <w:szCs w:val="48"/>
        </w:rPr>
      </w:pPr>
      <w:r w:rsidDel="00000000" w:rsidR="00000000" w:rsidRPr="00000000">
        <w:rPr>
          <w:rFonts w:ascii="Arial" w:cs="Arial" w:eastAsia="Arial" w:hAnsi="Arial"/>
          <w:b w:val="1"/>
          <w:color w:val="4472c4"/>
          <w:sz w:val="48"/>
          <w:szCs w:val="48"/>
          <w:rtl w:val="0"/>
        </w:rPr>
        <w:t xml:space="preserve">HealthynesSon</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276" w:lineRule="auto"/>
        <w:jc w:val="center"/>
        <w:rPr>
          <w:rFonts w:ascii="Arial" w:cs="Arial" w:eastAsia="Arial" w:hAnsi="Arial"/>
          <w:b w:val="1"/>
          <w:color w:val="4472c4"/>
          <w:sz w:val="48"/>
          <w:szCs w:val="48"/>
        </w:rPr>
      </w:pPr>
      <w:r w:rsidDel="00000000" w:rsidR="00000000" w:rsidRPr="00000000">
        <w:rPr>
          <w:rFonts w:ascii="Arial" w:cs="Arial" w:eastAsia="Arial" w:hAnsi="Arial"/>
          <w:b w:val="1"/>
          <w:color w:val="4472c4"/>
          <w:sz w:val="48"/>
          <w:szCs w:val="48"/>
          <w:rtl w:val="0"/>
        </w:rPr>
        <w:t xml:space="preserve">ou</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276" w:lineRule="auto"/>
        <w:jc w:val="center"/>
        <w:rPr>
          <w:rFonts w:ascii="Arial" w:cs="Arial" w:eastAsia="Arial" w:hAnsi="Arial"/>
          <w:b w:val="1"/>
          <w:color w:val="4472c4"/>
          <w:sz w:val="48"/>
          <w:szCs w:val="48"/>
        </w:rPr>
      </w:pPr>
      <w:r w:rsidDel="00000000" w:rsidR="00000000" w:rsidRPr="00000000">
        <w:rPr>
          <w:rFonts w:ascii="Arial" w:cs="Arial" w:eastAsia="Arial" w:hAnsi="Arial"/>
          <w:b w:val="1"/>
          <w:color w:val="4472c4"/>
          <w:sz w:val="48"/>
          <w:szCs w:val="48"/>
          <w:rtl w:val="0"/>
        </w:rPr>
        <w:t xml:space="preserve">HealthyAholic</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276" w:lineRule="auto"/>
        <w:jc w:val="center"/>
        <w:rPr>
          <w:rFonts w:ascii="Arial" w:cs="Arial" w:eastAsia="Arial" w:hAnsi="Arial"/>
          <w:b w:val="1"/>
          <w:color w:val="4472c4"/>
          <w:sz w:val="48"/>
          <w:szCs w:val="4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Arthur Fraige </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Daniel Barzilai </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Gabriela Matias </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Henrique Lima </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Raduan Muarrek </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Tainara Teixeira </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000000"/>
          <w:sz w:val="20"/>
          <w:szCs w:val="20"/>
        </w:rPr>
      </w:pPr>
      <w:r w:rsidDel="00000000" w:rsidR="00000000" w:rsidRPr="00000000">
        <w:rPr>
          <w:rFonts w:ascii="Arial" w:cs="Arial" w:eastAsia="Arial" w:hAnsi="Arial"/>
          <w:color w:val="4472c4"/>
          <w:sz w:val="20"/>
          <w:szCs w:val="20"/>
          <w:rtl w:val="0"/>
        </w:rPr>
        <w:t xml:space="preserve">Vitor Oliveira</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07 de Fevereiro de 2022</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3</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83.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95"/>
        <w:gridCol w:w="2400"/>
        <w:gridCol w:w="1879"/>
        <w:gridCol w:w="4409"/>
        <w:tblGridChange w:id="0">
          <w:tblGrid>
            <w:gridCol w:w="1395"/>
            <w:gridCol w:w="2400"/>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08/02/2022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BioCoding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18"/>
                <w:szCs w:val="18"/>
                <w:u w:val="none"/>
              </w:rPr>
            </w:pPr>
            <w:r w:rsidDel="00000000" w:rsidR="00000000" w:rsidRPr="00000000">
              <w:rPr>
                <w:rFonts w:ascii="Arial" w:cs="Arial" w:eastAsia="Arial" w:hAnsi="Arial"/>
                <w:sz w:val="18"/>
                <w:szCs w:val="18"/>
                <w:rtl w:val="0"/>
              </w:rPr>
              <w:t xml:space="preserve">Objetivos do Jogo </w:t>
            </w:r>
            <w:r w:rsidDel="00000000" w:rsidR="00000000" w:rsidRPr="00000000">
              <w:rPr>
                <w:rtl w:val="0"/>
              </w:rPr>
            </w:r>
          </w:p>
          <w:p w:rsidR="00000000" w:rsidDel="00000000" w:rsidP="00000000" w:rsidRDefault="00000000" w:rsidRPr="00000000" w14:paraId="00000028">
            <w:pPr>
              <w:keepLines w:val="1"/>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Público Alvo</w:t>
            </w:r>
            <w:r w:rsidDel="00000000" w:rsidR="00000000" w:rsidRPr="00000000">
              <w:rPr>
                <w:rtl w:val="0"/>
              </w:rPr>
            </w:r>
          </w:p>
          <w:p w:rsidR="00000000" w:rsidDel="00000000" w:rsidP="00000000" w:rsidRDefault="00000000" w:rsidRPr="00000000" w14:paraId="00000029">
            <w:pPr>
              <w:keepLines w:val="1"/>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Diferenciais</w:t>
            </w:r>
            <w:r w:rsidDel="00000000" w:rsidR="00000000" w:rsidRPr="00000000">
              <w:rPr>
                <w:rtl w:val="0"/>
              </w:rPr>
            </w:r>
          </w:p>
          <w:p w:rsidR="00000000" w:rsidDel="00000000" w:rsidP="00000000" w:rsidRDefault="00000000" w:rsidRPr="00000000" w14:paraId="0000002A">
            <w:pPr>
              <w:keepLines w:val="1"/>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Início da Análise SWOT </w:t>
            </w: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09/02/2022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BioCoding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E">
            <w:pPr>
              <w:keepLines w:val="1"/>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18"/>
                <w:szCs w:val="18"/>
                <w:u w:val="none"/>
              </w:rPr>
            </w:pPr>
            <w:r w:rsidDel="00000000" w:rsidR="00000000" w:rsidRPr="00000000">
              <w:rPr>
                <w:rFonts w:ascii="Arial" w:cs="Arial" w:eastAsia="Arial" w:hAnsi="Arial"/>
                <w:sz w:val="18"/>
                <w:szCs w:val="18"/>
                <w:rtl w:val="0"/>
              </w:rPr>
              <w:t xml:space="preserve">Nome do Jogo </w:t>
            </w:r>
            <w:r w:rsidDel="00000000" w:rsidR="00000000" w:rsidRPr="00000000">
              <w:rPr>
                <w:rtl w:val="0"/>
              </w:rPr>
            </w:r>
          </w:p>
          <w:p w:rsidR="00000000" w:rsidDel="00000000" w:rsidP="00000000" w:rsidRDefault="00000000" w:rsidRPr="00000000" w14:paraId="0000002F">
            <w:pPr>
              <w:keepLines w:val="1"/>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Conclusão da Análise SWOT </w:t>
            </w:r>
          </w:p>
          <w:p w:rsidR="00000000" w:rsidDel="00000000" w:rsidP="00000000" w:rsidRDefault="00000000" w:rsidRPr="00000000" w14:paraId="00000030">
            <w:pPr>
              <w:keepLines w:val="1"/>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Definição: Tipo de Jogo </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10/02/2022</w:t>
            </w:r>
            <w:r w:rsidDel="00000000" w:rsidR="00000000" w:rsidRPr="00000000">
              <w:rPr>
                <w:rtl w:val="0"/>
              </w:rPr>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BioCoding</w:t>
            </w:r>
            <w:r w:rsidDel="00000000" w:rsidR="00000000" w:rsidRPr="00000000">
              <w:rPr>
                <w:rtl w:val="0"/>
              </w:rPr>
            </w:r>
          </w:p>
        </w:tc>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000000" w:space="0" w:sz="6" w:val="single"/>
            </w:tcBorders>
          </w:tcPr>
          <w:p w:rsidR="00000000" w:rsidDel="00000000" w:rsidP="00000000" w:rsidRDefault="00000000" w:rsidRPr="00000000" w14:paraId="00000034">
            <w:pPr>
              <w:keepLines w:val="1"/>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18"/>
                <w:szCs w:val="18"/>
                <w:u w:val="none"/>
              </w:rPr>
            </w:pPr>
            <w:r w:rsidDel="00000000" w:rsidR="00000000" w:rsidRPr="00000000">
              <w:rPr>
                <w:rFonts w:ascii="Arial" w:cs="Arial" w:eastAsia="Arial" w:hAnsi="Arial"/>
                <w:sz w:val="18"/>
                <w:szCs w:val="18"/>
                <w:rtl w:val="0"/>
              </w:rPr>
              <w:t xml:space="preserve">Melhorias: Características Gerais do Jogo </w:t>
            </w:r>
            <w:r w:rsidDel="00000000" w:rsidR="00000000" w:rsidRPr="00000000">
              <w:rPr>
                <w:rtl w:val="0"/>
              </w:rPr>
            </w:r>
          </w:p>
          <w:p w:rsidR="00000000" w:rsidDel="00000000" w:rsidP="00000000" w:rsidRDefault="00000000" w:rsidRPr="00000000" w14:paraId="00000035">
            <w:pPr>
              <w:keepLines w:val="1"/>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Melhorias: Análise SWOT </w:t>
            </w:r>
            <w:r w:rsidDel="00000000" w:rsidR="00000000" w:rsidRPr="00000000">
              <w:rPr>
                <w:rtl w:val="0"/>
              </w:rPr>
            </w:r>
          </w:p>
          <w:p w:rsidR="00000000" w:rsidDel="00000000" w:rsidP="00000000" w:rsidRDefault="00000000" w:rsidRPr="00000000" w14:paraId="00000036">
            <w:pPr>
              <w:keepLines w:val="1"/>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Definição de Roteiro: Entrevista com Cliente</w:t>
            </w:r>
            <w:r w:rsidDel="00000000" w:rsidR="00000000" w:rsidRPr="00000000">
              <w:rPr>
                <w:rtl w:val="0"/>
              </w:rPr>
            </w:r>
          </w:p>
        </w:tc>
      </w:tr>
    </w:tbl>
    <w:p w:rsidR="00000000" w:rsidDel="00000000" w:rsidP="00000000" w:rsidRDefault="00000000" w:rsidRPr="00000000" w14:paraId="00000037">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Pensando na proposta definida pelo cliente “Faculdade de Medicina da USP”, o projeto tem como objetivo ser um método de instrução por meio de uma proposta gameficada. Aplicando essa proposta a um jogo que busca informar, ao mesmo tempo que diverte, os jovens (da faixa etária de 14 a 17 anos) sobre os métodos e ações de uma rotina que pode influenciar positivamente uma pessoa a prevenir alguns tipos de câncer. Ou até mesmo ações que promovem uma melhoria no status de saúde de uma pessoa que já possui esse tipo de doença.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Pensando que o adolescente foi definido como um dos principais vetores sociais de propagação de informações, pelo nosso stakeholder, entendemos que por meio de um jogo divertido e instrutivo, o jovem poderá ser o responsável dentro do âmbito familiar por propagar ações que contribuem para uma rotina saudável.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O que:</w:t>
      </w:r>
      <w:r w:rsidDel="00000000" w:rsidR="00000000" w:rsidRPr="00000000">
        <w:rPr>
          <w:rFonts w:ascii="Arial" w:cs="Arial" w:eastAsia="Arial" w:hAnsi="Arial"/>
          <w:sz w:val="20"/>
          <w:szCs w:val="20"/>
          <w:rtl w:val="0"/>
        </w:rPr>
        <w:t xml:space="preserve"> Jogo - Web (2D)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 quem: </w:t>
      </w:r>
      <w:r w:rsidDel="00000000" w:rsidR="00000000" w:rsidRPr="00000000">
        <w:rPr>
          <w:rFonts w:ascii="Arial" w:cs="Arial" w:eastAsia="Arial" w:hAnsi="Arial"/>
          <w:sz w:val="20"/>
          <w:szCs w:val="20"/>
          <w:rtl w:val="0"/>
        </w:rPr>
        <w:t xml:space="preserve">Adolescentes de 14 - 17 anos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Por que:</w:t>
      </w:r>
      <w:r w:rsidDel="00000000" w:rsidR="00000000" w:rsidRPr="00000000">
        <w:rPr>
          <w:rFonts w:ascii="Arial" w:cs="Arial" w:eastAsia="Arial" w:hAnsi="Arial"/>
          <w:sz w:val="20"/>
          <w:szCs w:val="20"/>
          <w:rtl w:val="0"/>
        </w:rPr>
        <w:t xml:space="preserve"> Pois estes são considerados os maiores vetores sociais de informação dentro de seus ambientes familiares.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Como:</w:t>
      </w:r>
      <w:r w:rsidDel="00000000" w:rsidR="00000000" w:rsidRPr="00000000">
        <w:rPr>
          <w:rFonts w:ascii="Arial" w:cs="Arial" w:eastAsia="Arial" w:hAnsi="Arial"/>
          <w:sz w:val="20"/>
          <w:szCs w:val="20"/>
          <w:rtl w:val="0"/>
        </w:rPr>
        <w:t xml:space="preserve"> Por meio de um processo de divertimento que instrui indiretamente e incentiva o adolescente promover hábitos saudáveis, assim, influenciando positivamente os membros de sua família.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 quando:</w:t>
      </w:r>
      <w:r w:rsidDel="00000000" w:rsidR="00000000" w:rsidRPr="00000000">
        <w:rPr>
          <w:rFonts w:ascii="Arial" w:cs="Arial" w:eastAsia="Arial" w:hAnsi="Arial"/>
          <w:sz w:val="20"/>
          <w:szCs w:val="20"/>
          <w:rtl w:val="0"/>
        </w:rPr>
        <w:t xml:space="preserve">  a partir do momento em que o adolescente realiza ações dentro do jogo por meio do incentivo de vitória o jovem irá precisar alterar as ações dentro da rotina de um personagem principal para que este tenha sempre um comportamento tido como saudável.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0"/>
          <w:szCs w:val="20"/>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w:t>
      </w:r>
      <w:r w:rsidDel="00000000" w:rsidR="00000000" w:rsidRPr="00000000">
        <w:rPr>
          <w:b w:val="1"/>
          <w:sz w:val="28"/>
          <w:szCs w:val="28"/>
          <w:rtl w:val="0"/>
        </w:rPr>
        <w:t xml:space="preserve">o</w:t>
      </w:r>
      <w:r w:rsidDel="00000000" w:rsidR="00000000" w:rsidRPr="00000000">
        <w:rPr>
          <w:rtl w:val="0"/>
        </w:rPr>
      </w:r>
    </w:p>
    <w:p w:rsidR="00000000" w:rsidDel="00000000" w:rsidP="00000000" w:rsidRDefault="00000000" w:rsidRPr="00000000" w14:paraId="00000092">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Arte: (2D - Animação, Pixel Art)</w:t>
      </w:r>
    </w:p>
    <w:p w:rsidR="00000000" w:rsidDel="00000000" w:rsidP="00000000" w:rsidRDefault="00000000" w:rsidRPr="00000000" w14:paraId="00000093">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Análise: Professor Victor: Jogo Factível </w:t>
      </w:r>
    </w:p>
    <w:p w:rsidR="00000000" w:rsidDel="00000000" w:rsidP="00000000" w:rsidRDefault="00000000" w:rsidRPr="00000000" w14:paraId="00000094">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Who's Your Daddy?! - Link: </w:t>
      </w:r>
      <w:hyperlink r:id="rId7">
        <w:r w:rsidDel="00000000" w:rsidR="00000000" w:rsidRPr="00000000">
          <w:rPr>
            <w:rFonts w:ascii="Arial" w:cs="Arial" w:eastAsia="Arial" w:hAnsi="Arial"/>
            <w:color w:val="1155cc"/>
            <w:sz w:val="20"/>
            <w:szCs w:val="20"/>
            <w:u w:val="single"/>
            <w:rtl w:val="0"/>
          </w:rPr>
          <w:t xml:space="preserve">https://store.steampowered.com/app/427730/Whos_Your_Daddy/?l=brazilian</w:t>
        </w:r>
      </w:hyperlink>
      <w:r w:rsidDel="00000000" w:rsidR="00000000" w:rsidRPr="00000000">
        <w:rPr>
          <w:rtl w:val="0"/>
        </w:rPr>
      </w:r>
    </w:p>
    <w:p w:rsidR="00000000" w:rsidDel="00000000" w:rsidP="00000000" w:rsidRDefault="00000000" w:rsidRPr="00000000" w14:paraId="00000097">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The Escapist</w:t>
      </w:r>
    </w:p>
    <w:p w:rsidR="00000000" w:rsidDel="00000000" w:rsidP="00000000" w:rsidRDefault="00000000" w:rsidRPr="00000000" w14:paraId="00000099">
      <w:pPr>
        <w:spacing w:after="0" w:line="276" w:lineRule="auto"/>
        <w:rPr>
          <w:rFonts w:ascii="Arial" w:cs="Arial" w:eastAsia="Arial" w:hAnsi="Arial"/>
          <w:sz w:val="20"/>
          <w:szCs w:val="20"/>
        </w:rPr>
      </w:pPr>
      <w:hyperlink r:id="rId8">
        <w:r w:rsidDel="00000000" w:rsidR="00000000" w:rsidRPr="00000000">
          <w:rPr>
            <w:rFonts w:ascii="Arial" w:cs="Arial" w:eastAsia="Arial" w:hAnsi="Arial"/>
            <w:color w:val="1155cc"/>
            <w:sz w:val="20"/>
            <w:szCs w:val="20"/>
            <w:u w:val="single"/>
            <w:rtl w:val="0"/>
          </w:rPr>
          <w:t xml:space="preserve">https://www.youtube.com/watch?v=wpF3LFlXgSc</w:t>
        </w:r>
      </w:hyperlink>
      <w:r w:rsidDel="00000000" w:rsidR="00000000" w:rsidRPr="00000000">
        <w:rPr>
          <w:rtl w:val="0"/>
        </w:rPr>
      </w:r>
    </w:p>
    <w:p w:rsidR="00000000" w:rsidDel="00000000" w:rsidP="00000000" w:rsidRDefault="00000000" w:rsidRPr="00000000" w14:paraId="0000009A">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Cup Head</w:t>
      </w:r>
    </w:p>
    <w:p w:rsidR="00000000" w:rsidDel="00000000" w:rsidP="00000000" w:rsidRDefault="00000000" w:rsidRPr="00000000" w14:paraId="0000009C">
      <w:pPr>
        <w:spacing w:after="0" w:line="276" w:lineRule="auto"/>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https://www.youtube.com/watch?v=Sel3fjl6uyo</w:t>
        </w:r>
      </w:hyperlink>
      <w:r w:rsidDel="00000000" w:rsidR="00000000" w:rsidRPr="00000000">
        <w:rPr>
          <w:rtl w:val="0"/>
        </w:rPr>
      </w:r>
    </w:p>
    <w:p w:rsidR="00000000" w:rsidDel="00000000" w:rsidP="00000000" w:rsidRDefault="00000000" w:rsidRPr="00000000" w14:paraId="0000009D">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Fruit-Ninja</w:t>
      </w:r>
    </w:p>
    <w:p w:rsidR="00000000" w:rsidDel="00000000" w:rsidP="00000000" w:rsidRDefault="00000000" w:rsidRPr="00000000" w14:paraId="0000009F">
      <w:pPr>
        <w:spacing w:after="0" w:line="276" w:lineRule="auto"/>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https://www.youtube.com/watch?v=vh-wMz6BuiI&amp;ab_channel=HalfbrickStudios</w:t>
        </w:r>
      </w:hyperlink>
      <w:r w:rsidDel="00000000" w:rsidR="00000000" w:rsidRPr="00000000">
        <w:rPr>
          <w:rtl w:val="0"/>
        </w:rPr>
      </w:r>
    </w:p>
    <w:p w:rsidR="00000000" w:rsidDel="00000000" w:rsidP="00000000" w:rsidRDefault="00000000" w:rsidRPr="00000000" w14:paraId="000000A0">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Pac-Man</w:t>
      </w:r>
    </w:p>
    <w:p w:rsidR="00000000" w:rsidDel="00000000" w:rsidP="00000000" w:rsidRDefault="00000000" w:rsidRPr="00000000" w14:paraId="000000A2">
      <w:pPr>
        <w:spacing w:after="0" w:line="276" w:lineRule="auto"/>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https://www.youtube.com/watch?v=rtK7zCrHIgo</w:t>
        </w:r>
      </w:hyperlink>
      <w:r w:rsidDel="00000000" w:rsidR="00000000" w:rsidRPr="00000000">
        <w:rPr>
          <w:rtl w:val="0"/>
        </w:rPr>
      </w:r>
    </w:p>
    <w:p w:rsidR="00000000" w:rsidDel="00000000" w:rsidP="00000000" w:rsidRDefault="00000000" w:rsidRPr="00000000" w14:paraId="000000A3">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Street Fighter</w:t>
      </w:r>
    </w:p>
    <w:p w:rsidR="00000000" w:rsidDel="00000000" w:rsidP="00000000" w:rsidRDefault="00000000" w:rsidRPr="00000000" w14:paraId="000000A5">
      <w:pPr>
        <w:spacing w:after="0" w:line="276" w:lineRule="auto"/>
        <w:rPr>
          <w:rFonts w:ascii="Arial" w:cs="Arial" w:eastAsia="Arial" w:hAnsi="Arial"/>
          <w:sz w:val="20"/>
          <w:szCs w:val="20"/>
        </w:rPr>
      </w:pPr>
      <w:hyperlink r:id="rId12">
        <w:r w:rsidDel="00000000" w:rsidR="00000000" w:rsidRPr="00000000">
          <w:rPr>
            <w:rFonts w:ascii="Arial" w:cs="Arial" w:eastAsia="Arial" w:hAnsi="Arial"/>
            <w:color w:val="1155cc"/>
            <w:sz w:val="20"/>
            <w:szCs w:val="20"/>
            <w:u w:val="single"/>
            <w:rtl w:val="0"/>
          </w:rPr>
          <w:t xml:space="preserve">https://www.youtube.com/watch?v=7Xpsysz1mqc</w:t>
        </w:r>
      </w:hyperlink>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A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Mario </w:t>
      </w:r>
    </w:p>
    <w:p w:rsidR="00000000" w:rsidDel="00000000" w:rsidP="00000000" w:rsidRDefault="00000000" w:rsidRPr="00000000" w14:paraId="000000A7">
      <w:pPr>
        <w:spacing w:after="0" w:line="276" w:lineRule="auto"/>
        <w:rPr>
          <w:rFonts w:ascii="Arial" w:cs="Arial" w:eastAsia="Arial" w:hAnsi="Arial"/>
          <w:sz w:val="20"/>
          <w:szCs w:val="20"/>
        </w:rPr>
      </w:pPr>
      <w:hyperlink r:id="rId13">
        <w:r w:rsidDel="00000000" w:rsidR="00000000" w:rsidRPr="00000000">
          <w:rPr>
            <w:rFonts w:ascii="Arial" w:cs="Arial" w:eastAsia="Arial" w:hAnsi="Arial"/>
            <w:color w:val="1155cc"/>
            <w:sz w:val="20"/>
            <w:szCs w:val="20"/>
            <w:u w:val="single"/>
            <w:rtl w:val="0"/>
          </w:rPr>
          <w:t xml:space="preserve">https://www.youtube.com/watch?v=7Xpsysz1mqc&amp;ab_channel=guilhermeoss</w:t>
        </w:r>
      </w:hyperlink>
      <w:r w:rsidDel="00000000" w:rsidR="00000000" w:rsidRPr="00000000">
        <w:rPr>
          <w:rtl w:val="0"/>
        </w:rPr>
      </w:r>
    </w:p>
    <w:p w:rsidR="00000000" w:rsidDel="00000000" w:rsidP="00000000" w:rsidRDefault="00000000" w:rsidRPr="00000000" w14:paraId="000000A8">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Pokemon Fire Red</w:t>
      </w:r>
    </w:p>
    <w:p w:rsidR="00000000" w:rsidDel="00000000" w:rsidP="00000000" w:rsidRDefault="00000000" w:rsidRPr="00000000" w14:paraId="000000AA">
      <w:pPr>
        <w:spacing w:after="0" w:line="276" w:lineRule="auto"/>
        <w:rPr>
          <w:rFonts w:ascii="Arial" w:cs="Arial" w:eastAsia="Arial" w:hAnsi="Arial"/>
          <w:sz w:val="20"/>
          <w:szCs w:val="20"/>
        </w:rPr>
      </w:pPr>
      <w:hyperlink r:id="rId14">
        <w:r w:rsidDel="00000000" w:rsidR="00000000" w:rsidRPr="00000000">
          <w:rPr>
            <w:rFonts w:ascii="Arial" w:cs="Arial" w:eastAsia="Arial" w:hAnsi="Arial"/>
            <w:color w:val="1155cc"/>
            <w:sz w:val="20"/>
            <w:szCs w:val="20"/>
            <w:u w:val="single"/>
            <w:rtl w:val="0"/>
          </w:rPr>
          <w:t xml:space="preserve">https://www.youtube.com/watch?v=dSH-asM1H-A&amp;ab_channel=Esta%C3%A7%C3%A3oHD</w:t>
        </w:r>
      </w:hyperlink>
      <w:r w:rsidDel="00000000" w:rsidR="00000000" w:rsidRPr="00000000">
        <w:rPr>
          <w:rtl w:val="0"/>
        </w:rPr>
      </w:r>
    </w:p>
    <w:p w:rsidR="00000000" w:rsidDel="00000000" w:rsidP="00000000" w:rsidRDefault="00000000" w:rsidRPr="00000000" w14:paraId="000000A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numPr>
          <w:ilvl w:val="0"/>
          <w:numId w:val="13"/>
        </w:numPr>
        <w:spacing w:after="0" w:line="276"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Personagem:</w:t>
      </w:r>
      <w:r w:rsidDel="00000000" w:rsidR="00000000" w:rsidRPr="00000000">
        <w:rPr>
          <w:rFonts w:ascii="Arial" w:cs="Arial" w:eastAsia="Arial" w:hAnsi="Arial"/>
          <w:sz w:val="20"/>
          <w:szCs w:val="20"/>
          <w:rtl w:val="0"/>
        </w:rPr>
        <w:t xml:space="preserve"> Se movimenta </w:t>
      </w:r>
      <w:r w:rsidDel="00000000" w:rsidR="00000000" w:rsidRPr="00000000">
        <w:rPr>
          <w:rtl w:val="0"/>
        </w:rPr>
      </w:r>
    </w:p>
    <w:p w:rsidR="00000000" w:rsidDel="00000000" w:rsidP="00000000" w:rsidRDefault="00000000" w:rsidRPr="00000000" w14:paraId="000000AE">
      <w:pPr>
        <w:numPr>
          <w:ilvl w:val="0"/>
          <w:numId w:val="13"/>
        </w:numPr>
        <w:spacing w:after="0" w:line="276"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Cenário</w:t>
      </w:r>
      <w:r w:rsidDel="00000000" w:rsidR="00000000" w:rsidRPr="00000000">
        <w:rPr>
          <w:rFonts w:ascii="Arial" w:cs="Arial" w:eastAsia="Arial" w:hAnsi="Arial"/>
          <w:sz w:val="20"/>
          <w:szCs w:val="20"/>
          <w:rtl w:val="0"/>
        </w:rPr>
        <w:t xml:space="preserve">: Estático </w:t>
      </w:r>
      <w:r w:rsidDel="00000000" w:rsidR="00000000" w:rsidRPr="00000000">
        <w:rPr>
          <w:rtl w:val="0"/>
        </w:rPr>
      </w:r>
    </w:p>
    <w:p w:rsidR="00000000" w:rsidDel="00000000" w:rsidP="00000000" w:rsidRDefault="00000000" w:rsidRPr="00000000" w14:paraId="000000A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numPr>
          <w:ilvl w:val="0"/>
          <w:numId w:val="6"/>
        </w:numPr>
        <w:spacing w:after="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Mãe e Filho - Filho (personagem principal) tenta impedir a mãe (bot com a rotina programada)  de ter hábitos que não são saudáveis. </w:t>
      </w:r>
      <w:r w:rsidDel="00000000" w:rsidR="00000000" w:rsidRPr="00000000">
        <w:rPr>
          <w:rtl w:val="0"/>
        </w:rPr>
      </w:r>
    </w:p>
    <w:p w:rsidR="00000000" w:rsidDel="00000000" w:rsidP="00000000" w:rsidRDefault="00000000" w:rsidRPr="00000000" w14:paraId="000000B1">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numPr>
          <w:ilvl w:val="0"/>
          <w:numId w:val="8"/>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Single Player - Filho</w:t>
      </w:r>
    </w:p>
    <w:p w:rsidR="00000000" w:rsidDel="00000000" w:rsidP="00000000" w:rsidRDefault="00000000" w:rsidRPr="00000000" w14:paraId="000000B3">
      <w:pPr>
        <w:numPr>
          <w:ilvl w:val="0"/>
          <w:numId w:val="8"/>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Mãe como Bot/NPC </w:t>
      </w:r>
    </w:p>
    <w:p w:rsidR="00000000" w:rsidDel="00000000" w:rsidP="00000000" w:rsidRDefault="00000000" w:rsidRPr="00000000" w14:paraId="000000B4">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Barra de Maus Hábitos: Controle do quanto os hábitos da pessoa estão afetando negativamente. </w:t>
      </w:r>
    </w:p>
    <w:p w:rsidR="00000000" w:rsidDel="00000000" w:rsidP="00000000" w:rsidRDefault="00000000" w:rsidRPr="00000000" w14:paraId="000000B6">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Pontuação por tasks (4 ou 5 mecânicas no máximo)</w:t>
      </w:r>
    </w:p>
    <w:p w:rsidR="00000000" w:rsidDel="00000000" w:rsidP="00000000" w:rsidRDefault="00000000" w:rsidRPr="00000000" w14:paraId="000000B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9">
      <w:pPr>
        <w:numPr>
          <w:ilvl w:val="0"/>
          <w:numId w:val="10"/>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Sendo que as tasks buscam promover os hábitos + saudáveis seja de forma direta ou indireta; </w:t>
      </w:r>
    </w:p>
    <w:p w:rsidR="00000000" w:rsidDel="00000000" w:rsidP="00000000" w:rsidRDefault="00000000" w:rsidRPr="00000000" w14:paraId="000000BA">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numPr>
          <w:ilvl w:val="0"/>
          <w:numId w:val="1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Filho não pode bloquear a mãe na caminhada </w:t>
      </w:r>
    </w:p>
    <w:p w:rsidR="00000000" w:rsidDel="00000000" w:rsidP="00000000" w:rsidRDefault="00000000" w:rsidRPr="00000000" w14:paraId="000000BC">
      <w:pPr>
        <w:spacing w:after="0" w:line="276" w:lineRule="auto"/>
        <w:rPr>
          <w:rFonts w:ascii="Arial" w:cs="Arial" w:eastAsia="Arial" w:hAnsi="Arial"/>
          <w:sz w:val="20"/>
          <w:szCs w:val="20"/>
          <w:shd w:fill="93c47d" w:val="clear"/>
        </w:rPr>
      </w:pPr>
      <w:r w:rsidDel="00000000" w:rsidR="00000000" w:rsidRPr="00000000">
        <w:rPr>
          <w:rtl w:val="0"/>
        </w:rPr>
      </w:r>
    </w:p>
    <w:p w:rsidR="00000000" w:rsidDel="00000000" w:rsidP="00000000" w:rsidRDefault="00000000" w:rsidRPr="00000000" w14:paraId="000000BD">
      <w:pPr>
        <w:spacing w:after="0" w:line="276" w:lineRule="auto"/>
        <w:rPr>
          <w:rFonts w:ascii="Arial" w:cs="Arial" w:eastAsia="Arial" w:hAnsi="Arial"/>
          <w:sz w:val="20"/>
          <w:szCs w:val="20"/>
          <w:shd w:fill="93c47d" w:val="clear"/>
        </w:rPr>
      </w:pPr>
      <w:r w:rsidDel="00000000" w:rsidR="00000000" w:rsidRPr="00000000">
        <w:rPr>
          <w:rFonts w:ascii="Arial" w:cs="Arial" w:eastAsia="Arial" w:hAnsi="Arial"/>
          <w:sz w:val="20"/>
          <w:szCs w:val="20"/>
          <w:rtl w:val="0"/>
        </w:rPr>
        <w:t xml:space="preserve">Mini games com orientações sobre a relação entre o que está ocorrendo e o assunto sobre doenças crono degenerativas. </w:t>
      </w:r>
      <w:r w:rsidDel="00000000" w:rsidR="00000000" w:rsidRPr="00000000">
        <w:rPr>
          <w:rtl w:val="0"/>
        </w:rPr>
      </w:r>
    </w:p>
    <w:p w:rsidR="00000000" w:rsidDel="00000000" w:rsidP="00000000" w:rsidRDefault="00000000" w:rsidRPr="00000000" w14:paraId="000000BE">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BF">
      <w:pPr>
        <w:numPr>
          <w:ilvl w:val="0"/>
          <w:numId w:val="1"/>
        </w:numPr>
        <w:spacing w:after="0" w:line="276" w:lineRule="auto"/>
        <w:ind w:left="720" w:hanging="36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Definir Rotina da Mãe </w:t>
      </w:r>
    </w:p>
    <w:p w:rsidR="00000000" w:rsidDel="00000000" w:rsidP="00000000" w:rsidRDefault="00000000" w:rsidRPr="00000000" w14:paraId="000000C0">
      <w:pPr>
        <w:numPr>
          <w:ilvl w:val="1"/>
          <w:numId w:val="1"/>
        </w:numPr>
        <w:spacing w:after="0" w:line="276" w:lineRule="auto"/>
        <w:ind w:left="144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Rotina muda de acordo com as ações do personagem.  </w:t>
      </w:r>
    </w:p>
    <w:p w:rsidR="00000000" w:rsidDel="00000000" w:rsidP="00000000" w:rsidRDefault="00000000" w:rsidRPr="00000000" w14:paraId="000000C1">
      <w:pPr>
        <w:spacing w:after="0" w:line="276" w:lineRule="auto"/>
        <w:ind w:left="144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2">
      <w:pPr>
        <w:numPr>
          <w:ilvl w:val="0"/>
          <w:numId w:val="1"/>
        </w:numPr>
        <w:spacing w:after="0" w:line="276" w:lineRule="auto"/>
        <w:ind w:left="720" w:hanging="36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Separar Cenário Completo</w:t>
      </w:r>
      <w:r w:rsidDel="00000000" w:rsidR="00000000" w:rsidRPr="00000000">
        <w:rPr>
          <w:rFonts w:ascii="Arial" w:cs="Arial" w:eastAsia="Arial" w:hAnsi="Arial"/>
          <w:sz w:val="20"/>
          <w:szCs w:val="20"/>
          <w:highlight w:val="white"/>
          <w:rtl w:val="0"/>
        </w:rPr>
        <w:t xml:space="preserve"> </w:t>
      </w:r>
      <w:r w:rsidDel="00000000" w:rsidR="00000000" w:rsidRPr="00000000">
        <w:rPr>
          <w:rtl w:val="0"/>
        </w:rPr>
      </w:r>
    </w:p>
    <w:p w:rsidR="00000000" w:rsidDel="00000000" w:rsidP="00000000" w:rsidRDefault="00000000" w:rsidRPr="00000000" w14:paraId="000000C3">
      <w:pPr>
        <w:numPr>
          <w:ilvl w:val="1"/>
          <w:numId w:val="1"/>
        </w:numPr>
        <w:spacing w:after="0" w:line="276" w:lineRule="auto"/>
        <w:ind w:left="144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Mapas (</w:t>
      </w:r>
      <w:r w:rsidDel="00000000" w:rsidR="00000000" w:rsidRPr="00000000">
        <w:rPr>
          <w:rFonts w:ascii="Arial" w:cs="Arial" w:eastAsia="Arial" w:hAnsi="Arial"/>
          <w:b w:val="1"/>
          <w:sz w:val="20"/>
          <w:szCs w:val="20"/>
          <w:highlight w:val="white"/>
          <w:rtl w:val="0"/>
        </w:rPr>
        <w:t xml:space="preserve">Mundo Aberto: </w:t>
      </w:r>
      <w:r w:rsidDel="00000000" w:rsidR="00000000" w:rsidRPr="00000000">
        <w:rPr>
          <w:rFonts w:ascii="Arial" w:cs="Arial" w:eastAsia="Arial" w:hAnsi="Arial"/>
          <w:sz w:val="20"/>
          <w:szCs w:val="20"/>
          <w:highlight w:val="white"/>
          <w:rtl w:val="0"/>
        </w:rPr>
        <w:t xml:space="preserve">Ao entrar no cenário a missão se inicia com um tutorial da missão e  com um aviso referente a informações mais educacionais):</w:t>
      </w:r>
    </w:p>
    <w:p w:rsidR="00000000" w:rsidDel="00000000" w:rsidP="00000000" w:rsidRDefault="00000000" w:rsidRPr="00000000" w14:paraId="000000C4">
      <w:pPr>
        <w:spacing w:after="0" w:line="276" w:lineRule="auto"/>
        <w:ind w:left="144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5">
      <w:pPr>
        <w:numPr>
          <w:ilvl w:val="2"/>
          <w:numId w:val="1"/>
        </w:numPr>
        <w:spacing w:after="0" w:line="276" w:lineRule="auto"/>
        <w:ind w:left="216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Casa </w:t>
      </w:r>
      <w:r w:rsidDel="00000000" w:rsidR="00000000" w:rsidRPr="00000000">
        <w:rPr>
          <w:rFonts w:ascii="Arial" w:cs="Arial" w:eastAsia="Arial" w:hAnsi="Arial"/>
          <w:sz w:val="20"/>
          <w:szCs w:val="20"/>
          <w:highlight w:val="white"/>
          <w:rtl w:val="0"/>
        </w:rPr>
        <w:t xml:space="preserve">(Centro do Jogo) </w:t>
      </w:r>
    </w:p>
    <w:p w:rsidR="00000000" w:rsidDel="00000000" w:rsidP="00000000" w:rsidRDefault="00000000" w:rsidRPr="00000000" w14:paraId="000000C6">
      <w:pPr>
        <w:spacing w:after="0" w:line="276" w:lineRule="auto"/>
        <w:ind w:left="2160" w:firstLine="72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Álcool - Pegar a bebida e fugir, estilo Pac-Man;</w:t>
      </w:r>
    </w:p>
    <w:p w:rsidR="00000000" w:rsidDel="00000000" w:rsidP="00000000" w:rsidRDefault="00000000" w:rsidRPr="00000000" w14:paraId="000000C7">
      <w:pPr>
        <w:spacing w:after="0" w:line="276" w:lineRule="auto"/>
        <w:ind w:left="360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8">
      <w:pPr>
        <w:numPr>
          <w:ilvl w:val="2"/>
          <w:numId w:val="1"/>
        </w:numPr>
        <w:spacing w:after="0" w:line="276" w:lineRule="auto"/>
        <w:ind w:left="216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Mercado</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C9">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Remover comidas não saudáveis do carrinho, estilo fruit ninja;   </w:t>
      </w:r>
    </w:p>
    <w:p w:rsidR="00000000" w:rsidDel="00000000" w:rsidP="00000000" w:rsidRDefault="00000000" w:rsidRPr="00000000" w14:paraId="000000CA">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B">
      <w:pPr>
        <w:numPr>
          <w:ilvl w:val="2"/>
          <w:numId w:val="1"/>
        </w:numPr>
        <w:spacing w:after="0" w:line="276" w:lineRule="auto"/>
        <w:ind w:left="216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Praia</w:t>
      </w:r>
      <w:r w:rsidDel="00000000" w:rsidR="00000000" w:rsidRPr="00000000">
        <w:rPr>
          <w:rFonts w:ascii="Arial" w:cs="Arial" w:eastAsia="Arial" w:hAnsi="Arial"/>
          <w:sz w:val="20"/>
          <w:szCs w:val="20"/>
          <w:highlight w:val="white"/>
          <w:rtl w:val="0"/>
        </w:rPr>
        <w:t xml:space="preserve">: Missão do Sol: Jogo de Luta  </w:t>
      </w:r>
    </w:p>
    <w:p w:rsidR="00000000" w:rsidDel="00000000" w:rsidP="00000000" w:rsidRDefault="00000000" w:rsidRPr="00000000" w14:paraId="000000CC">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Meta: Lutar com o Sol </w:t>
      </w:r>
    </w:p>
    <w:p w:rsidR="00000000" w:rsidDel="00000000" w:rsidP="00000000" w:rsidRDefault="00000000" w:rsidRPr="00000000" w14:paraId="000000CD">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Vitória: Ganhar do Sol e Passar protetor na mãe   </w:t>
      </w:r>
    </w:p>
    <w:p w:rsidR="00000000" w:rsidDel="00000000" w:rsidP="00000000" w:rsidRDefault="00000000" w:rsidRPr="00000000" w14:paraId="000000CE">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Estilo Street Fighter     </w:t>
      </w:r>
    </w:p>
    <w:p w:rsidR="00000000" w:rsidDel="00000000" w:rsidP="00000000" w:rsidRDefault="00000000" w:rsidRPr="00000000" w14:paraId="000000CF">
      <w:pPr>
        <w:numPr>
          <w:ilvl w:val="2"/>
          <w:numId w:val="1"/>
        </w:numPr>
        <w:spacing w:after="0" w:line="276" w:lineRule="auto"/>
        <w:ind w:left="216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Trabalho</w:t>
      </w:r>
      <w:r w:rsidDel="00000000" w:rsidR="00000000" w:rsidRPr="00000000">
        <w:rPr>
          <w:rFonts w:ascii="Arial" w:cs="Arial" w:eastAsia="Arial" w:hAnsi="Arial"/>
          <w:sz w:val="20"/>
          <w:szCs w:val="20"/>
          <w:highlight w:val="white"/>
          <w:rtl w:val="0"/>
        </w:rPr>
        <w:t xml:space="preserve">: Missão da Cigarro (Corrida) </w:t>
      </w:r>
    </w:p>
    <w:p w:rsidR="00000000" w:rsidDel="00000000" w:rsidP="00000000" w:rsidRDefault="00000000" w:rsidRPr="00000000" w14:paraId="000000D0">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Jogo Correr Horizontal: Cenário Infinito, com obstáculos no caminho. </w:t>
      </w:r>
    </w:p>
    <w:p w:rsidR="00000000" w:rsidDel="00000000" w:rsidP="00000000" w:rsidRDefault="00000000" w:rsidRPr="00000000" w14:paraId="000000D1">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Estilo Mario</w:t>
      </w:r>
    </w:p>
    <w:p w:rsidR="00000000" w:rsidDel="00000000" w:rsidP="00000000" w:rsidRDefault="00000000" w:rsidRPr="00000000" w14:paraId="000000D2">
      <w:pPr>
        <w:spacing w:after="0" w:line="276" w:lineRule="auto"/>
        <w:ind w:left="288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D3">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D4">
      <w:pPr>
        <w:numPr>
          <w:ilvl w:val="0"/>
          <w:numId w:val="1"/>
        </w:numPr>
        <w:spacing w:after="0" w:line="276" w:lineRule="auto"/>
        <w:ind w:left="720" w:hanging="36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Locais : Casa (Centro), Mercado, Trabalho e Praia; </w:t>
      </w:r>
    </w:p>
    <w:p w:rsidR="00000000" w:rsidDel="00000000" w:rsidP="00000000" w:rsidRDefault="00000000" w:rsidRPr="00000000" w14:paraId="000000D5">
      <w:pPr>
        <w:numPr>
          <w:ilvl w:val="0"/>
          <w:numId w:val="1"/>
        </w:numPr>
        <w:spacing w:after="0" w:line="276" w:lineRule="auto"/>
        <w:ind w:left="720" w:hanging="36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Se possível atribuir missões secundárias;  </w:t>
      </w:r>
    </w:p>
    <w:p w:rsidR="00000000" w:rsidDel="00000000" w:rsidP="00000000" w:rsidRDefault="00000000" w:rsidRPr="00000000" w14:paraId="000000D6">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numPr>
          <w:ilvl w:val="0"/>
          <w:numId w:val="9"/>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Pontuação: </w:t>
      </w:r>
      <w:r w:rsidDel="00000000" w:rsidR="00000000" w:rsidRPr="00000000">
        <w:rPr>
          <w:rtl w:val="0"/>
        </w:rPr>
      </w:r>
    </w:p>
    <w:p w:rsidR="00000000" w:rsidDel="00000000" w:rsidP="00000000" w:rsidRDefault="00000000" w:rsidRPr="00000000" w14:paraId="000000D8">
      <w:pPr>
        <w:spacing w:after="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br w:type="textWrapping"/>
        <w:tab/>
        <w:t xml:space="preserve">1. Pontuação Mínima para passar de fase;</w:t>
      </w:r>
    </w:p>
    <w:p w:rsidR="00000000" w:rsidDel="00000000" w:rsidP="00000000" w:rsidRDefault="00000000" w:rsidRPr="00000000" w14:paraId="000000D9">
      <w:pPr>
        <w:spacing w:after="0" w:line="276" w:lineRule="auto"/>
        <w:ind w:left="1440" w:firstLine="0"/>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sz w:val="20"/>
              <w:szCs w:val="20"/>
              <w:rtl w:val="0"/>
            </w:rPr>
            <w:t xml:space="preserve">2. Possibilidade de retornar a fase para aumentar sua pontuação (Estrelinhas - Check de Saúde ✅); </w:t>
          </w:r>
        </w:sdtContent>
      </w:sdt>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color w:val="000000"/>
          <w:sz w:val="20"/>
          <w:szCs w:val="20"/>
        </w:rPr>
      </w:pPr>
      <w:bookmarkStart w:colFirst="0" w:colLast="0" w:name="_heading=h.3rdcrjn" w:id="14"/>
      <w:bookmarkEnd w:id="14"/>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DC">
      <w:pPr>
        <w:spacing w:after="120" w:before="120" w:line="360" w:lineRule="auto"/>
        <w:ind w:left="450" w:firstLine="0"/>
        <w:jc w:val="both"/>
        <w:rPr/>
      </w:pPr>
      <w:r w:rsidDel="00000000" w:rsidR="00000000" w:rsidRPr="00000000">
        <w:rPr>
          <w:rFonts w:ascii="Arial" w:cs="Arial" w:eastAsia="Arial" w:hAnsi="Arial"/>
          <w:sz w:val="20"/>
          <w:szCs w:val="20"/>
          <w:rtl w:val="0"/>
        </w:rPr>
        <w:t xml:space="preserve">Adolescentes ( faixa etária de 14 a 17 anos), tanto os que efetuam uma jogatina casual ou intensiva</w:t>
      </w:r>
      <w:r w:rsidDel="00000000" w:rsidR="00000000" w:rsidRPr="00000000">
        <w:rPr>
          <w:rtl w:val="0"/>
        </w:rPr>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DE">
      <w:pPr>
        <w:numPr>
          <w:ilvl w:val="0"/>
          <w:numId w:val="7"/>
        </w:numPr>
        <w:spacing w:after="0" w:lineRule="auto"/>
        <w:ind w:left="720" w:hanging="360"/>
        <w:rPr>
          <w:u w:val="none"/>
        </w:rPr>
      </w:pPr>
      <w:r w:rsidDel="00000000" w:rsidR="00000000" w:rsidRPr="00000000">
        <w:rPr>
          <w:rtl w:val="0"/>
        </w:rPr>
        <w:t xml:space="preserve">Educação de maneira indireta;</w:t>
      </w:r>
      <w:r w:rsidDel="00000000" w:rsidR="00000000" w:rsidRPr="00000000">
        <w:rPr>
          <w:rtl w:val="0"/>
        </w:rPr>
      </w:r>
    </w:p>
    <w:p w:rsidR="00000000" w:rsidDel="00000000" w:rsidP="00000000" w:rsidRDefault="00000000" w:rsidRPr="00000000" w14:paraId="000000DF">
      <w:pPr>
        <w:numPr>
          <w:ilvl w:val="0"/>
          <w:numId w:val="7"/>
        </w:numPr>
        <w:spacing w:after="0" w:lineRule="auto"/>
        <w:ind w:left="720" w:hanging="360"/>
        <w:rPr>
          <w:u w:val="none"/>
        </w:rPr>
      </w:pPr>
      <w:r w:rsidDel="00000000" w:rsidR="00000000" w:rsidRPr="00000000">
        <w:rPr>
          <w:rtl w:val="0"/>
        </w:rPr>
        <w:t xml:space="preserve">União de diversos modelos de jogos de sucesso: </w:t>
      </w:r>
      <w:r w:rsidDel="00000000" w:rsidR="00000000" w:rsidRPr="00000000">
        <w:rPr>
          <w:rtl w:val="0"/>
        </w:rPr>
      </w:r>
    </w:p>
    <w:p w:rsidR="00000000" w:rsidDel="00000000" w:rsidP="00000000" w:rsidRDefault="00000000" w:rsidRPr="00000000" w14:paraId="000000E0">
      <w:pPr>
        <w:numPr>
          <w:ilvl w:val="1"/>
          <w:numId w:val="7"/>
        </w:numPr>
        <w:spacing w:after="0" w:lineRule="auto"/>
        <w:ind w:left="1440" w:hanging="360"/>
        <w:rPr>
          <w:u w:val="none"/>
        </w:rPr>
      </w:pPr>
      <w:r w:rsidDel="00000000" w:rsidR="00000000" w:rsidRPr="00000000">
        <w:rPr>
          <w:rtl w:val="0"/>
        </w:rPr>
        <w:t xml:space="preserve">Mario</w:t>
      </w:r>
      <w:r w:rsidDel="00000000" w:rsidR="00000000" w:rsidRPr="00000000">
        <w:rPr>
          <w:rtl w:val="0"/>
        </w:rPr>
      </w:r>
    </w:p>
    <w:p w:rsidR="00000000" w:rsidDel="00000000" w:rsidP="00000000" w:rsidRDefault="00000000" w:rsidRPr="00000000" w14:paraId="000000E1">
      <w:pPr>
        <w:numPr>
          <w:ilvl w:val="1"/>
          <w:numId w:val="7"/>
        </w:numPr>
        <w:spacing w:after="0" w:lineRule="auto"/>
        <w:ind w:left="1440" w:hanging="360"/>
        <w:rPr>
          <w:u w:val="none"/>
        </w:rPr>
      </w:pPr>
      <w:r w:rsidDel="00000000" w:rsidR="00000000" w:rsidRPr="00000000">
        <w:rPr>
          <w:rtl w:val="0"/>
        </w:rPr>
        <w:t xml:space="preserve">Street Fighter</w:t>
      </w:r>
      <w:r w:rsidDel="00000000" w:rsidR="00000000" w:rsidRPr="00000000">
        <w:rPr>
          <w:rtl w:val="0"/>
        </w:rPr>
      </w:r>
    </w:p>
    <w:p w:rsidR="00000000" w:rsidDel="00000000" w:rsidP="00000000" w:rsidRDefault="00000000" w:rsidRPr="00000000" w14:paraId="000000E2">
      <w:pPr>
        <w:numPr>
          <w:ilvl w:val="1"/>
          <w:numId w:val="7"/>
        </w:numPr>
        <w:spacing w:after="0" w:lineRule="auto"/>
        <w:ind w:left="1440" w:hanging="360"/>
        <w:rPr>
          <w:u w:val="none"/>
        </w:rPr>
      </w:pPr>
      <w:r w:rsidDel="00000000" w:rsidR="00000000" w:rsidRPr="00000000">
        <w:rPr>
          <w:rtl w:val="0"/>
        </w:rPr>
        <w:t xml:space="preserve">Cup Head</w:t>
      </w:r>
      <w:r w:rsidDel="00000000" w:rsidR="00000000" w:rsidRPr="00000000">
        <w:rPr>
          <w:rtl w:val="0"/>
        </w:rPr>
      </w:r>
    </w:p>
    <w:p w:rsidR="00000000" w:rsidDel="00000000" w:rsidP="00000000" w:rsidRDefault="00000000" w:rsidRPr="00000000" w14:paraId="000000E3">
      <w:pPr>
        <w:numPr>
          <w:ilvl w:val="1"/>
          <w:numId w:val="7"/>
        </w:numPr>
        <w:spacing w:after="0" w:lineRule="auto"/>
        <w:ind w:left="1440" w:hanging="360"/>
        <w:rPr>
          <w:u w:val="none"/>
        </w:rPr>
      </w:pPr>
      <w:r w:rsidDel="00000000" w:rsidR="00000000" w:rsidRPr="00000000">
        <w:rPr>
          <w:rtl w:val="0"/>
        </w:rPr>
        <w:t xml:space="preserve">Pac-Man</w:t>
      </w:r>
      <w:r w:rsidDel="00000000" w:rsidR="00000000" w:rsidRPr="00000000">
        <w:rPr>
          <w:rtl w:val="0"/>
        </w:rPr>
      </w:r>
    </w:p>
    <w:p w:rsidR="00000000" w:rsidDel="00000000" w:rsidP="00000000" w:rsidRDefault="00000000" w:rsidRPr="00000000" w14:paraId="000000E4">
      <w:pPr>
        <w:numPr>
          <w:ilvl w:val="1"/>
          <w:numId w:val="7"/>
        </w:numPr>
        <w:spacing w:after="0" w:lineRule="auto"/>
        <w:ind w:left="1440" w:hanging="360"/>
        <w:rPr>
          <w:u w:val="none"/>
        </w:rPr>
      </w:pPr>
      <w:r w:rsidDel="00000000" w:rsidR="00000000" w:rsidRPr="00000000">
        <w:rPr>
          <w:rtl w:val="0"/>
        </w:rPr>
        <w:t xml:space="preserve">Fruit Ninja</w:t>
      </w:r>
      <w:r w:rsidDel="00000000" w:rsidR="00000000" w:rsidRPr="00000000">
        <w:rPr>
          <w:rtl w:val="0"/>
        </w:rPr>
      </w:r>
    </w:p>
    <w:p w:rsidR="00000000" w:rsidDel="00000000" w:rsidP="00000000" w:rsidRDefault="00000000" w:rsidRPr="00000000" w14:paraId="000000E5">
      <w:pPr>
        <w:numPr>
          <w:ilvl w:val="1"/>
          <w:numId w:val="7"/>
        </w:numPr>
        <w:spacing w:after="0" w:lineRule="auto"/>
        <w:ind w:left="1440" w:hanging="360"/>
        <w:rPr>
          <w:u w:val="none"/>
        </w:rPr>
      </w:pPr>
      <w:r w:rsidDel="00000000" w:rsidR="00000000" w:rsidRPr="00000000">
        <w:rPr>
          <w:rtl w:val="0"/>
        </w:rPr>
      </w:r>
    </w:p>
    <w:p w:rsidR="00000000" w:rsidDel="00000000" w:rsidP="00000000" w:rsidRDefault="00000000" w:rsidRPr="00000000" w14:paraId="000000E6">
      <w:pPr>
        <w:numPr>
          <w:ilvl w:val="0"/>
          <w:numId w:val="7"/>
        </w:numPr>
        <w:ind w:left="720" w:hanging="360"/>
        <w:rPr>
          <w:u w:val="none"/>
        </w:rPr>
      </w:pPr>
      <w:r w:rsidDel="00000000" w:rsidR="00000000" w:rsidRPr="00000000">
        <w:rPr>
          <w:rtl w:val="0"/>
        </w:rPr>
        <w:t xml:space="preserve">Proposta de Jogo reconhecida por ser atraente entre jovens: Tasks </w:t>
      </w:r>
      <w:r w:rsidDel="00000000" w:rsidR="00000000" w:rsidRPr="00000000">
        <w:rPr>
          <w:rtl w:val="0"/>
        </w:rPr>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840"/>
        <w:gridCol w:w="3735"/>
        <w:tblGridChange w:id="0">
          <w:tblGrid>
            <w:gridCol w:w="2325"/>
            <w:gridCol w:w="3840"/>
            <w:gridCol w:w="3735"/>
          </w:tblGrid>
        </w:tblGridChange>
      </w:tblGrid>
      <w:tr>
        <w:trPr>
          <w:cantSplit w:val="0"/>
          <w:trHeight w:val="42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center"/>
              <w:rPr>
                <w:sz w:val="26"/>
                <w:szCs w:val="26"/>
              </w:rPr>
            </w:pPr>
            <w:r w:rsidDel="00000000" w:rsidR="00000000" w:rsidRPr="00000000">
              <w:rPr>
                <w:rtl w:val="0"/>
              </w:rPr>
            </w:r>
          </w:p>
          <w:p w:rsidR="00000000" w:rsidDel="00000000" w:rsidP="00000000" w:rsidRDefault="00000000" w:rsidRPr="00000000" w14:paraId="000000E9">
            <w:pPr>
              <w:widowControl w:val="0"/>
              <w:spacing w:after="0" w:line="240" w:lineRule="auto"/>
              <w:jc w:val="center"/>
              <w:rPr>
                <w:sz w:val="26"/>
                <w:szCs w:val="26"/>
              </w:rPr>
            </w:pPr>
            <w:r w:rsidDel="00000000" w:rsidR="00000000" w:rsidRPr="00000000">
              <w:rPr>
                <w:rtl w:val="0"/>
              </w:rPr>
            </w:r>
          </w:p>
          <w:p w:rsidR="00000000" w:rsidDel="00000000" w:rsidP="00000000" w:rsidRDefault="00000000" w:rsidRPr="00000000" w14:paraId="000000EA">
            <w:pPr>
              <w:widowControl w:val="0"/>
              <w:spacing w:after="0" w:line="240" w:lineRule="auto"/>
              <w:jc w:val="center"/>
              <w:rPr>
                <w:sz w:val="26"/>
                <w:szCs w:val="26"/>
              </w:rPr>
            </w:pPr>
            <w:r w:rsidDel="00000000" w:rsidR="00000000" w:rsidRPr="00000000">
              <w:rPr>
                <w:sz w:val="26"/>
                <w:szCs w:val="26"/>
                <w:rtl w:val="0"/>
              </w:rPr>
              <w:t xml:space="preserve">Ambiente </w:t>
              <w:br w:type="textWrapping"/>
              <w:t xml:space="preserve">Interno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center"/>
              <w:rPr>
                <w:b w:val="1"/>
              </w:rPr>
            </w:pPr>
            <w:r w:rsidDel="00000000" w:rsidR="00000000" w:rsidRPr="00000000">
              <w:rPr>
                <w:b w:val="1"/>
                <w:rtl w:val="0"/>
              </w:rPr>
              <w:t xml:space="preserve">FORÇA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center"/>
              <w:rPr>
                <w:b w:val="1"/>
              </w:rPr>
            </w:pPr>
            <w:r w:rsidDel="00000000" w:rsidR="00000000" w:rsidRPr="00000000">
              <w:rPr>
                <w:b w:val="1"/>
                <w:rtl w:val="0"/>
              </w:rPr>
              <w:t xml:space="preserve">FRAQUEZA</w:t>
            </w:r>
          </w:p>
        </w:tc>
      </w:tr>
      <w:tr>
        <w:trPr>
          <w:cantSplit w:val="0"/>
          <w:trHeight w:val="42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 Método de Diversão e Instrução;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 Parceria: Medicina USP;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Abordar temas importantes/sensíveis de forma divertida;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 Multiplataforma;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 Necessidade baixa de processamento.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 Complexidade de Desenvolvimento;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 Falta de Conhecimento e Experiência do Time;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Tempo de execução.</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42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sz w:val="26"/>
                <w:szCs w:val="26"/>
              </w:rPr>
            </w:pPr>
            <w:r w:rsidDel="00000000" w:rsidR="00000000" w:rsidRPr="00000000">
              <w:rPr>
                <w:rtl w:val="0"/>
              </w:rPr>
            </w:r>
          </w:p>
          <w:p w:rsidR="00000000" w:rsidDel="00000000" w:rsidP="00000000" w:rsidRDefault="00000000" w:rsidRPr="00000000" w14:paraId="000000F8">
            <w:pPr>
              <w:widowControl w:val="0"/>
              <w:spacing w:after="0" w:line="240" w:lineRule="auto"/>
              <w:jc w:val="center"/>
              <w:rPr>
                <w:sz w:val="26"/>
                <w:szCs w:val="26"/>
              </w:rPr>
            </w:pPr>
            <w:r w:rsidDel="00000000" w:rsidR="00000000" w:rsidRPr="00000000">
              <w:rPr>
                <w:sz w:val="26"/>
                <w:szCs w:val="26"/>
                <w:rtl w:val="0"/>
              </w:rPr>
              <w:br w:type="textWrapping"/>
              <w:t xml:space="preserve">Ambiente </w:t>
              <w:br w:type="textWrapping"/>
              <w:t xml:space="preserve">Externo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b w:val="1"/>
              </w:rPr>
            </w:pPr>
            <w:r w:rsidDel="00000000" w:rsidR="00000000" w:rsidRPr="00000000">
              <w:rPr>
                <w:b w:val="1"/>
                <w:rtl w:val="0"/>
              </w:rPr>
              <w:t xml:space="preserve">OPORTUNIDADE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b w:val="1"/>
              </w:rPr>
            </w:pPr>
            <w:r w:rsidDel="00000000" w:rsidR="00000000" w:rsidRPr="00000000">
              <w:rPr>
                <w:b w:val="1"/>
                <w:rtl w:val="0"/>
              </w:rPr>
              <w:t xml:space="preserve">AMEAÇA</w:t>
            </w:r>
          </w:p>
        </w:tc>
      </w:tr>
      <w:tr>
        <w:trPr>
          <w:cantSplit w:val="0"/>
          <w:trHeight w:val="42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Pouca demanda do mercado sobre jogos de “prevenção” do câncer;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Uma visibilidade de ser um órgão público;</w:t>
              <w:br w:type="textWrapping"/>
              <w:t xml:space="preserve">3. Tendência de Temas Relevantes;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Possível Distribuição no Âmbito;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 Inteli ser recente no mercado;</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Possível desalinhamento de expectativas por trabalharmos com um grande parceiro.</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Falta de Influência no Mercado;</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Temas sensíveis.</w:t>
            </w:r>
          </w:p>
        </w:tc>
      </w:tr>
    </w:tbl>
    <w:p w:rsidR="00000000" w:rsidDel="00000000" w:rsidP="00000000" w:rsidRDefault="00000000" w:rsidRPr="00000000" w14:paraId="00000103">
      <w:pPr>
        <w:ind w:left="450" w:firstLine="0"/>
        <w:rPr/>
      </w:pPr>
      <w:r w:rsidDel="00000000" w:rsidR="00000000" w:rsidRPr="00000000">
        <w:rPr>
          <w:rtl w:val="0"/>
        </w:rPr>
      </w:r>
    </w:p>
    <w:p w:rsidR="00000000" w:rsidDel="00000000" w:rsidP="00000000" w:rsidRDefault="00000000" w:rsidRPr="00000000" w14:paraId="00000104">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106">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10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0"/>
      <w:bookmarkEnd w:id="20"/>
      <w:r w:rsidDel="00000000" w:rsidR="00000000" w:rsidRPr="00000000">
        <w:rPr>
          <w:rtl w:val="0"/>
        </w:rPr>
      </w:r>
    </w:p>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10B">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10C">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10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10E">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10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110">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11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112">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11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114">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11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116">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9">
            <w:pPr>
              <w:numPr>
                <w:ilvl w:val="0"/>
                <w:numId w:val="5"/>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11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7"/>
      <w:bookmarkEnd w:id="2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8"/>
      <w:bookmarkEnd w:id="2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22">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23">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24">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25">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26">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2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2D">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12E">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2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2"/>
      <w:bookmarkEnd w:id="32"/>
      <w:r w:rsidDel="00000000" w:rsidR="00000000" w:rsidRPr="00000000">
        <w:rPr>
          <w:rtl w:val="0"/>
        </w:rPr>
      </w:r>
    </w:p>
    <w:p w:rsidR="00000000" w:rsidDel="00000000" w:rsidP="00000000" w:rsidRDefault="00000000" w:rsidRPr="00000000" w14:paraId="0000013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131">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3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4"/>
      <w:bookmarkEnd w:id="34"/>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134">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3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36">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3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38">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3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8"/>
      <w:bookmarkEnd w:id="38"/>
      <w:r w:rsidDel="00000000" w:rsidR="00000000" w:rsidRPr="00000000">
        <w:rPr>
          <w:rtl w:val="0"/>
        </w:rPr>
      </w:r>
    </w:p>
    <w:p w:rsidR="00000000" w:rsidDel="00000000" w:rsidP="00000000" w:rsidRDefault="00000000" w:rsidRPr="00000000" w14:paraId="0000013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9"/>
      <w:bookmarkEnd w:id="3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3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3C">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3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E">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5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2"/>
      <w:bookmarkEnd w:id="42"/>
      <w:r w:rsidDel="00000000" w:rsidR="00000000" w:rsidRPr="00000000">
        <w:rPr>
          <w:rtl w:val="0"/>
        </w:rPr>
      </w:r>
    </w:p>
    <w:p w:rsidR="00000000" w:rsidDel="00000000" w:rsidP="00000000" w:rsidRDefault="00000000" w:rsidRPr="00000000" w14:paraId="0000015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0">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4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4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4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8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4"/>
      <w:bookmarkEnd w:id="4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81">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8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83">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4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4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6"/>
      <w:bookmarkEnd w:id="46"/>
      <w:r w:rsidDel="00000000" w:rsidR="00000000" w:rsidRPr="00000000">
        <w:rPr>
          <w:rtl w:val="0"/>
        </w:rPr>
      </w:r>
    </w:p>
    <w:p w:rsidR="00000000" w:rsidDel="00000000" w:rsidP="00000000" w:rsidRDefault="00000000" w:rsidRPr="00000000" w14:paraId="0000019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7"/>
      <w:bookmarkEnd w:id="4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A">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9B">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A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A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E">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AF">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0">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1">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2">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3">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B4">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B5">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B6">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B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DB">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DD">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DE">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DF">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E0">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E1">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E2">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E3">
            <w:pPr>
              <w:spacing w:line="360" w:lineRule="auto"/>
              <w:rPr/>
            </w:pPr>
            <w:r w:rsidDel="00000000" w:rsidR="00000000" w:rsidRPr="00000000">
              <w:rPr>
                <w:rtl w:val="0"/>
              </w:rPr>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4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E8">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E9">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EA">
      <w:pPr>
        <w:rPr>
          <w:b w:val="1"/>
        </w:rPr>
      </w:pPr>
      <w:r w:rsidDel="00000000" w:rsidR="00000000" w:rsidRPr="00000000">
        <w:rPr>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EB">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EC">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ED">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EE">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EF">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F0">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F1">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F2">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F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8">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9">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A">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B">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FC">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FD">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FE">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FF">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0">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201">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202">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203">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204">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05">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06">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0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8">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9">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0A">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B">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0C">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0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0E">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1">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12">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3">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1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9">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A">
            <w:pPr>
              <w:spacing w:after="0" w:line="240" w:lineRule="auto"/>
              <w:rPr/>
            </w:pPr>
            <w:r w:rsidDel="00000000" w:rsidR="00000000" w:rsidRPr="00000000">
              <w:rPr>
                <w:rtl w:val="0"/>
              </w:rPr>
              <w:t xml:space="preserve">6</w:t>
            </w:r>
          </w:p>
        </w:tc>
      </w:tr>
    </w:tbl>
    <w:p w:rsidR="00000000" w:rsidDel="00000000" w:rsidP="00000000" w:rsidRDefault="00000000" w:rsidRPr="00000000" w14:paraId="0000021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8"/>
      <w:bookmarkEnd w:id="4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1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9"/>
      <w:bookmarkEnd w:id="4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2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21F">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20">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221">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22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23">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2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225">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22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227">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22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29">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22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22B">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22C">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3">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4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8">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9">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A">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4B">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70">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72">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73">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74">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75">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76">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77">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78">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7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C">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8D">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8E">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8F">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90">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9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92">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93">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A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AD">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A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2A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B0">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B1">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B2">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B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B4">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B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0"/>
      <w:bookmarkEnd w:id="6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B8">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B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B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B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B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B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B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B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C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C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C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C8">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C9">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A">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B">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CC">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CD">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E">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F">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D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D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D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D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D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D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D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D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D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D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D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D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D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D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D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E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E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E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1"/>
      <w:bookmarkEnd w:id="6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E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EA">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E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EC">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E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EE">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E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F0">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F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F2">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F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7"/>
      <w:bookmarkEnd w:id="6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F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F5">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F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F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0"/>
      <w:bookmarkEnd w:id="7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F8">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F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1"/>
      <w:bookmarkEnd w:id="7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F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F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FC">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F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F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F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30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302">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30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30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30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30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30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308">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309">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A">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30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30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30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30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318">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3"/>
      <w:bookmarkEnd w:id="7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31A">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31B">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1C">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31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31E">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31F">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20">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32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322">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323">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324">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325">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32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327">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328">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29">
      <w:pPr>
        <w:spacing w:after="0" w:before="0" w:line="276" w:lineRule="auto"/>
        <w:ind w:left="2520" w:hanging="2070"/>
        <w:jc w:val="both"/>
        <w:rPr/>
      </w:pPr>
      <w:bookmarkStart w:colFirst="0" w:colLast="0" w:name="_heading=h.exg4ncfsum3b" w:id="77"/>
      <w:bookmarkEnd w:id="77"/>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32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8"/>
      <w:bookmarkEnd w:id="7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32C">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9"/>
      <w:bookmarkEnd w:id="79"/>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0"/>
      <w:bookmarkEnd w:id="80"/>
      <w:r w:rsidDel="00000000" w:rsidR="00000000" w:rsidRPr="00000000">
        <w:rPr>
          <w:rtl w:val="0"/>
        </w:rPr>
      </w:r>
    </w:p>
    <w:p w:rsidR="00000000" w:rsidDel="00000000" w:rsidP="00000000" w:rsidRDefault="00000000" w:rsidRPr="00000000" w14:paraId="0000032E">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1"/>
      <w:bookmarkEnd w:id="8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24" w:type="default"/>
      <w:footerReference r:id="rId25"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header" Target="header1.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el3fjl6uyo"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ore.steampowered.com/app/427730/Whos_Your_Daddy/?l=brazilian" TargetMode="External"/><Relationship Id="rId8" Type="http://schemas.openxmlformats.org/officeDocument/2006/relationships/hyperlink" Target="https://www.youtube.com/watch?v=wpF3LFlXgSc" TargetMode="External"/><Relationship Id="rId11" Type="http://schemas.openxmlformats.org/officeDocument/2006/relationships/hyperlink" Target="https://www.youtube.com/watch?v=rtK7zCrHIgo" TargetMode="External"/><Relationship Id="rId10" Type="http://schemas.openxmlformats.org/officeDocument/2006/relationships/hyperlink" Target="https://www.youtube.com/watch?v=vh-wMz6BuiI&amp;ab_channel=HalfbrickStudios" TargetMode="External"/><Relationship Id="rId13" Type="http://schemas.openxmlformats.org/officeDocument/2006/relationships/hyperlink" Target="https://www.youtube.com/watch?v=7Xpsysz1mqc&amp;ab_channel=guilhermeoss" TargetMode="External"/><Relationship Id="rId12" Type="http://schemas.openxmlformats.org/officeDocument/2006/relationships/hyperlink" Target="https://www.youtube.com/watch?v=7Xpsysz1mqc" TargetMode="External"/><Relationship Id="rId15" Type="http://schemas.openxmlformats.org/officeDocument/2006/relationships/image" Target="media/image4.png"/><Relationship Id="rId14" Type="http://schemas.openxmlformats.org/officeDocument/2006/relationships/hyperlink" Target="https://www.youtube.com/watch?v=dSH-asM1H-A&amp;ab_channel=Esta%C3%A7%C3%A3oHD" TargetMode="External"/><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image" Target="media/image2.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ZvTiMoAV9sXbkPgQopslOLJLbw==">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