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Diplomas Digitais Externos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Planejado x Realizado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[Responda de forma descritiva as questões abaixo e comente os pontos mais relevantes]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Os objetivos foram atingidos?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atendeu o escopo?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escopo do projeto foi atendido e respeitado durante todo o projeto, a equipe investiu o início do planejamento do projeto para que pudesse entender e dominar o escopo do projeto e sua área de abrangência.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projeto foi entregue dentro do prazo previsto, atendendo aos prazos determinados para a entrega dos artefatos demandados nos projetos, além de participando pontualmente nas apresentações iniciais e intermediárias do projeto, </w:t>
      </w:r>
      <w:r w:rsidDel="00000000" w:rsidR="00000000" w:rsidRPr="00000000">
        <w:rPr>
          <w:rtl w:val="0"/>
        </w:rPr>
        <w:t xml:space="preserve">Kickoff</w:t>
      </w:r>
      <w:r w:rsidDel="00000000" w:rsidR="00000000" w:rsidRPr="00000000">
        <w:rPr>
          <w:rtl w:val="0"/>
        </w:rPr>
        <w:t xml:space="preserve">, 1º e 2º Status Report.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28" w:hanging="360"/>
        <w:rPr>
          <w:u w:val="none"/>
        </w:rPr>
      </w:pPr>
      <w:r w:rsidDel="00000000" w:rsidR="00000000" w:rsidRPr="00000000">
        <w:rPr>
          <w:rtl w:val="0"/>
        </w:rPr>
        <w:t xml:space="preserve">O projeto teve algumas mudanças no cronograma, a alteração de reuniões síncronas para a necessidade de fazer apresentações para mostrar aos stakeholders a solução e os pontos de valor, mas mesmo com as mudanças o prazo foi respeitado e o projeto foi entregue dentro do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no orçamento?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projeto foi entregue conforme o orçamento previamente estabelecido, utilizando o capital financeiro e, principalmente, humano já estabelecido, utilizando as horas previstas para cada artefato e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Sim, o projeto e o produto se manteve nos níveis de qualidade adequado, respeitando também o prazo e o custo previsto, como citado anteriormente. A solução buscou solucionar os problemas encontrados da maneira, segundo análise da equipe, mais eficiente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Que riscos se materializaram? O seu tratamento foi adequado?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Sim, os riscos foram mapeados e materializados, o tratamento foi feito da maneira adequada, se prevenindo para que não </w:t>
      </w:r>
      <w:r w:rsidDel="00000000" w:rsidR="00000000" w:rsidRPr="00000000">
        <w:rPr>
          <w:rtl w:val="0"/>
        </w:rPr>
        <w:t xml:space="preserve">afetassem</w:t>
      </w:r>
      <w:r w:rsidDel="00000000" w:rsidR="00000000" w:rsidRPr="00000000">
        <w:rPr>
          <w:rtl w:val="0"/>
        </w:rPr>
        <w:t xml:space="preserve"> de maneira determinante o andamento do projeto, foi realizado uma busca para evitar os riscos e, quando aconteceram, como a falta de contato por meio das IES Conveniadas, a equipe buscou diminuir os problemas e contornar a situação.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Sim, o plano de alocação e de qualidade foi seguido conforme as aulas lecionadas pelos professores de PGP, GPN e SGE, com a monitoria e o suporte dos mesmos, passando feedbacks constantes e tirando dúvidas, além do suporte de Marlos Ribeiro, passando sua opinião sobre os planos.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de gerenciamento de projetos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[Comente os pontos mais relevantes a serem aperfeiçoados ou adotados em próximos projetos]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buscou constantemente validar com os clientes, através de encontros síncronos e assíncronos, os passos e decisões tomadas, para que o desejo do cliente permanecesse como prioridade no andamento do projeto.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buscou se reunir com constância, buscando se manter alinhada e com que todos estivessem em uma mesma página, aperfeiçoando o trabalho em equipe.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controle do escopo foi bastante priorizado durante o projeto, tomando o devido cuidado para que o projeto seguisse o caminho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teve muitos problemas, principalmente nas etapas finais, para conseguir se reunir todos sincronicamente, principalmente em reuniões com os stakeholders.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teve ideias diversas sobre a solução ideal, embora a diversidade de ideias seja algo positivo, o tratamento para chegar em um denominador em comum sofreu um atraso devido ao ponto fraco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Recomendações e lições aprendidas a serem adotadas para os próximos projetos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[Indique as recomendações e as lições aprendidas mais relevantes]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Um suporte para o contato com stakeholders, o contato com a IES Conveniada e a equipe de registro de diplomas foi um obstáculo para ser enfrentado pela equipe, o suporte de Marlos Ribeiro foi crucial para que esse obstáculo fosse superado.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 auxílio maior para a construção de planilhas e artefatos do projeto, o feedback é muito importante e foi de grande ajuda, mas algumas planilhas a equipe teve o sentimento de “dar um tiro no escuro” enquanto preenchia, mas tudo foi esclarecido durante o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19/03/2024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Gabriel Alves Almeida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19/03/2024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Licoes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3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78"/>
      <w:tblGridChange w:id="0">
        <w:tblGrid>
          <w:gridCol w:w="8378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Lições Aprendidas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Diplomas Digitais Externos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1H6rjLCbahseOnR3WFUjGCybQ==">CgMxLjAyCGguZ2pkZ3hzMgloLjMwajB6bGwyCWguMWZvYjl0ZTgAciExdmd1Q2c2Z25LMWlKZkZGLVdwMlNEVjZwRHJJVjYwVzY=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