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D415F" w14:textId="2B9486BE" w:rsidR="004236FA" w:rsidRPr="004236FA" w:rsidRDefault="004236FA" w:rsidP="004236FA">
      <w:pPr>
        <w:pStyle w:val="TOCHeading"/>
        <w:spacing w:after="0"/>
        <w:rPr>
          <w:rStyle w:val="BodyTextChar"/>
          <w:bCs/>
          <w:i/>
          <w:iCs/>
          <w:sz w:val="40"/>
          <w:szCs w:val="24"/>
        </w:rPr>
      </w:pPr>
      <w:r>
        <w:rPr>
          <w:color w:val="003D6B" w:themeColor="text2"/>
          <w:sz w:val="40"/>
        </w:rPr>
        <w:t>VEO Veterans Signals: Board of veterans’ affairs</w:t>
      </w:r>
      <w:r w:rsidRPr="000B1DB7">
        <w:rPr>
          <w:color w:val="003D6B" w:themeColor="text2"/>
          <w:sz w:val="40"/>
        </w:rPr>
        <w:t xml:space="preserve"> </w:t>
      </w:r>
    </w:p>
    <w:p w14:paraId="717B218F" w14:textId="69778097" w:rsidR="009B78E1" w:rsidRDefault="009B78E1" w:rsidP="004F0464">
      <w:pPr>
        <w:pStyle w:val="Figure"/>
        <w:spacing w:after="0"/>
        <w:ind w:left="0"/>
        <w:rPr>
          <w:rStyle w:val="BodyTextChar"/>
          <w:b/>
          <w:bCs/>
          <w:noProof w:val="0"/>
          <w:color w:val="003D6B" w:themeColor="text2"/>
          <w:lang w:bidi="en-US"/>
        </w:rPr>
      </w:pPr>
      <w:r>
        <w:rPr>
          <w:rStyle w:val="BodyTextChar"/>
          <w:b/>
          <w:bCs/>
          <w:noProof w:val="0"/>
          <w:color w:val="003D6B" w:themeColor="text2"/>
          <w:lang w:bidi="en-US"/>
        </w:rPr>
        <w:t xml:space="preserve">Customer Experience Data: </w:t>
      </w:r>
      <w:r w:rsidR="00117025">
        <w:rPr>
          <w:rStyle w:val="BodyTextChar"/>
          <w:b/>
          <w:bCs/>
          <w:noProof w:val="0"/>
          <w:color w:val="003D6B" w:themeColor="text2"/>
          <w:highlight w:val="yellow"/>
          <w:lang w:bidi="en-US"/>
        </w:rPr>
        <w:t>$TODAY</w:t>
      </w:r>
      <w:r w:rsidR="004F0464" w:rsidRPr="004F0464">
        <w:rPr>
          <w:rStyle w:val="BodyTextChar"/>
          <w:b/>
          <w:bCs/>
          <w:noProof w:val="0"/>
          <w:color w:val="003D6B" w:themeColor="text2"/>
          <w:lang w:bidi="en-US"/>
        </w:rPr>
        <w:t xml:space="preserve"> </w:t>
      </w:r>
      <w:r w:rsidR="004F0464">
        <w:rPr>
          <w:rStyle w:val="BodyTextChar"/>
          <w:b/>
          <w:bCs/>
          <w:noProof w:val="0"/>
          <w:color w:val="003D6B" w:themeColor="text2"/>
          <w:lang w:bidi="en-US"/>
        </w:rPr>
        <w:t xml:space="preserve">| </w:t>
      </w:r>
      <w:r w:rsidR="00117025">
        <w:rPr>
          <w:rStyle w:val="BodyTextChar"/>
          <w:b/>
          <w:color w:val="003D6B" w:themeColor="accent1"/>
          <w:highlight w:val="yellow"/>
          <w:lang w:bidi="en-US"/>
        </w:rPr>
        <w:t>$MON</w:t>
      </w:r>
      <w:r w:rsidR="00D40DDD">
        <w:rPr>
          <w:rStyle w:val="BodyTextChar"/>
          <w:b/>
          <w:color w:val="003D6B" w:themeColor="accent1"/>
          <w:lang w:bidi="en-US"/>
        </w:rPr>
        <w:t xml:space="preserve"> </w:t>
      </w:r>
      <w:r w:rsidR="008829CB">
        <w:rPr>
          <w:rStyle w:val="BodyTextChar"/>
          <w:b/>
          <w:color w:val="003D6B" w:themeColor="accent1"/>
          <w:highlight w:val="yellow"/>
          <w:lang w:bidi="en-US"/>
        </w:rPr>
        <w:t>$REPORT_PERIOD</w:t>
      </w:r>
      <w:r w:rsidR="00D40DDD" w:rsidRPr="00FD17EC">
        <w:rPr>
          <w:rStyle w:val="BodyTextChar"/>
          <w:b/>
          <w:color w:val="003D6B" w:themeColor="accent1"/>
          <w:lang w:bidi="en-US"/>
        </w:rPr>
        <w:t>ly</w:t>
      </w:r>
      <w:r w:rsidR="00813964">
        <w:rPr>
          <w:rStyle w:val="BodyTextChar"/>
          <w:b/>
          <w:color w:val="003D6B" w:themeColor="accent1"/>
          <w:lang w:bidi="en-US"/>
        </w:rPr>
        <w:t xml:space="preserve"> Repor</w:t>
      </w:r>
      <w:bookmarkStart w:id="0" w:name="_GoBack"/>
      <w:bookmarkEnd w:id="0"/>
      <w:r w:rsidR="00813964">
        <w:rPr>
          <w:rStyle w:val="BodyTextChar"/>
          <w:b/>
          <w:color w:val="003D6B" w:themeColor="accent1"/>
          <w:lang w:bidi="en-US"/>
        </w:rPr>
        <w:t>t</w:t>
      </w:r>
    </w:p>
    <w:p w14:paraId="286387EA" w14:textId="77777777" w:rsidR="00EF0830" w:rsidRPr="00EF0830" w:rsidRDefault="00EF0830" w:rsidP="0067758B">
      <w:pPr>
        <w:pStyle w:val="Figure"/>
        <w:spacing w:after="0"/>
        <w:ind w:left="0"/>
        <w:rPr>
          <w:b/>
          <w:noProof w:val="0"/>
          <w:color w:val="003C6B"/>
          <w:sz w:val="16"/>
          <w:szCs w:val="16"/>
          <w:lang w:bidi="en-US"/>
        </w:rPr>
      </w:pPr>
    </w:p>
    <w:p w14:paraId="18ED566C" w14:textId="77777777" w:rsidR="00A306F8" w:rsidRDefault="00A306F8" w:rsidP="00A306F8">
      <w:pPr>
        <w:jc w:val="center"/>
        <w:rPr>
          <w:rFonts w:asciiTheme="majorHAnsi" w:hAnsi="Arial" w:cs="Arial"/>
          <w:b/>
          <w:bCs/>
          <w:color w:val="00395E"/>
          <w:kern w:val="24"/>
          <w:sz w:val="24"/>
          <w:szCs w:val="36"/>
        </w:rPr>
      </w:pPr>
    </w:p>
    <w:p w14:paraId="641925A7" w14:textId="77777777" w:rsidR="00A306F8" w:rsidRPr="00CF2915" w:rsidRDefault="00A306F8" w:rsidP="00A306F8">
      <w:pPr>
        <w:jc w:val="center"/>
        <w:rPr>
          <w:rFonts w:ascii="Calibri" w:hAnsi="Calibri" w:cs="Calibri"/>
          <w:b/>
          <w:bCs/>
          <w:color w:val="00395E"/>
          <w:kern w:val="24"/>
          <w:sz w:val="28"/>
          <w:szCs w:val="36"/>
        </w:rPr>
      </w:pPr>
      <w:r w:rsidRPr="00CF2915">
        <w:rPr>
          <w:rFonts w:ascii="Calibri" w:hAnsi="Calibri" w:cs="Calibri"/>
          <w:b/>
          <w:bCs/>
          <w:color w:val="00395E"/>
          <w:kern w:val="24"/>
          <w:sz w:val="28"/>
          <w:szCs w:val="36"/>
        </w:rPr>
        <w:t>Board Trust Score Over Time for Past Four Months:</w:t>
      </w:r>
    </w:p>
    <w:p w14:paraId="33C66F41" w14:textId="77777777" w:rsidR="00A306F8" w:rsidRPr="00877AFB" w:rsidRDefault="00A306F8" w:rsidP="00A306F8">
      <w:pPr>
        <w:jc w:val="center"/>
        <w:rPr>
          <w:sz w:val="18"/>
        </w:rPr>
      </w:pPr>
    </w:p>
    <w:tbl>
      <w:tblPr>
        <w:tblStyle w:val="TableGrid"/>
        <w:tblW w:w="10224" w:type="dxa"/>
        <w:jc w:val="center"/>
        <w:tblLook w:val="04A0" w:firstRow="1" w:lastRow="0" w:firstColumn="1" w:lastColumn="0" w:noHBand="0" w:noVBand="1"/>
      </w:tblPr>
      <w:tblGrid>
        <w:gridCol w:w="1433"/>
        <w:gridCol w:w="1425"/>
        <w:gridCol w:w="1433"/>
        <w:gridCol w:w="1425"/>
        <w:gridCol w:w="1433"/>
        <w:gridCol w:w="1425"/>
        <w:gridCol w:w="829"/>
        <w:gridCol w:w="821"/>
      </w:tblGrid>
      <w:tr w:rsidR="007A2C12" w:rsidRPr="00E02B93" w14:paraId="5208A0E6" w14:textId="138F7B2C" w:rsidTr="00003DC6">
        <w:trPr>
          <w:trHeight w:val="70"/>
          <w:jc w:val="center"/>
        </w:trPr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3A1F74" w14:textId="70DFC713" w:rsidR="00504D15" w:rsidRPr="00094A2A" w:rsidRDefault="00504D15" w:rsidP="00054DF1">
            <w:pPr>
              <w:jc w:val="center"/>
              <w:rPr>
                <w:rFonts w:cs="Arial"/>
                <w:b/>
                <w:color w:val="FFFFFF" w:themeColor="background1"/>
                <w:sz w:val="14"/>
                <w:szCs w:val="12"/>
                <w:highlight w:val="yellow"/>
              </w:rPr>
            </w:pPr>
          </w:p>
        </w:tc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D567FA" w14:textId="0E947882" w:rsidR="006A0E57" w:rsidRPr="00094A2A" w:rsidRDefault="006A0E57" w:rsidP="006A0E57">
            <w:pPr>
              <w:jc w:val="center"/>
              <w:rPr>
                <w:rFonts w:cs="Arial"/>
                <w:b/>
                <w:color w:val="FFFFFF" w:themeColor="background1"/>
                <w:sz w:val="14"/>
                <w:szCs w:val="12"/>
                <w:highlight w:val="yellow"/>
              </w:rPr>
            </w:pPr>
          </w:p>
        </w:tc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02BC90" w14:textId="5EDAE51D" w:rsidR="006A0E57" w:rsidRPr="00094A2A" w:rsidRDefault="006A0E57" w:rsidP="007A2C12">
            <w:pPr>
              <w:jc w:val="center"/>
              <w:rPr>
                <w:rFonts w:cs="Arial"/>
                <w:b/>
                <w:color w:val="FFFFFF" w:themeColor="background1"/>
                <w:sz w:val="14"/>
                <w:szCs w:val="12"/>
                <w:highlight w:val="yellow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750242" w14:textId="7057440F" w:rsidR="00154E6E" w:rsidRPr="00094A2A" w:rsidRDefault="00154E6E" w:rsidP="007A2C12">
            <w:pPr>
              <w:jc w:val="center"/>
              <w:rPr>
                <w:rFonts w:cs="Arial"/>
                <w:b/>
                <w:color w:val="FFFFFF" w:themeColor="background1"/>
                <w:sz w:val="14"/>
                <w:szCs w:val="12"/>
                <w:highlight w:val="yellow"/>
              </w:rPr>
            </w:pPr>
          </w:p>
        </w:tc>
      </w:tr>
      <w:tr w:rsidR="00C41D4F" w:rsidRPr="00E02B93" w14:paraId="1A2349FC" w14:textId="77777777" w:rsidTr="00003DC6">
        <w:trPr>
          <w:trHeight w:val="294"/>
          <w:jc w:val="center"/>
        </w:trPr>
        <w:tc>
          <w:tcPr>
            <w:tcW w:w="1433" w:type="dxa"/>
            <w:tcBorders>
              <w:bottom w:val="nil"/>
              <w:right w:val="nil"/>
            </w:tcBorders>
            <w:shd w:val="clear" w:color="auto" w:fill="205493"/>
            <w:vAlign w:val="bottom"/>
          </w:tcPr>
          <w:p w14:paraId="0150FF0E" w14:textId="77777777" w:rsidR="00C41D4F" w:rsidRDefault="00C41D4F" w:rsidP="00003DC6">
            <w:pPr>
              <w:jc w:val="right"/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</w:pPr>
            <w:r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  <w:t>$MONPREV3</w:t>
            </w:r>
          </w:p>
        </w:tc>
        <w:tc>
          <w:tcPr>
            <w:tcW w:w="1425" w:type="dxa"/>
            <w:tcBorders>
              <w:left w:val="nil"/>
              <w:bottom w:val="nil"/>
            </w:tcBorders>
            <w:shd w:val="clear" w:color="auto" w:fill="205493"/>
            <w:vAlign w:val="bottom"/>
          </w:tcPr>
          <w:p w14:paraId="42F80467" w14:textId="37BE5699" w:rsidR="00C41D4F" w:rsidRDefault="00C41D4F" w:rsidP="00003DC6">
            <w:pPr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</w:pPr>
            <w:r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  <w:t>$YEARPREV3</w:t>
            </w:r>
          </w:p>
        </w:tc>
        <w:tc>
          <w:tcPr>
            <w:tcW w:w="1433" w:type="dxa"/>
            <w:tcBorders>
              <w:bottom w:val="nil"/>
              <w:right w:val="nil"/>
            </w:tcBorders>
            <w:shd w:val="clear" w:color="auto" w:fill="205493"/>
            <w:vAlign w:val="bottom"/>
          </w:tcPr>
          <w:p w14:paraId="57266005" w14:textId="77777777" w:rsidR="00C41D4F" w:rsidRDefault="00C41D4F" w:rsidP="00003DC6">
            <w:pPr>
              <w:jc w:val="right"/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</w:pPr>
            <w:r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  <w:t>$MONPREV2</w:t>
            </w:r>
          </w:p>
        </w:tc>
        <w:tc>
          <w:tcPr>
            <w:tcW w:w="1425" w:type="dxa"/>
            <w:tcBorders>
              <w:left w:val="nil"/>
              <w:bottom w:val="nil"/>
            </w:tcBorders>
            <w:shd w:val="clear" w:color="auto" w:fill="205493"/>
            <w:vAlign w:val="bottom"/>
          </w:tcPr>
          <w:p w14:paraId="3FCDAA13" w14:textId="54C0DD60" w:rsidR="00C41D4F" w:rsidRDefault="00C41D4F" w:rsidP="00003DC6">
            <w:pPr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</w:pPr>
            <w:r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  <w:t>$YEARPREV2</w:t>
            </w:r>
          </w:p>
        </w:tc>
        <w:tc>
          <w:tcPr>
            <w:tcW w:w="1433" w:type="dxa"/>
            <w:tcBorders>
              <w:bottom w:val="nil"/>
              <w:right w:val="nil"/>
            </w:tcBorders>
            <w:shd w:val="clear" w:color="auto" w:fill="205493"/>
            <w:vAlign w:val="bottom"/>
          </w:tcPr>
          <w:p w14:paraId="7FC54987" w14:textId="77777777" w:rsidR="00C41D4F" w:rsidRDefault="00C41D4F" w:rsidP="00003DC6">
            <w:pPr>
              <w:jc w:val="right"/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</w:pPr>
            <w:r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  <w:t>$MONPREV1</w:t>
            </w:r>
          </w:p>
        </w:tc>
        <w:tc>
          <w:tcPr>
            <w:tcW w:w="1425" w:type="dxa"/>
            <w:tcBorders>
              <w:left w:val="nil"/>
              <w:bottom w:val="nil"/>
            </w:tcBorders>
            <w:shd w:val="clear" w:color="auto" w:fill="205493"/>
            <w:vAlign w:val="bottom"/>
          </w:tcPr>
          <w:p w14:paraId="50027FC1" w14:textId="59CC1160" w:rsidR="00C41D4F" w:rsidRDefault="00C41D4F" w:rsidP="00003DC6">
            <w:pPr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</w:pPr>
            <w:r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  <w:t>$YEARPREV1</w:t>
            </w:r>
          </w:p>
        </w:tc>
        <w:tc>
          <w:tcPr>
            <w:tcW w:w="829" w:type="dxa"/>
            <w:tcBorders>
              <w:bottom w:val="nil"/>
              <w:right w:val="nil"/>
            </w:tcBorders>
            <w:shd w:val="clear" w:color="auto" w:fill="205493"/>
            <w:vAlign w:val="bottom"/>
          </w:tcPr>
          <w:p w14:paraId="5F61DDE7" w14:textId="77777777" w:rsidR="00C41D4F" w:rsidRDefault="00C41D4F" w:rsidP="00003DC6">
            <w:pPr>
              <w:jc w:val="right"/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</w:pPr>
            <w:r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  <w:t>$MON</w:t>
            </w:r>
          </w:p>
        </w:tc>
        <w:tc>
          <w:tcPr>
            <w:tcW w:w="821" w:type="dxa"/>
            <w:tcBorders>
              <w:left w:val="nil"/>
              <w:bottom w:val="nil"/>
            </w:tcBorders>
            <w:shd w:val="clear" w:color="auto" w:fill="205493"/>
            <w:vAlign w:val="bottom"/>
          </w:tcPr>
          <w:p w14:paraId="0AEBFBB0" w14:textId="488ACE8B" w:rsidR="00C41D4F" w:rsidRDefault="00C41D4F" w:rsidP="00003DC6">
            <w:pPr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</w:pPr>
            <w:r>
              <w:rPr>
                <w:rFonts w:cs="Arial"/>
                <w:b/>
                <w:color w:val="FFFFFF" w:themeColor="background1"/>
                <w:sz w:val="32"/>
                <w:szCs w:val="28"/>
                <w:highlight w:val="yellow"/>
              </w:rPr>
              <w:t>$YEAR</w:t>
            </w:r>
          </w:p>
        </w:tc>
      </w:tr>
      <w:tr w:rsidR="007A2C12" w:rsidRPr="00E02B93" w14:paraId="62FE762F" w14:textId="5DE44516" w:rsidTr="00003DC6">
        <w:trPr>
          <w:trHeight w:val="276"/>
          <w:jc w:val="center"/>
        </w:trPr>
        <w:tc>
          <w:tcPr>
            <w:tcW w:w="2858" w:type="dxa"/>
            <w:gridSpan w:val="2"/>
            <w:shd w:val="clear" w:color="auto" w:fill="FFFFFF"/>
            <w:vAlign w:val="center"/>
          </w:tcPr>
          <w:p w14:paraId="3011876D" w14:textId="60A54BD7" w:rsidR="007A2C12" w:rsidRPr="00914281" w:rsidRDefault="007A2C12" w:rsidP="007A2C12">
            <w:pPr>
              <w:jc w:val="center"/>
              <w:rPr>
                <w:rFonts w:cs="Arial"/>
                <w:sz w:val="40"/>
                <w:szCs w:val="36"/>
              </w:rPr>
            </w:pPr>
            <w:r w:rsidRPr="00914281">
              <w:rPr>
                <w:rFonts w:eastAsia="Times New Roman" w:cs="Arial"/>
                <w:color w:val="000000"/>
                <w:kern w:val="24"/>
                <w:sz w:val="40"/>
                <w:szCs w:val="36"/>
                <w:highlight w:val="yellow"/>
              </w:rPr>
              <w:t>$TPREV3</w:t>
            </w:r>
          </w:p>
        </w:tc>
        <w:tc>
          <w:tcPr>
            <w:tcW w:w="2858" w:type="dxa"/>
            <w:gridSpan w:val="2"/>
            <w:shd w:val="clear" w:color="auto" w:fill="FFFFFF"/>
            <w:vAlign w:val="center"/>
          </w:tcPr>
          <w:p w14:paraId="2B851B58" w14:textId="405B6088" w:rsidR="007A2C12" w:rsidRPr="00914281" w:rsidRDefault="007A2C12" w:rsidP="007A2C12">
            <w:pPr>
              <w:jc w:val="center"/>
              <w:rPr>
                <w:rFonts w:cs="Arial"/>
                <w:sz w:val="40"/>
                <w:szCs w:val="36"/>
                <w:highlight w:val="yellow"/>
              </w:rPr>
            </w:pPr>
            <w:r w:rsidRPr="00914281">
              <w:rPr>
                <w:rFonts w:eastAsia="Times New Roman" w:cs="Arial"/>
                <w:color w:val="000000"/>
                <w:kern w:val="24"/>
                <w:sz w:val="40"/>
                <w:szCs w:val="36"/>
                <w:highlight w:val="yellow"/>
              </w:rPr>
              <w:t>$TPREV2</w:t>
            </w:r>
          </w:p>
        </w:tc>
        <w:tc>
          <w:tcPr>
            <w:tcW w:w="2858" w:type="dxa"/>
            <w:gridSpan w:val="2"/>
            <w:shd w:val="clear" w:color="auto" w:fill="FFFFFF"/>
            <w:vAlign w:val="center"/>
          </w:tcPr>
          <w:p w14:paraId="2C76C208" w14:textId="0C930AB1" w:rsidR="007A2C12" w:rsidRPr="00914281" w:rsidRDefault="007A2C12" w:rsidP="007A2C12">
            <w:pPr>
              <w:jc w:val="center"/>
              <w:rPr>
                <w:rFonts w:cs="Arial"/>
                <w:sz w:val="40"/>
                <w:szCs w:val="36"/>
                <w:highlight w:val="yellow"/>
              </w:rPr>
            </w:pPr>
            <w:r w:rsidRPr="00914281">
              <w:rPr>
                <w:rFonts w:eastAsia="Times New Roman" w:cs="Arial"/>
                <w:color w:val="000000"/>
                <w:kern w:val="24"/>
                <w:sz w:val="40"/>
                <w:szCs w:val="36"/>
                <w:highlight w:val="yellow"/>
              </w:rPr>
              <w:t>$TPREV1</w:t>
            </w:r>
          </w:p>
        </w:tc>
        <w:tc>
          <w:tcPr>
            <w:tcW w:w="1650" w:type="dxa"/>
            <w:gridSpan w:val="2"/>
            <w:shd w:val="clear" w:color="auto" w:fill="FFFFFF"/>
            <w:vAlign w:val="center"/>
          </w:tcPr>
          <w:p w14:paraId="193B5628" w14:textId="000DCE25" w:rsidR="007A2C12" w:rsidRPr="00914281" w:rsidRDefault="009657F8" w:rsidP="007A2C12">
            <w:pPr>
              <w:jc w:val="center"/>
              <w:rPr>
                <w:rFonts w:cs="Arial"/>
                <w:sz w:val="40"/>
                <w:szCs w:val="36"/>
                <w:highlight w:val="yellow"/>
              </w:rPr>
            </w:pPr>
            <w:r w:rsidRPr="00914281">
              <w:rPr>
                <w:rFonts w:eastAsia="Times New Roman" w:cs="Arial"/>
                <w:color w:val="000000"/>
                <w:kern w:val="24"/>
                <w:sz w:val="40"/>
                <w:szCs w:val="36"/>
                <w:highlight w:val="yellow"/>
              </w:rPr>
              <w:t>$TCURR</w:t>
            </w:r>
          </w:p>
        </w:tc>
      </w:tr>
    </w:tbl>
    <w:p w14:paraId="427FD917" w14:textId="77777777" w:rsidR="00064591" w:rsidRDefault="00064591" w:rsidP="00064591">
      <w:pPr>
        <w:jc w:val="center"/>
        <w:rPr>
          <w:rFonts w:asciiTheme="majorHAnsi" w:hAnsi="Arial" w:cs="Arial"/>
          <w:b/>
          <w:bCs/>
          <w:color w:val="00395E"/>
          <w:kern w:val="24"/>
          <w:sz w:val="24"/>
          <w:szCs w:val="36"/>
        </w:rPr>
      </w:pPr>
    </w:p>
    <w:p w14:paraId="3DB81CB3" w14:textId="77777777" w:rsidR="00064591" w:rsidRDefault="00064591" w:rsidP="00064591">
      <w:pPr>
        <w:spacing w:after="120"/>
        <w:jc w:val="center"/>
        <w:rPr>
          <w:rFonts w:ascii="Calibri" w:hAnsi="Calibri" w:cs="Calibri"/>
          <w:b/>
          <w:bCs/>
          <w:color w:val="00395E"/>
          <w:kern w:val="24"/>
          <w:sz w:val="28"/>
          <w:szCs w:val="36"/>
        </w:rPr>
      </w:pPr>
      <w:r w:rsidRPr="00CF2915">
        <w:rPr>
          <w:rFonts w:ascii="Calibri" w:hAnsi="Calibri" w:cs="Calibri"/>
          <w:b/>
          <w:bCs/>
          <w:color w:val="00395E"/>
          <w:kern w:val="24"/>
          <w:sz w:val="28"/>
          <w:szCs w:val="36"/>
        </w:rPr>
        <w:t xml:space="preserve">Likert-Scale Questions with </w:t>
      </w:r>
      <w:r>
        <w:rPr>
          <w:rFonts w:ascii="Calibri" w:hAnsi="Calibri" w:cs="Calibri"/>
          <w:b/>
          <w:bCs/>
          <w:color w:val="00395E"/>
          <w:kern w:val="24"/>
          <w:sz w:val="28"/>
          <w:szCs w:val="36"/>
        </w:rPr>
        <w:t xml:space="preserve">Most </w:t>
      </w:r>
      <w:r w:rsidRPr="00CF2915">
        <w:rPr>
          <w:rFonts w:ascii="Calibri" w:hAnsi="Calibri" w:cs="Calibri"/>
          <w:b/>
          <w:bCs/>
          <w:color w:val="00395E"/>
          <w:kern w:val="24"/>
          <w:sz w:val="28"/>
          <w:szCs w:val="36"/>
        </w:rPr>
        <w:t xml:space="preserve">Favorable Score </w:t>
      </w:r>
      <w:r>
        <w:rPr>
          <w:rFonts w:ascii="Calibri" w:hAnsi="Calibri" w:cs="Calibri"/>
          <w:b/>
          <w:bCs/>
          <w:color w:val="00395E"/>
          <w:kern w:val="24"/>
          <w:sz w:val="28"/>
          <w:szCs w:val="36"/>
        </w:rPr>
        <w:t>for Past 90 Days:</w:t>
      </w:r>
    </w:p>
    <w:tbl>
      <w:tblPr>
        <w:tblStyle w:val="TableGrid"/>
        <w:tblW w:w="10194" w:type="dxa"/>
        <w:jc w:val="center"/>
        <w:tblLook w:val="04A0" w:firstRow="1" w:lastRow="0" w:firstColumn="1" w:lastColumn="0" w:noHBand="0" w:noVBand="1"/>
      </w:tblPr>
      <w:tblGrid>
        <w:gridCol w:w="3194"/>
        <w:gridCol w:w="4072"/>
        <w:gridCol w:w="2928"/>
      </w:tblGrid>
      <w:tr w:rsidR="00064591" w:rsidRPr="00E02B93" w14:paraId="7A900C60" w14:textId="77777777" w:rsidTr="00706257">
        <w:trPr>
          <w:trHeight w:val="294"/>
          <w:jc w:val="center"/>
        </w:trPr>
        <w:tc>
          <w:tcPr>
            <w:tcW w:w="1795" w:type="dxa"/>
            <w:shd w:val="clear" w:color="auto" w:fill="205493"/>
            <w:vAlign w:val="bottom"/>
          </w:tcPr>
          <w:p w14:paraId="5B31D498" w14:textId="77777777" w:rsidR="00064591" w:rsidRPr="00E02B93" w:rsidRDefault="00064591" w:rsidP="000732B2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Survey</w:t>
            </w:r>
          </w:p>
        </w:tc>
        <w:tc>
          <w:tcPr>
            <w:tcW w:w="5850" w:type="dxa"/>
            <w:shd w:val="clear" w:color="auto" w:fill="205493"/>
            <w:vAlign w:val="bottom"/>
          </w:tcPr>
          <w:p w14:paraId="21B5B5B2" w14:textId="77777777" w:rsidR="00064591" w:rsidRPr="00E02B93" w:rsidRDefault="00064591" w:rsidP="000732B2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Three Questions with Highest Score for Past 90 Days</w:t>
            </w:r>
          </w:p>
        </w:tc>
        <w:tc>
          <w:tcPr>
            <w:tcW w:w="2549" w:type="dxa"/>
            <w:shd w:val="clear" w:color="auto" w:fill="205493"/>
            <w:vAlign w:val="bottom"/>
          </w:tcPr>
          <w:p w14:paraId="53082569" w14:textId="4D328F19" w:rsidR="00064591" w:rsidRPr="00E02B93" w:rsidRDefault="00064591" w:rsidP="000732B2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% (Strongly) Agree</w:t>
            </w:r>
          </w:p>
        </w:tc>
      </w:tr>
      <w:tr w:rsidR="00064591" w:rsidRPr="00E02B93" w14:paraId="5A02E3C6" w14:textId="77777777" w:rsidTr="00335E9A">
        <w:trPr>
          <w:trHeight w:val="276"/>
          <w:jc w:val="center"/>
        </w:trPr>
        <w:tc>
          <w:tcPr>
            <w:tcW w:w="1795" w:type="dxa"/>
            <w:shd w:val="clear" w:color="auto" w:fill="FFFFFF"/>
          </w:tcPr>
          <w:p w14:paraId="0337B9E9" w14:textId="77777777" w:rsidR="00064591" w:rsidRPr="00392606" w:rsidRDefault="00064591" w:rsidP="00335E9A">
            <w:pPr>
              <w:jc w:val="right"/>
              <w:rPr>
                <w:rStyle w:val="Strong"/>
                <w:b w:val="0"/>
                <w:bCs w:val="0"/>
                <w:sz w:val="36"/>
                <w:szCs w:val="32"/>
              </w:rPr>
            </w:pPr>
            <w:r w:rsidRPr="00392606">
              <w:rPr>
                <w:rStyle w:val="Strong"/>
                <w:b w:val="0"/>
                <w:bCs w:val="0"/>
                <w:sz w:val="36"/>
                <w:szCs w:val="32"/>
                <w:highlight w:val="yellow"/>
              </w:rPr>
              <w:t>$MOSTFAVSURVEY1</w:t>
            </w:r>
          </w:p>
        </w:tc>
        <w:tc>
          <w:tcPr>
            <w:tcW w:w="5850" w:type="dxa"/>
            <w:shd w:val="clear" w:color="auto" w:fill="FFFFFF"/>
          </w:tcPr>
          <w:p w14:paraId="0BE3DD04" w14:textId="77777777" w:rsidR="00064591" w:rsidRPr="00064591" w:rsidRDefault="00064591" w:rsidP="00C25F24">
            <w:pPr>
              <w:rPr>
                <w:rStyle w:val="Strong"/>
                <w:b w:val="0"/>
                <w:bCs w:val="0"/>
                <w:highlight w:val="yellow"/>
              </w:rPr>
            </w:pPr>
            <w:r w:rsidRPr="00064591">
              <w:rPr>
                <w:rStyle w:val="Strong"/>
                <w:b w:val="0"/>
                <w:bCs w:val="0"/>
                <w:highlight w:val="yellow"/>
              </w:rPr>
              <w:t>$MOSTQUEST1</w:t>
            </w:r>
          </w:p>
        </w:tc>
        <w:tc>
          <w:tcPr>
            <w:tcW w:w="2549" w:type="dxa"/>
            <w:shd w:val="clear" w:color="auto" w:fill="FFFFFF"/>
          </w:tcPr>
          <w:p w14:paraId="3FA28CDD" w14:textId="01051E0E" w:rsidR="00064591" w:rsidRPr="00C25F24" w:rsidRDefault="00EA205A" w:rsidP="00F55406">
            <w:pPr>
              <w:jc w:val="center"/>
              <w:rPr>
                <w:rStyle w:val="Strong"/>
                <w:b w:val="0"/>
                <w:bCs w:val="0"/>
                <w:sz w:val="36"/>
                <w:szCs w:val="32"/>
                <w:highlight w:val="yellow"/>
              </w:rPr>
            </w:pPr>
            <w:r w:rsidRPr="00C25F24">
              <w:rPr>
                <w:rStyle w:val="Strong"/>
                <w:b w:val="0"/>
                <w:bCs w:val="0"/>
                <w:sz w:val="36"/>
                <w:szCs w:val="32"/>
                <w:highlight w:val="yellow"/>
              </w:rPr>
              <w:t>$MOSTDISAGREE1</w:t>
            </w:r>
          </w:p>
        </w:tc>
      </w:tr>
      <w:tr w:rsidR="00064591" w:rsidRPr="00E02B93" w14:paraId="6B3B7805" w14:textId="77777777" w:rsidTr="00335E9A">
        <w:trPr>
          <w:trHeight w:val="276"/>
          <w:jc w:val="center"/>
        </w:trPr>
        <w:tc>
          <w:tcPr>
            <w:tcW w:w="1795" w:type="dxa"/>
            <w:shd w:val="clear" w:color="auto" w:fill="FFFFFF"/>
          </w:tcPr>
          <w:p w14:paraId="3BE90A42" w14:textId="77777777" w:rsidR="00064591" w:rsidRPr="00392606" w:rsidRDefault="00064591" w:rsidP="00335E9A">
            <w:pPr>
              <w:jc w:val="right"/>
              <w:rPr>
                <w:rStyle w:val="Strong"/>
                <w:b w:val="0"/>
                <w:bCs w:val="0"/>
                <w:sz w:val="36"/>
                <w:szCs w:val="32"/>
                <w:highlight w:val="yellow"/>
              </w:rPr>
            </w:pPr>
            <w:r w:rsidRPr="00392606">
              <w:rPr>
                <w:rStyle w:val="Strong"/>
                <w:b w:val="0"/>
                <w:bCs w:val="0"/>
                <w:sz w:val="36"/>
                <w:szCs w:val="32"/>
                <w:highlight w:val="yellow"/>
              </w:rPr>
              <w:t>$MOSTFAVSURVEY2</w:t>
            </w:r>
          </w:p>
        </w:tc>
        <w:tc>
          <w:tcPr>
            <w:tcW w:w="5850" w:type="dxa"/>
            <w:shd w:val="clear" w:color="auto" w:fill="FFFFFF"/>
          </w:tcPr>
          <w:p w14:paraId="763B4BF5" w14:textId="77777777" w:rsidR="00064591" w:rsidRPr="00064591" w:rsidRDefault="00064591" w:rsidP="00C25F24">
            <w:pPr>
              <w:rPr>
                <w:rStyle w:val="Strong"/>
                <w:b w:val="0"/>
                <w:bCs w:val="0"/>
                <w:highlight w:val="yellow"/>
              </w:rPr>
            </w:pPr>
            <w:r w:rsidRPr="00064591">
              <w:rPr>
                <w:rStyle w:val="Strong"/>
                <w:b w:val="0"/>
                <w:bCs w:val="0"/>
                <w:highlight w:val="yellow"/>
              </w:rPr>
              <w:t>$MOSTQUEST2</w:t>
            </w:r>
          </w:p>
        </w:tc>
        <w:tc>
          <w:tcPr>
            <w:tcW w:w="2549" w:type="dxa"/>
            <w:shd w:val="clear" w:color="auto" w:fill="FFFFFF"/>
          </w:tcPr>
          <w:p w14:paraId="5BDDE8DE" w14:textId="595EFF62" w:rsidR="00064591" w:rsidRPr="00C25F24" w:rsidRDefault="00EA205A" w:rsidP="00F55406">
            <w:pPr>
              <w:jc w:val="center"/>
              <w:rPr>
                <w:rStyle w:val="Strong"/>
                <w:b w:val="0"/>
                <w:bCs w:val="0"/>
                <w:sz w:val="36"/>
                <w:szCs w:val="32"/>
                <w:highlight w:val="yellow"/>
              </w:rPr>
            </w:pPr>
            <w:r w:rsidRPr="00C25F24">
              <w:rPr>
                <w:rStyle w:val="Strong"/>
                <w:b w:val="0"/>
                <w:bCs w:val="0"/>
                <w:sz w:val="36"/>
                <w:szCs w:val="32"/>
                <w:highlight w:val="yellow"/>
              </w:rPr>
              <w:t>$MOSTDISAGREE2</w:t>
            </w:r>
          </w:p>
        </w:tc>
      </w:tr>
      <w:tr w:rsidR="00064591" w:rsidRPr="00E02B93" w14:paraId="67342217" w14:textId="77777777" w:rsidTr="00335E9A">
        <w:trPr>
          <w:trHeight w:val="276"/>
          <w:jc w:val="center"/>
        </w:trPr>
        <w:tc>
          <w:tcPr>
            <w:tcW w:w="1795" w:type="dxa"/>
            <w:shd w:val="clear" w:color="auto" w:fill="FFFFFF"/>
          </w:tcPr>
          <w:p w14:paraId="63783CD1" w14:textId="77777777" w:rsidR="00064591" w:rsidRPr="00392606" w:rsidRDefault="00064591" w:rsidP="00335E9A">
            <w:pPr>
              <w:jc w:val="right"/>
              <w:rPr>
                <w:rStyle w:val="Strong"/>
                <w:b w:val="0"/>
                <w:bCs w:val="0"/>
                <w:sz w:val="36"/>
                <w:szCs w:val="32"/>
                <w:highlight w:val="yellow"/>
              </w:rPr>
            </w:pPr>
            <w:r w:rsidRPr="00392606">
              <w:rPr>
                <w:rStyle w:val="Strong"/>
                <w:b w:val="0"/>
                <w:bCs w:val="0"/>
                <w:sz w:val="36"/>
                <w:szCs w:val="32"/>
                <w:highlight w:val="yellow"/>
              </w:rPr>
              <w:t>$MOSTFAVSURVEY3</w:t>
            </w:r>
          </w:p>
        </w:tc>
        <w:tc>
          <w:tcPr>
            <w:tcW w:w="5850" w:type="dxa"/>
            <w:shd w:val="clear" w:color="auto" w:fill="FFFFFF"/>
          </w:tcPr>
          <w:p w14:paraId="16C21870" w14:textId="77777777" w:rsidR="00064591" w:rsidRPr="00064591" w:rsidRDefault="00064591" w:rsidP="00C25F24">
            <w:pPr>
              <w:rPr>
                <w:rStyle w:val="Strong"/>
                <w:b w:val="0"/>
                <w:bCs w:val="0"/>
                <w:highlight w:val="yellow"/>
              </w:rPr>
            </w:pPr>
            <w:r w:rsidRPr="00064591">
              <w:rPr>
                <w:rStyle w:val="Strong"/>
                <w:b w:val="0"/>
                <w:bCs w:val="0"/>
                <w:highlight w:val="yellow"/>
              </w:rPr>
              <w:t>$MOSTQUEST3</w:t>
            </w:r>
          </w:p>
        </w:tc>
        <w:tc>
          <w:tcPr>
            <w:tcW w:w="2549" w:type="dxa"/>
            <w:shd w:val="clear" w:color="auto" w:fill="FFFFFF"/>
          </w:tcPr>
          <w:p w14:paraId="2F30337E" w14:textId="7A7F790A" w:rsidR="00064591" w:rsidRPr="00C25F24" w:rsidRDefault="00EA205A" w:rsidP="00F55406">
            <w:pPr>
              <w:jc w:val="center"/>
              <w:rPr>
                <w:rStyle w:val="Strong"/>
                <w:b w:val="0"/>
                <w:bCs w:val="0"/>
                <w:sz w:val="36"/>
                <w:szCs w:val="32"/>
                <w:highlight w:val="yellow"/>
              </w:rPr>
            </w:pPr>
            <w:r w:rsidRPr="00C25F24">
              <w:rPr>
                <w:rStyle w:val="Strong"/>
                <w:b w:val="0"/>
                <w:bCs w:val="0"/>
                <w:sz w:val="36"/>
                <w:szCs w:val="32"/>
                <w:highlight w:val="yellow"/>
              </w:rPr>
              <w:t>$MOSTDISAGREE3</w:t>
            </w:r>
          </w:p>
        </w:tc>
      </w:tr>
    </w:tbl>
    <w:p w14:paraId="560CCAD5" w14:textId="77777777" w:rsidR="00064591" w:rsidRDefault="00064591" w:rsidP="00064591">
      <w:pPr>
        <w:jc w:val="center"/>
        <w:rPr>
          <w:rFonts w:asciiTheme="majorHAnsi" w:hAnsi="Arial" w:cs="Arial"/>
          <w:b/>
          <w:bCs/>
          <w:color w:val="00395E"/>
          <w:kern w:val="24"/>
          <w:sz w:val="24"/>
          <w:szCs w:val="36"/>
        </w:rPr>
      </w:pPr>
    </w:p>
    <w:p w14:paraId="43CE3E98" w14:textId="7EB3D4B4" w:rsidR="00064591" w:rsidRDefault="00064591" w:rsidP="00064591">
      <w:pPr>
        <w:spacing w:after="120"/>
        <w:jc w:val="center"/>
        <w:rPr>
          <w:rFonts w:ascii="Calibri" w:hAnsi="Calibri" w:cs="Calibri"/>
          <w:b/>
          <w:bCs/>
          <w:color w:val="00395E"/>
          <w:kern w:val="24"/>
          <w:sz w:val="28"/>
          <w:szCs w:val="36"/>
        </w:rPr>
      </w:pPr>
      <w:r w:rsidRPr="00CF2915">
        <w:rPr>
          <w:rFonts w:ascii="Calibri" w:hAnsi="Calibri" w:cs="Calibri"/>
          <w:b/>
          <w:bCs/>
          <w:color w:val="00395E"/>
          <w:kern w:val="24"/>
          <w:sz w:val="28"/>
          <w:szCs w:val="36"/>
        </w:rPr>
        <w:t xml:space="preserve">Likert-Scale Questions with </w:t>
      </w:r>
      <w:r>
        <w:rPr>
          <w:rFonts w:ascii="Calibri" w:hAnsi="Calibri" w:cs="Calibri"/>
          <w:b/>
          <w:bCs/>
          <w:color w:val="00395E"/>
          <w:kern w:val="24"/>
          <w:sz w:val="28"/>
          <w:szCs w:val="36"/>
        </w:rPr>
        <w:t xml:space="preserve">Least </w:t>
      </w:r>
      <w:r w:rsidRPr="00CF2915">
        <w:rPr>
          <w:rFonts w:ascii="Calibri" w:hAnsi="Calibri" w:cs="Calibri"/>
          <w:b/>
          <w:bCs/>
          <w:color w:val="00395E"/>
          <w:kern w:val="24"/>
          <w:sz w:val="28"/>
          <w:szCs w:val="36"/>
        </w:rPr>
        <w:t xml:space="preserve">Favorable Score </w:t>
      </w:r>
      <w:r>
        <w:rPr>
          <w:rFonts w:ascii="Calibri" w:hAnsi="Calibri" w:cs="Calibri"/>
          <w:b/>
          <w:bCs/>
          <w:color w:val="00395E"/>
          <w:kern w:val="24"/>
          <w:sz w:val="28"/>
          <w:szCs w:val="36"/>
        </w:rPr>
        <w:t>for Past 90 Days:</w:t>
      </w:r>
    </w:p>
    <w:tbl>
      <w:tblPr>
        <w:tblStyle w:val="TableGrid"/>
        <w:tblW w:w="10194" w:type="dxa"/>
        <w:jc w:val="center"/>
        <w:tblLook w:val="04A0" w:firstRow="1" w:lastRow="0" w:firstColumn="1" w:lastColumn="0" w:noHBand="0" w:noVBand="1"/>
      </w:tblPr>
      <w:tblGrid>
        <w:gridCol w:w="3183"/>
        <w:gridCol w:w="4093"/>
        <w:gridCol w:w="2918"/>
      </w:tblGrid>
      <w:tr w:rsidR="00064591" w:rsidRPr="00E02B93" w14:paraId="4470568B" w14:textId="77777777" w:rsidTr="00706257">
        <w:trPr>
          <w:trHeight w:val="294"/>
          <w:jc w:val="center"/>
        </w:trPr>
        <w:tc>
          <w:tcPr>
            <w:tcW w:w="1885" w:type="dxa"/>
            <w:shd w:val="clear" w:color="auto" w:fill="205493"/>
            <w:vAlign w:val="bottom"/>
          </w:tcPr>
          <w:p w14:paraId="5A4438AA" w14:textId="77777777" w:rsidR="00064591" w:rsidRPr="00E02B93" w:rsidRDefault="00064591" w:rsidP="000732B2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Survey</w:t>
            </w:r>
          </w:p>
        </w:tc>
        <w:tc>
          <w:tcPr>
            <w:tcW w:w="5760" w:type="dxa"/>
            <w:shd w:val="clear" w:color="auto" w:fill="205493"/>
            <w:vAlign w:val="bottom"/>
          </w:tcPr>
          <w:p w14:paraId="063EBDBC" w14:textId="77777777" w:rsidR="00064591" w:rsidRPr="00E02B93" w:rsidRDefault="00064591" w:rsidP="000732B2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Three Questions with Highest Score for Past 90 Days</w:t>
            </w:r>
          </w:p>
        </w:tc>
        <w:tc>
          <w:tcPr>
            <w:tcW w:w="2549" w:type="dxa"/>
            <w:shd w:val="clear" w:color="auto" w:fill="205493"/>
            <w:vAlign w:val="bottom"/>
          </w:tcPr>
          <w:p w14:paraId="30017EF5" w14:textId="77777777" w:rsidR="00064591" w:rsidRPr="00E02B93" w:rsidRDefault="00064591" w:rsidP="000732B2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% (Strongly) Disagree</w:t>
            </w:r>
          </w:p>
        </w:tc>
      </w:tr>
      <w:tr w:rsidR="00B46AED" w:rsidRPr="00E02B93" w14:paraId="1F78BF91" w14:textId="77777777" w:rsidTr="00335E9A">
        <w:trPr>
          <w:trHeight w:val="276"/>
          <w:jc w:val="center"/>
        </w:trPr>
        <w:tc>
          <w:tcPr>
            <w:tcW w:w="1885" w:type="dxa"/>
            <w:shd w:val="clear" w:color="auto" w:fill="FFFFFF"/>
          </w:tcPr>
          <w:p w14:paraId="24B4EEA9" w14:textId="5A77A8FC" w:rsidR="00B46AED" w:rsidRPr="00392606" w:rsidRDefault="004D38DF" w:rsidP="00335E9A">
            <w:pPr>
              <w:jc w:val="right"/>
              <w:rPr>
                <w:rFonts w:cs="Arial"/>
                <w:sz w:val="36"/>
                <w:szCs w:val="32"/>
              </w:rPr>
            </w:pPr>
            <w:r w:rsidRPr="00392606">
              <w:rPr>
                <w:rFonts w:cs="Arial"/>
                <w:sz w:val="36"/>
                <w:szCs w:val="32"/>
                <w:highlight w:val="yellow"/>
              </w:rPr>
              <w:t>$LEASTFAVSURVEY1</w:t>
            </w:r>
          </w:p>
        </w:tc>
        <w:tc>
          <w:tcPr>
            <w:tcW w:w="5760" w:type="dxa"/>
            <w:shd w:val="clear" w:color="auto" w:fill="FFFFFF"/>
          </w:tcPr>
          <w:p w14:paraId="4C348CE8" w14:textId="01D254B2" w:rsidR="00B46AED" w:rsidRPr="00064591" w:rsidRDefault="001C445C" w:rsidP="00C25F24">
            <w:p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$LEASTQUEST1</w:t>
            </w:r>
          </w:p>
        </w:tc>
        <w:tc>
          <w:tcPr>
            <w:tcW w:w="2549" w:type="dxa"/>
            <w:shd w:val="clear" w:color="auto" w:fill="FFFFFF"/>
          </w:tcPr>
          <w:p w14:paraId="170E6D03" w14:textId="270F4EFE" w:rsidR="00B46AED" w:rsidRPr="00C25F24" w:rsidRDefault="001C445C" w:rsidP="00F55406">
            <w:pPr>
              <w:jc w:val="center"/>
              <w:rPr>
                <w:rFonts w:cs="Arial"/>
                <w:sz w:val="36"/>
                <w:szCs w:val="32"/>
                <w:highlight w:val="yellow"/>
              </w:rPr>
            </w:pPr>
            <w:r w:rsidRPr="00C25F24">
              <w:rPr>
                <w:rFonts w:cs="Arial"/>
                <w:sz w:val="36"/>
                <w:szCs w:val="32"/>
                <w:highlight w:val="yellow"/>
              </w:rPr>
              <w:t>$LEASTDISAGREE1</w:t>
            </w:r>
          </w:p>
        </w:tc>
      </w:tr>
      <w:tr w:rsidR="00B46AED" w:rsidRPr="00E02B93" w14:paraId="399EEB06" w14:textId="77777777" w:rsidTr="00335E9A">
        <w:trPr>
          <w:trHeight w:val="276"/>
          <w:jc w:val="center"/>
        </w:trPr>
        <w:tc>
          <w:tcPr>
            <w:tcW w:w="1885" w:type="dxa"/>
            <w:shd w:val="clear" w:color="auto" w:fill="FFFFFF"/>
          </w:tcPr>
          <w:p w14:paraId="7659EF58" w14:textId="124DB14B" w:rsidR="00B46AED" w:rsidRPr="00392606" w:rsidRDefault="004D38DF" w:rsidP="00335E9A">
            <w:pPr>
              <w:jc w:val="right"/>
              <w:rPr>
                <w:rFonts w:eastAsia="Times New Roman" w:cs="Arial"/>
                <w:color w:val="000000"/>
                <w:kern w:val="24"/>
                <w:sz w:val="36"/>
                <w:szCs w:val="32"/>
                <w:highlight w:val="yellow"/>
              </w:rPr>
            </w:pPr>
            <w:r w:rsidRPr="00392606">
              <w:rPr>
                <w:rFonts w:eastAsia="Times New Roman" w:cs="Arial"/>
                <w:color w:val="000000"/>
                <w:kern w:val="24"/>
                <w:sz w:val="36"/>
                <w:szCs w:val="32"/>
                <w:highlight w:val="yellow"/>
              </w:rPr>
              <w:t>$LEASTFAVSURVEY2</w:t>
            </w:r>
          </w:p>
        </w:tc>
        <w:tc>
          <w:tcPr>
            <w:tcW w:w="5760" w:type="dxa"/>
            <w:shd w:val="clear" w:color="auto" w:fill="FFFFFF"/>
          </w:tcPr>
          <w:p w14:paraId="734002B8" w14:textId="1BEAACE9" w:rsidR="00B46AED" w:rsidRPr="00064591" w:rsidRDefault="001C445C" w:rsidP="00C25F24">
            <w:pPr>
              <w:rPr>
                <w:rFonts w:eastAsia="Times New Roman" w:cs="Arial"/>
                <w:color w:val="000000"/>
                <w:kern w:val="24"/>
                <w:highlight w:val="yellow"/>
              </w:rPr>
            </w:pPr>
            <w:r>
              <w:rPr>
                <w:rFonts w:eastAsia="Times New Roman" w:cs="Arial"/>
                <w:color w:val="000000"/>
                <w:kern w:val="24"/>
                <w:highlight w:val="yellow"/>
              </w:rPr>
              <w:t>$LEASTQUEST2</w:t>
            </w:r>
          </w:p>
        </w:tc>
        <w:tc>
          <w:tcPr>
            <w:tcW w:w="2549" w:type="dxa"/>
            <w:shd w:val="clear" w:color="auto" w:fill="FFFFFF"/>
          </w:tcPr>
          <w:p w14:paraId="79B54181" w14:textId="3173F1E9" w:rsidR="00B46AED" w:rsidRPr="00C25F24" w:rsidRDefault="001C445C" w:rsidP="00F55406">
            <w:pPr>
              <w:jc w:val="center"/>
              <w:rPr>
                <w:rFonts w:eastAsia="Times New Roman" w:cs="Arial"/>
                <w:color w:val="000000"/>
                <w:kern w:val="24"/>
                <w:sz w:val="36"/>
                <w:szCs w:val="32"/>
                <w:highlight w:val="yellow"/>
              </w:rPr>
            </w:pPr>
            <w:r w:rsidRPr="00C25F24">
              <w:rPr>
                <w:rFonts w:eastAsia="Times New Roman" w:cs="Arial"/>
                <w:color w:val="000000"/>
                <w:kern w:val="24"/>
                <w:sz w:val="36"/>
                <w:szCs w:val="32"/>
                <w:highlight w:val="yellow"/>
              </w:rPr>
              <w:t>$LEASTDISAGREE2</w:t>
            </w:r>
          </w:p>
        </w:tc>
      </w:tr>
      <w:tr w:rsidR="00B46AED" w:rsidRPr="00E02B93" w14:paraId="155A0119" w14:textId="77777777" w:rsidTr="00335E9A">
        <w:trPr>
          <w:trHeight w:val="276"/>
          <w:jc w:val="center"/>
        </w:trPr>
        <w:tc>
          <w:tcPr>
            <w:tcW w:w="1885" w:type="dxa"/>
            <w:shd w:val="clear" w:color="auto" w:fill="FFFFFF"/>
          </w:tcPr>
          <w:p w14:paraId="20AB1415" w14:textId="6A750208" w:rsidR="00B46AED" w:rsidRPr="00392606" w:rsidRDefault="004D38DF" w:rsidP="00335E9A">
            <w:pPr>
              <w:jc w:val="right"/>
              <w:rPr>
                <w:rFonts w:eastAsia="Times New Roman" w:cs="Arial"/>
                <w:color w:val="000000"/>
                <w:kern w:val="24"/>
                <w:sz w:val="36"/>
                <w:szCs w:val="32"/>
                <w:highlight w:val="yellow"/>
              </w:rPr>
            </w:pPr>
            <w:r w:rsidRPr="00392606">
              <w:rPr>
                <w:rFonts w:eastAsia="Times New Roman" w:cs="Arial"/>
                <w:color w:val="000000"/>
                <w:kern w:val="24"/>
                <w:sz w:val="36"/>
                <w:szCs w:val="32"/>
                <w:highlight w:val="yellow"/>
              </w:rPr>
              <w:t>$LEASTFAVSURVEY3</w:t>
            </w:r>
          </w:p>
        </w:tc>
        <w:tc>
          <w:tcPr>
            <w:tcW w:w="5760" w:type="dxa"/>
            <w:shd w:val="clear" w:color="auto" w:fill="FFFFFF"/>
          </w:tcPr>
          <w:p w14:paraId="5E2E275E" w14:textId="20D31826" w:rsidR="00B46AED" w:rsidRPr="00064591" w:rsidRDefault="001C445C" w:rsidP="00C25F24">
            <w:pPr>
              <w:rPr>
                <w:rFonts w:eastAsia="Times New Roman" w:cs="Arial"/>
                <w:color w:val="000000"/>
                <w:kern w:val="24"/>
                <w:highlight w:val="yellow"/>
              </w:rPr>
            </w:pPr>
            <w:r>
              <w:rPr>
                <w:rFonts w:eastAsia="Times New Roman" w:cs="Arial"/>
                <w:color w:val="000000"/>
                <w:kern w:val="24"/>
                <w:highlight w:val="yellow"/>
              </w:rPr>
              <w:t>$LEASTQUEST3</w:t>
            </w:r>
          </w:p>
        </w:tc>
        <w:tc>
          <w:tcPr>
            <w:tcW w:w="2549" w:type="dxa"/>
            <w:shd w:val="clear" w:color="auto" w:fill="FFFFFF"/>
          </w:tcPr>
          <w:p w14:paraId="2BA934C4" w14:textId="4E55F5EB" w:rsidR="00B46AED" w:rsidRPr="00C25F24" w:rsidRDefault="001C445C" w:rsidP="00F55406">
            <w:pPr>
              <w:jc w:val="center"/>
              <w:rPr>
                <w:rFonts w:eastAsia="Times New Roman" w:cs="Arial"/>
                <w:color w:val="000000"/>
                <w:kern w:val="24"/>
                <w:sz w:val="36"/>
                <w:szCs w:val="32"/>
                <w:highlight w:val="yellow"/>
              </w:rPr>
            </w:pPr>
            <w:r w:rsidRPr="00C25F24">
              <w:rPr>
                <w:rFonts w:eastAsia="Times New Roman" w:cs="Arial"/>
                <w:color w:val="000000"/>
                <w:kern w:val="24"/>
                <w:sz w:val="36"/>
                <w:szCs w:val="32"/>
                <w:highlight w:val="yellow"/>
              </w:rPr>
              <w:t>$LEASTDISAGREE3</w:t>
            </w:r>
          </w:p>
        </w:tc>
      </w:tr>
    </w:tbl>
    <w:p w14:paraId="5C4CC889" w14:textId="77777777" w:rsidR="00064591" w:rsidRDefault="00064591" w:rsidP="007A2C12">
      <w:pPr>
        <w:spacing w:after="120"/>
        <w:jc w:val="center"/>
        <w:rPr>
          <w:rFonts w:ascii="Calibri" w:hAnsi="Calibri" w:cs="Calibri"/>
          <w:b/>
          <w:bCs/>
          <w:color w:val="00395E"/>
          <w:kern w:val="24"/>
          <w:sz w:val="28"/>
          <w:szCs w:val="36"/>
        </w:rPr>
      </w:pPr>
    </w:p>
    <w:p w14:paraId="509C5D70" w14:textId="0480CD33" w:rsidR="00A306F8" w:rsidRDefault="00A306F8" w:rsidP="007A2C12">
      <w:pPr>
        <w:spacing w:after="120"/>
        <w:jc w:val="center"/>
        <w:rPr>
          <w:rFonts w:ascii="Calibri" w:hAnsi="Calibri" w:cs="Calibri"/>
          <w:b/>
          <w:bCs/>
          <w:color w:val="00395E"/>
          <w:kern w:val="24"/>
          <w:sz w:val="28"/>
          <w:szCs w:val="36"/>
        </w:rPr>
      </w:pPr>
      <w:r w:rsidRPr="00CF2915">
        <w:rPr>
          <w:rFonts w:ascii="Calibri" w:hAnsi="Calibri" w:cs="Calibri"/>
          <w:b/>
          <w:bCs/>
          <w:color w:val="00395E"/>
          <w:kern w:val="24"/>
          <w:sz w:val="28"/>
          <w:szCs w:val="36"/>
        </w:rPr>
        <w:t>Trust Score by</w:t>
      </w:r>
      <w:r w:rsidR="007A2C12">
        <w:rPr>
          <w:rFonts w:ascii="Calibri" w:hAnsi="Calibri" w:cs="Calibri"/>
          <w:b/>
          <w:bCs/>
          <w:color w:val="00395E"/>
          <w:kern w:val="24"/>
          <w:sz w:val="28"/>
          <w:szCs w:val="36"/>
        </w:rPr>
        <w:t xml:space="preserve"> </w:t>
      </w:r>
      <w:r w:rsidRPr="00CF2915">
        <w:rPr>
          <w:rFonts w:ascii="Calibri" w:hAnsi="Calibri" w:cs="Calibri"/>
          <w:b/>
          <w:bCs/>
          <w:color w:val="00395E"/>
          <w:kern w:val="24"/>
          <w:sz w:val="28"/>
          <w:szCs w:val="36"/>
        </w:rPr>
        <w:t>Gender/Age for Past 90 Days</w:t>
      </w:r>
      <w:r>
        <w:rPr>
          <w:rFonts w:ascii="Calibri" w:hAnsi="Calibri" w:cs="Calibri"/>
          <w:b/>
          <w:bCs/>
          <w:color w:val="00395E"/>
          <w:kern w:val="24"/>
          <w:sz w:val="28"/>
          <w:szCs w:val="36"/>
        </w:rPr>
        <w:t>:</w:t>
      </w:r>
    </w:p>
    <w:p w14:paraId="34BD0A64" w14:textId="77777777" w:rsidR="00392DF5" w:rsidRPr="007909A0" w:rsidRDefault="00392DF5" w:rsidP="007A2C12">
      <w:pPr>
        <w:jc w:val="center"/>
        <w:rPr>
          <w:rFonts w:ascii="Calibri" w:eastAsia="Times New Roman" w:hAnsi="Calibri" w:cstheme="minorHAnsi"/>
          <w:b/>
          <w:color w:val="1F497D"/>
          <w:sz w:val="16"/>
          <w:szCs w:val="16"/>
          <w:lang w:bidi="ar-SA"/>
        </w:rPr>
      </w:pPr>
    </w:p>
    <w:tbl>
      <w:tblPr>
        <w:tblStyle w:val="TableGrid"/>
        <w:tblpPr w:leftFromText="180" w:rightFromText="180" w:vertAnchor="text" w:tblpY="1"/>
        <w:tblOverlap w:val="never"/>
        <w:tblW w:w="4315" w:type="dxa"/>
        <w:tblLook w:val="04A0" w:firstRow="1" w:lastRow="0" w:firstColumn="1" w:lastColumn="0" w:noHBand="0" w:noVBand="1"/>
      </w:tblPr>
      <w:tblGrid>
        <w:gridCol w:w="895"/>
        <w:gridCol w:w="2520"/>
        <w:gridCol w:w="900"/>
      </w:tblGrid>
      <w:tr w:rsidR="007A2C12" w:rsidRPr="00E02B93" w14:paraId="0C97C191" w14:textId="77777777" w:rsidTr="00392DF5">
        <w:trPr>
          <w:trHeight w:val="274"/>
        </w:trPr>
        <w:tc>
          <w:tcPr>
            <w:tcW w:w="895" w:type="dxa"/>
            <w:shd w:val="clear" w:color="auto" w:fill="205493"/>
          </w:tcPr>
          <w:p w14:paraId="3302FF59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b/>
                <w:color w:val="FFFFFF"/>
              </w:rPr>
              <w:t>Gender</w:t>
            </w:r>
          </w:p>
        </w:tc>
        <w:tc>
          <w:tcPr>
            <w:tcW w:w="2520" w:type="dxa"/>
            <w:shd w:val="clear" w:color="auto" w:fill="205493"/>
          </w:tcPr>
          <w:p w14:paraId="150AB85A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b/>
                <w:color w:val="FFFFFF"/>
              </w:rPr>
              <w:t>Number of Respondents</w:t>
            </w:r>
          </w:p>
        </w:tc>
        <w:tc>
          <w:tcPr>
            <w:tcW w:w="900" w:type="dxa"/>
            <w:shd w:val="clear" w:color="auto" w:fill="205493"/>
          </w:tcPr>
          <w:p w14:paraId="574EFEF4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b/>
                <w:color w:val="FFFFFF"/>
              </w:rPr>
              <w:t>Trust</w:t>
            </w:r>
          </w:p>
        </w:tc>
      </w:tr>
      <w:tr w:rsidR="007A2C12" w:rsidRPr="00E02B93" w14:paraId="2C4CB040" w14:textId="77777777" w:rsidTr="00392DF5">
        <w:trPr>
          <w:trHeight w:val="274"/>
        </w:trPr>
        <w:tc>
          <w:tcPr>
            <w:tcW w:w="895" w:type="dxa"/>
            <w:shd w:val="clear" w:color="auto" w:fill="FFFFFF"/>
          </w:tcPr>
          <w:p w14:paraId="34E992DF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7FB43B84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900" w:type="dxa"/>
            <w:shd w:val="clear" w:color="auto" w:fill="FFFFFF"/>
          </w:tcPr>
          <w:p w14:paraId="405C343C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XX.X%</w:t>
            </w:r>
          </w:p>
        </w:tc>
      </w:tr>
      <w:tr w:rsidR="007A2C12" w:rsidRPr="00E02B93" w14:paraId="48D833AF" w14:textId="77777777" w:rsidTr="00392DF5">
        <w:trPr>
          <w:trHeight w:val="274"/>
        </w:trPr>
        <w:tc>
          <w:tcPr>
            <w:tcW w:w="895" w:type="dxa"/>
            <w:shd w:val="clear" w:color="auto" w:fill="FFFFFF"/>
          </w:tcPr>
          <w:p w14:paraId="1512418C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78695778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900" w:type="dxa"/>
            <w:shd w:val="clear" w:color="auto" w:fill="FFFFFF"/>
          </w:tcPr>
          <w:p w14:paraId="7C4D9EF6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XX.X%</w:t>
            </w:r>
          </w:p>
        </w:tc>
      </w:tr>
    </w:tbl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890"/>
        <w:gridCol w:w="2515"/>
        <w:gridCol w:w="1046"/>
      </w:tblGrid>
      <w:tr w:rsidR="007A2C12" w:rsidRPr="00E02B93" w14:paraId="305F2A60" w14:textId="77777777" w:rsidTr="00D4444B">
        <w:trPr>
          <w:trHeight w:val="274"/>
          <w:jc w:val="right"/>
        </w:trPr>
        <w:tc>
          <w:tcPr>
            <w:tcW w:w="1890" w:type="dxa"/>
            <w:shd w:val="clear" w:color="auto" w:fill="205493"/>
          </w:tcPr>
          <w:p w14:paraId="2325938F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b/>
                <w:color w:val="FFFFFF"/>
              </w:rPr>
              <w:t>Age Group</w:t>
            </w:r>
          </w:p>
        </w:tc>
        <w:tc>
          <w:tcPr>
            <w:tcW w:w="2515" w:type="dxa"/>
            <w:shd w:val="clear" w:color="auto" w:fill="205493"/>
          </w:tcPr>
          <w:p w14:paraId="739A9C5A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b/>
                <w:color w:val="FFFFFF"/>
              </w:rPr>
              <w:t>Number of Respondents</w:t>
            </w:r>
          </w:p>
        </w:tc>
        <w:tc>
          <w:tcPr>
            <w:tcW w:w="1046" w:type="dxa"/>
            <w:shd w:val="clear" w:color="auto" w:fill="205493"/>
          </w:tcPr>
          <w:p w14:paraId="0D6D2CDF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b/>
                <w:color w:val="FFFFFF"/>
              </w:rPr>
              <w:t>Trust</w:t>
            </w:r>
          </w:p>
        </w:tc>
      </w:tr>
      <w:tr w:rsidR="007A2C12" w:rsidRPr="00E02B93" w14:paraId="24F393FA" w14:textId="77777777" w:rsidTr="00D4444B">
        <w:trPr>
          <w:trHeight w:val="274"/>
          <w:jc w:val="right"/>
        </w:trPr>
        <w:tc>
          <w:tcPr>
            <w:tcW w:w="1890" w:type="dxa"/>
            <w:shd w:val="clear" w:color="auto" w:fill="FFFFFF"/>
          </w:tcPr>
          <w:p w14:paraId="4DE963AA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0DA152D8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1046" w:type="dxa"/>
            <w:shd w:val="clear" w:color="auto" w:fill="FFFFFF"/>
          </w:tcPr>
          <w:p w14:paraId="00F3D308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XX.X%</w:t>
            </w:r>
          </w:p>
        </w:tc>
      </w:tr>
      <w:tr w:rsidR="007A2C12" w:rsidRPr="00E02B93" w14:paraId="3CCFB06F" w14:textId="77777777" w:rsidTr="00D4444B">
        <w:trPr>
          <w:trHeight w:val="274"/>
          <w:jc w:val="right"/>
        </w:trPr>
        <w:tc>
          <w:tcPr>
            <w:tcW w:w="1890" w:type="dxa"/>
            <w:shd w:val="clear" w:color="auto" w:fill="FFFFFF"/>
          </w:tcPr>
          <w:p w14:paraId="2F80AEE5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76C25AB2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1046" w:type="dxa"/>
            <w:shd w:val="clear" w:color="auto" w:fill="FFFFFF"/>
          </w:tcPr>
          <w:p w14:paraId="191E5C82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XX.X%</w:t>
            </w:r>
          </w:p>
        </w:tc>
      </w:tr>
      <w:tr w:rsidR="007A2C12" w:rsidRPr="00E02B93" w14:paraId="5FC400A8" w14:textId="77777777" w:rsidTr="00D4444B">
        <w:trPr>
          <w:trHeight w:val="274"/>
          <w:jc w:val="right"/>
        </w:trPr>
        <w:tc>
          <w:tcPr>
            <w:tcW w:w="1890" w:type="dxa"/>
            <w:shd w:val="clear" w:color="auto" w:fill="FFFFFF"/>
          </w:tcPr>
          <w:p w14:paraId="06B05790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361BDC7F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1046" w:type="dxa"/>
            <w:shd w:val="clear" w:color="auto" w:fill="FFFFFF"/>
          </w:tcPr>
          <w:p w14:paraId="65E6BBEB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XX.X%</w:t>
            </w:r>
          </w:p>
        </w:tc>
      </w:tr>
      <w:tr w:rsidR="007A2C12" w:rsidRPr="00E02B93" w14:paraId="04F620DF" w14:textId="77777777" w:rsidTr="00D4444B">
        <w:trPr>
          <w:trHeight w:val="274"/>
          <w:jc w:val="right"/>
        </w:trPr>
        <w:tc>
          <w:tcPr>
            <w:tcW w:w="1890" w:type="dxa"/>
            <w:shd w:val="clear" w:color="auto" w:fill="FFFFFF"/>
          </w:tcPr>
          <w:p w14:paraId="7D5A2882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06D1109F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1046" w:type="dxa"/>
            <w:shd w:val="clear" w:color="auto" w:fill="FFFFFF"/>
          </w:tcPr>
          <w:p w14:paraId="1D774DF3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XX.X%</w:t>
            </w:r>
          </w:p>
        </w:tc>
      </w:tr>
      <w:tr w:rsidR="007A2C12" w:rsidRPr="00E02B93" w14:paraId="7FD61C13" w14:textId="77777777" w:rsidTr="00D4444B">
        <w:trPr>
          <w:trHeight w:val="274"/>
          <w:jc w:val="right"/>
        </w:trPr>
        <w:tc>
          <w:tcPr>
            <w:tcW w:w="1890" w:type="dxa"/>
            <w:shd w:val="clear" w:color="auto" w:fill="FFFFFF"/>
          </w:tcPr>
          <w:p w14:paraId="7157CA53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4FF9BEA6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1046" w:type="dxa"/>
            <w:shd w:val="clear" w:color="auto" w:fill="FFFFFF"/>
          </w:tcPr>
          <w:p w14:paraId="3B13C0BE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XX.X%</w:t>
            </w:r>
          </w:p>
        </w:tc>
      </w:tr>
      <w:tr w:rsidR="007A2C12" w:rsidRPr="00E02B93" w14:paraId="3F5E8467" w14:textId="77777777" w:rsidTr="00D4444B">
        <w:trPr>
          <w:trHeight w:val="274"/>
          <w:jc w:val="right"/>
        </w:trPr>
        <w:tc>
          <w:tcPr>
            <w:tcW w:w="1890" w:type="dxa"/>
            <w:shd w:val="clear" w:color="auto" w:fill="FFFFFF"/>
          </w:tcPr>
          <w:p w14:paraId="54000A0D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208E6606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1046" w:type="dxa"/>
            <w:shd w:val="clear" w:color="auto" w:fill="FFFFFF"/>
          </w:tcPr>
          <w:p w14:paraId="11ECAABB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XX.X%</w:t>
            </w:r>
          </w:p>
        </w:tc>
      </w:tr>
      <w:tr w:rsidR="007A2C12" w:rsidRPr="00E02B93" w14:paraId="752342B2" w14:textId="77777777" w:rsidTr="00D4444B">
        <w:trPr>
          <w:trHeight w:val="274"/>
          <w:jc w:val="right"/>
        </w:trPr>
        <w:tc>
          <w:tcPr>
            <w:tcW w:w="1890" w:type="dxa"/>
            <w:shd w:val="clear" w:color="auto" w:fill="FFFFFF"/>
          </w:tcPr>
          <w:p w14:paraId="280A2D4D" w14:textId="77777777" w:rsidR="007A2C12" w:rsidRPr="00D4444B" w:rsidRDefault="007A2C12" w:rsidP="00392DF5">
            <w:pPr>
              <w:jc w:val="center"/>
              <w:rPr>
                <w:rFonts w:cs="Arial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29789A32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</w:t>
            </w:r>
          </w:p>
        </w:tc>
        <w:tc>
          <w:tcPr>
            <w:tcW w:w="1046" w:type="dxa"/>
            <w:shd w:val="clear" w:color="auto" w:fill="FFFFFF"/>
          </w:tcPr>
          <w:p w14:paraId="12C044FC" w14:textId="77777777" w:rsidR="007A2C12" w:rsidRPr="00D4444B" w:rsidRDefault="007A2C12" w:rsidP="00392DF5">
            <w:pPr>
              <w:jc w:val="center"/>
              <w:rPr>
                <w:rFonts w:cs="Arial"/>
                <w:highlight w:val="yellow"/>
              </w:rPr>
            </w:pPr>
            <w:r w:rsidRPr="00D4444B">
              <w:rPr>
                <w:rFonts w:cs="Arial"/>
                <w:highlight w:val="yellow"/>
              </w:rPr>
              <w:t>XX.X%</w:t>
            </w:r>
          </w:p>
        </w:tc>
      </w:tr>
    </w:tbl>
    <w:p w14:paraId="53B4CE24" w14:textId="77777777" w:rsidR="00392DF5" w:rsidRDefault="00392DF5" w:rsidP="00392DF5">
      <w:pPr>
        <w:spacing w:after="120"/>
        <w:rPr>
          <w:rFonts w:ascii="Calibri" w:hAnsi="Calibri" w:cs="Calibri"/>
          <w:b/>
          <w:bCs/>
          <w:color w:val="00395E"/>
          <w:kern w:val="24"/>
          <w:sz w:val="24"/>
          <w:szCs w:val="36"/>
        </w:rPr>
      </w:pPr>
    </w:p>
    <w:p w14:paraId="065ACA70" w14:textId="639BE82E" w:rsidR="00392DF5" w:rsidRDefault="00392DF5" w:rsidP="00392DF5">
      <w:pPr>
        <w:spacing w:after="120"/>
        <w:ind w:right="5904"/>
        <w:rPr>
          <w:rFonts w:ascii="Calibri" w:eastAsia="Calibri" w:hAnsi="Calibri" w:cs="Calibri"/>
          <w:b/>
          <w:bCs/>
          <w:color w:val="1F497D"/>
          <w:sz w:val="20"/>
          <w:szCs w:val="22"/>
        </w:rPr>
      </w:pPr>
      <w:r>
        <w:rPr>
          <w:rFonts w:ascii="Calibri" w:hAnsi="Calibri" w:cs="Calibri"/>
          <w:b/>
          <w:bCs/>
          <w:color w:val="00395E"/>
          <w:kern w:val="24"/>
          <w:sz w:val="24"/>
          <w:szCs w:val="36"/>
        </w:rPr>
        <w:t>Top Concerns from Free-Text Responses:</w:t>
      </w:r>
    </w:p>
    <w:p w14:paraId="6E59B7FD" w14:textId="77777777" w:rsidR="006757BC" w:rsidRPr="006731BA" w:rsidRDefault="006757BC" w:rsidP="006757BC">
      <w:pPr>
        <w:pStyle w:val="BodyText"/>
      </w:pPr>
      <w:r>
        <w:rPr>
          <w:highlight w:val="yellow"/>
        </w:rPr>
        <w:sym w:font="Symbol" w:char="F0D7"/>
      </w:r>
      <w:r>
        <w:rPr>
          <w:highlight w:val="yellow"/>
        </w:rPr>
        <w:t xml:space="preserve"> </w:t>
      </w:r>
      <w:r w:rsidRPr="00523F6F">
        <w:rPr>
          <w:sz w:val="24"/>
          <w:szCs w:val="24"/>
          <w:highlight w:val="yellow"/>
        </w:rPr>
        <w:t>$CONCERN1</w:t>
      </w:r>
      <w:r>
        <w:br/>
      </w:r>
      <w:r>
        <w:rPr>
          <w:highlight w:val="yellow"/>
        </w:rPr>
        <w:sym w:font="Symbol" w:char="F0D7"/>
      </w:r>
      <w:r>
        <w:rPr>
          <w:highlight w:val="yellow"/>
        </w:rPr>
        <w:t xml:space="preserve"> </w:t>
      </w:r>
      <w:r w:rsidRPr="00523F6F">
        <w:rPr>
          <w:sz w:val="24"/>
          <w:szCs w:val="24"/>
          <w:highlight w:val="yellow"/>
        </w:rPr>
        <w:t>$CONCERN2</w:t>
      </w:r>
      <w:r>
        <w:br/>
      </w:r>
      <w:r>
        <w:rPr>
          <w:highlight w:val="yellow"/>
        </w:rPr>
        <w:sym w:font="Symbol" w:char="F0D7"/>
      </w:r>
      <w:r>
        <w:rPr>
          <w:highlight w:val="yellow"/>
        </w:rPr>
        <w:t xml:space="preserve"> </w:t>
      </w:r>
      <w:r w:rsidRPr="00523F6F">
        <w:rPr>
          <w:sz w:val="24"/>
          <w:szCs w:val="24"/>
          <w:highlight w:val="yellow"/>
        </w:rPr>
        <w:t>$CONCERN3</w:t>
      </w:r>
    </w:p>
    <w:p w14:paraId="6591831A" w14:textId="0EA602A4" w:rsidR="00813964" w:rsidRPr="00A306F8" w:rsidRDefault="007A2C12" w:rsidP="00335E9A">
      <w:pPr>
        <w:rPr>
          <w:rFonts w:ascii="Calibri" w:eastAsia="Calibri" w:hAnsi="Calibri" w:cs="Calibri"/>
          <w:b/>
          <w:bCs/>
          <w:color w:val="1F497D"/>
          <w:szCs w:val="22"/>
        </w:rPr>
      </w:pPr>
      <w:r>
        <w:rPr>
          <w:rFonts w:ascii="Calibri" w:eastAsia="Calibri" w:hAnsi="Calibri" w:cs="Calibri"/>
          <w:b/>
          <w:bCs/>
          <w:color w:val="1F497D"/>
          <w:szCs w:val="22"/>
        </w:rPr>
        <w:br w:type="page"/>
      </w:r>
      <w:r w:rsidR="00406293" w:rsidRPr="007B073F">
        <w:rPr>
          <w:rFonts w:ascii="Calibri" w:eastAsia="Calibri" w:hAnsi="Calibri" w:cs="Calibri"/>
          <w:b/>
          <w:bCs/>
          <w:color w:val="1F497D"/>
          <w:szCs w:val="22"/>
        </w:rPr>
        <w:lastRenderedPageBreak/>
        <w:t xml:space="preserve">A </w:t>
      </w:r>
      <w:r w:rsidR="008829CB">
        <w:rPr>
          <w:rFonts w:ascii="Calibri" w:eastAsia="Calibri" w:hAnsi="Calibri" w:cs="Calibri"/>
          <w:b/>
          <w:bCs/>
          <w:color w:val="1F497D"/>
          <w:szCs w:val="22"/>
          <w:highlight w:val="yellow"/>
        </w:rPr>
        <w:t>$REPORT_PERIOD</w:t>
      </w:r>
      <w:r w:rsidR="00406293" w:rsidRPr="007B073F">
        <w:rPr>
          <w:rFonts w:ascii="Calibri" w:eastAsia="Calibri" w:hAnsi="Calibri" w:cs="Calibri"/>
          <w:b/>
          <w:bCs/>
          <w:color w:val="1F497D"/>
          <w:szCs w:val="22"/>
        </w:rPr>
        <w:t xml:space="preserve"> in Review:</w:t>
      </w:r>
      <w:r w:rsidR="00813964" w:rsidRPr="007B073F">
        <w:rPr>
          <w:rFonts w:ascii="Calibri" w:eastAsia="Calibri" w:hAnsi="Calibri" w:cs="Calibri"/>
          <w:b/>
          <w:bCs/>
          <w:color w:val="1F497D"/>
          <w:sz w:val="28"/>
          <w:szCs w:val="28"/>
        </w:rPr>
        <w:t xml:space="preserve"> </w:t>
      </w:r>
      <w:r w:rsidR="004D7CD3">
        <w:rPr>
          <w:rFonts w:ascii="Calibri" w:eastAsia="Calibri" w:hAnsi="Calibri" w:cs="Calibri"/>
          <w:color w:val="000000" w:themeColor="text1"/>
          <w:szCs w:val="22"/>
        </w:rPr>
        <w:t>I</w:t>
      </w:r>
      <w:r w:rsidR="00813964" w:rsidRPr="007B073F">
        <w:rPr>
          <w:rFonts w:ascii="Calibri" w:eastAsia="Calibri" w:hAnsi="Calibri" w:cs="Calibri"/>
          <w:color w:val="000000" w:themeColor="text1"/>
          <w:szCs w:val="22"/>
        </w:rPr>
        <w:t xml:space="preserve">n </w:t>
      </w:r>
      <w:r w:rsidR="008C558A">
        <w:rPr>
          <w:rStyle w:val="Strong"/>
          <w:rFonts w:ascii="Calibri" w:hAnsi="Calibri" w:cs="Calibri"/>
          <w:b w:val="0"/>
          <w:bCs w:val="0"/>
        </w:rPr>
        <w:t>February 2019</w:t>
      </w:r>
      <w:r w:rsidR="00813964" w:rsidRPr="008C558A">
        <w:rPr>
          <w:rStyle w:val="Strong"/>
          <w:rFonts w:ascii="Calibri" w:hAnsi="Calibri" w:cs="Calibri"/>
          <w:b w:val="0"/>
          <w:bCs w:val="0"/>
        </w:rPr>
        <w:t>,</w:t>
      </w:r>
      <w:r w:rsidR="00813964" w:rsidRPr="007B073F">
        <w:rPr>
          <w:rFonts w:ascii="Calibri" w:eastAsia="Calibri" w:hAnsi="Calibri" w:cs="Calibri"/>
          <w:color w:val="000000" w:themeColor="text1"/>
          <w:szCs w:val="22"/>
        </w:rPr>
        <w:t xml:space="preserve"> the Appeals Modernization Act (AMA) fully launched. Previously, had the choice to file their appeal </w:t>
      </w:r>
      <w:r w:rsidR="007273E9">
        <w:rPr>
          <w:rFonts w:ascii="Calibri" w:eastAsia="Calibri" w:hAnsi="Calibri" w:cs="Calibri"/>
          <w:color w:val="000000" w:themeColor="text1"/>
          <w:szCs w:val="22"/>
        </w:rPr>
        <w:t>through</w:t>
      </w:r>
      <w:r w:rsidR="00B06042">
        <w:rPr>
          <w:rFonts w:ascii="Calibri" w:eastAsia="Calibri" w:hAnsi="Calibri" w:cs="Calibri"/>
          <w:color w:val="000000" w:themeColor="text1"/>
          <w:szCs w:val="22"/>
        </w:rPr>
        <w:t xml:space="preserve"> both</w:t>
      </w:r>
      <w:r w:rsidR="00813964" w:rsidRPr="007B073F">
        <w:rPr>
          <w:rFonts w:ascii="Calibri" w:eastAsia="Calibri" w:hAnsi="Calibri" w:cs="Calibri"/>
          <w:color w:val="000000" w:themeColor="text1"/>
          <w:szCs w:val="22"/>
        </w:rPr>
        <w:t xml:space="preserve"> the Legacy or the AMA</w:t>
      </w:r>
      <w:r w:rsidR="00B06042">
        <w:rPr>
          <w:rFonts w:ascii="Calibri" w:eastAsia="Calibri" w:hAnsi="Calibri" w:cs="Calibri"/>
          <w:color w:val="000000" w:themeColor="text1"/>
          <w:szCs w:val="22"/>
        </w:rPr>
        <w:t xml:space="preserve"> </w:t>
      </w:r>
      <w:r w:rsidR="009F407D">
        <w:rPr>
          <w:rFonts w:ascii="Calibri" w:eastAsia="Calibri" w:hAnsi="Calibri" w:cs="Calibri"/>
          <w:color w:val="000000" w:themeColor="text1"/>
          <w:szCs w:val="22"/>
        </w:rPr>
        <w:t>systems</w:t>
      </w:r>
      <w:r w:rsidR="00813964" w:rsidRPr="007B073F">
        <w:rPr>
          <w:rFonts w:ascii="Calibri" w:eastAsia="Calibri" w:hAnsi="Calibri" w:cs="Calibri"/>
          <w:color w:val="000000" w:themeColor="text1"/>
          <w:szCs w:val="22"/>
        </w:rPr>
        <w:t xml:space="preserve">. </w:t>
      </w:r>
      <w:r w:rsidR="0085595F">
        <w:rPr>
          <w:rFonts w:ascii="Calibri" w:eastAsia="Calibri" w:hAnsi="Calibri" w:cs="Calibri"/>
          <w:color w:val="000000" w:themeColor="text1"/>
          <w:szCs w:val="22"/>
        </w:rPr>
        <w:t>All p</w:t>
      </w:r>
      <w:r w:rsidR="00813964" w:rsidRPr="007B073F">
        <w:rPr>
          <w:rFonts w:ascii="Calibri" w:eastAsia="Calibri" w:hAnsi="Calibri" w:cs="Calibri"/>
          <w:color w:val="000000" w:themeColor="text1"/>
          <w:szCs w:val="22"/>
        </w:rPr>
        <w:t xml:space="preserve">articipants receive surveys after filing, </w:t>
      </w:r>
      <w:r w:rsidR="00E26E22">
        <w:rPr>
          <w:rFonts w:ascii="Calibri" w:eastAsia="Calibri" w:hAnsi="Calibri" w:cs="Calibri"/>
          <w:color w:val="000000" w:themeColor="text1"/>
          <w:szCs w:val="22"/>
        </w:rPr>
        <w:t xml:space="preserve">having a </w:t>
      </w:r>
      <w:r w:rsidR="00813964" w:rsidRPr="007B073F">
        <w:rPr>
          <w:rFonts w:ascii="Calibri" w:eastAsia="Calibri" w:hAnsi="Calibri" w:cs="Calibri"/>
          <w:color w:val="000000" w:themeColor="text1"/>
          <w:szCs w:val="22"/>
        </w:rPr>
        <w:t xml:space="preserve">hearing, and </w:t>
      </w:r>
      <w:r w:rsidR="00E26E22">
        <w:rPr>
          <w:rFonts w:ascii="Calibri" w:eastAsia="Calibri" w:hAnsi="Calibri" w:cs="Calibri"/>
          <w:color w:val="000000" w:themeColor="text1"/>
          <w:szCs w:val="22"/>
        </w:rPr>
        <w:t xml:space="preserve">receiving a </w:t>
      </w:r>
      <w:r w:rsidR="00813964" w:rsidRPr="007B073F">
        <w:rPr>
          <w:rFonts w:ascii="Calibri" w:eastAsia="Calibri" w:hAnsi="Calibri" w:cs="Calibri"/>
          <w:color w:val="000000" w:themeColor="text1"/>
          <w:szCs w:val="22"/>
        </w:rPr>
        <w:t xml:space="preserve">decision. These surveys ask the respondent to answer a series of Likert-scale questions. The following section provides an overview of the </w:t>
      </w:r>
      <w:r w:rsidR="00A80271">
        <w:rPr>
          <w:rFonts w:ascii="Calibri" w:eastAsia="Calibri" w:hAnsi="Calibri" w:cs="Calibri"/>
          <w:color w:val="000000" w:themeColor="text1"/>
          <w:szCs w:val="22"/>
        </w:rPr>
        <w:t xml:space="preserve">changes in scores from </w:t>
      </w:r>
      <w:r w:rsidR="00E2618A">
        <w:rPr>
          <w:rFonts w:ascii="Calibri" w:eastAsia="Calibri" w:hAnsi="Calibri" w:cs="Calibri"/>
          <w:color w:val="000000" w:themeColor="text1"/>
          <w:szCs w:val="22"/>
          <w:highlight w:val="yellow"/>
        </w:rPr>
        <w:t>$DATEW1</w:t>
      </w:r>
      <w:r w:rsidR="00287583">
        <w:rPr>
          <w:rFonts w:ascii="Calibri" w:eastAsia="Calibri" w:hAnsi="Calibri" w:cs="Calibri"/>
          <w:color w:val="000000" w:themeColor="text1"/>
          <w:szCs w:val="22"/>
        </w:rPr>
        <w:t xml:space="preserve"> </w:t>
      </w:r>
      <w:r w:rsidR="00A80271">
        <w:rPr>
          <w:rFonts w:ascii="Calibri" w:eastAsia="Calibri" w:hAnsi="Calibri" w:cs="Calibri"/>
          <w:color w:val="000000" w:themeColor="text1"/>
          <w:szCs w:val="22"/>
        </w:rPr>
        <w:t xml:space="preserve">to </w:t>
      </w:r>
      <w:r w:rsidR="00E2618A">
        <w:rPr>
          <w:rFonts w:ascii="Calibri" w:eastAsia="Calibri" w:hAnsi="Calibri" w:cs="Calibri"/>
          <w:color w:val="000000" w:themeColor="text1"/>
          <w:szCs w:val="22"/>
          <w:highlight w:val="yellow"/>
        </w:rPr>
        <w:t>$DATEW2</w:t>
      </w:r>
      <w:r w:rsidR="00A43918">
        <w:rPr>
          <w:rFonts w:ascii="Calibri" w:eastAsia="Calibri" w:hAnsi="Calibri" w:cs="Calibri"/>
          <w:color w:val="000000" w:themeColor="text1"/>
          <w:szCs w:val="22"/>
        </w:rPr>
        <w:t>.</w:t>
      </w:r>
    </w:p>
    <w:p w14:paraId="6DECD1B0" w14:textId="13FB0CD5" w:rsidR="00813964" w:rsidRPr="007B073F" w:rsidRDefault="00813964">
      <w:pPr>
        <w:rPr>
          <w:rFonts w:ascii="Calibri" w:eastAsia="Times New Roman" w:hAnsi="Calibri" w:cs="Calibri"/>
          <w:b/>
          <w:bCs/>
          <w:color w:val="1F497D"/>
          <w:szCs w:val="22"/>
          <w:lang w:bidi="ar-SA"/>
        </w:rPr>
      </w:pPr>
    </w:p>
    <w:tbl>
      <w:tblPr>
        <w:tblStyle w:val="ARTablePlain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979"/>
        <w:gridCol w:w="1622"/>
        <w:gridCol w:w="1619"/>
        <w:gridCol w:w="1413"/>
        <w:gridCol w:w="1521"/>
      </w:tblGrid>
      <w:tr w:rsidR="000D650E" w:rsidRPr="007B073F" w14:paraId="594A6668" w14:textId="77777777" w:rsidTr="00A4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1012" w:type="pct"/>
            <w:vMerge w:val="restart"/>
            <w:vAlign w:val="center"/>
          </w:tcPr>
          <w:p w14:paraId="1111F6B2" w14:textId="3D6E6DEB" w:rsidR="007618D4" w:rsidRPr="00DC1F36" w:rsidRDefault="00A97720" w:rsidP="00292435">
            <w:pPr>
              <w:jc w:val="center"/>
              <w:rPr>
                <w:rFonts w:ascii="Calibri" w:hAnsi="Calibri" w:cs="Calibri"/>
                <w:b/>
                <w:bCs/>
                <w:color w:val="1F497D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1F497D"/>
                <w:sz w:val="28"/>
                <w:szCs w:val="28"/>
                <w:highlight w:val="yellow"/>
              </w:rPr>
              <w:t>$REPORT_PERIOD</w:t>
            </w:r>
            <w:r w:rsidR="00937352" w:rsidRPr="00937352">
              <w:rPr>
                <w:rFonts w:ascii="Calibri" w:hAnsi="Calibri" w:cs="Calibri"/>
                <w:b/>
                <w:bCs/>
                <w:color w:val="1F497D"/>
                <w:sz w:val="28"/>
                <w:szCs w:val="28"/>
              </w:rPr>
              <w:t xml:space="preserve"> Ending</w:t>
            </w:r>
          </w:p>
        </w:tc>
        <w:tc>
          <w:tcPr>
            <w:tcW w:w="968" w:type="pct"/>
            <w:vMerge w:val="restart"/>
            <w:tcBorders>
              <w:left w:val="nil"/>
            </w:tcBorders>
            <w:vAlign w:val="center"/>
          </w:tcPr>
          <w:p w14:paraId="7931C149" w14:textId="298C98CD" w:rsidR="007618D4" w:rsidRPr="00DC1F36" w:rsidRDefault="007618D4" w:rsidP="00C626A5">
            <w:pPr>
              <w:jc w:val="center"/>
              <w:rPr>
                <w:rFonts w:ascii="Calibri" w:hAnsi="Calibri" w:cs="Calibri"/>
                <w:b/>
                <w:bCs/>
                <w:color w:val="1F497D"/>
                <w:sz w:val="28"/>
                <w:szCs w:val="28"/>
              </w:rPr>
            </w:pPr>
            <w:r w:rsidRPr="00DC1F36">
              <w:rPr>
                <w:rFonts w:ascii="Calibri" w:hAnsi="Calibri" w:cs="Calibri"/>
                <w:b/>
                <w:bCs/>
                <w:color w:val="1F497D"/>
                <w:sz w:val="28"/>
                <w:szCs w:val="28"/>
              </w:rPr>
              <w:t>Number of Respondents</w:t>
            </w:r>
          </w:p>
        </w:tc>
        <w:tc>
          <w:tcPr>
            <w:tcW w:w="3020" w:type="pct"/>
            <w:gridSpan w:val="4"/>
            <w:tcBorders>
              <w:left w:val="nil"/>
            </w:tcBorders>
          </w:tcPr>
          <w:p w14:paraId="62545B96" w14:textId="4911B431" w:rsidR="007618D4" w:rsidRPr="00DC1F36" w:rsidRDefault="007618D4" w:rsidP="00DC1F36">
            <w:pPr>
              <w:jc w:val="center"/>
              <w:rPr>
                <w:rFonts w:ascii="Calibri" w:hAnsi="Calibri" w:cs="Calibri"/>
                <w:b/>
                <w:bCs/>
                <w:color w:val="1F497D"/>
                <w:sz w:val="24"/>
              </w:rPr>
            </w:pPr>
            <w:r w:rsidRPr="00DC1F36">
              <w:rPr>
                <w:rFonts w:ascii="Calibri" w:hAnsi="Calibri" w:cs="Calibri"/>
                <w:b/>
                <w:bCs/>
                <w:color w:val="1F497D"/>
                <w:sz w:val="28"/>
                <w:szCs w:val="28"/>
              </w:rPr>
              <w:t>Trust Scores Across the Surveys</w:t>
            </w:r>
          </w:p>
        </w:tc>
      </w:tr>
      <w:tr w:rsidR="000D650E" w:rsidRPr="007B073F" w14:paraId="588587D0" w14:textId="77777777" w:rsidTr="00A46756">
        <w:trPr>
          <w:trHeight w:val="354"/>
        </w:trPr>
        <w:tc>
          <w:tcPr>
            <w:tcW w:w="1012" w:type="pct"/>
            <w:vMerge/>
          </w:tcPr>
          <w:p w14:paraId="6E3925E1" w14:textId="70A6480A" w:rsidR="007618D4" w:rsidRPr="007B073F" w:rsidRDefault="007618D4">
            <w:pPr>
              <w:rPr>
                <w:rFonts w:ascii="Calibri" w:hAnsi="Calibri" w:cs="Calibri"/>
                <w:b/>
                <w:bCs/>
                <w:color w:val="1F497D"/>
                <w:szCs w:val="22"/>
              </w:rPr>
            </w:pPr>
          </w:p>
        </w:tc>
        <w:tc>
          <w:tcPr>
            <w:tcW w:w="968" w:type="pct"/>
            <w:vMerge/>
            <w:tcBorders>
              <w:left w:val="nil"/>
            </w:tcBorders>
          </w:tcPr>
          <w:p w14:paraId="216F1E61" w14:textId="34E9CE28" w:rsidR="007618D4" w:rsidRPr="007B073F" w:rsidRDefault="007618D4">
            <w:pPr>
              <w:rPr>
                <w:rFonts w:ascii="Calibri" w:hAnsi="Calibri" w:cs="Calibri"/>
                <w:b/>
                <w:bCs/>
                <w:color w:val="1F497D"/>
                <w:szCs w:val="22"/>
              </w:rPr>
            </w:pPr>
          </w:p>
        </w:tc>
        <w:tc>
          <w:tcPr>
            <w:tcW w:w="793" w:type="pct"/>
            <w:tcBorders>
              <w:left w:val="nil"/>
            </w:tcBorders>
            <w:vAlign w:val="center"/>
          </w:tcPr>
          <w:p w14:paraId="3EED299C" w14:textId="1CB41685" w:rsidR="007618D4" w:rsidRPr="00317B3E" w:rsidRDefault="007618D4" w:rsidP="00317B3E">
            <w:pPr>
              <w:jc w:val="center"/>
              <w:rPr>
                <w:color w:val="1F497D"/>
                <w:szCs w:val="22"/>
              </w:rPr>
            </w:pPr>
            <w:r w:rsidRPr="00317B3E">
              <w:rPr>
                <w:color w:val="1F497D"/>
                <w:szCs w:val="22"/>
              </w:rPr>
              <w:t>AMA</w:t>
            </w:r>
          </w:p>
        </w:tc>
        <w:tc>
          <w:tcPr>
            <w:tcW w:w="792" w:type="pct"/>
            <w:vAlign w:val="center"/>
          </w:tcPr>
          <w:p w14:paraId="2B620C42" w14:textId="7310337B" w:rsidR="007618D4" w:rsidRPr="00317B3E" w:rsidRDefault="007618D4" w:rsidP="00317B3E">
            <w:pPr>
              <w:jc w:val="center"/>
              <w:rPr>
                <w:color w:val="1F497D"/>
                <w:szCs w:val="22"/>
              </w:rPr>
            </w:pPr>
            <w:r w:rsidRPr="00317B3E">
              <w:rPr>
                <w:color w:val="1F497D"/>
                <w:szCs w:val="22"/>
              </w:rPr>
              <w:t>Legacy</w:t>
            </w:r>
          </w:p>
        </w:tc>
        <w:tc>
          <w:tcPr>
            <w:tcW w:w="691" w:type="pct"/>
            <w:vAlign w:val="center"/>
          </w:tcPr>
          <w:p w14:paraId="6B7CF77F" w14:textId="1CD10A8E" w:rsidR="007618D4" w:rsidRPr="00317B3E" w:rsidRDefault="007618D4" w:rsidP="00317B3E">
            <w:pPr>
              <w:jc w:val="center"/>
              <w:rPr>
                <w:color w:val="1F497D"/>
                <w:szCs w:val="22"/>
              </w:rPr>
            </w:pPr>
            <w:r w:rsidRPr="00317B3E">
              <w:rPr>
                <w:color w:val="1F497D"/>
                <w:szCs w:val="22"/>
              </w:rPr>
              <w:t>Hearing</w:t>
            </w:r>
          </w:p>
        </w:tc>
        <w:tc>
          <w:tcPr>
            <w:tcW w:w="744" w:type="pct"/>
            <w:vAlign w:val="center"/>
          </w:tcPr>
          <w:p w14:paraId="342FB3D4" w14:textId="48600138" w:rsidR="007618D4" w:rsidRPr="00317B3E" w:rsidRDefault="007618D4" w:rsidP="00317B3E">
            <w:pPr>
              <w:jc w:val="center"/>
              <w:rPr>
                <w:color w:val="1F497D"/>
                <w:szCs w:val="22"/>
              </w:rPr>
            </w:pPr>
            <w:r w:rsidRPr="00317B3E">
              <w:rPr>
                <w:color w:val="1F497D"/>
                <w:szCs w:val="22"/>
              </w:rPr>
              <w:t>Decision</w:t>
            </w:r>
          </w:p>
        </w:tc>
      </w:tr>
      <w:tr w:rsidR="00917FCF" w:rsidRPr="007B073F" w14:paraId="14C90640" w14:textId="77777777" w:rsidTr="00A46756">
        <w:trPr>
          <w:trHeight w:val="290"/>
        </w:trPr>
        <w:tc>
          <w:tcPr>
            <w:tcW w:w="1012" w:type="pct"/>
            <w:vMerge w:val="restart"/>
            <w:tcBorders>
              <w:right w:val="single" w:sz="4" w:space="0" w:color="BFBFBF" w:themeColor="background1" w:themeShade="BF"/>
            </w:tcBorders>
          </w:tcPr>
          <w:p w14:paraId="342CB737" w14:textId="6FA7364A" w:rsidR="00501715" w:rsidRDefault="00117025" w:rsidP="00917FCF">
            <w:pPr>
              <w:jc w:val="center"/>
              <w:rPr>
                <w:rStyle w:val="Strong"/>
                <w:sz w:val="52"/>
                <w:szCs w:val="44"/>
                <w:highlight w:val="yellow"/>
              </w:rPr>
            </w:pPr>
            <w:r>
              <w:rPr>
                <w:rStyle w:val="Strong"/>
                <w:sz w:val="52"/>
                <w:szCs w:val="44"/>
                <w:highlight w:val="yellow"/>
              </w:rPr>
              <w:t>$WEEK</w:t>
            </w:r>
          </w:p>
          <w:p w14:paraId="15B82A54" w14:textId="57AC5C02" w:rsidR="00917FCF" w:rsidRPr="009C4E24" w:rsidRDefault="00117025" w:rsidP="00917FCF">
            <w:pPr>
              <w:jc w:val="center"/>
              <w:rPr>
                <w:rStyle w:val="Strong"/>
                <w:b w:val="0"/>
                <w:bCs w:val="0"/>
                <w:sz w:val="32"/>
                <w:szCs w:val="32"/>
              </w:rPr>
            </w:pPr>
            <w:r>
              <w:rPr>
                <w:rStyle w:val="Strong"/>
                <w:b w:val="0"/>
                <w:bCs w:val="0"/>
                <w:sz w:val="32"/>
                <w:szCs w:val="32"/>
                <w:highlight w:val="yellow"/>
              </w:rPr>
              <w:t>$MON</w:t>
            </w:r>
          </w:p>
        </w:tc>
        <w:tc>
          <w:tcPr>
            <w:tcW w:w="968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3CA458" w14:textId="6A8A9F88" w:rsidR="00917FCF" w:rsidRPr="00671E0A" w:rsidRDefault="00117025" w:rsidP="007618D4">
            <w:pPr>
              <w:jc w:val="center"/>
              <w:rPr>
                <w:rStyle w:val="Strong"/>
                <w:sz w:val="44"/>
                <w:szCs w:val="44"/>
              </w:rPr>
            </w:pPr>
            <w:r>
              <w:rPr>
                <w:rStyle w:val="Strong"/>
                <w:sz w:val="44"/>
                <w:szCs w:val="44"/>
                <w:highlight w:val="yellow"/>
              </w:rPr>
              <w:t>$N1</w:t>
            </w:r>
          </w:p>
        </w:tc>
        <w:tc>
          <w:tcPr>
            <w:tcW w:w="793" w:type="pct"/>
            <w:tcBorders>
              <w:left w:val="single" w:sz="4" w:space="0" w:color="BFBFBF" w:themeColor="background1" w:themeShade="BF"/>
              <w:right w:val="single" w:sz="4" w:space="0" w:color="F2F2F2" w:themeColor="background1" w:themeShade="F2"/>
            </w:tcBorders>
            <w:vAlign w:val="center"/>
          </w:tcPr>
          <w:p w14:paraId="127996EB" w14:textId="7FFE6940" w:rsidR="00917FCF" w:rsidRPr="00671E0A" w:rsidRDefault="00117025" w:rsidP="00317B3E">
            <w:pPr>
              <w:jc w:val="center"/>
              <w:rPr>
                <w:rStyle w:val="Strong"/>
                <w:sz w:val="44"/>
                <w:szCs w:val="44"/>
              </w:rPr>
            </w:pPr>
            <w:r>
              <w:rPr>
                <w:rStyle w:val="Strong"/>
                <w:sz w:val="44"/>
                <w:szCs w:val="44"/>
                <w:highlight w:val="yellow"/>
              </w:rPr>
              <w:t>$TA1</w:t>
            </w:r>
            <w:r w:rsidR="000421AC">
              <w:rPr>
                <w:rStyle w:val="Strong"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792" w:type="pct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5D9F6BC4" w14:textId="5E18C0DF" w:rsidR="00917FCF" w:rsidRPr="00671E0A" w:rsidRDefault="00117025" w:rsidP="00317B3E">
            <w:pPr>
              <w:jc w:val="center"/>
              <w:rPr>
                <w:rStyle w:val="Strong"/>
                <w:sz w:val="44"/>
                <w:szCs w:val="44"/>
              </w:rPr>
            </w:pPr>
            <w:r>
              <w:rPr>
                <w:rStyle w:val="Strong"/>
                <w:sz w:val="44"/>
                <w:szCs w:val="44"/>
                <w:highlight w:val="yellow"/>
              </w:rPr>
              <w:t>$TA2</w:t>
            </w:r>
            <w:r w:rsidR="000421AC">
              <w:rPr>
                <w:rStyle w:val="Strong"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691" w:type="pct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47F63976" w14:textId="76AC1854" w:rsidR="00917FCF" w:rsidRPr="00671E0A" w:rsidRDefault="00117025" w:rsidP="00317B3E">
            <w:pPr>
              <w:jc w:val="center"/>
              <w:rPr>
                <w:rStyle w:val="Strong"/>
                <w:sz w:val="44"/>
                <w:szCs w:val="44"/>
              </w:rPr>
            </w:pPr>
            <w:r>
              <w:rPr>
                <w:rStyle w:val="Strong"/>
                <w:sz w:val="44"/>
                <w:szCs w:val="44"/>
                <w:highlight w:val="yellow"/>
              </w:rPr>
              <w:t>$TB</w:t>
            </w:r>
            <w:r w:rsidR="000421AC">
              <w:rPr>
                <w:rStyle w:val="Strong"/>
                <w:sz w:val="44"/>
                <w:szCs w:val="44"/>
                <w:highlight w:val="yellow"/>
              </w:rPr>
              <w:t>%</w:t>
            </w:r>
          </w:p>
        </w:tc>
        <w:tc>
          <w:tcPr>
            <w:tcW w:w="744" w:type="pct"/>
            <w:tcBorders>
              <w:left w:val="single" w:sz="4" w:space="0" w:color="F2F2F2" w:themeColor="background1" w:themeShade="F2"/>
            </w:tcBorders>
            <w:vAlign w:val="center"/>
          </w:tcPr>
          <w:p w14:paraId="4C0735FD" w14:textId="432E4F3E" w:rsidR="00917FCF" w:rsidRPr="00671E0A" w:rsidRDefault="00117025" w:rsidP="00317B3E">
            <w:pPr>
              <w:jc w:val="center"/>
              <w:rPr>
                <w:rStyle w:val="Strong"/>
                <w:sz w:val="44"/>
                <w:szCs w:val="44"/>
              </w:rPr>
            </w:pPr>
            <w:r>
              <w:rPr>
                <w:rStyle w:val="Strong"/>
                <w:sz w:val="44"/>
                <w:szCs w:val="44"/>
                <w:highlight w:val="yellow"/>
              </w:rPr>
              <w:t>$TC</w:t>
            </w:r>
            <w:r w:rsidR="000421AC">
              <w:rPr>
                <w:rStyle w:val="Strong"/>
                <w:sz w:val="44"/>
                <w:szCs w:val="44"/>
                <w:highlight w:val="yellow"/>
              </w:rPr>
              <w:t>%</w:t>
            </w:r>
          </w:p>
        </w:tc>
      </w:tr>
      <w:tr w:rsidR="00917FCF" w:rsidRPr="00EC7EA2" w14:paraId="11D7A51C" w14:textId="77777777" w:rsidTr="00A46756">
        <w:trPr>
          <w:trHeight w:val="290"/>
        </w:trPr>
        <w:tc>
          <w:tcPr>
            <w:tcW w:w="1012" w:type="pct"/>
            <w:vMerge/>
            <w:tcBorders>
              <w:right w:val="single" w:sz="4" w:space="0" w:color="BFBFBF" w:themeColor="background1" w:themeShade="BF"/>
            </w:tcBorders>
            <w:vAlign w:val="center"/>
          </w:tcPr>
          <w:p w14:paraId="5DE9AFA9" w14:textId="77777777" w:rsidR="00917FCF" w:rsidRPr="00EC7EA2" w:rsidRDefault="00917FCF" w:rsidP="007618D4">
            <w:pPr>
              <w:jc w:val="center"/>
              <w:rPr>
                <w:rStyle w:val="Strong"/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68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04C999" w14:textId="2C7C1B7C" w:rsidR="00917FCF" w:rsidRPr="00C34975" w:rsidRDefault="00117025" w:rsidP="0060713C">
            <w:pPr>
              <w:jc w:val="center"/>
              <w:rPr>
                <w:rFonts w:ascii="Calibri Light" w:hAnsi="Calibri Light" w:cs="Calibri Light"/>
                <w:color w:val="000000" w:themeColor="text1"/>
                <w:szCs w:val="22"/>
              </w:rPr>
            </w:pPr>
            <w:r>
              <w:rPr>
                <w:rFonts w:ascii="Calibri Light" w:hAnsi="Calibri Light" w:cs="Calibri Light"/>
                <w:color w:val="000000" w:themeColor="text1"/>
                <w:szCs w:val="22"/>
                <w:highlight w:val="yellow"/>
              </w:rPr>
              <w:t>$DN1</w:t>
            </w:r>
            <w:r w:rsidR="00917FCF" w:rsidRPr="00C34975">
              <w:rPr>
                <w:rFonts w:ascii="Calibri Light" w:hAnsi="Calibri Light" w:cs="Calibri Light"/>
                <w:color w:val="000000" w:themeColor="text1"/>
                <w:szCs w:val="22"/>
              </w:rPr>
              <w:t xml:space="preserve"> </w:t>
            </w:r>
            <w:r w:rsidR="0040313E">
              <w:rPr>
                <w:rFonts w:ascii="Calibri Light" w:hAnsi="Calibri Light" w:cs="Calibri Light"/>
                <w:color w:val="000000" w:themeColor="text1"/>
                <w:szCs w:val="22"/>
              </w:rPr>
              <w:t>respondents</w:t>
            </w:r>
            <w:r w:rsidR="00AA6B61">
              <w:rPr>
                <w:rFonts w:ascii="Calibri Light" w:hAnsi="Calibri Light" w:cs="Calibri Light"/>
                <w:color w:val="000000" w:themeColor="text1"/>
                <w:szCs w:val="22"/>
              </w:rPr>
              <w:t xml:space="preserve"> f</w:t>
            </w:r>
            <w:r w:rsidR="00AA6B61" w:rsidRPr="00AA6B61">
              <w:rPr>
                <w:rFonts w:ascii="Calibri Light" w:hAnsi="Calibri Light" w:cs="Calibri Light"/>
                <w:color w:val="000000" w:themeColor="text1"/>
                <w:szCs w:val="22"/>
              </w:rPr>
              <w:t>rom</w:t>
            </w:r>
            <w:r w:rsidR="0040313E">
              <w:rPr>
                <w:rFonts w:ascii="Calibri Light" w:hAnsi="Calibri Light" w:cs="Calibri Light"/>
                <w:color w:val="000000" w:themeColor="text1"/>
                <w:szCs w:val="22"/>
              </w:rPr>
              <w:t xml:space="preserve"> </w:t>
            </w:r>
            <w:r w:rsidR="00FF6BF8">
              <w:rPr>
                <w:rFonts w:ascii="Calibri Light" w:hAnsi="Calibri Light" w:cs="Calibri Light"/>
                <w:color w:val="000000" w:themeColor="text1"/>
                <w:szCs w:val="22"/>
                <w:highlight w:val="yellow"/>
              </w:rPr>
              <w:t>$PREV</w:t>
            </w:r>
          </w:p>
        </w:tc>
        <w:tc>
          <w:tcPr>
            <w:tcW w:w="793" w:type="pct"/>
            <w:tcBorders>
              <w:left w:val="single" w:sz="4" w:space="0" w:color="BFBFBF" w:themeColor="background1" w:themeShade="BF"/>
              <w:right w:val="single" w:sz="4" w:space="0" w:color="F2F2F2" w:themeColor="background1" w:themeShade="F2"/>
            </w:tcBorders>
          </w:tcPr>
          <w:p w14:paraId="0974AFFD" w14:textId="396A89A7" w:rsidR="00917FCF" w:rsidRPr="00C34975" w:rsidRDefault="00117025" w:rsidP="0060713C">
            <w:pPr>
              <w:jc w:val="center"/>
              <w:rPr>
                <w:rFonts w:ascii="Calibri Light" w:hAnsi="Calibri Light" w:cs="Calibri Light"/>
                <w:color w:val="000000" w:themeColor="text1"/>
                <w:szCs w:val="22"/>
              </w:rPr>
            </w:pPr>
            <w:r>
              <w:rPr>
                <w:rFonts w:ascii="Calibri Light" w:hAnsi="Calibri Light" w:cs="Calibri Light"/>
                <w:color w:val="000000" w:themeColor="text1"/>
                <w:szCs w:val="22"/>
                <w:highlight w:val="yellow"/>
              </w:rPr>
              <w:t>$DTA1</w:t>
            </w:r>
          </w:p>
          <w:p w14:paraId="489C4C8C" w14:textId="6D566E4C" w:rsidR="0036143B" w:rsidRPr="00C34975" w:rsidRDefault="00917FCF" w:rsidP="00F77046">
            <w:pPr>
              <w:jc w:val="center"/>
              <w:rPr>
                <w:rFonts w:ascii="Calibri Light" w:hAnsi="Calibri Light" w:cs="Calibri Light"/>
                <w:color w:val="000000" w:themeColor="text1"/>
                <w:szCs w:val="22"/>
              </w:rPr>
            </w:pPr>
            <w:r w:rsidRPr="00425E48">
              <w:rPr>
                <w:rFonts w:ascii="Calibri Light" w:hAnsi="Calibri Light" w:cs="Calibri Light"/>
                <w:color w:val="000000" w:themeColor="text1"/>
                <w:szCs w:val="22"/>
              </w:rPr>
              <w:t xml:space="preserve">from </w:t>
            </w:r>
            <w:r w:rsidR="00FF6BF8">
              <w:rPr>
                <w:rFonts w:ascii="Calibri Light" w:hAnsi="Calibri Light" w:cs="Calibri Light"/>
                <w:color w:val="000000" w:themeColor="text1"/>
                <w:szCs w:val="22"/>
                <w:highlight w:val="yellow"/>
              </w:rPr>
              <w:t>$PREV</w:t>
            </w:r>
          </w:p>
        </w:tc>
        <w:tc>
          <w:tcPr>
            <w:tcW w:w="792" w:type="pct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46027" w14:textId="472F95EC" w:rsidR="00917FCF" w:rsidRPr="00C34975" w:rsidRDefault="00117025" w:rsidP="0060713C">
            <w:pPr>
              <w:jc w:val="center"/>
              <w:rPr>
                <w:rFonts w:ascii="Calibri Light" w:hAnsi="Calibri Light" w:cs="Calibri Light"/>
                <w:color w:val="000000" w:themeColor="text1"/>
                <w:szCs w:val="22"/>
              </w:rPr>
            </w:pPr>
            <w:r>
              <w:rPr>
                <w:rFonts w:ascii="Calibri Light" w:hAnsi="Calibri Light" w:cs="Calibri Light"/>
                <w:color w:val="000000" w:themeColor="text1"/>
                <w:szCs w:val="22"/>
                <w:highlight w:val="yellow"/>
              </w:rPr>
              <w:t>$DTA2</w:t>
            </w:r>
          </w:p>
          <w:p w14:paraId="2F317BCA" w14:textId="489BF70A" w:rsidR="00917FCF" w:rsidRPr="00C34975" w:rsidRDefault="00917FCF" w:rsidP="0060713C">
            <w:pPr>
              <w:jc w:val="center"/>
              <w:rPr>
                <w:rFonts w:ascii="Calibri Light" w:hAnsi="Calibri Light" w:cs="Calibri Light"/>
                <w:color w:val="000000" w:themeColor="text1"/>
                <w:szCs w:val="22"/>
              </w:rPr>
            </w:pPr>
            <w:r w:rsidRPr="00425E48">
              <w:rPr>
                <w:rFonts w:ascii="Calibri Light" w:hAnsi="Calibri Light" w:cs="Calibri Light"/>
                <w:color w:val="000000" w:themeColor="text1"/>
                <w:szCs w:val="22"/>
              </w:rPr>
              <w:t xml:space="preserve">from </w:t>
            </w:r>
            <w:r w:rsidR="00FF6BF8">
              <w:rPr>
                <w:rFonts w:ascii="Calibri Light" w:hAnsi="Calibri Light" w:cs="Calibri Light"/>
                <w:color w:val="000000" w:themeColor="text1"/>
                <w:szCs w:val="22"/>
                <w:highlight w:val="yellow"/>
              </w:rPr>
              <w:t>$PREV</w:t>
            </w:r>
          </w:p>
        </w:tc>
        <w:tc>
          <w:tcPr>
            <w:tcW w:w="691" w:type="pct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E5A0B" w14:textId="079758CD" w:rsidR="00917FCF" w:rsidRPr="00C34975" w:rsidRDefault="00117025" w:rsidP="0060713C">
            <w:pPr>
              <w:jc w:val="center"/>
              <w:rPr>
                <w:rFonts w:ascii="Calibri Light" w:hAnsi="Calibri Light" w:cs="Calibri Light"/>
                <w:color w:val="000000" w:themeColor="text1"/>
                <w:szCs w:val="22"/>
              </w:rPr>
            </w:pPr>
            <w:r>
              <w:rPr>
                <w:rFonts w:ascii="Calibri Light" w:hAnsi="Calibri Light" w:cs="Calibri Light"/>
                <w:color w:val="000000" w:themeColor="text1"/>
                <w:szCs w:val="22"/>
                <w:highlight w:val="yellow"/>
              </w:rPr>
              <w:t>$DTB</w:t>
            </w:r>
          </w:p>
          <w:p w14:paraId="1866C190" w14:textId="7F80ECF7" w:rsidR="00917FCF" w:rsidRPr="00C34975" w:rsidRDefault="00917FCF" w:rsidP="0060713C">
            <w:pPr>
              <w:jc w:val="center"/>
              <w:rPr>
                <w:rFonts w:ascii="Calibri Light" w:hAnsi="Calibri Light" w:cs="Calibri Light"/>
                <w:color w:val="000000" w:themeColor="text1"/>
                <w:szCs w:val="22"/>
              </w:rPr>
            </w:pPr>
            <w:r w:rsidRPr="00425E48">
              <w:rPr>
                <w:rFonts w:ascii="Calibri Light" w:hAnsi="Calibri Light" w:cs="Calibri Light"/>
                <w:color w:val="000000" w:themeColor="text1"/>
                <w:szCs w:val="22"/>
              </w:rPr>
              <w:t xml:space="preserve">from </w:t>
            </w:r>
            <w:r w:rsidR="00FF6BF8">
              <w:rPr>
                <w:rFonts w:ascii="Calibri Light" w:hAnsi="Calibri Light" w:cs="Calibri Light"/>
                <w:color w:val="000000" w:themeColor="text1"/>
                <w:szCs w:val="22"/>
                <w:highlight w:val="yellow"/>
              </w:rPr>
              <w:t>$PREV</w:t>
            </w:r>
          </w:p>
        </w:tc>
        <w:tc>
          <w:tcPr>
            <w:tcW w:w="744" w:type="pct"/>
            <w:tcBorders>
              <w:left w:val="single" w:sz="4" w:space="0" w:color="F2F2F2" w:themeColor="background1" w:themeShade="F2"/>
            </w:tcBorders>
          </w:tcPr>
          <w:p w14:paraId="601414B9" w14:textId="543670AF" w:rsidR="00917FCF" w:rsidRPr="00C34975" w:rsidRDefault="00EB3F12" w:rsidP="0060713C">
            <w:pPr>
              <w:jc w:val="center"/>
              <w:rPr>
                <w:rFonts w:ascii="Calibri Light" w:hAnsi="Calibri Light" w:cs="Calibri Light"/>
                <w:color w:val="000000" w:themeColor="text1"/>
                <w:szCs w:val="22"/>
              </w:rPr>
            </w:pPr>
            <w:r>
              <w:rPr>
                <w:rFonts w:ascii="Calibri Light" w:hAnsi="Calibri Light" w:cs="Calibri Light"/>
                <w:color w:val="000000" w:themeColor="text1"/>
                <w:szCs w:val="22"/>
                <w:highlight w:val="yellow"/>
              </w:rPr>
              <w:t>$DTC</w:t>
            </w:r>
          </w:p>
          <w:p w14:paraId="391C683C" w14:textId="459C7882" w:rsidR="00917FCF" w:rsidRPr="00C34975" w:rsidRDefault="00917FCF" w:rsidP="0060713C">
            <w:pPr>
              <w:jc w:val="center"/>
              <w:rPr>
                <w:rFonts w:ascii="Calibri Light" w:hAnsi="Calibri Light" w:cs="Calibri Light"/>
                <w:color w:val="000000" w:themeColor="text1"/>
                <w:szCs w:val="22"/>
              </w:rPr>
            </w:pPr>
            <w:r w:rsidRPr="00425E48">
              <w:rPr>
                <w:rFonts w:ascii="Calibri Light" w:hAnsi="Calibri Light" w:cs="Calibri Light"/>
                <w:color w:val="000000" w:themeColor="text1"/>
                <w:szCs w:val="22"/>
              </w:rPr>
              <w:t xml:space="preserve">from </w:t>
            </w:r>
            <w:r w:rsidR="00FF6BF8">
              <w:rPr>
                <w:rFonts w:ascii="Calibri Light" w:hAnsi="Calibri Light" w:cs="Calibri Light"/>
                <w:color w:val="000000" w:themeColor="text1"/>
                <w:szCs w:val="22"/>
                <w:highlight w:val="yellow"/>
              </w:rPr>
              <w:t>$PREV</w:t>
            </w:r>
          </w:p>
        </w:tc>
      </w:tr>
    </w:tbl>
    <w:p w14:paraId="7FEE6F64" w14:textId="77777777" w:rsidR="00F444F0" w:rsidRPr="004236FA" w:rsidRDefault="00F444F0" w:rsidP="00F444F0">
      <w:pPr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3BF34D6F" w14:textId="3BCD18F5" w:rsidR="00F444F0" w:rsidRPr="00F444F0" w:rsidRDefault="00F444F0" w:rsidP="00594489">
      <w:pPr>
        <w:rPr>
          <w:rFonts w:ascii="Calibri" w:eastAsia="Times New Roman" w:hAnsi="Calibri" w:cs="Calibri"/>
          <w:b/>
          <w:bCs/>
          <w:color w:val="1F497D"/>
          <w:szCs w:val="22"/>
          <w:lang w:bidi="ar-SA"/>
        </w:rPr>
      </w:pPr>
      <w:r w:rsidRPr="007B073F">
        <w:rPr>
          <w:rFonts w:ascii="Calibri" w:eastAsia="Calibri" w:hAnsi="Calibri" w:cs="Calibri"/>
          <w:b/>
          <w:bCs/>
          <w:color w:val="1F497D"/>
          <w:szCs w:val="22"/>
        </w:rPr>
        <w:t>BLUF:</w:t>
      </w:r>
      <w:r w:rsidRPr="007B073F">
        <w:rPr>
          <w:rFonts w:ascii="Calibri" w:eastAsia="Times New Roman" w:hAnsi="Calibri" w:cs="Calibri"/>
          <w:b/>
          <w:bCs/>
          <w:color w:val="1F497D"/>
          <w:szCs w:val="22"/>
          <w:lang w:bidi="ar-SA"/>
        </w:rPr>
        <w:t xml:space="preserve"> </w:t>
      </w:r>
      <w:r w:rsidR="00594489" w:rsidRPr="00594489">
        <w:rPr>
          <w:rFonts w:ascii="Calibri" w:eastAsia="Calibri" w:hAnsi="Calibri" w:cs="Calibri"/>
          <w:color w:val="000000" w:themeColor="text1"/>
          <w:szCs w:val="22"/>
          <w:highlight w:val="yellow"/>
        </w:rPr>
        <w:t>$MAIN_BLUF</w:t>
      </w:r>
    </w:p>
    <w:p w14:paraId="0FED6A83" w14:textId="0260306A" w:rsidR="007618D4" w:rsidRDefault="007618D4" w:rsidP="007618D4">
      <w:pPr>
        <w:pStyle w:val="ExhibitCaption"/>
        <w:rPr>
          <w:rFonts w:ascii="Calibri" w:hAnsi="Calibri"/>
          <w:sz w:val="28"/>
          <w:szCs w:val="28"/>
          <w:highlight w:val="yellow"/>
        </w:rPr>
      </w:pPr>
      <w:r>
        <w:rPr>
          <w:rFonts w:ascii="Calibri" w:hAnsi="Calibri"/>
          <w:sz w:val="28"/>
          <w:szCs w:val="28"/>
        </w:rPr>
        <w:t>Percentage</w:t>
      </w:r>
      <w:r w:rsidRPr="00DA1ACF">
        <w:rPr>
          <w:rFonts w:ascii="Calibri" w:hAnsi="Calibri"/>
          <w:sz w:val="28"/>
          <w:szCs w:val="28"/>
        </w:rPr>
        <w:t xml:space="preserve"> of Compliments, Concerns, and Recommendations in the </w:t>
      </w:r>
      <w:r w:rsidR="00117025">
        <w:rPr>
          <w:rFonts w:ascii="Calibri" w:hAnsi="Calibri"/>
          <w:sz w:val="28"/>
          <w:szCs w:val="28"/>
          <w:highlight w:val="yellow"/>
        </w:rPr>
        <w:t>$FTN1</w:t>
      </w:r>
      <w:r w:rsidRPr="00DA1ACF">
        <w:rPr>
          <w:rFonts w:ascii="Calibri" w:hAnsi="Calibri"/>
          <w:sz w:val="28"/>
          <w:szCs w:val="28"/>
        </w:rPr>
        <w:t xml:space="preserve"> Free-Text Reponses Submitted </w:t>
      </w:r>
      <w:r w:rsidRPr="00D42451">
        <w:rPr>
          <w:rFonts w:ascii="Calibri" w:hAnsi="Calibri"/>
          <w:sz w:val="28"/>
          <w:szCs w:val="28"/>
        </w:rPr>
        <w:t xml:space="preserve">in </w:t>
      </w:r>
      <w:r w:rsidR="00FF6BF8">
        <w:rPr>
          <w:rFonts w:ascii="Calibri" w:hAnsi="Calibri"/>
          <w:sz w:val="28"/>
          <w:szCs w:val="28"/>
          <w:highlight w:val="yellow"/>
        </w:rPr>
        <w:t>$NOW</w:t>
      </w:r>
    </w:p>
    <w:p w14:paraId="63BD537C" w14:textId="77777777" w:rsidR="00BC75F8" w:rsidRDefault="00BC75F8" w:rsidP="00BC75F8">
      <w:pPr>
        <w:pStyle w:val="BodyText"/>
        <w:rPr>
          <w:lang w:bidi="ar-SA"/>
        </w:rPr>
        <w:sectPr w:rsidR="00BC75F8" w:rsidSect="007A2C12">
          <w:headerReference w:type="default" r:id="rId14"/>
          <w:footerReference w:type="default" r:id="rId15"/>
          <w:endnotePr>
            <w:numFmt w:val="decimal"/>
          </w:endnotePr>
          <w:pgSz w:w="12240" w:h="15840" w:code="1"/>
          <w:pgMar w:top="1440" w:right="1008" w:bottom="1440" w:left="1008" w:header="1008" w:footer="720" w:gutter="0"/>
          <w:pgNumType w:start="1"/>
          <w:cols w:space="720"/>
          <w:docGrid w:linePitch="299"/>
        </w:sectPr>
      </w:pPr>
    </w:p>
    <w:p w14:paraId="3A2C3DEB" w14:textId="6361B51A" w:rsidR="00BC75F8" w:rsidRDefault="00BC75F8" w:rsidP="00BC75F8">
      <w:pPr>
        <w:pStyle w:val="BodyText"/>
        <w:jc w:val="center"/>
        <w:rPr>
          <w:rStyle w:val="Strong"/>
          <w:rFonts w:ascii="Calibri Light" w:hAnsi="Calibri Light" w:cs="Calibri Light"/>
          <w:b w:val="0"/>
          <w:bCs/>
          <w:sz w:val="22"/>
          <w:szCs w:val="22"/>
        </w:rPr>
      </w:pPr>
      <w:r w:rsidRPr="00BC75F8">
        <w:rPr>
          <w:rFonts w:eastAsia="Times New Roman" w:cs="Times New Roman"/>
          <w:b/>
          <w:bCs w:val="0"/>
          <w:color w:val="1F497D"/>
          <w:sz w:val="24"/>
          <w:szCs w:val="24"/>
          <w:lang w:bidi="ar-SA"/>
        </w:rPr>
        <w:t>Compliments</w:t>
      </w:r>
      <w:r>
        <w:rPr>
          <w:lang w:bidi="ar-SA"/>
        </w:rPr>
        <w:br/>
      </w:r>
      <w:r w:rsidRPr="00A50F84">
        <w:rPr>
          <w:rStyle w:val="Strong"/>
          <w:rFonts w:asciiTheme="majorHAnsi" w:hAnsiTheme="majorHAnsi" w:cstheme="majorHAnsi"/>
          <w:sz w:val="32"/>
          <w:szCs w:val="32"/>
          <w:highlight w:val="yellow"/>
        </w:rPr>
        <w:t>$CM1</w:t>
      </w:r>
      <w:r w:rsidRPr="00A50F84">
        <w:rPr>
          <w:rStyle w:val="Strong"/>
          <w:rFonts w:asciiTheme="majorHAnsi" w:hAnsiTheme="majorHAnsi" w:cstheme="majorHAnsi"/>
          <w:b w:val="0"/>
          <w:bCs/>
        </w:rPr>
        <w:t>%</w:t>
      </w:r>
      <w:r>
        <w:rPr>
          <w:lang w:bidi="ar-SA"/>
        </w:rPr>
        <w:br/>
      </w:r>
      <w:r w:rsidRPr="00A50F84">
        <w:rPr>
          <w:rStyle w:val="Strong"/>
          <w:rFonts w:ascii="Calibri Light" w:hAnsi="Calibri Light" w:cs="Calibri Light"/>
          <w:b w:val="0"/>
          <w:bCs/>
          <w:sz w:val="22"/>
          <w:szCs w:val="22"/>
          <w:highlight w:val="yellow"/>
        </w:rPr>
        <w:t>$DCM1</w:t>
      </w:r>
      <w:r w:rsidRPr="00BC75F8">
        <w:rPr>
          <w:rStyle w:val="Strong"/>
          <w:rFonts w:ascii="Calibri Light" w:hAnsi="Calibri Light" w:cs="Calibri Light"/>
          <w:b w:val="0"/>
          <w:bCs/>
          <w:sz w:val="22"/>
          <w:szCs w:val="22"/>
        </w:rPr>
        <w:t xml:space="preserve"> since</w:t>
      </w:r>
      <w:r w:rsidR="00D60FF7">
        <w:rPr>
          <w:rStyle w:val="Strong"/>
          <w:rFonts w:ascii="Calibri Light" w:hAnsi="Calibri Light" w:cs="Calibri Light"/>
          <w:b w:val="0"/>
          <w:bCs/>
          <w:sz w:val="22"/>
          <w:szCs w:val="22"/>
        </w:rPr>
        <w:t xml:space="preserve"> </w:t>
      </w:r>
      <w:r w:rsidR="00D60FF7" w:rsidRPr="00D60FF7">
        <w:rPr>
          <w:rStyle w:val="Strong"/>
          <w:rFonts w:ascii="Calibri Light" w:hAnsi="Calibri Light" w:cs="Calibri Light"/>
          <w:b w:val="0"/>
          <w:bCs/>
          <w:sz w:val="22"/>
          <w:szCs w:val="22"/>
          <w:highlight w:val="yellow"/>
        </w:rPr>
        <w:t>$PREV</w:t>
      </w:r>
      <w:r w:rsidRPr="00BC75F8">
        <w:rPr>
          <w:rStyle w:val="Strong"/>
          <w:rFonts w:ascii="Calibri Light" w:hAnsi="Calibri Light" w:cs="Calibri Light"/>
          <w:b w:val="0"/>
          <w:bCs/>
          <w:sz w:val="22"/>
          <w:szCs w:val="22"/>
        </w:rPr>
        <w:t xml:space="preserve"> </w:t>
      </w:r>
    </w:p>
    <w:p w14:paraId="271D586A" w14:textId="7B2F5F23" w:rsidR="00BC75F8" w:rsidRPr="00BC75F8" w:rsidRDefault="00BC75F8" w:rsidP="00BC75F8">
      <w:pPr>
        <w:pStyle w:val="BodyText"/>
        <w:jc w:val="center"/>
        <w:rPr>
          <w:rStyle w:val="Strong"/>
        </w:rPr>
      </w:pPr>
      <w:r w:rsidRPr="00BC75F8">
        <w:rPr>
          <w:rFonts w:eastAsia="Times New Roman" w:cs="Times New Roman"/>
          <w:b/>
          <w:bCs w:val="0"/>
          <w:color w:val="1F497D"/>
          <w:sz w:val="24"/>
          <w:szCs w:val="24"/>
          <w:lang w:bidi="ar-SA"/>
        </w:rPr>
        <w:t>Concerns</w:t>
      </w:r>
      <w:r>
        <w:rPr>
          <w:rStyle w:val="Strong"/>
        </w:rPr>
        <w:br/>
      </w:r>
      <w:r w:rsidRPr="00A50F84">
        <w:rPr>
          <w:rStyle w:val="Strong"/>
          <w:rFonts w:asciiTheme="majorHAnsi" w:hAnsiTheme="majorHAnsi" w:cstheme="majorHAnsi"/>
          <w:sz w:val="32"/>
          <w:szCs w:val="32"/>
          <w:highlight w:val="yellow"/>
        </w:rPr>
        <w:t>$CN1</w:t>
      </w:r>
      <w:r w:rsidRPr="00A50F84">
        <w:rPr>
          <w:rStyle w:val="Strong"/>
          <w:rFonts w:asciiTheme="majorHAnsi" w:hAnsiTheme="majorHAnsi" w:cstheme="majorHAnsi"/>
          <w:b w:val="0"/>
          <w:bCs/>
        </w:rPr>
        <w:t>%</w:t>
      </w:r>
      <w:r>
        <w:rPr>
          <w:rStyle w:val="Strong"/>
        </w:rPr>
        <w:br/>
      </w:r>
      <w:r w:rsidRPr="00A50F84">
        <w:rPr>
          <w:rStyle w:val="Strong"/>
          <w:rFonts w:ascii="Calibri Light" w:hAnsi="Calibri Light" w:cs="Calibri Light"/>
          <w:b w:val="0"/>
          <w:bCs/>
          <w:sz w:val="22"/>
          <w:szCs w:val="22"/>
          <w:highlight w:val="yellow"/>
        </w:rPr>
        <w:t>$DCN1</w:t>
      </w:r>
      <w:r w:rsidRPr="00BC75F8">
        <w:rPr>
          <w:rStyle w:val="Strong"/>
          <w:rFonts w:ascii="Calibri Light" w:hAnsi="Calibri Light" w:cs="Calibri Light"/>
          <w:b w:val="0"/>
          <w:bCs/>
          <w:sz w:val="22"/>
          <w:szCs w:val="22"/>
        </w:rPr>
        <w:t xml:space="preserve"> since</w:t>
      </w:r>
      <w:r w:rsidR="00D60FF7">
        <w:rPr>
          <w:rStyle w:val="Strong"/>
          <w:rFonts w:ascii="Calibri Light" w:hAnsi="Calibri Light" w:cs="Calibri Light"/>
          <w:b w:val="0"/>
          <w:bCs/>
          <w:sz w:val="22"/>
          <w:szCs w:val="22"/>
        </w:rPr>
        <w:t xml:space="preserve"> </w:t>
      </w:r>
      <w:r w:rsidR="00D60FF7" w:rsidRPr="00D60FF7">
        <w:rPr>
          <w:rStyle w:val="Strong"/>
          <w:rFonts w:ascii="Calibri Light" w:hAnsi="Calibri Light" w:cs="Calibri Light"/>
          <w:b w:val="0"/>
          <w:bCs/>
          <w:sz w:val="22"/>
          <w:szCs w:val="22"/>
          <w:highlight w:val="yellow"/>
        </w:rPr>
        <w:t>$PREV</w:t>
      </w:r>
      <w:r w:rsidRPr="00BC75F8">
        <w:rPr>
          <w:rStyle w:val="Strong"/>
          <w:rFonts w:ascii="Calibri Light" w:hAnsi="Calibri Light" w:cs="Calibri Light"/>
          <w:b w:val="0"/>
          <w:bCs/>
          <w:sz w:val="22"/>
          <w:szCs w:val="22"/>
        </w:rPr>
        <w:t xml:space="preserve"> </w:t>
      </w:r>
    </w:p>
    <w:p w14:paraId="6295E6AC" w14:textId="366D9C29" w:rsidR="00BC75F8" w:rsidRPr="00BC75F8" w:rsidRDefault="00BC75F8" w:rsidP="00BC75F8">
      <w:pPr>
        <w:pStyle w:val="BodyText"/>
        <w:jc w:val="center"/>
        <w:rPr>
          <w:rStyle w:val="Strong"/>
          <w:lang w:bidi="ar-SA"/>
        </w:rPr>
        <w:sectPr w:rsidR="00BC75F8" w:rsidRPr="00BC75F8" w:rsidSect="00B55293">
          <w:endnotePr>
            <w:numFmt w:val="decimal"/>
          </w:endnotePr>
          <w:type w:val="continuous"/>
          <w:pgSz w:w="12240" w:h="15840" w:code="1"/>
          <w:pgMar w:top="1440" w:right="1008" w:bottom="1440" w:left="1008" w:header="1008" w:footer="720" w:gutter="0"/>
          <w:pgNumType w:start="1"/>
          <w:cols w:num="3" w:space="720"/>
          <w:docGrid w:linePitch="299"/>
        </w:sectPr>
      </w:pPr>
      <w:r w:rsidRPr="00BC75F8">
        <w:rPr>
          <w:rFonts w:eastAsia="Times New Roman" w:cs="Times New Roman"/>
          <w:b/>
          <w:bCs w:val="0"/>
          <w:color w:val="1F497D"/>
          <w:sz w:val="24"/>
          <w:szCs w:val="24"/>
          <w:lang w:bidi="ar-SA"/>
        </w:rPr>
        <w:t>Recommendations</w:t>
      </w:r>
      <w:r>
        <w:rPr>
          <w:rStyle w:val="Strong"/>
        </w:rPr>
        <w:br/>
      </w:r>
      <w:r w:rsidRPr="00A50F84">
        <w:rPr>
          <w:rStyle w:val="Strong"/>
          <w:rFonts w:asciiTheme="majorHAnsi" w:hAnsiTheme="majorHAnsi" w:cstheme="majorHAnsi"/>
          <w:sz w:val="32"/>
          <w:szCs w:val="32"/>
          <w:highlight w:val="yellow"/>
        </w:rPr>
        <w:t>$RC1</w:t>
      </w:r>
      <w:r w:rsidRPr="00A50F84">
        <w:rPr>
          <w:rStyle w:val="Strong"/>
          <w:rFonts w:asciiTheme="majorHAnsi" w:hAnsiTheme="majorHAnsi" w:cstheme="majorHAnsi"/>
          <w:b w:val="0"/>
          <w:bCs/>
        </w:rPr>
        <w:t>%</w:t>
      </w:r>
      <w:r>
        <w:rPr>
          <w:rStyle w:val="Strong"/>
        </w:rPr>
        <w:br/>
      </w:r>
      <w:r w:rsidRPr="00A50F84">
        <w:rPr>
          <w:rStyle w:val="Strong"/>
          <w:rFonts w:ascii="Calibri Light" w:hAnsi="Calibri Light" w:cs="Calibri Light"/>
          <w:b w:val="0"/>
          <w:bCs/>
          <w:sz w:val="22"/>
          <w:szCs w:val="22"/>
          <w:highlight w:val="yellow"/>
        </w:rPr>
        <w:t>$DRC1</w:t>
      </w:r>
      <w:r w:rsidRPr="00BC75F8">
        <w:rPr>
          <w:rStyle w:val="Strong"/>
          <w:rFonts w:ascii="Calibri Light" w:hAnsi="Calibri Light" w:cs="Calibri Light"/>
          <w:b w:val="0"/>
          <w:bCs/>
          <w:sz w:val="22"/>
          <w:szCs w:val="22"/>
        </w:rPr>
        <w:t xml:space="preserve"> since</w:t>
      </w:r>
      <w:r w:rsidR="004B289E">
        <w:rPr>
          <w:rStyle w:val="Strong"/>
          <w:rFonts w:ascii="Calibri Light" w:hAnsi="Calibri Light" w:cs="Calibri Light"/>
          <w:b w:val="0"/>
          <w:bCs/>
          <w:sz w:val="22"/>
          <w:szCs w:val="22"/>
        </w:rPr>
        <w:t xml:space="preserve"> </w:t>
      </w:r>
      <w:r w:rsidR="004B289E" w:rsidRPr="004B289E">
        <w:rPr>
          <w:rStyle w:val="Strong"/>
          <w:rFonts w:ascii="Calibri Light" w:hAnsi="Calibri Light" w:cs="Calibri Light"/>
          <w:b w:val="0"/>
          <w:bCs/>
          <w:sz w:val="22"/>
          <w:szCs w:val="22"/>
          <w:highlight w:val="yellow"/>
        </w:rPr>
        <w:t>$PREV</w:t>
      </w:r>
      <w:r w:rsidRPr="00BC75F8">
        <w:rPr>
          <w:rStyle w:val="Strong"/>
          <w:rFonts w:ascii="Calibri Light" w:hAnsi="Calibri Light" w:cs="Calibri Light"/>
          <w:b w:val="0"/>
          <w:bCs/>
          <w:sz w:val="22"/>
          <w:szCs w:val="22"/>
        </w:rPr>
        <w:t xml:space="preserve"> </w:t>
      </w:r>
    </w:p>
    <w:p w14:paraId="4E02B48C" w14:textId="77777777" w:rsidR="00B55293" w:rsidRDefault="00B55293" w:rsidP="00222109">
      <w:pPr>
        <w:rPr>
          <w:rFonts w:ascii="Calibri" w:eastAsia="Times New Roman" w:hAnsi="Calibri" w:cs="Calibri"/>
          <w:b/>
          <w:bCs/>
          <w:color w:val="1F497D"/>
          <w:sz w:val="28"/>
          <w:szCs w:val="28"/>
          <w:lang w:bidi="ar-SA"/>
        </w:rPr>
        <w:sectPr w:rsidR="00B55293" w:rsidSect="007A2C12">
          <w:endnotePr>
            <w:numFmt w:val="decimal"/>
          </w:endnotePr>
          <w:type w:val="continuous"/>
          <w:pgSz w:w="12240" w:h="15840" w:code="1"/>
          <w:pgMar w:top="1440" w:right="1008" w:bottom="1440" w:left="1008" w:header="1008" w:footer="720" w:gutter="0"/>
          <w:pgNumType w:start="1"/>
          <w:cols w:space="720"/>
          <w:docGrid w:linePitch="299"/>
        </w:sectPr>
      </w:pPr>
    </w:p>
    <w:p w14:paraId="116CEA9D" w14:textId="1DE3FA36" w:rsidR="00222109" w:rsidRPr="00233C45" w:rsidRDefault="0022000D" w:rsidP="00222109">
      <w:pPr>
        <w:rPr>
          <w:rFonts w:ascii="Calibri" w:eastAsia="Times New Roman" w:hAnsi="Calibri" w:cs="Calibri"/>
          <w:b/>
          <w:bCs/>
          <w:color w:val="1F497D"/>
          <w:sz w:val="28"/>
          <w:szCs w:val="28"/>
          <w:lang w:bidi="ar-SA"/>
        </w:rPr>
      </w:pPr>
      <w:r w:rsidRPr="00233C45">
        <w:rPr>
          <w:rFonts w:ascii="Calibri" w:eastAsia="Times New Roman" w:hAnsi="Calibri" w:cs="Calibri"/>
          <w:b/>
          <w:bCs/>
          <w:color w:val="1F497D"/>
          <w:sz w:val="28"/>
          <w:szCs w:val="28"/>
          <w:lang w:bidi="ar-SA"/>
        </w:rPr>
        <w:t xml:space="preserve">Brief </w:t>
      </w:r>
      <w:r w:rsidR="001102EB" w:rsidRPr="00233C45">
        <w:rPr>
          <w:rFonts w:ascii="Calibri" w:eastAsia="Times New Roman" w:hAnsi="Calibri" w:cs="Calibri"/>
          <w:b/>
          <w:bCs/>
          <w:color w:val="1F497D"/>
          <w:sz w:val="28"/>
          <w:szCs w:val="28"/>
          <w:lang w:bidi="ar-SA"/>
        </w:rPr>
        <w:t xml:space="preserve">Breakdown </w:t>
      </w:r>
      <w:r w:rsidR="00231936" w:rsidRPr="00233C45">
        <w:rPr>
          <w:rFonts w:ascii="Calibri" w:eastAsia="Times New Roman" w:hAnsi="Calibri" w:cs="Calibri"/>
          <w:b/>
          <w:bCs/>
          <w:color w:val="1F497D"/>
          <w:sz w:val="28"/>
          <w:szCs w:val="28"/>
          <w:lang w:bidi="ar-SA"/>
        </w:rPr>
        <w:t xml:space="preserve">of Trust Score </w:t>
      </w:r>
      <w:r w:rsidR="001102EB" w:rsidRPr="00233C45">
        <w:rPr>
          <w:rFonts w:ascii="Calibri" w:eastAsia="Times New Roman" w:hAnsi="Calibri" w:cs="Calibri"/>
          <w:b/>
          <w:bCs/>
          <w:color w:val="1F497D"/>
          <w:sz w:val="28"/>
          <w:szCs w:val="28"/>
          <w:lang w:bidi="ar-SA"/>
        </w:rPr>
        <w:t>by Demographic</w:t>
      </w:r>
      <w:r w:rsidR="00222109" w:rsidRPr="00233C45">
        <w:rPr>
          <w:rFonts w:ascii="Calibri" w:eastAsia="Times New Roman" w:hAnsi="Calibri" w:cs="Calibri"/>
          <w:b/>
          <w:bCs/>
          <w:color w:val="1F497D"/>
          <w:sz w:val="28"/>
          <w:szCs w:val="28"/>
          <w:lang w:bidi="ar-SA"/>
        </w:rPr>
        <w:t xml:space="preserve"> </w:t>
      </w:r>
      <w:r w:rsidR="00222109" w:rsidRPr="00D42451">
        <w:rPr>
          <w:rFonts w:ascii="Calibri" w:eastAsia="Times New Roman" w:hAnsi="Calibri" w:cs="Calibri"/>
          <w:b/>
          <w:bCs/>
          <w:color w:val="1F497D"/>
          <w:sz w:val="28"/>
          <w:szCs w:val="28"/>
          <w:lang w:bidi="ar-SA"/>
        </w:rPr>
        <w:t xml:space="preserve">for </w:t>
      </w:r>
      <w:r w:rsidR="00FF6BF8">
        <w:rPr>
          <w:rFonts w:ascii="Calibri" w:eastAsia="Times New Roman" w:hAnsi="Calibri" w:cs="Calibri"/>
          <w:b/>
          <w:bCs/>
          <w:color w:val="1F497D"/>
          <w:sz w:val="28"/>
          <w:szCs w:val="28"/>
          <w:highlight w:val="yellow"/>
          <w:lang w:bidi="ar-SA"/>
        </w:rPr>
        <w:t>$NOW</w:t>
      </w:r>
      <w:r w:rsidR="00AD33A6" w:rsidRPr="00D42451">
        <w:rPr>
          <w:rFonts w:ascii="Calibri" w:eastAsia="Times New Roman" w:hAnsi="Calibri" w:cs="Calibri"/>
          <w:b/>
          <w:bCs/>
          <w:color w:val="1F497D"/>
          <w:sz w:val="28"/>
          <w:szCs w:val="28"/>
          <w:lang w:bidi="ar-SA"/>
        </w:rPr>
        <w:t>:</w:t>
      </w:r>
    </w:p>
    <w:p w14:paraId="48A620CE" w14:textId="713FFFBF" w:rsidR="00CD0EA7" w:rsidRDefault="00AC265E" w:rsidP="008E140E">
      <w:pPr>
        <w:rPr>
          <w:rStyle w:val="Strong"/>
          <w:rFonts w:ascii="Calibri" w:hAnsi="Calibri" w:cs="Calibri"/>
          <w:b w:val="0"/>
          <w:bCs w:val="0"/>
        </w:rPr>
      </w:pPr>
      <w:bookmarkStart w:id="1" w:name="_Hlk2598965"/>
      <w:r w:rsidRPr="00232C20">
        <w:rPr>
          <w:rFonts w:ascii="Calibri" w:eastAsia="Times New Roman" w:hAnsi="Calibri" w:cs="Calibri"/>
          <w:b/>
          <w:bCs/>
          <w:color w:val="1F497D"/>
          <w:szCs w:val="22"/>
          <w:lang w:bidi="ar-SA"/>
        </w:rPr>
        <w:t xml:space="preserve">By </w:t>
      </w:r>
      <w:r w:rsidR="002650FF" w:rsidRPr="00232C20">
        <w:rPr>
          <w:rFonts w:ascii="Calibri" w:eastAsia="Times New Roman" w:hAnsi="Calibri" w:cs="Calibri"/>
          <w:b/>
          <w:bCs/>
          <w:color w:val="1F497D"/>
          <w:szCs w:val="22"/>
          <w:lang w:bidi="ar-SA"/>
        </w:rPr>
        <w:t>Age</w:t>
      </w:r>
      <w:r w:rsidRPr="00232C20">
        <w:rPr>
          <w:rFonts w:ascii="Calibri" w:eastAsia="Times New Roman" w:hAnsi="Calibri" w:cs="Calibri"/>
          <w:b/>
          <w:bCs/>
          <w:color w:val="1F497D"/>
          <w:szCs w:val="22"/>
          <w:lang w:bidi="ar-SA"/>
        </w:rPr>
        <w:t>:</w:t>
      </w:r>
      <w:r w:rsidR="009B411E" w:rsidRPr="00232C20">
        <w:rPr>
          <w:rFonts w:ascii="Calibri" w:eastAsia="Calibri" w:hAnsi="Calibri" w:cs="Calibri"/>
          <w:color w:val="000000" w:themeColor="text1"/>
          <w:szCs w:val="22"/>
        </w:rPr>
        <w:t xml:space="preserve"> </w:t>
      </w:r>
      <w:r w:rsidRPr="00232C20">
        <w:rPr>
          <w:rFonts w:ascii="Calibri" w:eastAsia="Calibri" w:hAnsi="Calibri" w:cs="Calibri"/>
          <w:color w:val="000000" w:themeColor="text1"/>
          <w:szCs w:val="22"/>
        </w:rPr>
        <w:t>T</w:t>
      </w:r>
      <w:r w:rsidR="00231936" w:rsidRPr="00232C20">
        <w:rPr>
          <w:rStyle w:val="Strong"/>
          <w:rFonts w:ascii="Calibri" w:hAnsi="Calibri" w:cs="Calibri"/>
          <w:b w:val="0"/>
          <w:bCs w:val="0"/>
        </w:rPr>
        <w:t>he</w:t>
      </w:r>
      <w:r w:rsidR="008E140E">
        <w:rPr>
          <w:rStyle w:val="Strong"/>
          <w:rFonts w:ascii="Calibri" w:hAnsi="Calibri" w:cs="Calibri"/>
          <w:b w:val="0"/>
          <w:bCs w:val="0"/>
        </w:rPr>
        <w:t xml:space="preserve"> </w:t>
      </w:r>
      <w:r w:rsidR="008E140E" w:rsidRPr="008E140E">
        <w:rPr>
          <w:rStyle w:val="Strong"/>
          <w:rFonts w:ascii="Calibri" w:hAnsi="Calibri" w:cs="Calibri"/>
          <w:b w:val="0"/>
          <w:bCs w:val="0"/>
          <w:highlight w:val="yellow"/>
        </w:rPr>
        <w:t>$AGEW1</w:t>
      </w:r>
      <w:r w:rsidR="00231936" w:rsidRPr="00232C20">
        <w:rPr>
          <w:rStyle w:val="Strong"/>
          <w:rFonts w:ascii="Calibri" w:hAnsi="Calibri" w:cs="Calibri"/>
          <w:b w:val="0"/>
          <w:bCs w:val="0"/>
        </w:rPr>
        <w:t xml:space="preserve"> age group</w:t>
      </w:r>
      <w:r w:rsidR="009B411E" w:rsidRPr="00232C20">
        <w:rPr>
          <w:rStyle w:val="Strong"/>
          <w:rFonts w:ascii="Calibri" w:hAnsi="Calibri" w:cs="Calibri"/>
          <w:b w:val="0"/>
          <w:bCs w:val="0"/>
        </w:rPr>
        <w:t xml:space="preserve"> show higher Trust than</w:t>
      </w:r>
      <w:r w:rsidR="008E140E">
        <w:rPr>
          <w:rStyle w:val="Strong"/>
          <w:rFonts w:ascii="Calibri" w:hAnsi="Calibri" w:cs="Calibri"/>
          <w:b w:val="0"/>
          <w:bCs w:val="0"/>
        </w:rPr>
        <w:t xml:space="preserve"> </w:t>
      </w:r>
      <w:r w:rsidR="008E140E" w:rsidRPr="008E140E">
        <w:rPr>
          <w:rStyle w:val="Strong"/>
          <w:rFonts w:ascii="Calibri" w:hAnsi="Calibri" w:cs="Calibri"/>
          <w:b w:val="0"/>
          <w:bCs w:val="0"/>
          <w:highlight w:val="yellow"/>
        </w:rPr>
        <w:t>$AGEW2</w:t>
      </w:r>
      <w:r w:rsidR="00E07E01">
        <w:rPr>
          <w:rStyle w:val="Strong"/>
          <w:rFonts w:ascii="Calibri" w:hAnsi="Calibri" w:cs="Calibri"/>
          <w:b w:val="0"/>
          <w:bCs w:val="0"/>
        </w:rPr>
        <w:t xml:space="preserve"> age group.</w:t>
      </w:r>
    </w:p>
    <w:p w14:paraId="5D3BDE10" w14:textId="535140A1" w:rsidR="007B073F" w:rsidRPr="00B70DDC" w:rsidRDefault="00AC265E" w:rsidP="005477B4">
      <w:pPr>
        <w:rPr>
          <w:rStyle w:val="Strong"/>
          <w:rFonts w:ascii="Calibri" w:eastAsia="Times New Roman" w:hAnsi="Calibri" w:cs="Calibri"/>
          <w:color w:val="7F7F7F" w:themeColor="text1" w:themeTint="80"/>
          <w:sz w:val="16"/>
          <w:szCs w:val="16"/>
          <w:lang w:val="de-DE" w:bidi="ar-SA"/>
        </w:rPr>
      </w:pPr>
      <w:r w:rsidRPr="00B70DDC">
        <w:rPr>
          <w:rStyle w:val="Strong"/>
          <w:rFonts w:ascii="Calibri" w:hAnsi="Calibri" w:cs="Calibri"/>
          <w:b w:val="0"/>
          <w:bCs w:val="0"/>
          <w:color w:val="7F7F7F" w:themeColor="text1" w:themeTint="80"/>
          <w:sz w:val="16"/>
          <w:szCs w:val="16"/>
          <w:lang w:val="de-DE"/>
        </w:rPr>
        <w:t>(</w:t>
      </w:r>
      <w:r w:rsidR="005477B4" w:rsidRPr="00B70DDC">
        <w:rPr>
          <w:rStyle w:val="Strong"/>
          <w:rFonts w:ascii="Calibri" w:hAnsi="Calibri" w:cs="Calibri"/>
          <w:b w:val="0"/>
          <w:bCs w:val="0"/>
          <w:color w:val="7F7F7F" w:themeColor="text1" w:themeTint="80"/>
          <w:sz w:val="16"/>
          <w:szCs w:val="16"/>
          <w:highlight w:val="yellow"/>
          <w:lang w:val="de-DE"/>
        </w:rPr>
        <w:t>$AGEW1</w:t>
      </w:r>
      <w:r w:rsidR="005477B4" w:rsidRPr="00B70DDC">
        <w:rPr>
          <w:rStyle w:val="Strong"/>
          <w:rFonts w:ascii="Calibri" w:hAnsi="Calibri" w:cs="Calibri"/>
          <w:b w:val="0"/>
          <w:bCs w:val="0"/>
          <w:color w:val="7F7F7F" w:themeColor="text1" w:themeTint="80"/>
          <w:sz w:val="16"/>
          <w:szCs w:val="16"/>
          <w:lang w:val="de-DE"/>
        </w:rPr>
        <w:t xml:space="preserve">: </w:t>
      </w:r>
      <w:r w:rsidR="005477B4" w:rsidRPr="00B70DDC">
        <w:rPr>
          <w:rStyle w:val="Strong"/>
          <w:rFonts w:ascii="Calibri" w:hAnsi="Calibri" w:cs="Calibri"/>
          <w:b w:val="0"/>
          <w:bCs w:val="0"/>
          <w:color w:val="7F7F7F" w:themeColor="text1" w:themeTint="80"/>
          <w:sz w:val="16"/>
          <w:szCs w:val="16"/>
          <w:highlight w:val="yellow"/>
          <w:lang w:val="de-DE"/>
        </w:rPr>
        <w:t>$TAGEW1</w:t>
      </w:r>
      <w:r w:rsidR="00DC1F36" w:rsidRPr="00B70DDC">
        <w:rPr>
          <w:rStyle w:val="Strong"/>
          <w:rFonts w:ascii="Calibri" w:hAnsi="Calibri" w:cs="Calibri"/>
          <w:b w:val="0"/>
          <w:bCs w:val="0"/>
          <w:color w:val="7F7F7F" w:themeColor="text1" w:themeTint="80"/>
          <w:sz w:val="16"/>
          <w:szCs w:val="16"/>
          <w:lang w:val="de-DE"/>
        </w:rPr>
        <w:t>%</w:t>
      </w:r>
      <w:r w:rsidR="00DC1F36" w:rsidRPr="00B70DDC">
        <w:rPr>
          <w:rFonts w:ascii="Calibri" w:eastAsia="Calibri" w:hAnsi="Calibri" w:cs="Calibri"/>
          <w:color w:val="7F7F7F" w:themeColor="text1" w:themeTint="80"/>
          <w:sz w:val="16"/>
          <w:szCs w:val="16"/>
          <w:lang w:val="de-DE"/>
        </w:rPr>
        <w:t>, n=</w:t>
      </w:r>
      <w:r w:rsidR="00994528" w:rsidRPr="00B70DDC">
        <w:rPr>
          <w:rFonts w:ascii="Calibri" w:eastAsia="Calibri" w:hAnsi="Calibri" w:cs="Calibri"/>
          <w:color w:val="7F7F7F" w:themeColor="text1" w:themeTint="80"/>
          <w:sz w:val="16"/>
          <w:szCs w:val="16"/>
          <w:highlight w:val="yellow"/>
          <w:lang w:val="de-DE"/>
        </w:rPr>
        <w:t>$NAGEW1</w:t>
      </w:r>
      <w:r w:rsidR="00DC1F36" w:rsidRPr="00B70DDC">
        <w:rPr>
          <w:rFonts w:ascii="Calibri" w:eastAsia="Calibri" w:hAnsi="Calibri" w:cs="Calibri"/>
          <w:color w:val="7F7F7F" w:themeColor="text1" w:themeTint="80"/>
          <w:sz w:val="16"/>
          <w:szCs w:val="16"/>
          <w:lang w:val="de-DE"/>
        </w:rPr>
        <w:t>;</w:t>
      </w:r>
      <w:r w:rsidR="006D75BB" w:rsidRPr="00B70DDC">
        <w:rPr>
          <w:rFonts w:ascii="Calibri" w:eastAsia="Calibri" w:hAnsi="Calibri" w:cs="Calibri"/>
          <w:color w:val="7F7F7F" w:themeColor="text1" w:themeTint="80"/>
          <w:sz w:val="16"/>
          <w:szCs w:val="16"/>
          <w:lang w:val="de-DE"/>
        </w:rPr>
        <w:t xml:space="preserve"> </w:t>
      </w:r>
      <w:r w:rsidR="006D75BB" w:rsidRPr="00B70DDC">
        <w:rPr>
          <w:rFonts w:ascii="Calibri" w:eastAsia="Calibri" w:hAnsi="Calibri" w:cs="Calibri"/>
          <w:color w:val="7F7F7F" w:themeColor="text1" w:themeTint="80"/>
          <w:sz w:val="16"/>
          <w:szCs w:val="16"/>
          <w:highlight w:val="yellow"/>
          <w:lang w:val="de-DE"/>
        </w:rPr>
        <w:t>$AGEW2</w:t>
      </w:r>
      <w:r w:rsidR="00DC1F36" w:rsidRPr="00B70DDC">
        <w:rPr>
          <w:rFonts w:ascii="Calibri" w:eastAsia="Calibri" w:hAnsi="Calibri" w:cs="Calibri"/>
          <w:color w:val="7F7F7F" w:themeColor="text1" w:themeTint="80"/>
          <w:sz w:val="16"/>
          <w:szCs w:val="16"/>
          <w:lang w:val="de-DE"/>
        </w:rPr>
        <w:t>:</w:t>
      </w:r>
      <w:r w:rsidR="00275DA1" w:rsidRPr="00B70DDC">
        <w:rPr>
          <w:rFonts w:ascii="Calibri" w:eastAsia="Calibri" w:hAnsi="Calibri" w:cs="Calibri"/>
          <w:color w:val="7F7F7F" w:themeColor="text1" w:themeTint="80"/>
          <w:sz w:val="16"/>
          <w:szCs w:val="16"/>
          <w:lang w:val="de-DE"/>
        </w:rPr>
        <w:t xml:space="preserve"> </w:t>
      </w:r>
      <w:r w:rsidR="00275DA1" w:rsidRPr="00B70DDC">
        <w:rPr>
          <w:rFonts w:ascii="Calibri" w:eastAsia="Calibri" w:hAnsi="Calibri" w:cs="Calibri"/>
          <w:color w:val="7F7F7F" w:themeColor="text1" w:themeTint="80"/>
          <w:sz w:val="16"/>
          <w:szCs w:val="16"/>
          <w:highlight w:val="yellow"/>
          <w:lang w:val="de-DE"/>
        </w:rPr>
        <w:t>$TAGEW2</w:t>
      </w:r>
      <w:r w:rsidR="00231936" w:rsidRPr="00B70DDC">
        <w:rPr>
          <w:rStyle w:val="Strong"/>
          <w:rFonts w:ascii="Calibri" w:hAnsi="Calibri" w:cs="Calibri"/>
          <w:b w:val="0"/>
          <w:bCs w:val="0"/>
          <w:color w:val="7F7F7F" w:themeColor="text1" w:themeTint="80"/>
          <w:sz w:val="16"/>
          <w:szCs w:val="16"/>
          <w:lang w:val="de-DE"/>
        </w:rPr>
        <w:t>%</w:t>
      </w:r>
      <w:r w:rsidRPr="00B70DDC">
        <w:rPr>
          <w:rFonts w:ascii="Calibri" w:eastAsia="Calibri" w:hAnsi="Calibri" w:cs="Calibri"/>
          <w:color w:val="7F7F7F" w:themeColor="text1" w:themeTint="80"/>
          <w:sz w:val="16"/>
          <w:szCs w:val="16"/>
          <w:lang w:val="de-DE"/>
        </w:rPr>
        <w:t>, n=</w:t>
      </w:r>
      <w:r w:rsidR="00D07FE0" w:rsidRPr="00B70DDC">
        <w:rPr>
          <w:rFonts w:ascii="Calibri" w:eastAsia="Calibri" w:hAnsi="Calibri" w:cs="Calibri"/>
          <w:color w:val="7F7F7F" w:themeColor="text1" w:themeTint="80"/>
          <w:sz w:val="16"/>
          <w:szCs w:val="16"/>
          <w:highlight w:val="yellow"/>
          <w:lang w:val="de-DE"/>
        </w:rPr>
        <w:t>$NAGEW2</w:t>
      </w:r>
      <w:r w:rsidR="00231936" w:rsidRPr="00B70DDC">
        <w:rPr>
          <w:rStyle w:val="Strong"/>
          <w:rFonts w:ascii="Calibri" w:hAnsi="Calibri" w:cs="Calibri"/>
          <w:b w:val="0"/>
          <w:bCs w:val="0"/>
          <w:color w:val="7F7F7F" w:themeColor="text1" w:themeTint="80"/>
          <w:sz w:val="16"/>
          <w:szCs w:val="16"/>
          <w:lang w:val="de-DE"/>
        </w:rPr>
        <w:t>)</w:t>
      </w:r>
    </w:p>
    <w:p w14:paraId="3E1EB040" w14:textId="728D2161" w:rsidR="007B073F" w:rsidRPr="00B70DDC" w:rsidRDefault="007B073F">
      <w:pPr>
        <w:rPr>
          <w:rFonts w:ascii="Calibri" w:eastAsia="Calibri" w:hAnsi="Calibri" w:cs="Calibri"/>
          <w:color w:val="000000" w:themeColor="text1"/>
          <w:sz w:val="16"/>
          <w:szCs w:val="16"/>
          <w:lang w:val="de-DE"/>
        </w:rPr>
      </w:pPr>
    </w:p>
    <w:p w14:paraId="02A27404" w14:textId="6B3C2D31" w:rsidR="00CD0EA7" w:rsidRDefault="00AC265E" w:rsidP="00231936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7F7F7F" w:themeColor="text1" w:themeTint="80"/>
          <w:sz w:val="22"/>
          <w:szCs w:val="22"/>
        </w:rPr>
      </w:pPr>
      <w:r w:rsidRPr="00232C20">
        <w:rPr>
          <w:rFonts w:ascii="Calibri" w:hAnsi="Calibri" w:cs="Calibri"/>
          <w:b/>
          <w:bCs/>
          <w:color w:val="1F497D"/>
          <w:sz w:val="22"/>
          <w:szCs w:val="22"/>
        </w:rPr>
        <w:t xml:space="preserve">By </w:t>
      </w:r>
      <w:r w:rsidR="007B073F" w:rsidRPr="00232C20">
        <w:rPr>
          <w:rFonts w:ascii="Calibri" w:hAnsi="Calibri" w:cs="Calibri"/>
          <w:b/>
          <w:bCs/>
          <w:color w:val="1F497D"/>
          <w:sz w:val="22"/>
          <w:szCs w:val="22"/>
        </w:rPr>
        <w:t>Gender</w:t>
      </w:r>
      <w:r w:rsidRPr="00232C20">
        <w:rPr>
          <w:rFonts w:ascii="Calibri" w:hAnsi="Calibri" w:cs="Calibri"/>
          <w:b/>
          <w:bCs/>
          <w:color w:val="1F497D"/>
          <w:sz w:val="22"/>
          <w:szCs w:val="22"/>
        </w:rPr>
        <w:t xml:space="preserve">: </w:t>
      </w:r>
      <w:r w:rsidR="00ED58CD" w:rsidRPr="00ED58CD">
        <w:rPr>
          <w:rFonts w:ascii="Calibri" w:hAnsi="Calibri" w:cs="Calibri"/>
          <w:color w:val="000000"/>
          <w:sz w:val="22"/>
          <w:szCs w:val="22"/>
          <w:highlight w:val="yellow"/>
        </w:rPr>
        <w:t>$GENDERW1</w:t>
      </w:r>
      <w:r w:rsidR="00F91ED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 </w:t>
      </w:r>
      <w:r w:rsidR="009B411E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>show higher Trust</w:t>
      </w:r>
      <w:r w:rsidR="00AD6E05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9B411E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than </w:t>
      </w:r>
      <w:r w:rsidR="00ED58CD" w:rsidRPr="00ED58CD">
        <w:rPr>
          <w:rFonts w:ascii="Calibri" w:hAnsi="Calibri" w:cs="Calibri"/>
          <w:color w:val="000000"/>
          <w:sz w:val="22"/>
          <w:szCs w:val="22"/>
          <w:highlight w:val="yellow"/>
        </w:rPr>
        <w:t>$GENDERW2</w:t>
      </w:r>
      <w:r w:rsidR="00F91ED3" w:rsidRPr="00863F0B">
        <w:rPr>
          <w:rFonts w:ascii="Calibri" w:hAnsi="Calibri" w:cs="Calibri"/>
          <w:sz w:val="22"/>
          <w:szCs w:val="22"/>
        </w:rPr>
        <w:t>s.</w:t>
      </w:r>
    </w:p>
    <w:p w14:paraId="6B6923F7" w14:textId="5B016936" w:rsidR="00231936" w:rsidRPr="00E226DF" w:rsidRDefault="00231936" w:rsidP="00231936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7F7F7F" w:themeColor="text1" w:themeTint="80"/>
          <w:sz w:val="16"/>
          <w:szCs w:val="16"/>
        </w:rPr>
      </w:pPr>
      <w:r w:rsidRPr="00E226DF">
        <w:rPr>
          <w:rFonts w:ascii="Calibri" w:hAnsi="Calibri" w:cs="Calibri"/>
          <w:color w:val="7F7F7F" w:themeColor="text1" w:themeTint="80"/>
          <w:sz w:val="16"/>
          <w:szCs w:val="16"/>
        </w:rPr>
        <w:t>(</w:t>
      </w:r>
      <w:r w:rsidR="00863F0B" w:rsidRPr="00E226DF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$GENDERW1</w:t>
      </w:r>
      <w:r w:rsidR="00863F0B" w:rsidRPr="00E226DF">
        <w:rPr>
          <w:rFonts w:ascii="Calibri" w:hAnsi="Calibri" w:cs="Calibri"/>
          <w:color w:val="7F7F7F" w:themeColor="text1" w:themeTint="80"/>
          <w:sz w:val="16"/>
          <w:szCs w:val="16"/>
        </w:rPr>
        <w:t>s</w:t>
      </w:r>
      <w:r w:rsidR="00AD6E05" w:rsidRPr="00E226DF">
        <w:rPr>
          <w:rFonts w:ascii="Calibri" w:hAnsi="Calibri" w:cs="Calibri"/>
          <w:color w:val="7F7F7F" w:themeColor="text1" w:themeTint="80"/>
          <w:sz w:val="16"/>
          <w:szCs w:val="16"/>
        </w:rPr>
        <w:t xml:space="preserve">: </w:t>
      </w:r>
      <w:r w:rsidR="00863F0B" w:rsidRPr="00E226DF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$TGENDERW1</w:t>
      </w:r>
      <w:r w:rsidR="00AD6E05" w:rsidRPr="00E226DF">
        <w:rPr>
          <w:rFonts w:ascii="Calibri" w:eastAsia="Calibri" w:hAnsi="Calibri" w:cs="Calibri"/>
          <w:color w:val="7F7F7F" w:themeColor="text1" w:themeTint="80"/>
          <w:sz w:val="16"/>
          <w:szCs w:val="16"/>
        </w:rPr>
        <w:t>%, n=</w:t>
      </w:r>
      <w:r w:rsidR="00863F0B" w:rsidRPr="00E226DF">
        <w:rPr>
          <w:rFonts w:ascii="Calibri" w:eastAsia="Calibri" w:hAnsi="Calibri" w:cs="Calibri"/>
          <w:color w:val="7F7F7F" w:themeColor="text1" w:themeTint="80"/>
          <w:sz w:val="16"/>
          <w:szCs w:val="16"/>
          <w:highlight w:val="yellow"/>
        </w:rPr>
        <w:t>$NGENDERW1</w:t>
      </w:r>
      <w:r w:rsidR="00AD6E05" w:rsidRPr="00E226DF">
        <w:rPr>
          <w:rFonts w:ascii="Calibri" w:eastAsia="Calibri" w:hAnsi="Calibri" w:cs="Calibri"/>
          <w:color w:val="7F7F7F" w:themeColor="text1" w:themeTint="80"/>
          <w:sz w:val="16"/>
          <w:szCs w:val="16"/>
        </w:rPr>
        <w:t xml:space="preserve">; </w:t>
      </w:r>
      <w:r w:rsidR="00863F0B" w:rsidRPr="00E226DF">
        <w:rPr>
          <w:rFonts w:ascii="Calibri" w:eastAsia="Calibri" w:hAnsi="Calibri" w:cs="Calibri"/>
          <w:color w:val="7F7F7F" w:themeColor="text1" w:themeTint="80"/>
          <w:sz w:val="16"/>
          <w:szCs w:val="16"/>
          <w:highlight w:val="yellow"/>
        </w:rPr>
        <w:t>$GENDERW2</w:t>
      </w:r>
      <w:r w:rsidR="00863F0B" w:rsidRPr="00E226DF">
        <w:rPr>
          <w:rFonts w:ascii="Calibri" w:eastAsia="Calibri" w:hAnsi="Calibri" w:cs="Calibri"/>
          <w:color w:val="7F7F7F" w:themeColor="text1" w:themeTint="80"/>
          <w:sz w:val="16"/>
          <w:szCs w:val="16"/>
        </w:rPr>
        <w:t>s</w:t>
      </w:r>
      <w:r w:rsidR="00AD6E05" w:rsidRPr="00E226DF">
        <w:rPr>
          <w:rFonts w:ascii="Calibri" w:eastAsia="Calibri" w:hAnsi="Calibri" w:cs="Calibri"/>
          <w:color w:val="7F7F7F" w:themeColor="text1" w:themeTint="80"/>
          <w:sz w:val="16"/>
          <w:szCs w:val="16"/>
        </w:rPr>
        <w:t xml:space="preserve">: </w:t>
      </w:r>
      <w:r w:rsidR="00B30B4F" w:rsidRPr="00E226DF">
        <w:rPr>
          <w:rFonts w:ascii="Calibri" w:eastAsia="Calibri" w:hAnsi="Calibri" w:cs="Calibri"/>
          <w:color w:val="7F7F7F" w:themeColor="text1" w:themeTint="80"/>
          <w:sz w:val="16"/>
          <w:szCs w:val="16"/>
          <w:highlight w:val="yellow"/>
        </w:rPr>
        <w:t>$TGENDERW2</w:t>
      </w:r>
      <w:r w:rsidRPr="00E226DF">
        <w:rPr>
          <w:rFonts w:ascii="Calibri" w:hAnsi="Calibri" w:cs="Calibri"/>
          <w:color w:val="7F7F7F" w:themeColor="text1" w:themeTint="80"/>
          <w:sz w:val="16"/>
          <w:szCs w:val="16"/>
        </w:rPr>
        <w:t>%</w:t>
      </w:r>
      <w:r w:rsidR="00AB799F" w:rsidRPr="00E226DF">
        <w:rPr>
          <w:rFonts w:ascii="Calibri" w:eastAsia="Calibri" w:hAnsi="Calibri" w:cs="Calibri"/>
          <w:color w:val="7F7F7F" w:themeColor="text1" w:themeTint="80"/>
          <w:sz w:val="16"/>
          <w:szCs w:val="16"/>
        </w:rPr>
        <w:t>, n=</w:t>
      </w:r>
      <w:r w:rsidR="00B30B4F" w:rsidRPr="00E226DF">
        <w:rPr>
          <w:rFonts w:ascii="Calibri" w:eastAsia="Calibri" w:hAnsi="Calibri" w:cs="Calibri"/>
          <w:color w:val="7F7F7F" w:themeColor="text1" w:themeTint="80"/>
          <w:sz w:val="16"/>
          <w:szCs w:val="16"/>
          <w:highlight w:val="yellow"/>
        </w:rPr>
        <w:t>$NGENDERW2</w:t>
      </w:r>
      <w:r w:rsidRPr="00E226DF">
        <w:rPr>
          <w:rFonts w:ascii="Calibri" w:hAnsi="Calibri" w:cs="Calibri"/>
          <w:color w:val="7F7F7F" w:themeColor="text1" w:themeTint="80"/>
          <w:sz w:val="16"/>
          <w:szCs w:val="16"/>
        </w:rPr>
        <w:t>)</w:t>
      </w:r>
    </w:p>
    <w:p w14:paraId="125A0741" w14:textId="77777777" w:rsidR="009B411E" w:rsidRPr="00E226DF" w:rsidRDefault="009B411E" w:rsidP="007618D4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color w:val="000000" w:themeColor="text1"/>
          <w:sz w:val="16"/>
          <w:szCs w:val="16"/>
          <w:lang w:bidi="en-US"/>
        </w:rPr>
      </w:pPr>
    </w:p>
    <w:p w14:paraId="0B72266F" w14:textId="06DDD68C" w:rsidR="004236FA" w:rsidRDefault="00AC265E" w:rsidP="007618D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7F7F7F" w:themeColor="text1" w:themeTint="80"/>
          <w:sz w:val="22"/>
          <w:szCs w:val="22"/>
        </w:rPr>
      </w:pPr>
      <w:r w:rsidRPr="00232C20">
        <w:rPr>
          <w:rFonts w:ascii="Calibri" w:hAnsi="Calibri" w:cs="Calibri"/>
          <w:b/>
          <w:bCs/>
          <w:color w:val="1F497D"/>
          <w:sz w:val="22"/>
          <w:szCs w:val="22"/>
        </w:rPr>
        <w:t xml:space="preserve">By </w:t>
      </w:r>
      <w:r w:rsidR="009B411E" w:rsidRPr="00232C20">
        <w:rPr>
          <w:rFonts w:ascii="Calibri" w:hAnsi="Calibri" w:cs="Calibri"/>
          <w:b/>
          <w:bCs/>
          <w:color w:val="1F497D"/>
          <w:sz w:val="22"/>
          <w:szCs w:val="22"/>
        </w:rPr>
        <w:t>Race</w:t>
      </w:r>
      <w:r w:rsidRPr="00232C20">
        <w:rPr>
          <w:rFonts w:ascii="Calibri" w:hAnsi="Calibri" w:cs="Calibri"/>
          <w:b/>
          <w:bCs/>
          <w:color w:val="1F497D"/>
          <w:sz w:val="22"/>
          <w:szCs w:val="22"/>
        </w:rPr>
        <w:t xml:space="preserve">: </w:t>
      </w:r>
      <w:r w:rsidR="00222109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Respondents </w:t>
      </w:r>
      <w:r w:rsidR="00D374E8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who identify as </w:t>
      </w:r>
      <w:r w:rsidR="009D4B60" w:rsidRPr="00F93CF7">
        <w:rPr>
          <w:rFonts w:ascii="Calibri" w:hAnsi="Calibri" w:cs="Calibri"/>
          <w:color w:val="000000"/>
          <w:sz w:val="22"/>
          <w:szCs w:val="22"/>
          <w:highlight w:val="yellow"/>
        </w:rPr>
        <w:t>$RACEW1</w:t>
      </w:r>
      <w:r w:rsidR="000E53BF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D374E8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show higher Trust than respondents who identify as </w:t>
      </w:r>
      <w:r w:rsidR="009D4B60" w:rsidRPr="00F93CF7">
        <w:rPr>
          <w:rFonts w:ascii="Calibri" w:hAnsi="Calibri" w:cs="Calibri"/>
          <w:color w:val="000000"/>
          <w:sz w:val="22"/>
          <w:szCs w:val="22"/>
          <w:highlight w:val="yellow"/>
        </w:rPr>
        <w:t>$RACEW2</w:t>
      </w:r>
      <w:r w:rsidR="004236FA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1B82549D" w14:textId="668B970A" w:rsidR="00D374E8" w:rsidRPr="00B81762" w:rsidRDefault="000E53BF" w:rsidP="008814F9">
      <w:pPr>
        <w:pStyle w:val="HTMLPreformatted"/>
        <w:shd w:val="clear" w:color="auto" w:fill="FFFFFF"/>
        <w:wordWrap w:val="0"/>
        <w:textAlignment w:val="baseline"/>
        <w:rPr>
          <w:rStyle w:val="Strong"/>
          <w:rFonts w:ascii="Calibri" w:hAnsi="Calibri" w:cs="Calibri"/>
          <w:b w:val="0"/>
          <w:bCs w:val="0"/>
          <w:color w:val="7F7F7F" w:themeColor="text1" w:themeTint="80"/>
          <w:sz w:val="16"/>
          <w:szCs w:val="16"/>
        </w:rPr>
      </w:pPr>
      <w:r w:rsidRPr="00B81762">
        <w:rPr>
          <w:rFonts w:ascii="Calibri" w:hAnsi="Calibri" w:cs="Calibri"/>
          <w:color w:val="7F7F7F" w:themeColor="text1" w:themeTint="80"/>
          <w:sz w:val="16"/>
          <w:szCs w:val="16"/>
        </w:rPr>
        <w:t>(</w:t>
      </w:r>
      <w:r w:rsidR="006B1210" w:rsidRPr="008814F9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$RACEW1</w:t>
      </w:r>
      <w:r w:rsidR="007D3AEA" w:rsidRPr="00B81762">
        <w:rPr>
          <w:rFonts w:ascii="Calibri" w:hAnsi="Calibri" w:cs="Calibri"/>
          <w:color w:val="7F7F7F" w:themeColor="text1" w:themeTint="80"/>
          <w:sz w:val="16"/>
          <w:szCs w:val="16"/>
        </w:rPr>
        <w:t xml:space="preserve">: </w:t>
      </w:r>
      <w:r w:rsidR="006B1210" w:rsidRPr="008814F9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$TRACEW1</w:t>
      </w:r>
      <w:r w:rsidR="007D3AEA" w:rsidRPr="00B81762">
        <w:rPr>
          <w:rFonts w:ascii="Calibri" w:hAnsi="Calibri" w:cs="Calibri"/>
          <w:color w:val="7F7F7F" w:themeColor="text1" w:themeTint="80"/>
          <w:sz w:val="16"/>
          <w:szCs w:val="16"/>
        </w:rPr>
        <w:t>%, n=</w:t>
      </w:r>
      <w:r w:rsidR="006B1210" w:rsidRPr="008814F9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$NRACEW1</w:t>
      </w:r>
      <w:r w:rsidR="007D3AEA" w:rsidRPr="00B81762">
        <w:rPr>
          <w:rFonts w:ascii="Calibri" w:hAnsi="Calibri" w:cs="Calibri"/>
          <w:color w:val="7F7F7F" w:themeColor="text1" w:themeTint="80"/>
          <w:sz w:val="16"/>
          <w:szCs w:val="16"/>
        </w:rPr>
        <w:t xml:space="preserve">; </w:t>
      </w:r>
      <w:r w:rsidR="006B1210" w:rsidRPr="008814F9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$RACEW2</w:t>
      </w:r>
      <w:r w:rsidR="007D3AEA" w:rsidRPr="00B81762">
        <w:rPr>
          <w:rFonts w:ascii="Calibri" w:hAnsi="Calibri" w:cs="Calibri"/>
          <w:color w:val="7F7F7F" w:themeColor="text1" w:themeTint="80"/>
          <w:sz w:val="16"/>
          <w:szCs w:val="16"/>
        </w:rPr>
        <w:t xml:space="preserve">: </w:t>
      </w:r>
      <w:r w:rsidR="006B1210" w:rsidRPr="008814F9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$TRACEW2</w:t>
      </w:r>
      <w:r w:rsidRPr="00B81762">
        <w:rPr>
          <w:rFonts w:ascii="Calibri" w:hAnsi="Calibri" w:cs="Calibri"/>
          <w:color w:val="7F7F7F" w:themeColor="text1" w:themeTint="80"/>
          <w:sz w:val="16"/>
          <w:szCs w:val="16"/>
        </w:rPr>
        <w:t>%</w:t>
      </w:r>
      <w:r w:rsidR="00AC265E" w:rsidRPr="00B81762">
        <w:rPr>
          <w:rFonts w:ascii="Calibri" w:hAnsi="Calibri" w:cs="Calibri"/>
          <w:color w:val="7F7F7F" w:themeColor="text1" w:themeTint="80"/>
          <w:sz w:val="16"/>
          <w:szCs w:val="16"/>
        </w:rPr>
        <w:t>, n=</w:t>
      </w:r>
      <w:r w:rsidR="006B1210" w:rsidRPr="008814F9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$NRACEW2</w:t>
      </w:r>
      <w:r w:rsidRPr="00B81762">
        <w:rPr>
          <w:rFonts w:ascii="Calibri" w:hAnsi="Calibri" w:cs="Calibri"/>
          <w:color w:val="7F7F7F" w:themeColor="text1" w:themeTint="80"/>
          <w:sz w:val="16"/>
          <w:szCs w:val="16"/>
        </w:rPr>
        <w:t>)</w:t>
      </w:r>
    </w:p>
    <w:p w14:paraId="63082B4C" w14:textId="77777777" w:rsidR="009B411E" w:rsidRPr="004236FA" w:rsidRDefault="009B411E">
      <w:pPr>
        <w:rPr>
          <w:rFonts w:ascii="Calibri" w:eastAsia="Times New Roman" w:hAnsi="Calibri" w:cs="Calibri"/>
          <w:b/>
          <w:bCs/>
          <w:color w:val="1F497D"/>
          <w:sz w:val="16"/>
          <w:szCs w:val="16"/>
          <w:lang w:bidi="ar-SA"/>
        </w:rPr>
      </w:pPr>
    </w:p>
    <w:p w14:paraId="5D30DA78" w14:textId="1C3F66C5" w:rsidR="006D18FE" w:rsidRDefault="00AC265E" w:rsidP="007618D4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232C20">
        <w:rPr>
          <w:rFonts w:ascii="Calibri" w:hAnsi="Calibri" w:cs="Calibri"/>
          <w:b/>
          <w:bCs/>
          <w:color w:val="1F497D"/>
          <w:sz w:val="22"/>
          <w:szCs w:val="22"/>
        </w:rPr>
        <w:t xml:space="preserve">By </w:t>
      </w:r>
      <w:r w:rsidR="002650FF" w:rsidRPr="00232C20">
        <w:rPr>
          <w:rFonts w:ascii="Calibri" w:hAnsi="Calibri" w:cs="Calibri"/>
          <w:b/>
          <w:bCs/>
          <w:color w:val="1F497D"/>
          <w:sz w:val="22"/>
          <w:szCs w:val="22"/>
        </w:rPr>
        <w:t>Period of Service</w:t>
      </w:r>
      <w:r w:rsidRPr="00232C20">
        <w:rPr>
          <w:rFonts w:ascii="Calibri" w:hAnsi="Calibri" w:cs="Calibri"/>
          <w:b/>
          <w:bCs/>
          <w:color w:val="1F497D"/>
          <w:sz w:val="22"/>
          <w:szCs w:val="22"/>
        </w:rPr>
        <w:t xml:space="preserve">: </w:t>
      </w:r>
      <w:r w:rsidR="00222109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>R</w:t>
      </w:r>
      <w:r w:rsidR="001102EB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espondents who </w:t>
      </w:r>
      <w:r w:rsidR="00222109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>served during the</w:t>
      </w:r>
      <w:r w:rsidR="001102EB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E8286A" w:rsidRPr="00B863A6">
        <w:rPr>
          <w:rFonts w:ascii="Calibri" w:hAnsi="Calibri" w:cs="Calibri"/>
          <w:color w:val="000000"/>
          <w:sz w:val="22"/>
          <w:szCs w:val="22"/>
          <w:highlight w:val="yellow"/>
        </w:rPr>
        <w:t>$PERIODW1</w:t>
      </w:r>
      <w:r w:rsidR="000E53BF" w:rsidRPr="00232C2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22109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period </w:t>
      </w:r>
      <w:r w:rsidR="00066455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show higher Trust </w:t>
      </w:r>
      <w:r w:rsidR="001102EB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than respondents who </w:t>
      </w:r>
      <w:r w:rsidR="00222109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served during the </w:t>
      </w:r>
      <w:r w:rsidR="00E8286A" w:rsidRPr="00B863A6">
        <w:rPr>
          <w:rFonts w:ascii="Calibri" w:hAnsi="Calibri" w:cs="Calibri"/>
          <w:color w:val="000000"/>
          <w:sz w:val="22"/>
          <w:szCs w:val="22"/>
          <w:highlight w:val="yellow"/>
        </w:rPr>
        <w:t>$PERIODW2</w:t>
      </w:r>
      <w:r w:rsidR="00AB799F" w:rsidRPr="00232C2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22109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>period</w:t>
      </w:r>
      <w:r w:rsidR="006D18FE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24606C11" w14:textId="691271F6" w:rsidR="002650FF" w:rsidRPr="00B81762" w:rsidRDefault="00AB799F" w:rsidP="006D18FE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7F7F7F" w:themeColor="text1" w:themeTint="80"/>
          <w:sz w:val="16"/>
          <w:szCs w:val="16"/>
        </w:rPr>
      </w:pPr>
      <w:r w:rsidRPr="00B81762">
        <w:rPr>
          <w:rFonts w:ascii="Calibri" w:hAnsi="Calibri" w:cs="Calibri"/>
          <w:color w:val="7F7F7F" w:themeColor="text1" w:themeTint="80"/>
          <w:sz w:val="16"/>
          <w:szCs w:val="16"/>
        </w:rPr>
        <w:t>(</w:t>
      </w:r>
      <w:r w:rsidR="00DB2194" w:rsidRPr="006E75C5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$PERIOD1</w:t>
      </w:r>
      <w:r w:rsidR="00066455" w:rsidRPr="00B81762">
        <w:rPr>
          <w:rFonts w:ascii="Calibri" w:hAnsi="Calibri" w:cs="Calibri"/>
          <w:color w:val="7F7F7F" w:themeColor="text1" w:themeTint="80"/>
          <w:sz w:val="16"/>
          <w:szCs w:val="16"/>
        </w:rPr>
        <w:t>:</w:t>
      </w:r>
      <w:r w:rsidR="00363C1C" w:rsidRPr="00B81762">
        <w:rPr>
          <w:rFonts w:ascii="Calibri" w:hAnsi="Calibri" w:cs="Calibri"/>
          <w:color w:val="7F7F7F" w:themeColor="text1" w:themeTint="80"/>
          <w:sz w:val="16"/>
          <w:szCs w:val="16"/>
        </w:rPr>
        <w:t xml:space="preserve"> </w:t>
      </w:r>
      <w:r w:rsidR="00DB2194" w:rsidRPr="006E75C5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$TPERIODW1</w:t>
      </w:r>
      <w:r w:rsidR="00066455" w:rsidRPr="00B81762">
        <w:rPr>
          <w:rFonts w:ascii="Calibri" w:hAnsi="Calibri" w:cs="Calibri"/>
          <w:color w:val="7F7F7F" w:themeColor="text1" w:themeTint="80"/>
          <w:sz w:val="16"/>
          <w:szCs w:val="16"/>
        </w:rPr>
        <w:t>%, n=</w:t>
      </w:r>
      <w:r w:rsidR="00DB2194" w:rsidRPr="006E75C5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$NPERIODW1</w:t>
      </w:r>
      <w:r w:rsidR="00066455" w:rsidRPr="00B81762">
        <w:rPr>
          <w:rFonts w:ascii="Calibri" w:hAnsi="Calibri" w:cs="Calibri"/>
          <w:color w:val="7F7F7F" w:themeColor="text1" w:themeTint="80"/>
          <w:sz w:val="16"/>
          <w:szCs w:val="16"/>
        </w:rPr>
        <w:t>;</w:t>
      </w:r>
      <w:r w:rsidR="00363C1C" w:rsidRPr="00B81762">
        <w:rPr>
          <w:rFonts w:ascii="Calibri" w:hAnsi="Calibri" w:cs="Calibri"/>
          <w:color w:val="7F7F7F" w:themeColor="text1" w:themeTint="80"/>
          <w:sz w:val="16"/>
          <w:szCs w:val="16"/>
        </w:rPr>
        <w:t xml:space="preserve"> </w:t>
      </w:r>
      <w:r w:rsidR="005B5F2F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$PERIODW2</w:t>
      </w:r>
      <w:r w:rsidR="00066455" w:rsidRPr="00B81762">
        <w:rPr>
          <w:rFonts w:ascii="Calibri" w:hAnsi="Calibri" w:cs="Calibri"/>
          <w:color w:val="7F7F7F" w:themeColor="text1" w:themeTint="80"/>
          <w:sz w:val="16"/>
          <w:szCs w:val="16"/>
        </w:rPr>
        <w:t xml:space="preserve">: </w:t>
      </w:r>
      <w:r w:rsidR="005B5F2F" w:rsidRPr="00DB60E7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$TPERIODW2</w:t>
      </w:r>
      <w:r w:rsidRPr="00B81762">
        <w:rPr>
          <w:rFonts w:ascii="Calibri" w:hAnsi="Calibri" w:cs="Calibri"/>
          <w:color w:val="7F7F7F" w:themeColor="text1" w:themeTint="80"/>
          <w:sz w:val="16"/>
          <w:szCs w:val="16"/>
        </w:rPr>
        <w:t>%</w:t>
      </w:r>
      <w:r w:rsidR="00AC265E" w:rsidRPr="00B81762">
        <w:rPr>
          <w:rFonts w:ascii="Calibri" w:hAnsi="Calibri" w:cs="Calibri"/>
          <w:color w:val="7F7F7F" w:themeColor="text1" w:themeTint="80"/>
          <w:sz w:val="16"/>
          <w:szCs w:val="16"/>
        </w:rPr>
        <w:t>, n=</w:t>
      </w:r>
      <w:r w:rsidR="009A3B6A" w:rsidRPr="00DB60E7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$NPERIODW2</w:t>
      </w:r>
      <w:r w:rsidRPr="00B81762">
        <w:rPr>
          <w:rFonts w:ascii="Calibri" w:hAnsi="Calibri" w:cs="Calibri"/>
          <w:color w:val="7F7F7F" w:themeColor="text1" w:themeTint="80"/>
          <w:sz w:val="16"/>
          <w:szCs w:val="16"/>
        </w:rPr>
        <w:t>)</w:t>
      </w:r>
    </w:p>
    <w:p w14:paraId="0F39C979" w14:textId="77777777" w:rsidR="006D18FE" w:rsidRPr="006D18FE" w:rsidRDefault="006D18FE" w:rsidP="006D18FE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16"/>
          <w:szCs w:val="16"/>
        </w:rPr>
      </w:pPr>
    </w:p>
    <w:p w14:paraId="1CC410BC" w14:textId="17C7ABEA" w:rsidR="006D18FE" w:rsidRDefault="00AC265E" w:rsidP="00A43CF9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32C20">
        <w:rPr>
          <w:rFonts w:ascii="Calibri" w:hAnsi="Calibri" w:cs="Calibri"/>
          <w:b/>
          <w:bCs/>
          <w:color w:val="1F497D"/>
          <w:sz w:val="22"/>
          <w:szCs w:val="22"/>
        </w:rPr>
        <w:t xml:space="preserve">By </w:t>
      </w:r>
      <w:r w:rsidR="002650FF" w:rsidRPr="00232C20">
        <w:rPr>
          <w:rFonts w:ascii="Calibri" w:hAnsi="Calibri" w:cs="Calibri"/>
          <w:b/>
          <w:bCs/>
          <w:color w:val="1F497D"/>
          <w:sz w:val="22"/>
          <w:szCs w:val="22"/>
        </w:rPr>
        <w:t>Representative</w:t>
      </w:r>
      <w:r w:rsidRPr="00232C20">
        <w:rPr>
          <w:rFonts w:ascii="Calibri" w:hAnsi="Calibri" w:cs="Calibri"/>
          <w:b/>
          <w:bCs/>
          <w:color w:val="1F497D"/>
          <w:sz w:val="22"/>
          <w:szCs w:val="22"/>
        </w:rPr>
        <w:t xml:space="preserve">: </w:t>
      </w:r>
      <w:r w:rsidR="00222109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Respondents </w:t>
      </w:r>
      <w:r w:rsidR="001102EB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who </w:t>
      </w:r>
      <w:r w:rsidR="00B9126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worked with a representative from the </w:t>
      </w:r>
      <w:r w:rsidR="006965B9" w:rsidRPr="006965B9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$REPW1</w:t>
      </w:r>
      <w:r w:rsidR="00AB799F" w:rsidRPr="00232C2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102EB" w:rsidRPr="00232C2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show higher Trust than respondents who </w:t>
      </w:r>
      <w:r w:rsidR="00B91267">
        <w:rPr>
          <w:rFonts w:ascii="Calibri" w:eastAsia="Calibri" w:hAnsi="Calibri" w:cs="Calibri"/>
          <w:color w:val="000000" w:themeColor="text1"/>
          <w:sz w:val="22"/>
          <w:szCs w:val="22"/>
        </w:rPr>
        <w:t>worked with a representative from the</w:t>
      </w:r>
      <w:r w:rsidR="006965B9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6965B9" w:rsidRPr="006965B9"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  <w:t>$REPW2</w:t>
      </w:r>
      <w:r w:rsidR="004236FA">
        <w:rPr>
          <w:rFonts w:ascii="Calibri" w:hAnsi="Calibri" w:cs="Calibri"/>
          <w:color w:val="000000"/>
          <w:sz w:val="22"/>
          <w:szCs w:val="22"/>
        </w:rPr>
        <w:t>.</w:t>
      </w:r>
    </w:p>
    <w:p w14:paraId="5E6A0B6A" w14:textId="77777777" w:rsidR="00AA6EB4" w:rsidRDefault="00AB799F" w:rsidP="00AA6EB4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7F7F7F" w:themeColor="text1" w:themeTint="80"/>
          <w:sz w:val="16"/>
          <w:szCs w:val="16"/>
        </w:rPr>
      </w:pPr>
      <w:r w:rsidRPr="00B81762">
        <w:rPr>
          <w:rFonts w:ascii="Calibri" w:hAnsi="Calibri" w:cs="Calibri"/>
          <w:color w:val="7F7F7F" w:themeColor="text1" w:themeTint="80"/>
          <w:sz w:val="16"/>
          <w:szCs w:val="16"/>
        </w:rPr>
        <w:t>(</w:t>
      </w:r>
      <w:r w:rsidR="005462CB" w:rsidRPr="005462CB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$REPW1</w:t>
      </w:r>
      <w:r w:rsidR="0044232A" w:rsidRPr="00B81762">
        <w:rPr>
          <w:rFonts w:ascii="Calibri" w:hAnsi="Calibri" w:cs="Calibri"/>
          <w:color w:val="7F7F7F" w:themeColor="text1" w:themeTint="80"/>
          <w:sz w:val="16"/>
          <w:szCs w:val="16"/>
        </w:rPr>
        <w:t xml:space="preserve">: </w:t>
      </w:r>
      <w:r w:rsidR="005462CB" w:rsidRPr="005462CB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$TREPW1</w:t>
      </w:r>
      <w:r w:rsidR="0044232A" w:rsidRPr="00B81762">
        <w:rPr>
          <w:rFonts w:ascii="Calibri" w:hAnsi="Calibri" w:cs="Calibri"/>
          <w:color w:val="7F7F7F" w:themeColor="text1" w:themeTint="80"/>
          <w:sz w:val="16"/>
          <w:szCs w:val="16"/>
        </w:rPr>
        <w:t>%, n=</w:t>
      </w:r>
      <w:r w:rsidR="005462CB" w:rsidRPr="005462CB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$NREPW1</w:t>
      </w:r>
      <w:r w:rsidR="0044232A" w:rsidRPr="00B81762">
        <w:rPr>
          <w:rFonts w:ascii="Calibri" w:hAnsi="Calibri" w:cs="Calibri"/>
          <w:color w:val="7F7F7F" w:themeColor="text1" w:themeTint="80"/>
          <w:sz w:val="16"/>
          <w:szCs w:val="16"/>
        </w:rPr>
        <w:t xml:space="preserve">; </w:t>
      </w:r>
      <w:r w:rsidR="005462CB" w:rsidRPr="005462CB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$REPW2</w:t>
      </w:r>
      <w:r w:rsidR="0044232A" w:rsidRPr="00B81762">
        <w:rPr>
          <w:rFonts w:ascii="Calibri" w:hAnsi="Calibri" w:cs="Calibri"/>
          <w:color w:val="7F7F7F" w:themeColor="text1" w:themeTint="80"/>
          <w:sz w:val="16"/>
          <w:szCs w:val="16"/>
        </w:rPr>
        <w:t xml:space="preserve">: </w:t>
      </w:r>
      <w:r w:rsidR="005462CB" w:rsidRPr="005462CB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$TREPW2</w:t>
      </w:r>
      <w:r w:rsidRPr="00B81762">
        <w:rPr>
          <w:rFonts w:ascii="Calibri" w:hAnsi="Calibri" w:cs="Calibri"/>
          <w:color w:val="7F7F7F" w:themeColor="text1" w:themeTint="80"/>
          <w:sz w:val="16"/>
          <w:szCs w:val="16"/>
        </w:rPr>
        <w:t>%, n=</w:t>
      </w:r>
      <w:r w:rsidR="005462CB" w:rsidRPr="005462CB">
        <w:rPr>
          <w:rFonts w:ascii="Calibri" w:hAnsi="Calibri" w:cs="Calibri"/>
          <w:color w:val="7F7F7F" w:themeColor="text1" w:themeTint="80"/>
          <w:sz w:val="16"/>
          <w:szCs w:val="16"/>
          <w:highlight w:val="yellow"/>
        </w:rPr>
        <w:t>$NREPW2</w:t>
      </w:r>
      <w:r w:rsidRPr="00B81762">
        <w:rPr>
          <w:rFonts w:ascii="Calibri" w:hAnsi="Calibri" w:cs="Calibri"/>
          <w:color w:val="7F7F7F" w:themeColor="text1" w:themeTint="80"/>
          <w:sz w:val="16"/>
          <w:szCs w:val="16"/>
        </w:rPr>
        <w:t>)</w:t>
      </w:r>
      <w:bookmarkEnd w:id="1"/>
    </w:p>
    <w:p w14:paraId="5D4C2388" w14:textId="77777777" w:rsidR="00AA6EB4" w:rsidRDefault="00AA6EB4">
      <w:pPr>
        <w:rPr>
          <w:rFonts w:ascii="Calibri" w:eastAsia="Times New Roman" w:hAnsi="Calibri" w:cs="Calibri"/>
          <w:color w:val="7F7F7F" w:themeColor="text1" w:themeTint="80"/>
          <w:sz w:val="16"/>
          <w:szCs w:val="16"/>
          <w:lang w:bidi="ar-SA"/>
        </w:rPr>
      </w:pPr>
      <w:r>
        <w:rPr>
          <w:rFonts w:ascii="Calibri" w:hAnsi="Calibri" w:cs="Calibri"/>
          <w:color w:val="7F7F7F" w:themeColor="text1" w:themeTint="80"/>
          <w:sz w:val="16"/>
          <w:szCs w:val="16"/>
        </w:rPr>
        <w:br w:type="page"/>
      </w:r>
    </w:p>
    <w:p w14:paraId="2AA23F2D" w14:textId="2544D92C" w:rsidR="00B6015C" w:rsidRPr="00AA6EB4" w:rsidRDefault="00B6015C" w:rsidP="00AA6EB4">
      <w:pPr>
        <w:pStyle w:val="HTMLPreformatted"/>
        <w:shd w:val="clear" w:color="auto" w:fill="FFFFFF"/>
        <w:wordWrap w:val="0"/>
        <w:jc w:val="center"/>
        <w:textAlignment w:val="baseline"/>
        <w:rPr>
          <w:rFonts w:ascii="Calibri" w:hAnsi="Calibri" w:cs="Calibri"/>
          <w:color w:val="7F7F7F" w:themeColor="text1" w:themeTint="80"/>
          <w:sz w:val="16"/>
          <w:szCs w:val="16"/>
        </w:rPr>
      </w:pPr>
      <w:r>
        <w:rPr>
          <w:rStyle w:val="BodyTextChar"/>
          <w:b/>
          <w:color w:val="003D6B" w:themeColor="accent1"/>
          <w:lang w:bidi="en-US"/>
        </w:rPr>
        <w:lastRenderedPageBreak/>
        <w:t>Report for the Previous 90 Days</w:t>
      </w:r>
      <w:r w:rsidR="00E60DD6">
        <w:rPr>
          <w:rStyle w:val="BodyTextChar"/>
          <w:b/>
          <w:color w:val="003D6B" w:themeColor="accent1"/>
          <w:lang w:bidi="en-US"/>
        </w:rPr>
        <w:t xml:space="preserve"> (</w:t>
      </w:r>
      <w:r w:rsidR="002F20CE" w:rsidRPr="002F20CE">
        <w:rPr>
          <w:rStyle w:val="BodyTextChar"/>
          <w:b/>
          <w:color w:val="003D6B" w:themeColor="accent1"/>
          <w:highlight w:val="yellow"/>
          <w:lang w:bidi="en-US"/>
        </w:rPr>
        <w:t>$START90</w:t>
      </w:r>
      <w:r w:rsidR="00E60DD6">
        <w:rPr>
          <w:rStyle w:val="BodyTextChar"/>
          <w:b/>
          <w:color w:val="003D6B" w:themeColor="accent1"/>
          <w:lang w:bidi="en-US"/>
        </w:rPr>
        <w:t xml:space="preserve"> </w:t>
      </w:r>
      <w:r w:rsidR="00183D73">
        <w:rPr>
          <w:rStyle w:val="BodyTextChar"/>
          <w:b/>
          <w:color w:val="003D6B" w:themeColor="accent1"/>
          <w:lang w:bidi="en-US"/>
        </w:rPr>
        <w:t>to</w:t>
      </w:r>
      <w:r w:rsidR="00E60DD6">
        <w:rPr>
          <w:rStyle w:val="BodyTextChar"/>
          <w:b/>
          <w:color w:val="003D6B" w:themeColor="accent1"/>
          <w:lang w:bidi="en-US"/>
        </w:rPr>
        <w:t xml:space="preserve"> </w:t>
      </w:r>
      <w:r w:rsidR="002F20CE" w:rsidRPr="002F20CE">
        <w:rPr>
          <w:rStyle w:val="BodyTextChar"/>
          <w:b/>
          <w:color w:val="003D6B" w:themeColor="accent1"/>
          <w:highlight w:val="yellow"/>
          <w:lang w:bidi="en-US"/>
        </w:rPr>
        <w:t>$END90</w:t>
      </w:r>
      <w:r w:rsidR="00E60DD6">
        <w:rPr>
          <w:rStyle w:val="BodyTextChar"/>
          <w:b/>
          <w:color w:val="003D6B" w:themeColor="accent1"/>
          <w:lang w:bidi="en-US"/>
        </w:rPr>
        <w:t>)</w:t>
      </w:r>
    </w:p>
    <w:p w14:paraId="780E6EEB" w14:textId="10B31867" w:rsidR="005A456B" w:rsidRDefault="005A456B" w:rsidP="00DC1F36">
      <w:pPr>
        <w:pStyle w:val="Footer"/>
        <w:rPr>
          <w:rFonts w:ascii="Calibri" w:hAnsi="Calibri"/>
          <w:color w:val="000000" w:themeColor="text1"/>
          <w:sz w:val="22"/>
          <w:szCs w:val="22"/>
        </w:rPr>
      </w:pPr>
    </w:p>
    <w:tbl>
      <w:tblPr>
        <w:tblStyle w:val="ARTablePlain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2196"/>
        <w:gridCol w:w="2067"/>
        <w:gridCol w:w="2067"/>
        <w:gridCol w:w="2067"/>
      </w:tblGrid>
      <w:tr w:rsidR="000B3803" w:rsidRPr="007B073F" w14:paraId="18D6095B" w14:textId="77777777" w:rsidTr="00A15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893" w:type="pct"/>
            <w:vMerge w:val="restart"/>
          </w:tcPr>
          <w:p w14:paraId="059ED000" w14:textId="113A53DA" w:rsidR="000B3803" w:rsidRPr="00DC1F36" w:rsidRDefault="00233D79" w:rsidP="00546572">
            <w:pPr>
              <w:jc w:val="center"/>
              <w:rPr>
                <w:rFonts w:ascii="Calibri" w:hAnsi="Calibri" w:cs="Calibri"/>
                <w:b/>
                <w:bCs/>
                <w:color w:val="1F497D"/>
                <w:sz w:val="28"/>
                <w:szCs w:val="28"/>
              </w:rPr>
            </w:pPr>
            <w:r w:rsidRPr="00DC1F36">
              <w:rPr>
                <w:rFonts w:ascii="Calibri" w:hAnsi="Calibri" w:cs="Calibri"/>
                <w:b/>
                <w:bCs/>
                <w:color w:val="1F497D"/>
                <w:sz w:val="28"/>
                <w:szCs w:val="28"/>
              </w:rPr>
              <w:t>Number of Respondents</w:t>
            </w:r>
          </w:p>
        </w:tc>
        <w:tc>
          <w:tcPr>
            <w:tcW w:w="1074" w:type="pct"/>
            <w:vMerge w:val="restart"/>
            <w:tcBorders>
              <w:left w:val="nil"/>
            </w:tcBorders>
          </w:tcPr>
          <w:p w14:paraId="389E492C" w14:textId="3189D6C3" w:rsidR="000B3803" w:rsidRPr="00DC1F36" w:rsidRDefault="000B3803" w:rsidP="00546572">
            <w:pPr>
              <w:jc w:val="center"/>
              <w:rPr>
                <w:rFonts w:ascii="Calibri" w:hAnsi="Calibri" w:cs="Calibri"/>
                <w:b/>
                <w:bCs/>
                <w:color w:val="1F497D"/>
                <w:sz w:val="28"/>
                <w:szCs w:val="28"/>
              </w:rPr>
            </w:pPr>
            <w:r w:rsidRPr="00DC1F36">
              <w:rPr>
                <w:rFonts w:ascii="Calibri" w:hAnsi="Calibri" w:cs="Calibri"/>
                <w:b/>
                <w:bCs/>
                <w:color w:val="1F497D"/>
                <w:sz w:val="28"/>
                <w:szCs w:val="28"/>
              </w:rPr>
              <w:t xml:space="preserve">Number of </w:t>
            </w:r>
            <w:r w:rsidR="00164290">
              <w:rPr>
                <w:rFonts w:ascii="Calibri" w:hAnsi="Calibri" w:cs="Calibri"/>
                <w:b/>
                <w:bCs/>
                <w:color w:val="1F497D"/>
                <w:sz w:val="28"/>
                <w:szCs w:val="28"/>
              </w:rPr>
              <w:t>Free-Text Responses</w:t>
            </w:r>
          </w:p>
        </w:tc>
        <w:tc>
          <w:tcPr>
            <w:tcW w:w="3033" w:type="pct"/>
            <w:gridSpan w:val="3"/>
            <w:tcBorders>
              <w:left w:val="nil"/>
            </w:tcBorders>
          </w:tcPr>
          <w:p w14:paraId="2B69E72A" w14:textId="2B537992" w:rsidR="000B3803" w:rsidRPr="00DC1F36" w:rsidRDefault="00C20F96" w:rsidP="00546572">
            <w:pPr>
              <w:jc w:val="center"/>
              <w:rPr>
                <w:rFonts w:ascii="Calibri" w:hAnsi="Calibri" w:cs="Calibri"/>
                <w:b/>
                <w:bCs/>
                <w:color w:val="1F497D"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1F497D"/>
                <w:sz w:val="28"/>
                <w:szCs w:val="28"/>
              </w:rPr>
              <w:t>Percentage of Compliments, Concerns, and Recommendations</w:t>
            </w:r>
            <w:r w:rsidR="008741C0">
              <w:rPr>
                <w:rFonts w:ascii="Calibri" w:hAnsi="Calibri" w:cs="Calibri"/>
                <w:b/>
                <w:bCs/>
                <w:color w:val="1F497D"/>
                <w:sz w:val="28"/>
                <w:szCs w:val="28"/>
              </w:rPr>
              <w:t xml:space="preserve"> for Previous 90 Days</w:t>
            </w:r>
          </w:p>
        </w:tc>
      </w:tr>
      <w:tr w:rsidR="00546572" w:rsidRPr="007B073F" w14:paraId="1C746B61" w14:textId="77777777" w:rsidTr="00A15439">
        <w:trPr>
          <w:trHeight w:val="354"/>
        </w:trPr>
        <w:tc>
          <w:tcPr>
            <w:tcW w:w="893" w:type="pct"/>
            <w:vMerge/>
          </w:tcPr>
          <w:p w14:paraId="6631AC64" w14:textId="77777777" w:rsidR="00546572" w:rsidRPr="007B073F" w:rsidRDefault="00546572" w:rsidP="005F461E">
            <w:pPr>
              <w:rPr>
                <w:rFonts w:ascii="Calibri" w:hAnsi="Calibri" w:cs="Calibri"/>
                <w:b/>
                <w:bCs/>
                <w:color w:val="1F497D"/>
                <w:szCs w:val="22"/>
              </w:rPr>
            </w:pPr>
          </w:p>
        </w:tc>
        <w:tc>
          <w:tcPr>
            <w:tcW w:w="1074" w:type="pct"/>
            <w:vMerge/>
            <w:tcBorders>
              <w:left w:val="nil"/>
            </w:tcBorders>
          </w:tcPr>
          <w:p w14:paraId="1AAF6B58" w14:textId="77777777" w:rsidR="00546572" w:rsidRPr="007B073F" w:rsidRDefault="00546572" w:rsidP="005F461E">
            <w:pPr>
              <w:rPr>
                <w:rFonts w:ascii="Calibri" w:hAnsi="Calibri" w:cs="Calibri"/>
                <w:b/>
                <w:bCs/>
                <w:color w:val="1F497D"/>
                <w:szCs w:val="22"/>
              </w:rPr>
            </w:pPr>
          </w:p>
        </w:tc>
        <w:tc>
          <w:tcPr>
            <w:tcW w:w="1011" w:type="pct"/>
            <w:tcBorders>
              <w:left w:val="nil"/>
            </w:tcBorders>
            <w:vAlign w:val="center"/>
          </w:tcPr>
          <w:p w14:paraId="56B5E1D7" w14:textId="6D4F3E80" w:rsidR="00546572" w:rsidRPr="00F27558" w:rsidRDefault="00546572" w:rsidP="005F461E">
            <w:pPr>
              <w:jc w:val="center"/>
              <w:rPr>
                <w:rFonts w:ascii="Calibri" w:hAnsi="Calibri"/>
                <w:b/>
                <w:bCs/>
                <w:color w:val="1F497D"/>
                <w:szCs w:val="22"/>
              </w:rPr>
            </w:pPr>
            <w:r w:rsidRPr="00F27558">
              <w:rPr>
                <w:rFonts w:ascii="Calibri" w:hAnsi="Calibri"/>
                <w:b/>
                <w:bCs/>
                <w:color w:val="1F497D"/>
                <w:szCs w:val="22"/>
              </w:rPr>
              <w:t>Compliments</w:t>
            </w:r>
          </w:p>
        </w:tc>
        <w:tc>
          <w:tcPr>
            <w:tcW w:w="1011" w:type="pct"/>
            <w:vAlign w:val="center"/>
          </w:tcPr>
          <w:p w14:paraId="1AA5CAE7" w14:textId="6494A4C2" w:rsidR="00546572" w:rsidRPr="00F27558" w:rsidRDefault="00546572" w:rsidP="005F461E">
            <w:pPr>
              <w:jc w:val="center"/>
              <w:rPr>
                <w:rFonts w:ascii="Calibri" w:hAnsi="Calibri"/>
                <w:b/>
                <w:bCs/>
                <w:color w:val="1F497D"/>
                <w:szCs w:val="22"/>
              </w:rPr>
            </w:pPr>
            <w:r w:rsidRPr="00F27558">
              <w:rPr>
                <w:rFonts w:ascii="Calibri" w:hAnsi="Calibri"/>
                <w:b/>
                <w:bCs/>
                <w:color w:val="1F497D"/>
                <w:szCs w:val="22"/>
              </w:rPr>
              <w:t>Concerns</w:t>
            </w:r>
          </w:p>
        </w:tc>
        <w:tc>
          <w:tcPr>
            <w:tcW w:w="1011" w:type="pct"/>
            <w:vAlign w:val="center"/>
          </w:tcPr>
          <w:p w14:paraId="6565B291" w14:textId="27ABA63E" w:rsidR="00546572" w:rsidRPr="00F27558" w:rsidRDefault="00546572" w:rsidP="005F461E">
            <w:pPr>
              <w:jc w:val="center"/>
              <w:rPr>
                <w:rFonts w:ascii="Calibri" w:hAnsi="Calibri"/>
                <w:b/>
                <w:bCs/>
                <w:color w:val="1F497D"/>
                <w:szCs w:val="22"/>
              </w:rPr>
            </w:pPr>
            <w:r w:rsidRPr="00F27558">
              <w:rPr>
                <w:rFonts w:ascii="Calibri" w:hAnsi="Calibri"/>
                <w:b/>
                <w:bCs/>
                <w:color w:val="1F497D"/>
                <w:szCs w:val="22"/>
              </w:rPr>
              <w:t>Recommendations</w:t>
            </w:r>
          </w:p>
        </w:tc>
      </w:tr>
      <w:tr w:rsidR="00546572" w:rsidRPr="007B073F" w14:paraId="0465EB33" w14:textId="77777777" w:rsidTr="00A15439">
        <w:trPr>
          <w:trHeight w:val="1043"/>
        </w:trPr>
        <w:tc>
          <w:tcPr>
            <w:tcW w:w="893" w:type="pct"/>
            <w:tcBorders>
              <w:right w:val="single" w:sz="4" w:space="0" w:color="BFBFBF" w:themeColor="background1" w:themeShade="BF"/>
            </w:tcBorders>
            <w:vAlign w:val="center"/>
          </w:tcPr>
          <w:p w14:paraId="21C02619" w14:textId="31E064FD" w:rsidR="00546572" w:rsidRPr="007E7673" w:rsidRDefault="00117025" w:rsidP="00546572">
            <w:pPr>
              <w:jc w:val="center"/>
              <w:rPr>
                <w:rStyle w:val="Strong"/>
                <w:sz w:val="52"/>
                <w:szCs w:val="52"/>
              </w:rPr>
            </w:pPr>
            <w:r>
              <w:rPr>
                <w:rStyle w:val="Strong"/>
                <w:sz w:val="52"/>
                <w:szCs w:val="52"/>
                <w:highlight w:val="yellow"/>
              </w:rPr>
              <w:t>$N2</w:t>
            </w:r>
          </w:p>
        </w:tc>
        <w:tc>
          <w:tcPr>
            <w:tcW w:w="1074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825589" w14:textId="22890AA3" w:rsidR="00546572" w:rsidRPr="007E7673" w:rsidRDefault="00E2618A" w:rsidP="00546572">
            <w:pPr>
              <w:jc w:val="center"/>
              <w:rPr>
                <w:rStyle w:val="Strong"/>
                <w:sz w:val="52"/>
                <w:szCs w:val="52"/>
              </w:rPr>
            </w:pPr>
            <w:r>
              <w:rPr>
                <w:rStyle w:val="Strong"/>
                <w:sz w:val="52"/>
                <w:szCs w:val="52"/>
                <w:highlight w:val="yellow"/>
              </w:rPr>
              <w:t>$FTN2</w:t>
            </w:r>
            <w:r w:rsidR="00B74683">
              <w:rPr>
                <w:rStyle w:val="Strong"/>
                <w:sz w:val="52"/>
                <w:szCs w:val="52"/>
                <w:highlight w:val="yellow"/>
              </w:rPr>
              <w:t xml:space="preserve"> </w:t>
            </w:r>
          </w:p>
        </w:tc>
        <w:tc>
          <w:tcPr>
            <w:tcW w:w="1011" w:type="pct"/>
            <w:tcBorders>
              <w:left w:val="single" w:sz="4" w:space="0" w:color="BFBFBF" w:themeColor="background1" w:themeShade="BF"/>
              <w:right w:val="single" w:sz="4" w:space="0" w:color="F2F2F2" w:themeColor="background1" w:themeShade="F2"/>
            </w:tcBorders>
            <w:vAlign w:val="center"/>
          </w:tcPr>
          <w:p w14:paraId="1A185B6A" w14:textId="1C038C14" w:rsidR="00546572" w:rsidRPr="007E7673" w:rsidRDefault="009274D2" w:rsidP="00546572">
            <w:pPr>
              <w:jc w:val="center"/>
              <w:rPr>
                <w:rStyle w:val="Strong"/>
                <w:sz w:val="52"/>
                <w:szCs w:val="52"/>
              </w:rPr>
            </w:pPr>
            <w:r>
              <w:rPr>
                <w:rStyle w:val="Strong"/>
                <w:sz w:val="52"/>
                <w:szCs w:val="52"/>
                <w:highlight w:val="yellow"/>
              </w:rPr>
              <w:t>$CM2</w:t>
            </w:r>
            <w:r w:rsidR="00B74683">
              <w:rPr>
                <w:rStyle w:val="Strong"/>
                <w:sz w:val="52"/>
                <w:szCs w:val="52"/>
                <w:highlight w:val="yellow"/>
              </w:rPr>
              <w:t>%</w:t>
            </w:r>
          </w:p>
        </w:tc>
        <w:tc>
          <w:tcPr>
            <w:tcW w:w="1011" w:type="pct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  <w:vAlign w:val="center"/>
          </w:tcPr>
          <w:p w14:paraId="3377A18A" w14:textId="05382E95" w:rsidR="00546572" w:rsidRPr="007E7673" w:rsidRDefault="009274D2" w:rsidP="00546572">
            <w:pPr>
              <w:jc w:val="center"/>
              <w:rPr>
                <w:rStyle w:val="Strong"/>
                <w:sz w:val="52"/>
                <w:szCs w:val="52"/>
              </w:rPr>
            </w:pPr>
            <w:r>
              <w:rPr>
                <w:rStyle w:val="Strong"/>
                <w:sz w:val="52"/>
                <w:szCs w:val="52"/>
                <w:highlight w:val="yellow"/>
              </w:rPr>
              <w:t>$CN2</w:t>
            </w:r>
            <w:r w:rsidR="00B74683">
              <w:rPr>
                <w:rStyle w:val="Strong"/>
                <w:sz w:val="52"/>
                <w:szCs w:val="52"/>
                <w:highlight w:val="yellow"/>
              </w:rPr>
              <w:t>%</w:t>
            </w:r>
          </w:p>
        </w:tc>
        <w:tc>
          <w:tcPr>
            <w:tcW w:w="1011" w:type="pct"/>
            <w:tcBorders>
              <w:left w:val="single" w:sz="4" w:space="0" w:color="F2F2F2" w:themeColor="background1" w:themeShade="F2"/>
              <w:right w:val="single" w:sz="4" w:space="0" w:color="BFBFBF" w:themeColor="background1" w:themeShade="BF"/>
            </w:tcBorders>
            <w:vAlign w:val="center"/>
          </w:tcPr>
          <w:p w14:paraId="0F7CEF2C" w14:textId="20D58FED" w:rsidR="00546572" w:rsidRPr="007E7673" w:rsidRDefault="009274D2" w:rsidP="00546572">
            <w:pPr>
              <w:jc w:val="center"/>
              <w:rPr>
                <w:rStyle w:val="Strong"/>
                <w:sz w:val="52"/>
                <w:szCs w:val="52"/>
              </w:rPr>
            </w:pPr>
            <w:r>
              <w:rPr>
                <w:rStyle w:val="Strong"/>
                <w:sz w:val="52"/>
                <w:szCs w:val="52"/>
                <w:highlight w:val="yellow"/>
              </w:rPr>
              <w:t>$RC2</w:t>
            </w:r>
            <w:r w:rsidR="00B74683">
              <w:rPr>
                <w:rStyle w:val="Strong"/>
                <w:sz w:val="52"/>
                <w:szCs w:val="52"/>
                <w:highlight w:val="yellow"/>
              </w:rPr>
              <w:t>%</w:t>
            </w:r>
          </w:p>
        </w:tc>
      </w:tr>
    </w:tbl>
    <w:p w14:paraId="19D2B50B" w14:textId="79F995F4" w:rsidR="000B1DB7" w:rsidRPr="00DA1ACF" w:rsidRDefault="000B1DB7" w:rsidP="005F583D">
      <w:pPr>
        <w:pStyle w:val="Footer"/>
        <w:rPr>
          <w:rFonts w:ascii="Calibri" w:hAnsi="Calibri"/>
          <w:color w:val="000000" w:themeColor="text1"/>
          <w:sz w:val="16"/>
        </w:rPr>
      </w:pPr>
    </w:p>
    <w:p w14:paraId="472D86CD" w14:textId="39A0AF86" w:rsidR="007A0E5D" w:rsidRDefault="00607789" w:rsidP="0067758B">
      <w:pPr>
        <w:pStyle w:val="ExhibitCaption"/>
        <w:spacing w:before="0" w:after="0"/>
        <w:jc w:val="both"/>
        <w:rPr>
          <w:rFonts w:ascii="Calibri" w:hAnsi="Calibri" w:cstheme="minorHAnsi"/>
          <w:sz w:val="28"/>
        </w:rPr>
      </w:pPr>
      <w:r>
        <w:rPr>
          <w:rFonts w:ascii="Calibri" w:hAnsi="Calibri" w:cstheme="minorHAnsi"/>
          <w:sz w:val="28"/>
        </w:rPr>
        <w:t>Analysis of Likert-Scale Responses:</w:t>
      </w:r>
    </w:p>
    <w:p w14:paraId="5F57895B" w14:textId="3008DF9A" w:rsidR="00E60DD6" w:rsidRDefault="00E60DD6" w:rsidP="00BE35B2">
      <w:pPr>
        <w:pStyle w:val="Footer"/>
        <w:rPr>
          <w:rFonts w:ascii="Calibri" w:hAnsi="Calibri"/>
          <w:color w:val="000000" w:themeColor="text1"/>
          <w:sz w:val="22"/>
          <w:szCs w:val="22"/>
        </w:rPr>
      </w:pPr>
      <w:r w:rsidRPr="0BFC124E">
        <w:rPr>
          <w:rFonts w:ascii="Calibri" w:hAnsi="Calibri"/>
          <w:color w:val="000000" w:themeColor="text1"/>
          <w:sz w:val="22"/>
          <w:szCs w:val="22"/>
        </w:rPr>
        <w:t xml:space="preserve">This analysis is an overview of the Likert-scale responses as well as themes found in the free-text feedback. </w:t>
      </w:r>
    </w:p>
    <w:p w14:paraId="5F76E7CB" w14:textId="77777777" w:rsidR="00BE35B2" w:rsidRPr="007061A8" w:rsidRDefault="00BE35B2" w:rsidP="00BE35B2">
      <w:pPr>
        <w:pStyle w:val="Footer"/>
        <w:rPr>
          <w:rFonts w:ascii="Calibri" w:hAnsi="Calibri"/>
          <w:bCs/>
          <w:color w:val="000000" w:themeColor="text1"/>
          <w:sz w:val="16"/>
        </w:rPr>
      </w:pPr>
    </w:p>
    <w:p w14:paraId="30B133CD" w14:textId="05640C52" w:rsidR="003639EB" w:rsidRDefault="001C4F1E" w:rsidP="0002482B">
      <w:pPr>
        <w:pStyle w:val="ExhibitCaption"/>
        <w:spacing w:before="0"/>
        <w:jc w:val="left"/>
        <w:rPr>
          <w:rFonts w:ascii="Calibri" w:eastAsiaTheme="minorEastAsia" w:hAnsi="Calibri" w:cs="Arial"/>
          <w:b w:val="0"/>
          <w:color w:val="000000" w:themeColor="text1"/>
          <w:lang w:bidi="en-US"/>
        </w:rPr>
      </w:pPr>
      <w:r w:rsidRPr="009A02A0">
        <w:rPr>
          <w:rFonts w:ascii="Calibri" w:hAnsi="Calibri"/>
        </w:rPr>
        <w:t xml:space="preserve">BLUF: </w:t>
      </w:r>
      <w:r w:rsidR="00DC0D59" w:rsidRPr="009A02A0">
        <w:rPr>
          <w:rFonts w:ascii="Calibri" w:eastAsiaTheme="minorEastAsia" w:hAnsi="Calibri" w:cs="Arial"/>
          <w:b w:val="0"/>
          <w:color w:val="000000" w:themeColor="text1"/>
          <w:lang w:bidi="en-US"/>
        </w:rPr>
        <w:t xml:space="preserve">In the </w:t>
      </w:r>
      <w:r w:rsidR="00117025">
        <w:rPr>
          <w:rFonts w:ascii="Calibri" w:eastAsiaTheme="minorEastAsia" w:hAnsi="Calibri" w:cs="Arial"/>
          <w:b w:val="0"/>
          <w:color w:val="000000" w:themeColor="text1"/>
          <w:highlight w:val="yellow"/>
          <w:lang w:bidi="en-US"/>
        </w:rPr>
        <w:t>$N2</w:t>
      </w:r>
      <w:r w:rsidR="00B74683">
        <w:rPr>
          <w:rFonts w:ascii="Calibri" w:eastAsiaTheme="minorEastAsia" w:hAnsi="Calibri" w:cs="Arial"/>
          <w:b w:val="0"/>
          <w:color w:val="000000" w:themeColor="text1"/>
          <w:highlight w:val="yellow"/>
          <w:lang w:bidi="en-US"/>
        </w:rPr>
        <w:t xml:space="preserve"> </w:t>
      </w:r>
      <w:r w:rsidR="00DC0D59" w:rsidRPr="009A02A0">
        <w:rPr>
          <w:rFonts w:ascii="Calibri" w:eastAsiaTheme="minorEastAsia" w:hAnsi="Calibri" w:cs="Arial"/>
          <w:b w:val="0"/>
          <w:color w:val="000000" w:themeColor="text1"/>
          <w:lang w:bidi="en-US"/>
        </w:rPr>
        <w:t>responses that have been submitted since</w:t>
      </w:r>
      <w:r w:rsidR="00323757" w:rsidRPr="009A02A0">
        <w:rPr>
          <w:rFonts w:ascii="Calibri" w:eastAsiaTheme="minorEastAsia" w:hAnsi="Calibri" w:cs="Arial"/>
          <w:b w:val="0"/>
          <w:color w:val="000000" w:themeColor="text1"/>
          <w:lang w:bidi="en-US"/>
        </w:rPr>
        <w:t xml:space="preserve"> </w:t>
      </w:r>
      <w:r w:rsidR="00AD4374">
        <w:rPr>
          <w:rFonts w:ascii="Calibri" w:eastAsiaTheme="minorEastAsia" w:hAnsi="Calibri" w:cs="Arial"/>
          <w:b w:val="0"/>
          <w:color w:val="000000" w:themeColor="text1"/>
          <w:highlight w:val="yellow"/>
          <w:lang w:bidi="en-US"/>
        </w:rPr>
        <w:t>$START90</w:t>
      </w:r>
      <w:r w:rsidR="00DC0D59" w:rsidRPr="009A02A0">
        <w:rPr>
          <w:rFonts w:ascii="Calibri" w:eastAsiaTheme="minorEastAsia" w:hAnsi="Calibri" w:cs="Arial"/>
          <w:b w:val="0"/>
          <w:color w:val="000000" w:themeColor="text1"/>
          <w:lang w:bidi="en-US"/>
        </w:rPr>
        <w:t xml:space="preserve">, </w:t>
      </w:r>
      <w:r w:rsidR="008367A6" w:rsidRPr="00DF749D">
        <w:rPr>
          <w:rFonts w:ascii="Calibri" w:eastAsiaTheme="minorEastAsia" w:hAnsi="Calibri" w:cs="Arial"/>
          <w:b w:val="0"/>
          <w:color w:val="000000" w:themeColor="text1"/>
          <w:highlight w:val="yellow"/>
          <w:lang w:bidi="en-US"/>
        </w:rPr>
        <w:t>$T</w:t>
      </w:r>
      <w:r w:rsidR="00EC0B7A">
        <w:rPr>
          <w:rFonts w:ascii="Calibri" w:eastAsiaTheme="minorEastAsia" w:hAnsi="Calibri" w:cs="Arial"/>
          <w:b w:val="0"/>
          <w:color w:val="000000" w:themeColor="text1"/>
          <w:lang w:bidi="en-US"/>
        </w:rPr>
        <w:t xml:space="preserve">% </w:t>
      </w:r>
      <w:r w:rsidR="00DC0D59" w:rsidRPr="009A02A0">
        <w:rPr>
          <w:rFonts w:ascii="Calibri" w:eastAsiaTheme="minorEastAsia" w:hAnsi="Calibri" w:cs="Arial"/>
          <w:b w:val="0"/>
          <w:color w:val="000000" w:themeColor="text1"/>
          <w:lang w:bidi="en-US"/>
        </w:rPr>
        <w:t>of the respondents say the</w:t>
      </w:r>
      <w:r w:rsidR="004D427F" w:rsidRPr="009A02A0">
        <w:rPr>
          <w:rFonts w:ascii="Calibri" w:eastAsiaTheme="minorEastAsia" w:hAnsi="Calibri" w:cs="Arial"/>
          <w:b w:val="0"/>
          <w:color w:val="000000" w:themeColor="text1"/>
          <w:lang w:bidi="en-US"/>
        </w:rPr>
        <w:t>y</w:t>
      </w:r>
      <w:r w:rsidR="00DC0D59" w:rsidRPr="009A02A0">
        <w:rPr>
          <w:rFonts w:ascii="Calibri" w:eastAsiaTheme="minorEastAsia" w:hAnsi="Calibri" w:cs="Arial"/>
          <w:b w:val="0"/>
          <w:color w:val="000000" w:themeColor="text1"/>
          <w:lang w:bidi="en-US"/>
        </w:rPr>
        <w:t xml:space="preserve"> “Agree” or “Strongly Agree” to the Trust Question</w:t>
      </w:r>
      <w:r w:rsidR="005B0603">
        <w:rPr>
          <w:rFonts w:ascii="Calibri" w:eastAsiaTheme="minorEastAsia" w:hAnsi="Calibri" w:cs="Arial"/>
          <w:b w:val="0"/>
          <w:color w:val="000000" w:themeColor="text1"/>
          <w:lang w:bidi="en-US"/>
        </w:rPr>
        <w:t>.</w:t>
      </w:r>
      <w:r w:rsidR="00DC0D59" w:rsidRPr="00DA1ACF">
        <w:rPr>
          <w:rFonts w:ascii="Calibri" w:eastAsiaTheme="minorEastAsia" w:hAnsi="Calibri" w:cs="Arial"/>
          <w:b w:val="0"/>
          <w:color w:val="000000" w:themeColor="text1"/>
          <w:lang w:bidi="en-US"/>
        </w:rPr>
        <w:t xml:space="preserve"> </w:t>
      </w:r>
      <w:bookmarkStart w:id="2" w:name="_Hlk2343861"/>
      <w:r w:rsidR="00EE579D">
        <w:rPr>
          <w:rFonts w:ascii="Calibri" w:eastAsiaTheme="minorEastAsia" w:hAnsi="Calibri" w:cs="Arial"/>
          <w:b w:val="0"/>
          <w:color w:val="000000" w:themeColor="text1"/>
          <w:lang w:bidi="en-US"/>
        </w:rPr>
        <w:t>Out of all A-11 drivers,</w:t>
      </w:r>
      <w:r w:rsidR="008E03C4">
        <w:rPr>
          <w:rFonts w:ascii="Calibri" w:eastAsiaTheme="minorEastAsia" w:hAnsi="Calibri" w:cs="Arial"/>
          <w:b w:val="0"/>
          <w:color w:val="000000" w:themeColor="text1"/>
          <w:lang w:bidi="en-US"/>
        </w:rPr>
        <w:t xml:space="preserve"> </w:t>
      </w:r>
      <w:r w:rsidR="008E03C4" w:rsidRPr="004260BA">
        <w:rPr>
          <w:rFonts w:ascii="Calibri" w:eastAsiaTheme="minorEastAsia" w:hAnsi="Calibri" w:cs="Arial"/>
          <w:b w:val="0"/>
          <w:color w:val="000000" w:themeColor="text1"/>
          <w:highlight w:val="yellow"/>
          <w:lang w:bidi="en-US"/>
        </w:rPr>
        <w:t>$D1</w:t>
      </w:r>
      <w:r w:rsidR="008E03C4">
        <w:rPr>
          <w:rFonts w:ascii="Calibri" w:eastAsiaTheme="minorEastAsia" w:hAnsi="Calibri" w:cs="Arial"/>
          <w:b w:val="0"/>
          <w:color w:val="000000" w:themeColor="text1"/>
          <w:lang w:bidi="en-US"/>
        </w:rPr>
        <w:t xml:space="preserve"> </w:t>
      </w:r>
      <w:r w:rsidR="00EE579D">
        <w:rPr>
          <w:rFonts w:ascii="Calibri" w:eastAsiaTheme="minorEastAsia" w:hAnsi="Calibri" w:cs="Arial"/>
          <w:b w:val="0"/>
          <w:color w:val="000000" w:themeColor="text1"/>
          <w:lang w:bidi="en-US"/>
        </w:rPr>
        <w:t>had the highest percentage of “Agree” or “Strongly Agree” responses</w:t>
      </w:r>
      <w:r w:rsidR="008E03C4">
        <w:rPr>
          <w:rFonts w:ascii="Calibri" w:eastAsiaTheme="minorEastAsia" w:hAnsi="Calibri" w:cs="Arial"/>
          <w:b w:val="0"/>
          <w:color w:val="000000" w:themeColor="text1"/>
          <w:lang w:bidi="en-US"/>
        </w:rPr>
        <w:t xml:space="preserve"> (</w:t>
      </w:r>
      <w:r w:rsidR="008E03C4" w:rsidRPr="004260BA">
        <w:rPr>
          <w:rFonts w:ascii="Calibri" w:eastAsiaTheme="minorEastAsia" w:hAnsi="Calibri" w:cs="Arial"/>
          <w:b w:val="0"/>
          <w:color w:val="000000" w:themeColor="text1"/>
          <w:highlight w:val="yellow"/>
          <w:lang w:bidi="en-US"/>
        </w:rPr>
        <w:t>$D1P</w:t>
      </w:r>
      <w:r w:rsidR="00654FD6">
        <w:rPr>
          <w:rFonts w:ascii="Calibri" w:eastAsiaTheme="minorEastAsia" w:hAnsi="Calibri" w:cs="Arial"/>
          <w:b w:val="0"/>
          <w:color w:val="000000" w:themeColor="text1"/>
          <w:lang w:bidi="en-US"/>
        </w:rPr>
        <w:t>%</w:t>
      </w:r>
      <w:r w:rsidR="008E03C4">
        <w:rPr>
          <w:rFonts w:ascii="Calibri" w:eastAsiaTheme="minorEastAsia" w:hAnsi="Calibri" w:cs="Arial"/>
          <w:b w:val="0"/>
          <w:color w:val="000000" w:themeColor="text1"/>
          <w:lang w:bidi="en-US"/>
        </w:rPr>
        <w:t xml:space="preserve">); </w:t>
      </w:r>
      <w:r w:rsidR="008E03C4" w:rsidRPr="004260BA">
        <w:rPr>
          <w:rFonts w:ascii="Calibri" w:eastAsiaTheme="minorEastAsia" w:hAnsi="Calibri" w:cs="Arial"/>
          <w:b w:val="0"/>
          <w:color w:val="000000" w:themeColor="text1"/>
          <w:highlight w:val="yellow"/>
          <w:lang w:bidi="en-US"/>
        </w:rPr>
        <w:t>$D2</w:t>
      </w:r>
      <w:r w:rsidR="008E03C4">
        <w:rPr>
          <w:rFonts w:ascii="Calibri" w:eastAsiaTheme="minorEastAsia" w:hAnsi="Calibri" w:cs="Arial"/>
          <w:b w:val="0"/>
          <w:color w:val="000000" w:themeColor="text1"/>
          <w:lang w:bidi="en-US"/>
        </w:rPr>
        <w:t xml:space="preserve"> </w:t>
      </w:r>
      <w:r w:rsidR="00EE579D">
        <w:rPr>
          <w:rFonts w:ascii="Calibri" w:eastAsiaTheme="minorEastAsia" w:hAnsi="Calibri" w:cs="Arial"/>
          <w:b w:val="0"/>
          <w:color w:val="000000" w:themeColor="text1"/>
          <w:lang w:bidi="en-US"/>
        </w:rPr>
        <w:t>had the lowest percentage</w:t>
      </w:r>
      <w:r w:rsidR="004260BA">
        <w:rPr>
          <w:rFonts w:ascii="Calibri" w:eastAsiaTheme="minorEastAsia" w:hAnsi="Calibri" w:cs="Arial"/>
          <w:b w:val="0"/>
          <w:color w:val="000000" w:themeColor="text1"/>
          <w:lang w:bidi="en-US"/>
        </w:rPr>
        <w:t xml:space="preserve"> (</w:t>
      </w:r>
      <w:r w:rsidR="004260BA" w:rsidRPr="004260BA">
        <w:rPr>
          <w:rFonts w:ascii="Calibri" w:eastAsiaTheme="minorEastAsia" w:hAnsi="Calibri" w:cs="Arial"/>
          <w:b w:val="0"/>
          <w:color w:val="000000" w:themeColor="text1"/>
          <w:highlight w:val="yellow"/>
          <w:lang w:bidi="en-US"/>
        </w:rPr>
        <w:t>$D2P</w:t>
      </w:r>
      <w:r w:rsidR="00A139D0">
        <w:rPr>
          <w:rFonts w:ascii="Calibri" w:eastAsiaTheme="minorEastAsia" w:hAnsi="Calibri" w:cs="Arial"/>
          <w:b w:val="0"/>
          <w:color w:val="000000" w:themeColor="text1"/>
          <w:lang w:bidi="en-US"/>
        </w:rPr>
        <w:t>%</w:t>
      </w:r>
      <w:r w:rsidR="004260BA">
        <w:rPr>
          <w:rFonts w:ascii="Calibri" w:eastAsiaTheme="minorEastAsia" w:hAnsi="Calibri" w:cs="Arial"/>
          <w:b w:val="0"/>
          <w:color w:val="000000" w:themeColor="text1"/>
          <w:lang w:bidi="en-US"/>
        </w:rPr>
        <w:t>)</w:t>
      </w:r>
      <w:r w:rsidR="00EE579D">
        <w:rPr>
          <w:rFonts w:ascii="Calibri" w:eastAsiaTheme="minorEastAsia" w:hAnsi="Calibri" w:cs="Arial"/>
          <w:b w:val="0"/>
          <w:color w:val="000000" w:themeColor="text1"/>
          <w:lang w:bidi="en-US"/>
        </w:rPr>
        <w:t xml:space="preserve">. </w:t>
      </w:r>
    </w:p>
    <w:p w14:paraId="23EAA884" w14:textId="4D62A8F9" w:rsidR="00844EB9" w:rsidRPr="006A76AF" w:rsidRDefault="00DD4EBF" w:rsidP="00513932">
      <w:pPr>
        <w:spacing w:before="240" w:after="120"/>
        <w:jc w:val="center"/>
        <w:rPr>
          <w:rFonts w:ascii="Calibri" w:hAnsi="Calibri" w:cs="Arial"/>
          <w:color w:val="000000" w:themeColor="text1"/>
          <w:sz w:val="20"/>
          <w:szCs w:val="20"/>
        </w:rPr>
      </w:pPr>
      <w:r w:rsidRPr="00E84CA3">
        <w:rPr>
          <w:rStyle w:val="BodyTextChar"/>
          <w:b/>
          <w:bCs w:val="0"/>
          <w:sz w:val="20"/>
          <w:szCs w:val="20"/>
          <w:highlight w:val="yellow"/>
        </w:rPr>
        <w:t>$IMAGEA11</w:t>
      </w:r>
    </w:p>
    <w:p w14:paraId="40AD9760" w14:textId="1E9A6392" w:rsidR="00607789" w:rsidRPr="00DA1ACF" w:rsidRDefault="07D7F338" w:rsidP="00DA1ACF">
      <w:pPr>
        <w:spacing w:before="240" w:after="120"/>
        <w:rPr>
          <w:rFonts w:ascii="Calibri" w:eastAsia="Calibri" w:hAnsi="Calibri" w:cs="Calibri"/>
          <w:bCs/>
          <w:sz w:val="28"/>
          <w:szCs w:val="28"/>
        </w:rPr>
      </w:pPr>
      <w:r w:rsidRPr="00DA1ACF">
        <w:rPr>
          <w:rFonts w:ascii="Calibri" w:eastAsia="Calibri" w:hAnsi="Calibri" w:cs="Calibri"/>
          <w:b/>
          <w:bCs/>
          <w:color w:val="1F497D"/>
          <w:sz w:val="28"/>
          <w:szCs w:val="28"/>
        </w:rPr>
        <w:t>Overview of All Board Survey Questions:</w:t>
      </w:r>
      <w:bookmarkEnd w:id="2"/>
    </w:p>
    <w:p w14:paraId="2732E3B9" w14:textId="0B0D943D" w:rsidR="00B72F68" w:rsidRPr="009A02A0" w:rsidRDefault="00024159" w:rsidP="009D4D2B">
      <w:pPr>
        <w:pStyle w:val="ExhibitCaption"/>
        <w:spacing w:before="0"/>
        <w:jc w:val="left"/>
        <w:rPr>
          <w:rFonts w:ascii="Calibri" w:eastAsia="Calibri" w:hAnsi="Calibri" w:cs="Calibri"/>
          <w:b w:val="0"/>
          <w:color w:val="000000" w:themeColor="text1"/>
          <w:lang w:bidi="en-US"/>
        </w:rPr>
      </w:pPr>
      <w:r w:rsidRPr="009A02A0">
        <w:rPr>
          <w:rFonts w:ascii="Calibri" w:hAnsi="Calibri"/>
        </w:rPr>
        <w:t xml:space="preserve">BLUF: </w:t>
      </w:r>
      <w:r w:rsidR="00182B51" w:rsidRPr="009A02A0">
        <w:rPr>
          <w:rFonts w:ascii="Calibri" w:eastAsia="Calibri" w:hAnsi="Calibri" w:cs="Calibri"/>
          <w:b w:val="0"/>
          <w:color w:val="000000" w:themeColor="text1"/>
          <w:lang w:bidi="en-US"/>
        </w:rPr>
        <w:t>O</w:t>
      </w:r>
      <w:r w:rsidRPr="009A02A0">
        <w:rPr>
          <w:rFonts w:ascii="Calibri" w:eastAsia="Calibri" w:hAnsi="Calibri" w:cs="Calibri"/>
          <w:b w:val="0"/>
          <w:color w:val="000000" w:themeColor="text1"/>
          <w:lang w:bidi="en-US"/>
        </w:rPr>
        <w:t>f all The Board survey questions</w:t>
      </w:r>
      <w:r w:rsidR="00730520" w:rsidRPr="009A02A0">
        <w:rPr>
          <w:rFonts w:ascii="Calibri" w:eastAsia="Calibri" w:hAnsi="Calibri" w:cs="Calibri"/>
          <w:b w:val="0"/>
          <w:color w:val="000000" w:themeColor="text1"/>
          <w:lang w:bidi="en-US"/>
        </w:rPr>
        <w:t xml:space="preserve"> excluding the Trust question</w:t>
      </w:r>
      <w:r w:rsidRPr="009A02A0">
        <w:rPr>
          <w:rFonts w:ascii="Calibri" w:eastAsia="Calibri" w:hAnsi="Calibri" w:cs="Calibri"/>
          <w:b w:val="0"/>
          <w:color w:val="000000" w:themeColor="text1"/>
          <w:lang w:bidi="en-US"/>
        </w:rPr>
        <w:t xml:space="preserve">, the three </w:t>
      </w:r>
      <w:r w:rsidR="004D427F" w:rsidRPr="009A02A0">
        <w:rPr>
          <w:rFonts w:ascii="Calibri" w:eastAsia="Calibri" w:hAnsi="Calibri" w:cs="Calibri"/>
          <w:b w:val="0"/>
          <w:color w:val="000000" w:themeColor="text1"/>
          <w:lang w:bidi="en-US"/>
        </w:rPr>
        <w:t xml:space="preserve">lowest </w:t>
      </w:r>
      <w:r w:rsidRPr="009A02A0">
        <w:rPr>
          <w:rFonts w:ascii="Calibri" w:eastAsia="Calibri" w:hAnsi="Calibri" w:cs="Calibri"/>
          <w:b w:val="0"/>
          <w:color w:val="000000" w:themeColor="text1"/>
          <w:lang w:bidi="en-US"/>
        </w:rPr>
        <w:t>performing questions (highest percentage of “Strongly Disagree” and “Disagree”</w:t>
      </w:r>
      <w:r w:rsidR="00730520" w:rsidRPr="009A02A0">
        <w:rPr>
          <w:rFonts w:ascii="Calibri" w:eastAsia="Calibri" w:hAnsi="Calibri" w:cs="Calibri"/>
          <w:b w:val="0"/>
          <w:color w:val="000000" w:themeColor="text1"/>
          <w:lang w:bidi="en-US"/>
        </w:rPr>
        <w:t>)</w:t>
      </w:r>
      <w:r w:rsidRPr="009A02A0">
        <w:rPr>
          <w:rFonts w:ascii="Calibri" w:eastAsia="Calibri" w:hAnsi="Calibri" w:cs="Calibri"/>
          <w:b w:val="0"/>
          <w:color w:val="000000" w:themeColor="text1"/>
          <w:lang w:bidi="en-US"/>
        </w:rPr>
        <w:t xml:space="preserve"> are:</w:t>
      </w:r>
    </w:p>
    <w:p w14:paraId="63CDC5C9" w14:textId="5BBE78AB" w:rsidR="00F35666" w:rsidRPr="009A02A0" w:rsidRDefault="007455E5" w:rsidP="00F35666">
      <w:pPr>
        <w:pStyle w:val="BodyText"/>
        <w:numPr>
          <w:ilvl w:val="0"/>
          <w:numId w:val="31"/>
        </w:numPr>
        <w:rPr>
          <w:sz w:val="22"/>
          <w:szCs w:val="22"/>
          <w:highlight w:val="yellow"/>
        </w:rPr>
      </w:pPr>
      <w:r>
        <w:rPr>
          <w:rFonts w:eastAsia="Calibri"/>
          <w:sz w:val="22"/>
          <w:szCs w:val="22"/>
          <w:highlight w:val="yellow"/>
        </w:rPr>
        <w:t>$VSIGNALS1</w:t>
      </w:r>
    </w:p>
    <w:p w14:paraId="6829989E" w14:textId="12DD7F9A" w:rsidR="00F35666" w:rsidRPr="009A02A0" w:rsidRDefault="007455E5" w:rsidP="00F35666">
      <w:pPr>
        <w:pStyle w:val="BodyText"/>
        <w:numPr>
          <w:ilvl w:val="0"/>
          <w:numId w:val="31"/>
        </w:numPr>
        <w:rPr>
          <w:sz w:val="22"/>
          <w:szCs w:val="22"/>
          <w:highlight w:val="yellow"/>
        </w:rPr>
      </w:pPr>
      <w:r>
        <w:rPr>
          <w:rFonts w:eastAsia="Calibri"/>
          <w:sz w:val="22"/>
          <w:szCs w:val="22"/>
          <w:highlight w:val="yellow"/>
        </w:rPr>
        <w:t>$VSIGNALS2</w:t>
      </w:r>
    </w:p>
    <w:p w14:paraId="36B2B376" w14:textId="4B220319" w:rsidR="00062D36" w:rsidRPr="009A02A0" w:rsidRDefault="00AB7573" w:rsidP="00062D36">
      <w:pPr>
        <w:pStyle w:val="ExhibitCaption"/>
        <w:numPr>
          <w:ilvl w:val="0"/>
          <w:numId w:val="31"/>
        </w:numPr>
        <w:spacing w:before="0"/>
        <w:jc w:val="left"/>
        <w:rPr>
          <w:rFonts w:ascii="Calibri" w:eastAsia="Calibri" w:hAnsi="Calibri" w:cs="Calibri"/>
          <w:b w:val="0"/>
          <w:color w:val="000000" w:themeColor="text1"/>
          <w:highlight w:val="yellow"/>
          <w:lang w:bidi="en-US"/>
        </w:rPr>
      </w:pPr>
      <w:r>
        <w:rPr>
          <w:rFonts w:ascii="Calibri" w:eastAsia="Calibri" w:hAnsi="Calibri" w:cs="Calibri"/>
          <w:b w:val="0"/>
          <w:color w:val="000000" w:themeColor="text1"/>
          <w:highlight w:val="yellow"/>
          <w:lang w:bidi="en-US"/>
        </w:rPr>
        <w:t>$VSIGNALS3</w:t>
      </w:r>
    </w:p>
    <w:p w14:paraId="179634CD" w14:textId="38705CFC" w:rsidR="00CE7568" w:rsidRPr="009A02A0" w:rsidRDefault="00CE7568">
      <w:pPr>
        <w:rPr>
          <w:rFonts w:ascii="Calibri" w:eastAsia="Calibri" w:hAnsi="Calibri" w:cs="Calibri"/>
          <w:bCs/>
          <w:color w:val="000000" w:themeColor="text1"/>
          <w:szCs w:val="22"/>
        </w:rPr>
      </w:pPr>
    </w:p>
    <w:p w14:paraId="48EB4956" w14:textId="77777777" w:rsidR="00500C72" w:rsidRDefault="00500C72">
      <w:pPr>
        <w:rPr>
          <w:rFonts w:ascii="Calibri" w:eastAsia="Calibri" w:hAnsi="Calibri" w:cs="Calibri"/>
          <w:bCs/>
          <w:color w:val="000000" w:themeColor="text1"/>
          <w:szCs w:val="22"/>
        </w:rPr>
      </w:pPr>
      <w:r>
        <w:rPr>
          <w:rFonts w:eastAsia="Calibri"/>
          <w:color w:val="000000" w:themeColor="text1"/>
          <w:szCs w:val="22"/>
        </w:rPr>
        <w:br w:type="page"/>
      </w:r>
    </w:p>
    <w:p w14:paraId="665D74A2" w14:textId="4BE3A1A0" w:rsidR="00404900" w:rsidRDefault="00404900">
      <w:pPr>
        <w:pStyle w:val="BodyText"/>
        <w:ind w:left="0"/>
        <w:rPr>
          <w:rFonts w:eastAsia="Calibri"/>
          <w:color w:val="000000" w:themeColor="text1"/>
          <w:sz w:val="22"/>
          <w:szCs w:val="22"/>
        </w:rPr>
      </w:pPr>
      <w:r w:rsidRPr="009A02A0">
        <w:rPr>
          <w:rFonts w:eastAsia="Calibri"/>
          <w:color w:val="000000" w:themeColor="text1"/>
          <w:sz w:val="22"/>
          <w:szCs w:val="22"/>
        </w:rPr>
        <w:lastRenderedPageBreak/>
        <w:t>Below is th</w:t>
      </w:r>
      <w:r w:rsidR="00D80C18" w:rsidRPr="009A02A0">
        <w:rPr>
          <w:rFonts w:eastAsia="Calibri"/>
          <w:color w:val="000000" w:themeColor="text1"/>
          <w:sz w:val="22"/>
          <w:szCs w:val="22"/>
        </w:rPr>
        <w:t xml:space="preserve">e lowest performing question for </w:t>
      </w:r>
      <w:r w:rsidRPr="009A02A0">
        <w:rPr>
          <w:rFonts w:eastAsia="Calibri"/>
          <w:color w:val="000000" w:themeColor="text1"/>
          <w:sz w:val="22"/>
          <w:szCs w:val="22"/>
        </w:rPr>
        <w:t>each of the Board Surveys:</w:t>
      </w:r>
    </w:p>
    <w:tbl>
      <w:tblPr>
        <w:tblStyle w:val="ARTablePlain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291"/>
      </w:tblGrid>
      <w:tr w:rsidR="00A07C41" w14:paraId="4C7D894A" w14:textId="77777777" w:rsidTr="00325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tcBorders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7FAE7D" w14:textId="2E2D7A7B" w:rsidR="00A07C41" w:rsidRPr="001456AF" w:rsidRDefault="001456AF" w:rsidP="001456AF">
            <w:pPr>
              <w:pStyle w:val="BodyText"/>
              <w:spacing w:after="0"/>
              <w:ind w:left="0"/>
              <w:jc w:val="right"/>
              <w:rPr>
                <w:rStyle w:val="Strong"/>
                <w:rFonts w:eastAsia="Calibri"/>
              </w:rPr>
            </w:pPr>
            <w:r w:rsidRPr="001456AF">
              <w:rPr>
                <w:rStyle w:val="Strong"/>
                <w:rFonts w:eastAsia="Calibri"/>
              </w:rPr>
              <w:t>Survey</w:t>
            </w:r>
          </w:p>
        </w:tc>
        <w:tc>
          <w:tcPr>
            <w:tcW w:w="9314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D55B7EB" w14:textId="76909821" w:rsidR="00A07C41" w:rsidRPr="009B0319" w:rsidRDefault="001456AF" w:rsidP="00F4354E">
            <w:pPr>
              <w:pStyle w:val="BodyText"/>
              <w:spacing w:after="0"/>
              <w:ind w:left="0"/>
              <w:rPr>
                <w:rStyle w:val="Strong"/>
                <w:rFonts w:eastAsia="Calibri"/>
              </w:rPr>
            </w:pPr>
            <w:r w:rsidRPr="009B0319">
              <w:rPr>
                <w:rStyle w:val="Strong"/>
                <w:rFonts w:eastAsia="Calibri"/>
              </w:rPr>
              <w:t xml:space="preserve">Lowest </w:t>
            </w:r>
            <w:r w:rsidRPr="009B0319">
              <w:rPr>
                <w:rStyle w:val="Strong"/>
                <w:rFonts w:eastAsia="Calibri"/>
                <w:b w:val="0"/>
                <w:bCs/>
              </w:rPr>
              <w:t xml:space="preserve">performing survey question excluding Trust score </w:t>
            </w:r>
          </w:p>
        </w:tc>
      </w:tr>
      <w:tr w:rsidR="00A07C41" w14:paraId="020CF0C0" w14:textId="77777777" w:rsidTr="00325590">
        <w:tc>
          <w:tcPr>
            <w:tcW w:w="900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08AA56" w14:textId="7553B415" w:rsidR="00A07C41" w:rsidRPr="00F4354E" w:rsidRDefault="00A07C41" w:rsidP="00F4354E">
            <w:pPr>
              <w:pStyle w:val="BodyText"/>
              <w:spacing w:after="0"/>
              <w:ind w:left="0"/>
              <w:jc w:val="right"/>
              <w:rPr>
                <w:rStyle w:val="Strong"/>
                <w:rFonts w:eastAsia="Calibri"/>
                <w:sz w:val="22"/>
                <w:szCs w:val="22"/>
              </w:rPr>
            </w:pPr>
            <w:r w:rsidRPr="00F4354E">
              <w:rPr>
                <w:rStyle w:val="Strong"/>
                <w:rFonts w:eastAsia="Calibri"/>
                <w:sz w:val="22"/>
                <w:szCs w:val="22"/>
              </w:rPr>
              <w:t>Appeal</w:t>
            </w:r>
          </w:p>
        </w:tc>
        <w:tc>
          <w:tcPr>
            <w:tcW w:w="931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727B5F89" w14:textId="43343B7B" w:rsidR="00A07C41" w:rsidRDefault="00A07C41" w:rsidP="00F4354E">
            <w:pPr>
              <w:pStyle w:val="BodyText"/>
              <w:spacing w:after="0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F4354E">
              <w:rPr>
                <w:rFonts w:eastAsia="Calibri"/>
                <w:color w:val="000000" w:themeColor="text1"/>
                <w:sz w:val="22"/>
                <w:szCs w:val="22"/>
                <w:highlight w:val="yellow"/>
              </w:rPr>
              <w:t>$APPEAL1</w:t>
            </w:r>
          </w:p>
        </w:tc>
      </w:tr>
      <w:tr w:rsidR="00A07C41" w14:paraId="342CD464" w14:textId="77777777" w:rsidTr="00325590">
        <w:tc>
          <w:tcPr>
            <w:tcW w:w="900" w:type="dxa"/>
            <w:tcBorders>
              <w:right w:val="single" w:sz="4" w:space="0" w:color="7F7F7F" w:themeColor="text1" w:themeTint="80"/>
            </w:tcBorders>
          </w:tcPr>
          <w:p w14:paraId="457CB178" w14:textId="08F14710" w:rsidR="00A07C41" w:rsidRPr="00F4354E" w:rsidRDefault="00A07C41" w:rsidP="00F4354E">
            <w:pPr>
              <w:pStyle w:val="BodyText"/>
              <w:spacing w:after="0"/>
              <w:ind w:left="0"/>
              <w:jc w:val="right"/>
              <w:rPr>
                <w:rStyle w:val="Strong"/>
                <w:rFonts w:eastAsia="Calibri"/>
                <w:sz w:val="22"/>
                <w:szCs w:val="22"/>
              </w:rPr>
            </w:pPr>
            <w:r w:rsidRPr="00F4354E">
              <w:rPr>
                <w:rStyle w:val="Strong"/>
                <w:rFonts w:eastAsia="Calibri"/>
                <w:sz w:val="22"/>
                <w:szCs w:val="22"/>
              </w:rPr>
              <w:t>NOD</w:t>
            </w:r>
          </w:p>
        </w:tc>
        <w:tc>
          <w:tcPr>
            <w:tcW w:w="9314" w:type="dxa"/>
            <w:tcBorders>
              <w:left w:val="single" w:sz="4" w:space="0" w:color="7F7F7F" w:themeColor="text1" w:themeTint="80"/>
            </w:tcBorders>
          </w:tcPr>
          <w:p w14:paraId="5BB11984" w14:textId="718ADBC1" w:rsidR="00A07C41" w:rsidRDefault="00A07C41" w:rsidP="00F4354E">
            <w:pPr>
              <w:pStyle w:val="BodyText"/>
              <w:spacing w:after="0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F4354E">
              <w:rPr>
                <w:rFonts w:eastAsia="Calibri"/>
                <w:color w:val="000000" w:themeColor="text1"/>
                <w:sz w:val="22"/>
                <w:szCs w:val="22"/>
                <w:highlight w:val="yellow"/>
              </w:rPr>
              <w:t>$NOD1</w:t>
            </w:r>
          </w:p>
        </w:tc>
      </w:tr>
      <w:tr w:rsidR="00A07C41" w14:paraId="0DEC25A9" w14:textId="77777777" w:rsidTr="00325590">
        <w:tc>
          <w:tcPr>
            <w:tcW w:w="900" w:type="dxa"/>
            <w:tcBorders>
              <w:right w:val="single" w:sz="4" w:space="0" w:color="7F7F7F" w:themeColor="text1" w:themeTint="80"/>
            </w:tcBorders>
          </w:tcPr>
          <w:p w14:paraId="36DCC856" w14:textId="67D3FEE0" w:rsidR="00A07C41" w:rsidRPr="00F4354E" w:rsidRDefault="00A07C41" w:rsidP="00F4354E">
            <w:pPr>
              <w:pStyle w:val="BodyText"/>
              <w:spacing w:after="0"/>
              <w:ind w:left="0"/>
              <w:jc w:val="right"/>
              <w:rPr>
                <w:rStyle w:val="Strong"/>
                <w:rFonts w:eastAsia="Calibri"/>
                <w:sz w:val="22"/>
                <w:szCs w:val="22"/>
              </w:rPr>
            </w:pPr>
            <w:r w:rsidRPr="00F4354E">
              <w:rPr>
                <w:rStyle w:val="Strong"/>
                <w:rFonts w:eastAsia="Calibri"/>
                <w:sz w:val="22"/>
                <w:szCs w:val="22"/>
              </w:rPr>
              <w:t>Hearing</w:t>
            </w:r>
          </w:p>
        </w:tc>
        <w:tc>
          <w:tcPr>
            <w:tcW w:w="9314" w:type="dxa"/>
            <w:tcBorders>
              <w:left w:val="single" w:sz="4" w:space="0" w:color="7F7F7F" w:themeColor="text1" w:themeTint="80"/>
            </w:tcBorders>
          </w:tcPr>
          <w:p w14:paraId="4EFE5412" w14:textId="4DAC1134" w:rsidR="00A07C41" w:rsidRDefault="00A07C41" w:rsidP="00F4354E">
            <w:pPr>
              <w:pStyle w:val="BodyText"/>
              <w:spacing w:after="0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F4354E">
              <w:rPr>
                <w:rFonts w:eastAsia="Calibri"/>
                <w:color w:val="000000" w:themeColor="text1"/>
                <w:sz w:val="22"/>
                <w:szCs w:val="22"/>
                <w:highlight w:val="yellow"/>
              </w:rPr>
              <w:t>$HEARING1</w:t>
            </w:r>
          </w:p>
        </w:tc>
      </w:tr>
      <w:tr w:rsidR="00A07C41" w14:paraId="3D314F15" w14:textId="77777777" w:rsidTr="00325590">
        <w:tc>
          <w:tcPr>
            <w:tcW w:w="900" w:type="dxa"/>
            <w:tcBorders>
              <w:right w:val="single" w:sz="4" w:space="0" w:color="7F7F7F" w:themeColor="text1" w:themeTint="80"/>
            </w:tcBorders>
          </w:tcPr>
          <w:p w14:paraId="376D862F" w14:textId="17052DA9" w:rsidR="00A07C41" w:rsidRPr="00F4354E" w:rsidRDefault="00A07C41" w:rsidP="00F4354E">
            <w:pPr>
              <w:pStyle w:val="BodyText"/>
              <w:spacing w:after="0"/>
              <w:ind w:left="0"/>
              <w:jc w:val="right"/>
              <w:rPr>
                <w:rStyle w:val="Strong"/>
                <w:rFonts w:eastAsia="Calibri"/>
                <w:sz w:val="22"/>
                <w:szCs w:val="22"/>
              </w:rPr>
            </w:pPr>
            <w:r w:rsidRPr="00F4354E">
              <w:rPr>
                <w:rStyle w:val="Strong"/>
                <w:rFonts w:eastAsia="Calibri"/>
                <w:sz w:val="22"/>
                <w:szCs w:val="22"/>
              </w:rPr>
              <w:t>Decision</w:t>
            </w:r>
          </w:p>
        </w:tc>
        <w:tc>
          <w:tcPr>
            <w:tcW w:w="9314" w:type="dxa"/>
            <w:tcBorders>
              <w:left w:val="single" w:sz="4" w:space="0" w:color="7F7F7F" w:themeColor="text1" w:themeTint="80"/>
            </w:tcBorders>
          </w:tcPr>
          <w:p w14:paraId="7FC17EFB" w14:textId="5AA13FAF" w:rsidR="00A07C41" w:rsidRDefault="00A07C41" w:rsidP="00F4354E">
            <w:pPr>
              <w:pStyle w:val="BodyText"/>
              <w:spacing w:after="0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F4354E">
              <w:rPr>
                <w:rFonts w:eastAsia="Calibri"/>
                <w:color w:val="000000" w:themeColor="text1"/>
                <w:sz w:val="22"/>
                <w:szCs w:val="22"/>
                <w:highlight w:val="yellow"/>
              </w:rPr>
              <w:t>$DECISION1</w:t>
            </w:r>
          </w:p>
        </w:tc>
      </w:tr>
    </w:tbl>
    <w:p w14:paraId="76BC4A11" w14:textId="60A5040D" w:rsidR="00A07C41" w:rsidRDefault="00A07C41">
      <w:pPr>
        <w:pStyle w:val="BodyText"/>
        <w:ind w:left="0"/>
        <w:rPr>
          <w:rFonts w:eastAsia="Calibri"/>
          <w:color w:val="000000" w:themeColor="text1"/>
          <w:sz w:val="22"/>
          <w:szCs w:val="22"/>
        </w:rPr>
      </w:pPr>
    </w:p>
    <w:tbl>
      <w:tblPr>
        <w:tblStyle w:val="ARTablePlain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291"/>
      </w:tblGrid>
      <w:tr w:rsidR="002B43E9" w14:paraId="5BDAE2DF" w14:textId="77777777" w:rsidTr="00325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" w:type="dxa"/>
            <w:tcBorders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8DE323" w14:textId="190EFCF4" w:rsidR="002B43E9" w:rsidRPr="001456AF" w:rsidRDefault="002B43E9" w:rsidP="000F7A31">
            <w:pPr>
              <w:pStyle w:val="BodyText"/>
              <w:spacing w:after="0"/>
              <w:ind w:left="0"/>
              <w:jc w:val="right"/>
              <w:rPr>
                <w:rStyle w:val="Strong"/>
                <w:rFonts w:eastAsia="Calibri"/>
              </w:rPr>
            </w:pPr>
            <w:r w:rsidRPr="001456AF">
              <w:rPr>
                <w:rStyle w:val="Strong"/>
                <w:rFonts w:eastAsia="Calibri"/>
              </w:rPr>
              <w:t>Survey</w:t>
            </w:r>
          </w:p>
        </w:tc>
        <w:tc>
          <w:tcPr>
            <w:tcW w:w="9314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4FA789" w14:textId="4BA5A1EC" w:rsidR="002B43E9" w:rsidRPr="009B0319" w:rsidRDefault="002B43E9" w:rsidP="000F7A31">
            <w:pPr>
              <w:pStyle w:val="BodyText"/>
              <w:spacing w:after="0"/>
              <w:ind w:left="0"/>
              <w:rPr>
                <w:rStyle w:val="Strong"/>
                <w:rFonts w:eastAsia="Calibri"/>
              </w:rPr>
            </w:pPr>
            <w:r>
              <w:rPr>
                <w:rStyle w:val="Strong"/>
                <w:rFonts w:eastAsia="Calibri"/>
              </w:rPr>
              <w:t>Highest</w:t>
            </w:r>
            <w:r w:rsidRPr="009B0319">
              <w:rPr>
                <w:rStyle w:val="Strong"/>
                <w:rFonts w:eastAsia="Calibri"/>
              </w:rPr>
              <w:t xml:space="preserve"> </w:t>
            </w:r>
            <w:r w:rsidRPr="009B0319">
              <w:rPr>
                <w:rStyle w:val="Strong"/>
                <w:rFonts w:eastAsia="Calibri"/>
                <w:b w:val="0"/>
                <w:bCs/>
              </w:rPr>
              <w:t xml:space="preserve">performing survey question excluding Trust score </w:t>
            </w:r>
          </w:p>
        </w:tc>
      </w:tr>
      <w:tr w:rsidR="002B43E9" w14:paraId="4AD7D9B5" w14:textId="77777777" w:rsidTr="00325590">
        <w:tc>
          <w:tcPr>
            <w:tcW w:w="900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3E7660" w14:textId="0C4C472B" w:rsidR="002B43E9" w:rsidRPr="00F4354E" w:rsidRDefault="002B43E9" w:rsidP="000F7A31">
            <w:pPr>
              <w:pStyle w:val="BodyText"/>
              <w:spacing w:after="0"/>
              <w:ind w:left="0"/>
              <w:jc w:val="right"/>
              <w:rPr>
                <w:rStyle w:val="Strong"/>
                <w:rFonts w:eastAsia="Calibri"/>
                <w:sz w:val="22"/>
                <w:szCs w:val="22"/>
              </w:rPr>
            </w:pPr>
            <w:r w:rsidRPr="00F4354E">
              <w:rPr>
                <w:rStyle w:val="Strong"/>
                <w:rFonts w:eastAsia="Calibri"/>
                <w:sz w:val="22"/>
                <w:szCs w:val="22"/>
              </w:rPr>
              <w:t>Appeal</w:t>
            </w:r>
          </w:p>
        </w:tc>
        <w:tc>
          <w:tcPr>
            <w:tcW w:w="931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2503A43" w14:textId="1BE93E13" w:rsidR="002B43E9" w:rsidRDefault="00426685" w:rsidP="000F7A31">
            <w:pPr>
              <w:pStyle w:val="BodyText"/>
              <w:spacing w:after="0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CF6612">
              <w:rPr>
                <w:rFonts w:eastAsia="Calibri"/>
                <w:color w:val="000000" w:themeColor="text1"/>
                <w:sz w:val="22"/>
                <w:szCs w:val="22"/>
                <w:highlight w:val="yellow"/>
              </w:rPr>
              <w:t>$APPEAL2</w:t>
            </w:r>
          </w:p>
        </w:tc>
      </w:tr>
      <w:tr w:rsidR="002B43E9" w14:paraId="2F5BED73" w14:textId="77777777" w:rsidTr="00325590">
        <w:tc>
          <w:tcPr>
            <w:tcW w:w="900" w:type="dxa"/>
            <w:tcBorders>
              <w:right w:val="single" w:sz="4" w:space="0" w:color="7F7F7F" w:themeColor="text1" w:themeTint="80"/>
            </w:tcBorders>
          </w:tcPr>
          <w:p w14:paraId="55C7C587" w14:textId="3C83A1B7" w:rsidR="002B43E9" w:rsidRPr="00F4354E" w:rsidRDefault="002B43E9" w:rsidP="000F7A31">
            <w:pPr>
              <w:pStyle w:val="BodyText"/>
              <w:spacing w:after="0"/>
              <w:ind w:left="0"/>
              <w:jc w:val="right"/>
              <w:rPr>
                <w:rStyle w:val="Strong"/>
                <w:rFonts w:eastAsia="Calibri"/>
                <w:sz w:val="22"/>
                <w:szCs w:val="22"/>
              </w:rPr>
            </w:pPr>
            <w:r w:rsidRPr="00F4354E">
              <w:rPr>
                <w:rStyle w:val="Strong"/>
                <w:rFonts w:eastAsia="Calibri"/>
                <w:sz w:val="22"/>
                <w:szCs w:val="22"/>
              </w:rPr>
              <w:t>NOD</w:t>
            </w:r>
          </w:p>
        </w:tc>
        <w:tc>
          <w:tcPr>
            <w:tcW w:w="9314" w:type="dxa"/>
            <w:tcBorders>
              <w:left w:val="single" w:sz="4" w:space="0" w:color="7F7F7F" w:themeColor="text1" w:themeTint="80"/>
            </w:tcBorders>
          </w:tcPr>
          <w:p w14:paraId="6BF19E89" w14:textId="13BF465D" w:rsidR="002B43E9" w:rsidRDefault="00426685" w:rsidP="000F7A31">
            <w:pPr>
              <w:pStyle w:val="BodyText"/>
              <w:spacing w:after="0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CF6612">
              <w:rPr>
                <w:rFonts w:eastAsia="Calibri"/>
                <w:color w:val="000000" w:themeColor="text1"/>
                <w:sz w:val="22"/>
                <w:szCs w:val="22"/>
                <w:highlight w:val="yellow"/>
              </w:rPr>
              <w:t>$NOD2</w:t>
            </w:r>
          </w:p>
        </w:tc>
      </w:tr>
      <w:tr w:rsidR="002B43E9" w14:paraId="4E083832" w14:textId="77777777" w:rsidTr="00325590">
        <w:tc>
          <w:tcPr>
            <w:tcW w:w="900" w:type="dxa"/>
            <w:tcBorders>
              <w:right w:val="single" w:sz="4" w:space="0" w:color="7F7F7F" w:themeColor="text1" w:themeTint="80"/>
            </w:tcBorders>
          </w:tcPr>
          <w:p w14:paraId="74B11C08" w14:textId="77777777" w:rsidR="002B43E9" w:rsidRPr="00F4354E" w:rsidRDefault="002B43E9" w:rsidP="000F7A31">
            <w:pPr>
              <w:pStyle w:val="BodyText"/>
              <w:spacing w:after="0"/>
              <w:ind w:left="0"/>
              <w:jc w:val="right"/>
              <w:rPr>
                <w:rStyle w:val="Strong"/>
                <w:rFonts w:eastAsia="Calibri"/>
                <w:sz w:val="22"/>
                <w:szCs w:val="22"/>
              </w:rPr>
            </w:pPr>
            <w:r w:rsidRPr="00F4354E">
              <w:rPr>
                <w:rStyle w:val="Strong"/>
                <w:rFonts w:eastAsia="Calibri"/>
                <w:sz w:val="22"/>
                <w:szCs w:val="22"/>
              </w:rPr>
              <w:t>Hearing</w:t>
            </w:r>
          </w:p>
        </w:tc>
        <w:tc>
          <w:tcPr>
            <w:tcW w:w="9314" w:type="dxa"/>
            <w:tcBorders>
              <w:left w:val="single" w:sz="4" w:space="0" w:color="7F7F7F" w:themeColor="text1" w:themeTint="80"/>
            </w:tcBorders>
          </w:tcPr>
          <w:p w14:paraId="498D5525" w14:textId="63ED5AAA" w:rsidR="002B43E9" w:rsidRDefault="00426685" w:rsidP="000F7A31">
            <w:pPr>
              <w:pStyle w:val="BodyText"/>
              <w:spacing w:after="0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CF6612">
              <w:rPr>
                <w:rFonts w:eastAsia="Calibri"/>
                <w:color w:val="000000" w:themeColor="text1"/>
                <w:sz w:val="22"/>
                <w:szCs w:val="22"/>
                <w:highlight w:val="yellow"/>
              </w:rPr>
              <w:t>$HEARING2</w:t>
            </w:r>
          </w:p>
        </w:tc>
      </w:tr>
      <w:tr w:rsidR="002B43E9" w14:paraId="348BF4E3" w14:textId="77777777" w:rsidTr="00325590">
        <w:tc>
          <w:tcPr>
            <w:tcW w:w="900" w:type="dxa"/>
            <w:tcBorders>
              <w:right w:val="single" w:sz="4" w:space="0" w:color="7F7F7F" w:themeColor="text1" w:themeTint="80"/>
            </w:tcBorders>
          </w:tcPr>
          <w:p w14:paraId="2C60A225" w14:textId="77777777" w:rsidR="002B43E9" w:rsidRPr="00F4354E" w:rsidRDefault="002B43E9" w:rsidP="000F7A31">
            <w:pPr>
              <w:pStyle w:val="BodyText"/>
              <w:spacing w:after="0"/>
              <w:ind w:left="0"/>
              <w:jc w:val="right"/>
              <w:rPr>
                <w:rStyle w:val="Strong"/>
                <w:rFonts w:eastAsia="Calibri"/>
                <w:sz w:val="22"/>
                <w:szCs w:val="22"/>
              </w:rPr>
            </w:pPr>
            <w:r w:rsidRPr="00F4354E">
              <w:rPr>
                <w:rStyle w:val="Strong"/>
                <w:rFonts w:eastAsia="Calibri"/>
                <w:sz w:val="22"/>
                <w:szCs w:val="22"/>
              </w:rPr>
              <w:t>Decision</w:t>
            </w:r>
          </w:p>
        </w:tc>
        <w:tc>
          <w:tcPr>
            <w:tcW w:w="9314" w:type="dxa"/>
            <w:tcBorders>
              <w:left w:val="single" w:sz="4" w:space="0" w:color="7F7F7F" w:themeColor="text1" w:themeTint="80"/>
            </w:tcBorders>
          </w:tcPr>
          <w:p w14:paraId="12391FF7" w14:textId="3B2DB51C" w:rsidR="002B43E9" w:rsidRDefault="00426685" w:rsidP="000F7A31">
            <w:pPr>
              <w:pStyle w:val="BodyText"/>
              <w:spacing w:after="0"/>
              <w:ind w:left="0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CF6612">
              <w:rPr>
                <w:rFonts w:eastAsia="Calibri"/>
                <w:color w:val="000000" w:themeColor="text1"/>
                <w:sz w:val="22"/>
                <w:szCs w:val="22"/>
                <w:highlight w:val="yellow"/>
              </w:rPr>
              <w:t>$DECISION2</w:t>
            </w:r>
          </w:p>
        </w:tc>
      </w:tr>
    </w:tbl>
    <w:p w14:paraId="1F2ACEF4" w14:textId="77777777" w:rsidR="00715EE1" w:rsidRPr="00062D36" w:rsidRDefault="00715EE1" w:rsidP="00062D36">
      <w:pPr>
        <w:pStyle w:val="ExhibitCaption"/>
        <w:spacing w:before="0"/>
        <w:jc w:val="left"/>
        <w:rPr>
          <w:rFonts w:ascii="Calibri" w:hAnsi="Calibri" w:cstheme="minorHAnsi"/>
          <w:color w:val="002060"/>
          <w:sz w:val="4"/>
          <w:szCs w:val="4"/>
        </w:rPr>
      </w:pPr>
    </w:p>
    <w:p w14:paraId="26ED83CE" w14:textId="77777777" w:rsidR="001D5E8C" w:rsidRDefault="001D5E8C" w:rsidP="00AA459F">
      <w:pPr>
        <w:pStyle w:val="ExhibitCaption"/>
        <w:spacing w:before="0" w:after="0"/>
        <w:jc w:val="both"/>
        <w:rPr>
          <w:rFonts w:ascii="Calibri" w:hAnsi="Calibri" w:cstheme="minorHAnsi"/>
          <w:sz w:val="28"/>
        </w:rPr>
      </w:pPr>
    </w:p>
    <w:p w14:paraId="222ED371" w14:textId="157AE69B" w:rsidR="00AA459F" w:rsidRDefault="00AA459F" w:rsidP="00AA459F">
      <w:pPr>
        <w:pStyle w:val="ExhibitCaption"/>
        <w:spacing w:before="0" w:after="0"/>
        <w:jc w:val="both"/>
        <w:rPr>
          <w:rFonts w:ascii="Calibri" w:hAnsi="Calibri" w:cstheme="minorHAnsi"/>
          <w:sz w:val="28"/>
        </w:rPr>
      </w:pPr>
      <w:r>
        <w:rPr>
          <w:rFonts w:ascii="Calibri" w:hAnsi="Calibri" w:cstheme="minorHAnsi"/>
          <w:sz w:val="28"/>
        </w:rPr>
        <w:t>Analysis of Responses by Demographic:</w:t>
      </w:r>
    </w:p>
    <w:p w14:paraId="26EB245B" w14:textId="36E10D3B" w:rsidR="005F461E" w:rsidRPr="007909A0" w:rsidRDefault="005F461E" w:rsidP="005F461E">
      <w:pPr>
        <w:jc w:val="center"/>
        <w:rPr>
          <w:rFonts w:ascii="Calibri" w:eastAsia="Times New Roman" w:hAnsi="Calibri" w:cstheme="minorHAnsi"/>
          <w:b/>
          <w:color w:val="1F497D"/>
          <w:sz w:val="16"/>
          <w:szCs w:val="16"/>
          <w:lang w:bidi="ar-SA"/>
        </w:rPr>
      </w:pPr>
      <w:r w:rsidRPr="005F461E"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  <w:t xml:space="preserve">Trust Percentage by Gender </w:t>
      </w:r>
      <w:r w:rsidR="00775F63"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  <w:t>and Age for all Board Responses</w:t>
      </w:r>
      <w:r w:rsidRPr="005F461E"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  <w:br/>
      </w:r>
    </w:p>
    <w:tbl>
      <w:tblPr>
        <w:tblStyle w:val="TableGrid"/>
        <w:tblW w:w="4945" w:type="dxa"/>
        <w:jc w:val="center"/>
        <w:tblLook w:val="04A0" w:firstRow="1" w:lastRow="0" w:firstColumn="1" w:lastColumn="0" w:noHBand="0" w:noVBand="1"/>
      </w:tblPr>
      <w:tblGrid>
        <w:gridCol w:w="1435"/>
        <w:gridCol w:w="2520"/>
        <w:gridCol w:w="990"/>
      </w:tblGrid>
      <w:tr w:rsidR="005F461E" w:rsidRPr="000531EF" w14:paraId="0BB2EFC8" w14:textId="77777777" w:rsidTr="008F38FD">
        <w:trPr>
          <w:trHeight w:val="294"/>
          <w:jc w:val="center"/>
        </w:trPr>
        <w:tc>
          <w:tcPr>
            <w:tcW w:w="1435" w:type="dxa"/>
            <w:shd w:val="clear" w:color="auto" w:fill="205493"/>
          </w:tcPr>
          <w:p w14:paraId="25DE6D4F" w14:textId="19FD9E64" w:rsidR="005F461E" w:rsidRPr="000531EF" w:rsidRDefault="005F526E" w:rsidP="005F461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Gender</w:t>
            </w:r>
          </w:p>
        </w:tc>
        <w:tc>
          <w:tcPr>
            <w:tcW w:w="2520" w:type="dxa"/>
            <w:shd w:val="clear" w:color="auto" w:fill="205493"/>
          </w:tcPr>
          <w:p w14:paraId="611436A8" w14:textId="50230EB8" w:rsidR="005F461E" w:rsidRPr="000531EF" w:rsidRDefault="00DF29F0" w:rsidP="005F461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Number</w:t>
            </w:r>
            <w:r w:rsidR="005F461E" w:rsidRPr="000531EF">
              <w:rPr>
                <w:rFonts w:cs="Arial"/>
                <w:b/>
                <w:color w:val="FFFFFF"/>
              </w:rPr>
              <w:t xml:space="preserve"> of </w:t>
            </w:r>
            <w:r w:rsidR="00CA5A03">
              <w:rPr>
                <w:rFonts w:cs="Arial"/>
                <w:b/>
                <w:color w:val="FFFFFF"/>
              </w:rPr>
              <w:t>R</w:t>
            </w:r>
            <w:r w:rsidR="005F461E" w:rsidRPr="000531EF">
              <w:rPr>
                <w:rFonts w:cs="Arial"/>
                <w:b/>
                <w:color w:val="FFFFFF"/>
              </w:rPr>
              <w:t>espondents</w:t>
            </w:r>
          </w:p>
        </w:tc>
        <w:tc>
          <w:tcPr>
            <w:tcW w:w="990" w:type="dxa"/>
            <w:shd w:val="clear" w:color="auto" w:fill="205493"/>
          </w:tcPr>
          <w:p w14:paraId="5F81A565" w14:textId="77777777" w:rsidR="005F461E" w:rsidRPr="000531EF" w:rsidRDefault="005F461E" w:rsidP="005F461E">
            <w:pPr>
              <w:jc w:val="center"/>
              <w:rPr>
                <w:rFonts w:cs="Arial"/>
              </w:rPr>
            </w:pPr>
            <w:r w:rsidRPr="000531EF">
              <w:rPr>
                <w:rFonts w:cs="Arial"/>
                <w:b/>
                <w:color w:val="FFFFFF"/>
              </w:rPr>
              <w:t>Trust</w:t>
            </w:r>
          </w:p>
        </w:tc>
      </w:tr>
      <w:tr w:rsidR="005F461E" w:rsidRPr="000531EF" w14:paraId="26D32FF3" w14:textId="77777777" w:rsidTr="008F38FD">
        <w:trPr>
          <w:trHeight w:val="276"/>
          <w:jc w:val="center"/>
        </w:trPr>
        <w:tc>
          <w:tcPr>
            <w:tcW w:w="1435" w:type="dxa"/>
            <w:shd w:val="clear" w:color="auto" w:fill="FFFFFF"/>
          </w:tcPr>
          <w:p w14:paraId="6AA58832" w14:textId="06690811" w:rsidR="005F461E" w:rsidRPr="000531EF" w:rsidRDefault="009606C8" w:rsidP="005F461E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6B66DD5F" w14:textId="1B9A16FF" w:rsidR="005F461E" w:rsidRPr="00846B8E" w:rsidRDefault="000531EF" w:rsidP="005F461E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0" w:type="dxa"/>
            <w:shd w:val="clear" w:color="auto" w:fill="FFFFFF"/>
          </w:tcPr>
          <w:p w14:paraId="64478556" w14:textId="3CE1A48D" w:rsidR="005F461E" w:rsidRPr="00846B8E" w:rsidRDefault="00C50F07" w:rsidP="005F461E">
            <w:pPr>
              <w:jc w:val="center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XX.X%</w:t>
            </w:r>
          </w:p>
        </w:tc>
      </w:tr>
      <w:tr w:rsidR="005F461E" w:rsidRPr="000531EF" w14:paraId="366983A1" w14:textId="77777777" w:rsidTr="008F38FD">
        <w:trPr>
          <w:trHeight w:val="294"/>
          <w:jc w:val="center"/>
        </w:trPr>
        <w:tc>
          <w:tcPr>
            <w:tcW w:w="1435" w:type="dxa"/>
            <w:shd w:val="clear" w:color="auto" w:fill="FFFFFF"/>
          </w:tcPr>
          <w:p w14:paraId="0EE352D9" w14:textId="3DB6CB5C" w:rsidR="005F461E" w:rsidRPr="000531EF" w:rsidRDefault="009606C8" w:rsidP="005F461E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41EE12F1" w14:textId="28E976F2" w:rsidR="005F461E" w:rsidRPr="00846B8E" w:rsidRDefault="000531EF" w:rsidP="005F461E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0" w:type="dxa"/>
            <w:shd w:val="clear" w:color="auto" w:fill="FFFFFF"/>
          </w:tcPr>
          <w:p w14:paraId="655985A9" w14:textId="41311077" w:rsidR="005F461E" w:rsidRPr="00846B8E" w:rsidRDefault="00C50F07" w:rsidP="005F461E">
            <w:pPr>
              <w:jc w:val="center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XX.X%</w:t>
            </w:r>
          </w:p>
        </w:tc>
      </w:tr>
    </w:tbl>
    <w:p w14:paraId="08EB8C29" w14:textId="77777777" w:rsidR="005F461E" w:rsidRPr="007909A0" w:rsidRDefault="005F461E" w:rsidP="005F461E">
      <w:pPr>
        <w:rPr>
          <w:rFonts w:ascii="Calibri" w:hAnsi="Calibri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2515"/>
        <w:gridCol w:w="990"/>
      </w:tblGrid>
      <w:tr w:rsidR="005F461E" w:rsidRPr="000531EF" w14:paraId="1B44B3D1" w14:textId="77777777" w:rsidTr="008F38FD">
        <w:trPr>
          <w:jc w:val="center"/>
        </w:trPr>
        <w:tc>
          <w:tcPr>
            <w:tcW w:w="1440" w:type="dxa"/>
            <w:shd w:val="clear" w:color="auto" w:fill="205493"/>
          </w:tcPr>
          <w:p w14:paraId="4F6CBE1C" w14:textId="370E07C8" w:rsidR="005F461E" w:rsidRPr="000531EF" w:rsidRDefault="00951D35" w:rsidP="00AD6148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Age Group</w:t>
            </w:r>
          </w:p>
        </w:tc>
        <w:tc>
          <w:tcPr>
            <w:tcW w:w="2515" w:type="dxa"/>
            <w:shd w:val="clear" w:color="auto" w:fill="205493"/>
          </w:tcPr>
          <w:p w14:paraId="19C62160" w14:textId="686E49F9" w:rsidR="005F461E" w:rsidRPr="000531EF" w:rsidRDefault="00CA5A03" w:rsidP="005F461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Number</w:t>
            </w:r>
            <w:r w:rsidR="005F461E" w:rsidRPr="000531EF">
              <w:rPr>
                <w:rFonts w:cs="Arial"/>
                <w:b/>
                <w:color w:val="FFFFFF"/>
              </w:rPr>
              <w:t xml:space="preserve"> of Respondents</w:t>
            </w:r>
          </w:p>
        </w:tc>
        <w:tc>
          <w:tcPr>
            <w:tcW w:w="990" w:type="dxa"/>
            <w:shd w:val="clear" w:color="auto" w:fill="205493"/>
          </w:tcPr>
          <w:p w14:paraId="60FB1440" w14:textId="77777777" w:rsidR="005F461E" w:rsidRPr="000531EF" w:rsidRDefault="005F461E" w:rsidP="005F461E">
            <w:pPr>
              <w:jc w:val="center"/>
              <w:rPr>
                <w:rFonts w:cs="Arial"/>
              </w:rPr>
            </w:pPr>
            <w:r w:rsidRPr="000531EF">
              <w:rPr>
                <w:rFonts w:cs="Arial"/>
                <w:b/>
                <w:color w:val="FFFFFF"/>
              </w:rPr>
              <w:t>Trust</w:t>
            </w:r>
          </w:p>
        </w:tc>
      </w:tr>
      <w:tr w:rsidR="009606C8" w:rsidRPr="000531EF" w14:paraId="6DFA1A33" w14:textId="77777777" w:rsidTr="008F38FD">
        <w:trPr>
          <w:jc w:val="center"/>
        </w:trPr>
        <w:tc>
          <w:tcPr>
            <w:tcW w:w="1440" w:type="dxa"/>
            <w:shd w:val="clear" w:color="auto" w:fill="FFFFFF"/>
          </w:tcPr>
          <w:p w14:paraId="35B3273A" w14:textId="173A817A" w:rsidR="009606C8" w:rsidRPr="000531EF" w:rsidRDefault="009606C8" w:rsidP="009606C8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34F4AECB" w14:textId="40DCCDC7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0" w:type="dxa"/>
            <w:shd w:val="clear" w:color="auto" w:fill="FFFFFF"/>
          </w:tcPr>
          <w:p w14:paraId="29E2699B" w14:textId="5F6D836F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  <w:tr w:rsidR="009606C8" w:rsidRPr="000531EF" w14:paraId="1B263738" w14:textId="77777777" w:rsidTr="008F38FD">
        <w:trPr>
          <w:jc w:val="center"/>
        </w:trPr>
        <w:tc>
          <w:tcPr>
            <w:tcW w:w="1440" w:type="dxa"/>
            <w:shd w:val="clear" w:color="auto" w:fill="FFFFFF"/>
          </w:tcPr>
          <w:p w14:paraId="2ECC0DE4" w14:textId="3D0E6DF2" w:rsidR="009606C8" w:rsidRPr="000531EF" w:rsidRDefault="009606C8" w:rsidP="009606C8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653DA4F0" w14:textId="71CF1339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0" w:type="dxa"/>
            <w:shd w:val="clear" w:color="auto" w:fill="FFFFFF"/>
          </w:tcPr>
          <w:p w14:paraId="08ED8579" w14:textId="07582B38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  <w:tr w:rsidR="009606C8" w:rsidRPr="000531EF" w14:paraId="5E0CCAF9" w14:textId="77777777" w:rsidTr="008F38FD">
        <w:trPr>
          <w:jc w:val="center"/>
        </w:trPr>
        <w:tc>
          <w:tcPr>
            <w:tcW w:w="1440" w:type="dxa"/>
            <w:shd w:val="clear" w:color="auto" w:fill="FFFFFF"/>
          </w:tcPr>
          <w:p w14:paraId="24212507" w14:textId="2D335D48" w:rsidR="009606C8" w:rsidRPr="000531EF" w:rsidRDefault="009606C8" w:rsidP="009606C8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26965489" w14:textId="302159EF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0" w:type="dxa"/>
            <w:shd w:val="clear" w:color="auto" w:fill="FFFFFF"/>
          </w:tcPr>
          <w:p w14:paraId="7035E12F" w14:textId="5C7EBA6A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  <w:tr w:rsidR="009606C8" w:rsidRPr="000531EF" w14:paraId="53A2FB39" w14:textId="77777777" w:rsidTr="008F38FD">
        <w:trPr>
          <w:jc w:val="center"/>
        </w:trPr>
        <w:tc>
          <w:tcPr>
            <w:tcW w:w="1440" w:type="dxa"/>
            <w:shd w:val="clear" w:color="auto" w:fill="FFFFFF"/>
          </w:tcPr>
          <w:p w14:paraId="2BD398E3" w14:textId="3FE450B9" w:rsidR="009606C8" w:rsidRPr="000531EF" w:rsidRDefault="009606C8" w:rsidP="009606C8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6F9CFB8D" w14:textId="0A83F2C7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0" w:type="dxa"/>
            <w:shd w:val="clear" w:color="auto" w:fill="FFFFFF"/>
          </w:tcPr>
          <w:p w14:paraId="746B4E2D" w14:textId="04C261C2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  <w:tr w:rsidR="009606C8" w:rsidRPr="000531EF" w14:paraId="58CCC64B" w14:textId="77777777" w:rsidTr="008F38FD">
        <w:trPr>
          <w:jc w:val="center"/>
        </w:trPr>
        <w:tc>
          <w:tcPr>
            <w:tcW w:w="1440" w:type="dxa"/>
            <w:shd w:val="clear" w:color="auto" w:fill="FFFFFF"/>
          </w:tcPr>
          <w:p w14:paraId="2E8CA2AF" w14:textId="69AB811D" w:rsidR="009606C8" w:rsidRPr="000531EF" w:rsidRDefault="009606C8" w:rsidP="009606C8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6449D968" w14:textId="030584AE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0" w:type="dxa"/>
            <w:shd w:val="clear" w:color="auto" w:fill="FFFFFF"/>
          </w:tcPr>
          <w:p w14:paraId="00264FB7" w14:textId="302CFC82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  <w:tr w:rsidR="009606C8" w:rsidRPr="000531EF" w14:paraId="2E2E595E" w14:textId="77777777" w:rsidTr="008F38FD">
        <w:trPr>
          <w:jc w:val="center"/>
        </w:trPr>
        <w:tc>
          <w:tcPr>
            <w:tcW w:w="1440" w:type="dxa"/>
            <w:shd w:val="clear" w:color="auto" w:fill="FFFFFF"/>
          </w:tcPr>
          <w:p w14:paraId="42E00889" w14:textId="553B0A0F" w:rsidR="009606C8" w:rsidRPr="000531EF" w:rsidRDefault="009606C8" w:rsidP="009606C8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27B4371A" w14:textId="05BFA629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0" w:type="dxa"/>
            <w:shd w:val="clear" w:color="auto" w:fill="FFFFFF"/>
          </w:tcPr>
          <w:p w14:paraId="47B2B749" w14:textId="48DFE76F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  <w:tr w:rsidR="009606C8" w:rsidRPr="000531EF" w14:paraId="55439254" w14:textId="77777777" w:rsidTr="008F38FD">
        <w:trPr>
          <w:jc w:val="center"/>
        </w:trPr>
        <w:tc>
          <w:tcPr>
            <w:tcW w:w="1440" w:type="dxa"/>
            <w:shd w:val="clear" w:color="auto" w:fill="FFFFFF"/>
          </w:tcPr>
          <w:p w14:paraId="43272990" w14:textId="27E6B673" w:rsidR="009606C8" w:rsidRPr="000531EF" w:rsidRDefault="009606C8" w:rsidP="009606C8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15" w:type="dxa"/>
            <w:shd w:val="clear" w:color="auto" w:fill="FFFFFF"/>
          </w:tcPr>
          <w:p w14:paraId="50725EEA" w14:textId="2456270D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0" w:type="dxa"/>
            <w:shd w:val="clear" w:color="auto" w:fill="FFFFFF"/>
          </w:tcPr>
          <w:p w14:paraId="4EB01C89" w14:textId="50BE6FDB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</w:tbl>
    <w:p w14:paraId="1C518333" w14:textId="77777777" w:rsidR="005F461E" w:rsidRPr="007909A0" w:rsidRDefault="005F461E" w:rsidP="005F461E">
      <w:pPr>
        <w:rPr>
          <w:rFonts w:ascii="Calibri" w:hAnsi="Calibri"/>
          <w:sz w:val="16"/>
          <w:szCs w:val="16"/>
        </w:rPr>
      </w:pPr>
    </w:p>
    <w:p w14:paraId="5DCC0558" w14:textId="2E719FB1" w:rsidR="005F461E" w:rsidRPr="007909A0" w:rsidRDefault="005F461E" w:rsidP="005F461E">
      <w:pPr>
        <w:rPr>
          <w:rFonts w:ascii="Calibri" w:hAnsi="Calibri"/>
          <w:sz w:val="16"/>
          <w:szCs w:val="16"/>
        </w:rPr>
      </w:pPr>
      <w:r w:rsidRPr="000531EF">
        <w:rPr>
          <w:rFonts w:ascii="Calibri" w:hAnsi="Calibri"/>
          <w:b/>
          <w:color w:val="205493"/>
        </w:rPr>
        <w:t xml:space="preserve">BLUF: </w:t>
      </w:r>
      <w:r w:rsidRPr="000531EF">
        <w:rPr>
          <w:rFonts w:ascii="Calibri" w:hAnsi="Calibri"/>
        </w:rPr>
        <w:t xml:space="preserve"> For the </w:t>
      </w:r>
      <w:r w:rsidR="005C0A4C" w:rsidRPr="005C0A4C">
        <w:rPr>
          <w:rFonts w:ascii="Calibri" w:hAnsi="Calibri"/>
          <w:highlight w:val="yellow"/>
        </w:rPr>
        <w:t>$N2</w:t>
      </w:r>
      <w:r w:rsidR="005C0A4C">
        <w:rPr>
          <w:rFonts w:ascii="Calibri" w:hAnsi="Calibri"/>
        </w:rPr>
        <w:t xml:space="preserve"> </w:t>
      </w:r>
      <w:r w:rsidRPr="000531EF">
        <w:rPr>
          <w:rFonts w:ascii="Calibri" w:hAnsi="Calibri"/>
        </w:rPr>
        <w:t xml:space="preserve">responses, </w:t>
      </w:r>
      <w:r w:rsidR="001D3037" w:rsidRPr="00E71A39">
        <w:rPr>
          <w:rFonts w:ascii="Calibri" w:hAnsi="Calibri"/>
          <w:highlight w:val="yellow"/>
        </w:rPr>
        <w:t>$GENDER1</w:t>
      </w:r>
      <w:r w:rsidR="00520AEC">
        <w:rPr>
          <w:rFonts w:ascii="Calibri" w:hAnsi="Calibri"/>
          <w:highlight w:val="yellow"/>
        </w:rPr>
        <w:t>s</w:t>
      </w:r>
      <w:r w:rsidRPr="000531EF">
        <w:rPr>
          <w:rFonts w:ascii="Calibri" w:hAnsi="Calibri"/>
        </w:rPr>
        <w:t xml:space="preserve"> show higher trust than </w:t>
      </w:r>
      <w:r w:rsidR="001D3037" w:rsidRPr="006567F0">
        <w:rPr>
          <w:rFonts w:ascii="Calibri" w:hAnsi="Calibri"/>
          <w:highlight w:val="yellow"/>
        </w:rPr>
        <w:t>$GENDER2</w:t>
      </w:r>
      <w:r w:rsidR="00520AEC">
        <w:rPr>
          <w:rFonts w:ascii="Calibri" w:hAnsi="Calibri"/>
          <w:highlight w:val="yellow"/>
        </w:rPr>
        <w:t>s</w:t>
      </w:r>
      <w:r w:rsidRPr="000531EF">
        <w:rPr>
          <w:rFonts w:ascii="Calibri" w:hAnsi="Calibri"/>
        </w:rPr>
        <w:t xml:space="preserve">. Also, respondents in the </w:t>
      </w:r>
      <w:r w:rsidR="006567F0" w:rsidRPr="006567F0">
        <w:rPr>
          <w:rFonts w:ascii="Calibri" w:hAnsi="Calibri"/>
          <w:highlight w:val="yellow"/>
        </w:rPr>
        <w:t>$AGE1</w:t>
      </w:r>
      <w:r w:rsidRPr="000531EF">
        <w:rPr>
          <w:rFonts w:ascii="Calibri" w:hAnsi="Calibri"/>
        </w:rPr>
        <w:t xml:space="preserve"> age group show the highest trust, and respondents in the </w:t>
      </w:r>
      <w:r w:rsidR="00FC5442" w:rsidRPr="003B50A7">
        <w:rPr>
          <w:rFonts w:ascii="Calibri" w:hAnsi="Calibri"/>
          <w:highlight w:val="yellow"/>
        </w:rPr>
        <w:t>$AGE2</w:t>
      </w:r>
      <w:r w:rsidRPr="000531EF">
        <w:rPr>
          <w:rFonts w:ascii="Calibri" w:hAnsi="Calibri"/>
        </w:rPr>
        <w:t xml:space="preserve"> </w:t>
      </w:r>
      <w:r w:rsidR="00F20B80">
        <w:rPr>
          <w:rFonts w:ascii="Calibri" w:hAnsi="Calibri"/>
        </w:rPr>
        <w:t xml:space="preserve">age group </w:t>
      </w:r>
      <w:r w:rsidRPr="000531EF">
        <w:rPr>
          <w:rFonts w:ascii="Calibri" w:hAnsi="Calibri"/>
        </w:rPr>
        <w:t>show the lowest trust.</w:t>
      </w:r>
      <w:r w:rsidRPr="000531EF">
        <w:rPr>
          <w:rFonts w:ascii="Calibri" w:hAnsi="Calibri"/>
        </w:rPr>
        <w:br/>
      </w:r>
    </w:p>
    <w:p w14:paraId="76F5DF3A" w14:textId="6AE0FAD3" w:rsidR="005F461E" w:rsidRPr="007D1BAB" w:rsidRDefault="005F461E" w:rsidP="005F461E">
      <w:pPr>
        <w:jc w:val="center"/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</w:pPr>
      <w:r w:rsidRPr="007D1BAB"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  <w:t xml:space="preserve">Trust Percentage by </w:t>
      </w:r>
      <w:r w:rsidR="00BF3299"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  <w:t>Race</w:t>
      </w:r>
      <w:r w:rsidR="00775F63"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  <w:t xml:space="preserve"> with 10 or More Responses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2520"/>
        <w:gridCol w:w="994"/>
      </w:tblGrid>
      <w:tr w:rsidR="005F461E" w:rsidRPr="007D1BAB" w14:paraId="48CD475B" w14:textId="77777777" w:rsidTr="00DE34EF">
        <w:trPr>
          <w:jc w:val="center"/>
        </w:trPr>
        <w:tc>
          <w:tcPr>
            <w:tcW w:w="0" w:type="auto"/>
            <w:shd w:val="clear" w:color="auto" w:fill="205493"/>
          </w:tcPr>
          <w:p w14:paraId="5181A13D" w14:textId="68584FCF" w:rsidR="005F461E" w:rsidRPr="007D1BAB" w:rsidRDefault="006D6380" w:rsidP="005F461E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>
              <w:rPr>
                <w:rFonts w:cs="Arial"/>
                <w:b/>
                <w:color w:val="FFFFFF"/>
              </w:rPr>
              <w:t>Race</w:t>
            </w:r>
          </w:p>
        </w:tc>
        <w:tc>
          <w:tcPr>
            <w:tcW w:w="2520" w:type="dxa"/>
            <w:shd w:val="clear" w:color="auto" w:fill="205493"/>
          </w:tcPr>
          <w:p w14:paraId="75139406" w14:textId="11423779" w:rsidR="005F461E" w:rsidRPr="007D1BAB" w:rsidRDefault="007D1BAB" w:rsidP="009A02A0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>
              <w:rPr>
                <w:rFonts w:cs="Arial"/>
                <w:b/>
                <w:bCs/>
                <w:color w:val="FFFFFF" w:themeColor="background1"/>
              </w:rPr>
              <w:t>Number</w:t>
            </w:r>
            <w:r w:rsidR="005F461E" w:rsidRPr="007D1BAB">
              <w:rPr>
                <w:rFonts w:cs="Arial"/>
                <w:b/>
                <w:bCs/>
                <w:color w:val="FFFFFF" w:themeColor="background1"/>
              </w:rPr>
              <w:t xml:space="preserve"> of Respondents</w:t>
            </w:r>
          </w:p>
        </w:tc>
        <w:tc>
          <w:tcPr>
            <w:tcW w:w="994" w:type="dxa"/>
            <w:shd w:val="clear" w:color="auto" w:fill="205493"/>
          </w:tcPr>
          <w:p w14:paraId="0B22957B" w14:textId="77777777" w:rsidR="005F461E" w:rsidRPr="007D1BAB" w:rsidRDefault="005F461E" w:rsidP="005F461E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7D1BAB">
              <w:rPr>
                <w:rFonts w:cs="Arial"/>
                <w:b/>
                <w:bCs/>
                <w:color w:val="FFFFFF" w:themeColor="background1"/>
              </w:rPr>
              <w:t>Trust</w:t>
            </w:r>
          </w:p>
        </w:tc>
      </w:tr>
      <w:tr w:rsidR="009606C8" w:rsidRPr="007D1BAB" w14:paraId="6ABCBED5" w14:textId="77777777" w:rsidTr="00DE34EF">
        <w:trPr>
          <w:jc w:val="center"/>
        </w:trPr>
        <w:tc>
          <w:tcPr>
            <w:tcW w:w="0" w:type="auto"/>
            <w:shd w:val="clear" w:color="auto" w:fill="FFFFFF"/>
          </w:tcPr>
          <w:p w14:paraId="06374654" w14:textId="6699CCB4" w:rsidR="009606C8" w:rsidRPr="00035589" w:rsidRDefault="009606C8" w:rsidP="009606C8">
            <w:pPr>
              <w:jc w:val="center"/>
              <w:rPr>
                <w:rFonts w:cs="Calibri"/>
                <w:szCs w:val="22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1191B6F2" w14:textId="42EFD1CC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1E241EC2" w14:textId="6F4D216F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  <w:tr w:rsidR="009606C8" w:rsidRPr="007D1BAB" w14:paraId="0C5FDDE4" w14:textId="77777777" w:rsidTr="00DE34EF">
        <w:trPr>
          <w:jc w:val="center"/>
        </w:trPr>
        <w:tc>
          <w:tcPr>
            <w:tcW w:w="0" w:type="auto"/>
            <w:shd w:val="clear" w:color="auto" w:fill="FFFFFF"/>
          </w:tcPr>
          <w:p w14:paraId="65F1E0B8" w14:textId="34A0698A" w:rsidR="009606C8" w:rsidRPr="00035589" w:rsidRDefault="009606C8" w:rsidP="009606C8">
            <w:pPr>
              <w:jc w:val="center"/>
              <w:rPr>
                <w:rFonts w:cs="Calibri"/>
                <w:szCs w:val="22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0B46EFE7" w14:textId="0550495E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3B6E2A77" w14:textId="0A2539DC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  <w:tr w:rsidR="009606C8" w:rsidRPr="007D1BAB" w14:paraId="4DF69B46" w14:textId="77777777" w:rsidTr="00DE34EF">
        <w:trPr>
          <w:jc w:val="center"/>
        </w:trPr>
        <w:tc>
          <w:tcPr>
            <w:tcW w:w="0" w:type="auto"/>
            <w:shd w:val="clear" w:color="auto" w:fill="FFFFFF"/>
          </w:tcPr>
          <w:p w14:paraId="03962592" w14:textId="06CD7F0A" w:rsidR="009606C8" w:rsidRPr="00035589" w:rsidRDefault="009606C8" w:rsidP="009606C8">
            <w:pPr>
              <w:jc w:val="center"/>
              <w:rPr>
                <w:rFonts w:cs="Calibri"/>
                <w:szCs w:val="22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322C1780" w14:textId="0D6ACF53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608E4B96" w14:textId="51296F02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  <w:tr w:rsidR="009606C8" w:rsidRPr="007D1BAB" w14:paraId="47A2F735" w14:textId="77777777" w:rsidTr="00DE34EF">
        <w:trPr>
          <w:jc w:val="center"/>
        </w:trPr>
        <w:tc>
          <w:tcPr>
            <w:tcW w:w="0" w:type="auto"/>
            <w:shd w:val="clear" w:color="auto" w:fill="FFFFFF"/>
          </w:tcPr>
          <w:p w14:paraId="08AFA7D9" w14:textId="5868F30B" w:rsidR="009606C8" w:rsidRPr="00035589" w:rsidRDefault="009606C8" w:rsidP="009606C8">
            <w:pPr>
              <w:jc w:val="center"/>
              <w:rPr>
                <w:rFonts w:cs="Calibri"/>
                <w:szCs w:val="22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55C6D405" w14:textId="55A0580D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47C0B9C1" w14:textId="3D948182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  <w:tr w:rsidR="009606C8" w:rsidRPr="007D1BAB" w14:paraId="1C714B74" w14:textId="77777777" w:rsidTr="00DE34EF">
        <w:trPr>
          <w:jc w:val="center"/>
        </w:trPr>
        <w:tc>
          <w:tcPr>
            <w:tcW w:w="0" w:type="auto"/>
            <w:shd w:val="clear" w:color="auto" w:fill="FFFFFF"/>
          </w:tcPr>
          <w:p w14:paraId="51F27AC7" w14:textId="4AAE1F2E" w:rsidR="009606C8" w:rsidRPr="00035589" w:rsidRDefault="009606C8" w:rsidP="009606C8">
            <w:pPr>
              <w:jc w:val="center"/>
              <w:rPr>
                <w:rFonts w:cs="Calibri"/>
                <w:szCs w:val="22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5E5D0BEB" w14:textId="035ECDB5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329F183B" w14:textId="053933A5" w:rsidR="009606C8" w:rsidRPr="00846B8E" w:rsidRDefault="009606C8" w:rsidP="009606C8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  <w:tr w:rsidR="00447CBD" w:rsidRPr="007D1BAB" w14:paraId="7291A115" w14:textId="77777777" w:rsidTr="00DE34EF">
        <w:trPr>
          <w:jc w:val="center"/>
        </w:trPr>
        <w:tc>
          <w:tcPr>
            <w:tcW w:w="0" w:type="auto"/>
            <w:shd w:val="clear" w:color="auto" w:fill="FFFFFF"/>
          </w:tcPr>
          <w:p w14:paraId="72B7F286" w14:textId="3B167940" w:rsidR="00447CBD" w:rsidRPr="00846B8E" w:rsidRDefault="00447CBD" w:rsidP="00447CBD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15DFFE5C" w14:textId="68365215" w:rsidR="00447CBD" w:rsidRPr="00846B8E" w:rsidRDefault="00447CBD" w:rsidP="00447CBD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4D2DD6AE" w14:textId="06F7D490" w:rsidR="00447CBD" w:rsidRPr="00846B8E" w:rsidRDefault="00447CBD" w:rsidP="00447CBD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  <w:tr w:rsidR="00447CBD" w:rsidRPr="007D1BAB" w14:paraId="61E9B520" w14:textId="77777777" w:rsidTr="00DE34EF">
        <w:trPr>
          <w:jc w:val="center"/>
        </w:trPr>
        <w:tc>
          <w:tcPr>
            <w:tcW w:w="0" w:type="auto"/>
            <w:shd w:val="clear" w:color="auto" w:fill="FFFFFF"/>
          </w:tcPr>
          <w:p w14:paraId="57DD9498" w14:textId="6CA23F1F" w:rsidR="00447CBD" w:rsidRPr="00846B8E" w:rsidRDefault="00447CBD" w:rsidP="00447CBD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6A9A6FB2" w14:textId="275C8BEA" w:rsidR="00447CBD" w:rsidRPr="00846B8E" w:rsidRDefault="00447CBD" w:rsidP="00447CBD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41BBEFC2" w14:textId="24704908" w:rsidR="00447CBD" w:rsidRPr="00846B8E" w:rsidRDefault="00447CBD" w:rsidP="00447CBD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XX.X%</w:t>
            </w:r>
          </w:p>
        </w:tc>
      </w:tr>
    </w:tbl>
    <w:p w14:paraId="4041CE0C" w14:textId="77777777" w:rsidR="005F461E" w:rsidRPr="007909A0" w:rsidRDefault="005F461E" w:rsidP="005F461E">
      <w:pPr>
        <w:rPr>
          <w:sz w:val="16"/>
          <w:szCs w:val="16"/>
        </w:rPr>
      </w:pPr>
    </w:p>
    <w:p w14:paraId="4389E590" w14:textId="77777777" w:rsidR="00023DD3" w:rsidRDefault="005F461E" w:rsidP="00023DD3">
      <w:pPr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</w:pPr>
      <w:r w:rsidRPr="00702979">
        <w:rPr>
          <w:rFonts w:ascii="Calibri" w:hAnsi="Calibri"/>
          <w:b/>
          <w:color w:val="205493"/>
          <w:szCs w:val="22"/>
        </w:rPr>
        <w:lastRenderedPageBreak/>
        <w:t xml:space="preserve">BLUF: </w:t>
      </w:r>
      <w:r w:rsidR="000F2A1E" w:rsidRPr="000F2A1E">
        <w:rPr>
          <w:rFonts w:ascii="Calibri" w:hAnsi="Calibri"/>
          <w:szCs w:val="22"/>
        </w:rPr>
        <w:t xml:space="preserve">For the demographic question about race, participants who </w:t>
      </w:r>
      <w:r w:rsidR="00F13E7B">
        <w:rPr>
          <w:rFonts w:ascii="Calibri" w:hAnsi="Calibri"/>
          <w:szCs w:val="22"/>
        </w:rPr>
        <w:t>identified as</w:t>
      </w:r>
      <w:r w:rsidR="000F2A1E" w:rsidRPr="000F2A1E">
        <w:rPr>
          <w:rFonts w:ascii="Calibri" w:hAnsi="Calibri"/>
          <w:szCs w:val="22"/>
        </w:rPr>
        <w:t xml:space="preserve"> </w:t>
      </w:r>
      <w:r w:rsidR="00D415E8" w:rsidRPr="001F2691">
        <w:rPr>
          <w:rFonts w:ascii="Calibri" w:hAnsi="Calibri"/>
          <w:szCs w:val="22"/>
          <w:highlight w:val="yellow"/>
        </w:rPr>
        <w:t>$RACE1</w:t>
      </w:r>
      <w:r w:rsidR="000F2A1E" w:rsidRPr="000F2A1E">
        <w:rPr>
          <w:rFonts w:ascii="Calibri" w:hAnsi="Calibri"/>
          <w:szCs w:val="22"/>
        </w:rPr>
        <w:t xml:space="preserve"> show the highest percentage of Trust. Veterans who </w:t>
      </w:r>
      <w:r w:rsidR="00462A3C">
        <w:rPr>
          <w:rFonts w:ascii="Calibri" w:hAnsi="Calibri"/>
          <w:szCs w:val="22"/>
        </w:rPr>
        <w:t xml:space="preserve">identified as </w:t>
      </w:r>
      <w:r w:rsidR="001F2691" w:rsidRPr="001F2691">
        <w:rPr>
          <w:rFonts w:ascii="Calibri" w:hAnsi="Calibri"/>
          <w:szCs w:val="22"/>
          <w:highlight w:val="yellow"/>
        </w:rPr>
        <w:t>$RACE2</w:t>
      </w:r>
      <w:r w:rsidR="000F2A1E" w:rsidRPr="000F2A1E">
        <w:rPr>
          <w:rFonts w:ascii="Calibri" w:hAnsi="Calibri"/>
          <w:szCs w:val="22"/>
        </w:rPr>
        <w:t xml:space="preserve"> show the lowest percentage of Trust.</w:t>
      </w:r>
    </w:p>
    <w:p w14:paraId="45E7C531" w14:textId="77777777" w:rsidR="00023DD3" w:rsidRDefault="00023DD3" w:rsidP="00023DD3">
      <w:pPr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</w:pPr>
    </w:p>
    <w:p w14:paraId="33299FEA" w14:textId="1C38B0EA" w:rsidR="005F461E" w:rsidRPr="005F461E" w:rsidRDefault="005F461E" w:rsidP="00023DD3">
      <w:pPr>
        <w:jc w:val="center"/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</w:pPr>
      <w:r w:rsidRPr="005F461E"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  <w:t>Trust Percentage by Representative with 1</w:t>
      </w:r>
      <w:r w:rsidR="00482B06"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  <w:t>0 or More Responses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0"/>
        <w:gridCol w:w="2520"/>
        <w:gridCol w:w="994"/>
      </w:tblGrid>
      <w:tr w:rsidR="005F461E" w:rsidRPr="00CB2425" w14:paraId="6F5BD212" w14:textId="77777777" w:rsidTr="00514085">
        <w:trPr>
          <w:jc w:val="center"/>
        </w:trPr>
        <w:tc>
          <w:tcPr>
            <w:tcW w:w="3950" w:type="dxa"/>
            <w:shd w:val="clear" w:color="auto" w:fill="205493"/>
          </w:tcPr>
          <w:p w14:paraId="5EE893B2" w14:textId="18C0484A" w:rsidR="005F461E" w:rsidRPr="00CB2425" w:rsidRDefault="003C185E" w:rsidP="005F461E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>
              <w:rPr>
                <w:rFonts w:cs="Arial"/>
                <w:b/>
                <w:bCs/>
                <w:color w:val="FFFFFF" w:themeColor="background1"/>
              </w:rPr>
              <w:t>Representative</w:t>
            </w:r>
          </w:p>
        </w:tc>
        <w:tc>
          <w:tcPr>
            <w:tcW w:w="2520" w:type="dxa"/>
            <w:shd w:val="clear" w:color="auto" w:fill="205493"/>
          </w:tcPr>
          <w:p w14:paraId="1B76FCA4" w14:textId="48D37729" w:rsidR="005F461E" w:rsidRPr="00CB2425" w:rsidRDefault="00CB2425" w:rsidP="005F461E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>
              <w:rPr>
                <w:rFonts w:cs="Arial"/>
                <w:b/>
                <w:bCs/>
                <w:color w:val="FFFFFF" w:themeColor="background1"/>
              </w:rPr>
              <w:t>Number</w:t>
            </w:r>
            <w:r w:rsidR="005F461E" w:rsidRPr="00CB2425">
              <w:rPr>
                <w:rFonts w:cs="Arial"/>
                <w:b/>
                <w:bCs/>
                <w:color w:val="FFFFFF" w:themeColor="background1"/>
              </w:rPr>
              <w:t xml:space="preserve"> of Respondents</w:t>
            </w:r>
          </w:p>
        </w:tc>
        <w:tc>
          <w:tcPr>
            <w:tcW w:w="994" w:type="dxa"/>
            <w:shd w:val="clear" w:color="auto" w:fill="205493"/>
          </w:tcPr>
          <w:p w14:paraId="3EC6E569" w14:textId="77777777" w:rsidR="005F461E" w:rsidRPr="00CB2425" w:rsidRDefault="005F461E" w:rsidP="005F461E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CB2425">
              <w:rPr>
                <w:rFonts w:cs="Arial"/>
                <w:b/>
                <w:bCs/>
                <w:color w:val="FFFFFF" w:themeColor="background1"/>
              </w:rPr>
              <w:t>Trust</w:t>
            </w:r>
          </w:p>
        </w:tc>
      </w:tr>
      <w:tr w:rsidR="00602984" w:rsidRPr="00CB2425" w14:paraId="265A7CD4" w14:textId="77777777" w:rsidTr="00514085">
        <w:trPr>
          <w:jc w:val="center"/>
        </w:trPr>
        <w:tc>
          <w:tcPr>
            <w:tcW w:w="3950" w:type="dxa"/>
            <w:shd w:val="clear" w:color="auto" w:fill="FFFFFF"/>
          </w:tcPr>
          <w:p w14:paraId="3096F014" w14:textId="73CCE3DF" w:rsidR="00602984" w:rsidRPr="00CB2425" w:rsidRDefault="00602984" w:rsidP="00602984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29850CB4" w14:textId="72B4F174" w:rsidR="00602984" w:rsidRPr="00846B8E" w:rsidRDefault="00602984" w:rsidP="00602984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70451C45" w14:textId="21CAC3A7" w:rsidR="00602984" w:rsidRPr="00846B8E" w:rsidRDefault="00602984" w:rsidP="00602984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highlight w:val="yellow"/>
              </w:rPr>
              <w:t>XX.X%</w:t>
            </w:r>
          </w:p>
        </w:tc>
      </w:tr>
      <w:tr w:rsidR="002659C9" w:rsidRPr="00CB2425" w14:paraId="016F034C" w14:textId="77777777" w:rsidTr="00514085">
        <w:trPr>
          <w:jc w:val="center"/>
        </w:trPr>
        <w:tc>
          <w:tcPr>
            <w:tcW w:w="3950" w:type="dxa"/>
            <w:shd w:val="clear" w:color="auto" w:fill="FFFFFF"/>
          </w:tcPr>
          <w:p w14:paraId="54BED312" w14:textId="0B9F636A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37B447C2" w14:textId="7CB5809E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1A31BEBC" w14:textId="5A14268E" w:rsidR="002659C9" w:rsidRPr="00846B8E" w:rsidRDefault="002659C9" w:rsidP="002659C9">
            <w:pPr>
              <w:jc w:val="center"/>
              <w:rPr>
                <w:highlight w:val="yellow"/>
              </w:rPr>
            </w:pPr>
            <w:r w:rsidRPr="00846B8E">
              <w:rPr>
                <w:highlight w:val="yellow"/>
              </w:rPr>
              <w:t>XX.X%</w:t>
            </w:r>
          </w:p>
        </w:tc>
      </w:tr>
      <w:tr w:rsidR="002659C9" w:rsidRPr="00CB2425" w14:paraId="276E3380" w14:textId="77777777" w:rsidTr="00514085">
        <w:trPr>
          <w:jc w:val="center"/>
        </w:trPr>
        <w:tc>
          <w:tcPr>
            <w:tcW w:w="3950" w:type="dxa"/>
            <w:shd w:val="clear" w:color="auto" w:fill="FFFFFF"/>
          </w:tcPr>
          <w:p w14:paraId="78738AEF" w14:textId="6ACD8F36" w:rsidR="002659C9" w:rsidRPr="00CB2425" w:rsidRDefault="002659C9" w:rsidP="002659C9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03A5DC54" w14:textId="229FE920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0D022C67" w14:textId="6FB8DB87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highlight w:val="yellow"/>
              </w:rPr>
              <w:t>XX.X%</w:t>
            </w:r>
          </w:p>
        </w:tc>
      </w:tr>
      <w:tr w:rsidR="002659C9" w:rsidRPr="00CB2425" w14:paraId="05910522" w14:textId="77777777" w:rsidTr="00514085">
        <w:trPr>
          <w:jc w:val="center"/>
        </w:trPr>
        <w:tc>
          <w:tcPr>
            <w:tcW w:w="3950" w:type="dxa"/>
            <w:shd w:val="clear" w:color="auto" w:fill="FFFFFF"/>
          </w:tcPr>
          <w:p w14:paraId="49BA854C" w14:textId="5FF6261B" w:rsidR="002659C9" w:rsidRPr="00CB2425" w:rsidRDefault="002659C9" w:rsidP="002659C9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13989F9C" w14:textId="6BBF3F5F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612FE5D5" w14:textId="7AC0B003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highlight w:val="yellow"/>
              </w:rPr>
              <w:t>XX.X%</w:t>
            </w:r>
          </w:p>
        </w:tc>
      </w:tr>
      <w:tr w:rsidR="002659C9" w:rsidRPr="00CB2425" w14:paraId="7A6D3889" w14:textId="77777777" w:rsidTr="00514085">
        <w:trPr>
          <w:jc w:val="center"/>
        </w:trPr>
        <w:tc>
          <w:tcPr>
            <w:tcW w:w="3950" w:type="dxa"/>
            <w:shd w:val="clear" w:color="auto" w:fill="FFFFFF"/>
          </w:tcPr>
          <w:p w14:paraId="7AD2683F" w14:textId="07B5D988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74F63D6F" w14:textId="6666D859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259FB19A" w14:textId="1286BE8A" w:rsidR="002659C9" w:rsidRPr="00846B8E" w:rsidRDefault="002659C9" w:rsidP="002659C9">
            <w:pPr>
              <w:jc w:val="center"/>
              <w:rPr>
                <w:highlight w:val="yellow"/>
              </w:rPr>
            </w:pPr>
            <w:r w:rsidRPr="00846B8E">
              <w:rPr>
                <w:highlight w:val="yellow"/>
              </w:rPr>
              <w:t>XX.X%</w:t>
            </w:r>
          </w:p>
        </w:tc>
      </w:tr>
      <w:tr w:rsidR="002659C9" w:rsidRPr="00CB2425" w14:paraId="48C544D9" w14:textId="77777777" w:rsidTr="00514085">
        <w:trPr>
          <w:jc w:val="center"/>
        </w:trPr>
        <w:tc>
          <w:tcPr>
            <w:tcW w:w="3950" w:type="dxa"/>
            <w:shd w:val="clear" w:color="auto" w:fill="FFFFFF"/>
          </w:tcPr>
          <w:p w14:paraId="277E9A48" w14:textId="5E483C99" w:rsidR="002659C9" w:rsidRPr="00CB2425" w:rsidRDefault="002659C9" w:rsidP="002659C9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3EF18716" w14:textId="22EF1C0B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52D8230B" w14:textId="4D2D54D5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highlight w:val="yellow"/>
              </w:rPr>
              <w:t>XX.X%</w:t>
            </w:r>
          </w:p>
        </w:tc>
      </w:tr>
      <w:tr w:rsidR="002659C9" w:rsidRPr="00CB2425" w14:paraId="0FA37F6A" w14:textId="77777777" w:rsidTr="00514085">
        <w:trPr>
          <w:jc w:val="center"/>
        </w:trPr>
        <w:tc>
          <w:tcPr>
            <w:tcW w:w="3950" w:type="dxa"/>
            <w:shd w:val="clear" w:color="auto" w:fill="FFFFFF"/>
          </w:tcPr>
          <w:p w14:paraId="52EF093B" w14:textId="65A3B3A0" w:rsidR="002659C9" w:rsidRPr="00CB2425" w:rsidRDefault="002659C9" w:rsidP="002659C9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3741F274" w14:textId="4A13A7A4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77FF13B2" w14:textId="5F1C3F07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highlight w:val="yellow"/>
              </w:rPr>
              <w:t>XX.X%</w:t>
            </w:r>
          </w:p>
        </w:tc>
      </w:tr>
      <w:tr w:rsidR="002659C9" w:rsidRPr="00CB2425" w14:paraId="65314DAF" w14:textId="77777777" w:rsidTr="00514085">
        <w:trPr>
          <w:jc w:val="center"/>
        </w:trPr>
        <w:tc>
          <w:tcPr>
            <w:tcW w:w="3950" w:type="dxa"/>
            <w:shd w:val="clear" w:color="auto" w:fill="FFFFFF"/>
          </w:tcPr>
          <w:p w14:paraId="0E5BC0C8" w14:textId="2A4A2594" w:rsidR="002659C9" w:rsidRPr="00CB2425" w:rsidRDefault="002659C9" w:rsidP="002659C9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70FF5FC4" w14:textId="6F1309A7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1009DB5E" w14:textId="59AACC9A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highlight w:val="yellow"/>
              </w:rPr>
              <w:t>XX.X%</w:t>
            </w:r>
          </w:p>
        </w:tc>
      </w:tr>
      <w:tr w:rsidR="002659C9" w:rsidRPr="00CB2425" w14:paraId="348B3573" w14:textId="77777777" w:rsidTr="00514085">
        <w:trPr>
          <w:jc w:val="center"/>
        </w:trPr>
        <w:tc>
          <w:tcPr>
            <w:tcW w:w="3950" w:type="dxa"/>
            <w:shd w:val="clear" w:color="auto" w:fill="FFFFFF"/>
          </w:tcPr>
          <w:p w14:paraId="2F7E16AE" w14:textId="3278F1A2" w:rsidR="002659C9" w:rsidRPr="00CB2425" w:rsidRDefault="002659C9" w:rsidP="002659C9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1338DE77" w14:textId="48664C05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07BB3920" w14:textId="087820B7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highlight w:val="yellow"/>
              </w:rPr>
              <w:t>XX.X%</w:t>
            </w:r>
          </w:p>
        </w:tc>
      </w:tr>
      <w:tr w:rsidR="002659C9" w:rsidRPr="00CB2425" w14:paraId="7F7F72B6" w14:textId="77777777" w:rsidTr="00514085">
        <w:trPr>
          <w:jc w:val="center"/>
        </w:trPr>
        <w:tc>
          <w:tcPr>
            <w:tcW w:w="3950" w:type="dxa"/>
            <w:shd w:val="clear" w:color="auto" w:fill="FFFFFF"/>
          </w:tcPr>
          <w:p w14:paraId="5B8E58CA" w14:textId="33C1F6EC" w:rsidR="002659C9" w:rsidRPr="00CB2425" w:rsidRDefault="002659C9" w:rsidP="002659C9">
            <w:pPr>
              <w:jc w:val="center"/>
              <w:rPr>
                <w:rFonts w:cs="Arial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7EF11951" w14:textId="177F3B81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026533C3" w14:textId="038BCE1F" w:rsidR="002659C9" w:rsidRPr="00846B8E" w:rsidRDefault="002659C9" w:rsidP="002659C9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highlight w:val="yellow"/>
              </w:rPr>
              <w:t>XX.X%</w:t>
            </w:r>
          </w:p>
        </w:tc>
      </w:tr>
      <w:tr w:rsidR="009016E1" w:rsidRPr="00CB2425" w14:paraId="6157BF0D" w14:textId="77777777" w:rsidTr="00514085">
        <w:trPr>
          <w:jc w:val="center"/>
        </w:trPr>
        <w:tc>
          <w:tcPr>
            <w:tcW w:w="3950" w:type="dxa"/>
            <w:shd w:val="clear" w:color="auto" w:fill="FFFFFF"/>
          </w:tcPr>
          <w:p w14:paraId="69DE7F50" w14:textId="1CA8456C" w:rsidR="009016E1" w:rsidRPr="00846B8E" w:rsidRDefault="009016E1" w:rsidP="009016E1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17C70DE9" w14:textId="7E7C0218" w:rsidR="009016E1" w:rsidRPr="00846B8E" w:rsidRDefault="009016E1" w:rsidP="009016E1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4A6D620F" w14:textId="766945F5" w:rsidR="009016E1" w:rsidRPr="00846B8E" w:rsidRDefault="009016E1" w:rsidP="009016E1">
            <w:pPr>
              <w:jc w:val="center"/>
              <w:rPr>
                <w:highlight w:val="yellow"/>
              </w:rPr>
            </w:pPr>
            <w:r w:rsidRPr="00846B8E">
              <w:rPr>
                <w:highlight w:val="yellow"/>
              </w:rPr>
              <w:t>XX.X%</w:t>
            </w:r>
          </w:p>
        </w:tc>
      </w:tr>
      <w:tr w:rsidR="009016E1" w:rsidRPr="00CB2425" w14:paraId="7B575402" w14:textId="77777777" w:rsidTr="00514085">
        <w:trPr>
          <w:jc w:val="center"/>
        </w:trPr>
        <w:tc>
          <w:tcPr>
            <w:tcW w:w="3950" w:type="dxa"/>
            <w:shd w:val="clear" w:color="auto" w:fill="FFFFFF"/>
          </w:tcPr>
          <w:p w14:paraId="70FA48C8" w14:textId="3FADAFEE" w:rsidR="009016E1" w:rsidRPr="00846B8E" w:rsidRDefault="009016E1" w:rsidP="009016E1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4CC7249B" w14:textId="054314E8" w:rsidR="009016E1" w:rsidRPr="00846B8E" w:rsidRDefault="009016E1" w:rsidP="009016E1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0ED42335" w14:textId="7985BAC8" w:rsidR="009016E1" w:rsidRPr="00846B8E" w:rsidRDefault="009016E1" w:rsidP="009016E1">
            <w:pPr>
              <w:jc w:val="center"/>
              <w:rPr>
                <w:highlight w:val="yellow"/>
              </w:rPr>
            </w:pPr>
            <w:r w:rsidRPr="00846B8E">
              <w:rPr>
                <w:highlight w:val="yellow"/>
              </w:rPr>
              <w:t>XX.X%</w:t>
            </w:r>
          </w:p>
        </w:tc>
      </w:tr>
      <w:tr w:rsidR="009016E1" w:rsidRPr="00CB2425" w14:paraId="71D54140" w14:textId="77777777" w:rsidTr="00514085">
        <w:trPr>
          <w:jc w:val="center"/>
        </w:trPr>
        <w:tc>
          <w:tcPr>
            <w:tcW w:w="3950" w:type="dxa"/>
            <w:shd w:val="clear" w:color="auto" w:fill="FFFFFF"/>
          </w:tcPr>
          <w:p w14:paraId="48B681EB" w14:textId="1A5B74D5" w:rsidR="009016E1" w:rsidRPr="00846B8E" w:rsidRDefault="009016E1" w:rsidP="009016E1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2520" w:type="dxa"/>
            <w:shd w:val="clear" w:color="auto" w:fill="FFFFFF"/>
          </w:tcPr>
          <w:p w14:paraId="1CA2E8BE" w14:textId="419DD1B1" w:rsidR="009016E1" w:rsidRPr="00846B8E" w:rsidRDefault="009016E1" w:rsidP="009016E1">
            <w:pPr>
              <w:jc w:val="center"/>
              <w:rPr>
                <w:rFonts w:cs="Arial"/>
                <w:highlight w:val="yellow"/>
              </w:rPr>
            </w:pPr>
            <w:r w:rsidRPr="00846B8E">
              <w:rPr>
                <w:rFonts w:cs="Arial"/>
                <w:highlight w:val="yellow"/>
              </w:rPr>
              <w:t>XX</w:t>
            </w:r>
          </w:p>
        </w:tc>
        <w:tc>
          <w:tcPr>
            <w:tcW w:w="994" w:type="dxa"/>
            <w:shd w:val="clear" w:color="auto" w:fill="FFFFFF"/>
          </w:tcPr>
          <w:p w14:paraId="30C788BB" w14:textId="5E82439F" w:rsidR="009016E1" w:rsidRPr="00846B8E" w:rsidRDefault="009016E1" w:rsidP="009016E1">
            <w:pPr>
              <w:jc w:val="center"/>
              <w:rPr>
                <w:highlight w:val="yellow"/>
              </w:rPr>
            </w:pPr>
            <w:r w:rsidRPr="00846B8E">
              <w:rPr>
                <w:highlight w:val="yellow"/>
              </w:rPr>
              <w:t>XX.X%</w:t>
            </w:r>
          </w:p>
        </w:tc>
      </w:tr>
    </w:tbl>
    <w:p w14:paraId="460A63BD" w14:textId="77777777" w:rsidR="005F461E" w:rsidRPr="00022988" w:rsidRDefault="005F461E" w:rsidP="005F461E">
      <w:pPr>
        <w:rPr>
          <w:rFonts w:ascii="Calibri" w:hAnsi="Calibri" w:cs="Calibri"/>
        </w:rPr>
      </w:pPr>
    </w:p>
    <w:p w14:paraId="1D17E8F3" w14:textId="03963CB2" w:rsidR="005F461E" w:rsidRPr="00FE6346" w:rsidRDefault="00CC38F4" w:rsidP="00FE6346">
      <w:pPr>
        <w:rPr>
          <w:rFonts w:ascii="Calibri" w:hAnsi="Calibri" w:cs="Calibri"/>
          <w:b/>
          <w:color w:val="205493"/>
          <w:szCs w:val="22"/>
        </w:rPr>
      </w:pPr>
      <w:r w:rsidRPr="00702979">
        <w:rPr>
          <w:rFonts w:ascii="Calibri" w:hAnsi="Calibri"/>
          <w:b/>
          <w:color w:val="205493"/>
          <w:szCs w:val="22"/>
        </w:rPr>
        <w:t xml:space="preserve">BLUF: </w:t>
      </w:r>
      <w:r w:rsidRPr="00702979">
        <w:rPr>
          <w:rFonts w:ascii="Calibri" w:hAnsi="Calibri"/>
          <w:szCs w:val="22"/>
        </w:rPr>
        <w:t>Some Board participants have representatives who help them through the process. Participants using a</w:t>
      </w:r>
      <w:r w:rsidR="00A114DC">
        <w:rPr>
          <w:rFonts w:ascii="Calibri" w:hAnsi="Calibri"/>
          <w:szCs w:val="22"/>
        </w:rPr>
        <w:t xml:space="preserve"> representative from the</w:t>
      </w:r>
      <w:r w:rsidRPr="00702979">
        <w:rPr>
          <w:rFonts w:ascii="Calibri" w:hAnsi="Calibri"/>
          <w:szCs w:val="22"/>
        </w:rPr>
        <w:t xml:space="preserve"> </w:t>
      </w:r>
      <w:r w:rsidR="00BD14C8" w:rsidRPr="00224BB0">
        <w:rPr>
          <w:rFonts w:ascii="Calibri" w:hAnsi="Calibri"/>
          <w:szCs w:val="22"/>
          <w:highlight w:val="yellow"/>
        </w:rPr>
        <w:t>$REPRESENTATIVE1</w:t>
      </w:r>
      <w:r w:rsidRPr="00702979">
        <w:rPr>
          <w:rFonts w:ascii="Calibri" w:hAnsi="Calibri"/>
          <w:szCs w:val="22"/>
        </w:rPr>
        <w:t xml:space="preserve"> show the highest Trust </w:t>
      </w:r>
      <w:r>
        <w:rPr>
          <w:rFonts w:ascii="Calibri" w:hAnsi="Calibri"/>
          <w:szCs w:val="22"/>
        </w:rPr>
        <w:t xml:space="preserve">and </w:t>
      </w:r>
      <w:r w:rsidRPr="00702979">
        <w:rPr>
          <w:rFonts w:ascii="Calibri" w:hAnsi="Calibri"/>
          <w:szCs w:val="22"/>
        </w:rPr>
        <w:t>participants using a</w:t>
      </w:r>
      <w:r w:rsidR="00C062C8">
        <w:rPr>
          <w:rFonts w:ascii="Calibri" w:hAnsi="Calibri"/>
          <w:szCs w:val="22"/>
        </w:rPr>
        <w:t xml:space="preserve"> representative from the</w:t>
      </w:r>
      <w:r w:rsidRPr="00702979">
        <w:rPr>
          <w:rFonts w:ascii="Calibri" w:hAnsi="Calibri"/>
          <w:szCs w:val="22"/>
        </w:rPr>
        <w:t xml:space="preserve"> </w:t>
      </w:r>
      <w:r w:rsidR="00332A11" w:rsidRPr="00332A11">
        <w:rPr>
          <w:rFonts w:ascii="Calibri" w:hAnsi="Calibri"/>
          <w:szCs w:val="22"/>
          <w:highlight w:val="yellow"/>
        </w:rPr>
        <w:t>$REPRESENTATIVE2</w:t>
      </w:r>
      <w:r w:rsidRPr="00702979">
        <w:rPr>
          <w:rFonts w:ascii="Calibri" w:hAnsi="Calibri"/>
          <w:szCs w:val="22"/>
        </w:rPr>
        <w:t xml:space="preserve"> show the lowest Trust.</w:t>
      </w:r>
      <w:r w:rsidR="005F461E" w:rsidRPr="00022988">
        <w:rPr>
          <w:rFonts w:ascii="Calibri" w:hAnsi="Calibri" w:cs="Calibri"/>
        </w:rPr>
        <w:br/>
      </w:r>
    </w:p>
    <w:p w14:paraId="39506C59" w14:textId="1F360F6C" w:rsidR="005F461E" w:rsidRPr="004C0C45" w:rsidRDefault="005F461E" w:rsidP="005F461E">
      <w:pPr>
        <w:jc w:val="center"/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</w:pPr>
      <w:r w:rsidRPr="004C0C45"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  <w:t xml:space="preserve">Trust Percentage by </w:t>
      </w:r>
      <w:r w:rsidR="00A3563C" w:rsidRPr="004C0C45"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  <w:t>Period of Service</w:t>
      </w:r>
      <w:r w:rsidR="004C0C45">
        <w:rPr>
          <w:rFonts w:ascii="Calibri" w:eastAsia="Times New Roman" w:hAnsi="Calibri" w:cstheme="minorHAnsi"/>
          <w:b/>
          <w:color w:val="1F497D"/>
          <w:sz w:val="28"/>
          <w:szCs w:val="22"/>
          <w:lang w:bidi="ar-SA"/>
        </w:rPr>
        <w:t xml:space="preserve"> with 10 or More Responses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2550"/>
        <w:gridCol w:w="881"/>
      </w:tblGrid>
      <w:tr w:rsidR="005F461E" w:rsidRPr="00FE6346" w14:paraId="3BD210BD" w14:textId="77777777" w:rsidTr="009F7451">
        <w:trPr>
          <w:jc w:val="center"/>
        </w:trPr>
        <w:tc>
          <w:tcPr>
            <w:tcW w:w="1864" w:type="dxa"/>
            <w:shd w:val="clear" w:color="auto" w:fill="205493"/>
          </w:tcPr>
          <w:p w14:paraId="5D596367" w14:textId="040F1715" w:rsidR="005F461E" w:rsidRPr="00FE6346" w:rsidRDefault="00964640" w:rsidP="005F461E">
            <w:pPr>
              <w:jc w:val="center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r>
              <w:rPr>
                <w:rFonts w:cs="Calibri"/>
                <w:b/>
                <w:bCs/>
                <w:color w:val="FFFFFF" w:themeColor="background1"/>
                <w:szCs w:val="22"/>
              </w:rPr>
              <w:t>Period of Service</w:t>
            </w:r>
          </w:p>
        </w:tc>
        <w:tc>
          <w:tcPr>
            <w:tcW w:w="2550" w:type="dxa"/>
            <w:shd w:val="clear" w:color="auto" w:fill="205493"/>
          </w:tcPr>
          <w:p w14:paraId="494754C9" w14:textId="1B02E8C5" w:rsidR="005F461E" w:rsidRPr="00FE6346" w:rsidRDefault="000E44E6" w:rsidP="005F461E">
            <w:pPr>
              <w:jc w:val="center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r>
              <w:rPr>
                <w:rFonts w:cs="Calibri"/>
                <w:b/>
                <w:bCs/>
                <w:color w:val="FFFFFF" w:themeColor="background1"/>
                <w:szCs w:val="22"/>
              </w:rPr>
              <w:t>Number</w:t>
            </w:r>
            <w:r w:rsidR="005F461E" w:rsidRPr="00FE6346">
              <w:rPr>
                <w:rFonts w:cs="Calibri"/>
                <w:b/>
                <w:bCs/>
                <w:color w:val="FFFFFF" w:themeColor="background1"/>
                <w:szCs w:val="22"/>
              </w:rPr>
              <w:t xml:space="preserve"> of Respondents</w:t>
            </w:r>
          </w:p>
        </w:tc>
        <w:tc>
          <w:tcPr>
            <w:tcW w:w="881" w:type="dxa"/>
            <w:shd w:val="clear" w:color="auto" w:fill="205493"/>
          </w:tcPr>
          <w:p w14:paraId="508C9236" w14:textId="77777777" w:rsidR="005F461E" w:rsidRPr="00FE6346" w:rsidRDefault="005F461E" w:rsidP="005F461E">
            <w:pPr>
              <w:jc w:val="center"/>
              <w:rPr>
                <w:rFonts w:cs="Calibri"/>
                <w:b/>
                <w:bCs/>
                <w:color w:val="FFFFFF" w:themeColor="background1"/>
                <w:szCs w:val="22"/>
              </w:rPr>
            </w:pPr>
            <w:r w:rsidRPr="00FE6346">
              <w:rPr>
                <w:rFonts w:cs="Calibri"/>
                <w:b/>
                <w:bCs/>
                <w:color w:val="FFFFFF" w:themeColor="background1"/>
                <w:szCs w:val="22"/>
              </w:rPr>
              <w:t>Trust</w:t>
            </w:r>
          </w:p>
        </w:tc>
      </w:tr>
      <w:tr w:rsidR="009275A3" w:rsidRPr="00FE6346" w14:paraId="6E7D9902" w14:textId="77777777" w:rsidTr="009F7451">
        <w:trPr>
          <w:jc w:val="center"/>
        </w:trPr>
        <w:tc>
          <w:tcPr>
            <w:tcW w:w="1864" w:type="dxa"/>
            <w:shd w:val="clear" w:color="auto" w:fill="FFFFFF"/>
          </w:tcPr>
          <w:p w14:paraId="04D8E473" w14:textId="486D850E" w:rsidR="009275A3" w:rsidRPr="00E54E36" w:rsidRDefault="009275A3" w:rsidP="009275A3">
            <w:pPr>
              <w:jc w:val="center"/>
              <w:rPr>
                <w:rFonts w:cs="Calibri"/>
                <w:szCs w:val="22"/>
              </w:rPr>
            </w:pPr>
            <w:r w:rsidRPr="007D1F07">
              <w:rPr>
                <w:rFonts w:cs="Calibri"/>
                <w:szCs w:val="22"/>
                <w:highlight w:val="yellow"/>
              </w:rPr>
              <w:t>XX</w:t>
            </w:r>
          </w:p>
        </w:tc>
        <w:tc>
          <w:tcPr>
            <w:tcW w:w="2550" w:type="dxa"/>
            <w:shd w:val="clear" w:color="auto" w:fill="FFFFFF"/>
          </w:tcPr>
          <w:p w14:paraId="0FC0D5B0" w14:textId="50828A1A" w:rsidR="009275A3" w:rsidRPr="007D1F07" w:rsidRDefault="009275A3" w:rsidP="009275A3">
            <w:pPr>
              <w:jc w:val="center"/>
              <w:rPr>
                <w:rFonts w:cs="Calibri"/>
                <w:szCs w:val="22"/>
                <w:highlight w:val="yellow"/>
              </w:rPr>
            </w:pPr>
            <w:r w:rsidRPr="007D1F07">
              <w:rPr>
                <w:rFonts w:cs="Calibri"/>
                <w:szCs w:val="22"/>
                <w:highlight w:val="yellow"/>
              </w:rPr>
              <w:t>XX</w:t>
            </w:r>
          </w:p>
        </w:tc>
        <w:tc>
          <w:tcPr>
            <w:tcW w:w="881" w:type="dxa"/>
            <w:shd w:val="clear" w:color="auto" w:fill="FFFFFF"/>
          </w:tcPr>
          <w:p w14:paraId="73D28678" w14:textId="6ABA304A" w:rsidR="009275A3" w:rsidRPr="007D1F07" w:rsidRDefault="009275A3" w:rsidP="009275A3">
            <w:pPr>
              <w:jc w:val="center"/>
              <w:rPr>
                <w:rFonts w:cs="Calibri"/>
                <w:szCs w:val="22"/>
                <w:highlight w:val="yellow"/>
              </w:rPr>
            </w:pPr>
            <w:r w:rsidRPr="007D1F07">
              <w:rPr>
                <w:rFonts w:cs="Calibri"/>
                <w:szCs w:val="22"/>
                <w:highlight w:val="yellow"/>
              </w:rPr>
              <w:t>XX.X%</w:t>
            </w:r>
          </w:p>
        </w:tc>
      </w:tr>
      <w:tr w:rsidR="009275A3" w:rsidRPr="00FE6346" w14:paraId="489349AF" w14:textId="77777777" w:rsidTr="009F7451">
        <w:trPr>
          <w:jc w:val="center"/>
        </w:trPr>
        <w:tc>
          <w:tcPr>
            <w:tcW w:w="1864" w:type="dxa"/>
            <w:shd w:val="clear" w:color="auto" w:fill="FFFFFF"/>
          </w:tcPr>
          <w:p w14:paraId="6363E5D3" w14:textId="1C28C7BA" w:rsidR="009275A3" w:rsidRPr="00E54E36" w:rsidRDefault="009275A3" w:rsidP="009275A3">
            <w:pPr>
              <w:jc w:val="center"/>
              <w:rPr>
                <w:rFonts w:cs="Calibri"/>
                <w:szCs w:val="22"/>
              </w:rPr>
            </w:pPr>
            <w:r w:rsidRPr="007D1F07">
              <w:rPr>
                <w:rFonts w:cs="Calibri"/>
                <w:szCs w:val="22"/>
                <w:highlight w:val="yellow"/>
              </w:rPr>
              <w:t>XX</w:t>
            </w:r>
          </w:p>
        </w:tc>
        <w:tc>
          <w:tcPr>
            <w:tcW w:w="2550" w:type="dxa"/>
            <w:shd w:val="clear" w:color="auto" w:fill="FFFFFF"/>
          </w:tcPr>
          <w:p w14:paraId="0A74B27D" w14:textId="780A2925" w:rsidR="009275A3" w:rsidRPr="007D1F07" w:rsidRDefault="009275A3" w:rsidP="009275A3">
            <w:pPr>
              <w:jc w:val="center"/>
              <w:rPr>
                <w:rFonts w:cs="Calibri"/>
                <w:szCs w:val="22"/>
                <w:highlight w:val="yellow"/>
              </w:rPr>
            </w:pPr>
            <w:r w:rsidRPr="007D1F07">
              <w:rPr>
                <w:rFonts w:cs="Calibri"/>
                <w:szCs w:val="22"/>
                <w:highlight w:val="yellow"/>
              </w:rPr>
              <w:t>XX</w:t>
            </w:r>
          </w:p>
        </w:tc>
        <w:tc>
          <w:tcPr>
            <w:tcW w:w="881" w:type="dxa"/>
            <w:shd w:val="clear" w:color="auto" w:fill="FFFFFF"/>
          </w:tcPr>
          <w:p w14:paraId="39F008ED" w14:textId="3580E358" w:rsidR="009275A3" w:rsidRPr="007D1F07" w:rsidRDefault="009275A3" w:rsidP="009275A3">
            <w:pPr>
              <w:jc w:val="center"/>
              <w:rPr>
                <w:rFonts w:cs="Calibri"/>
                <w:szCs w:val="22"/>
                <w:highlight w:val="yellow"/>
              </w:rPr>
            </w:pPr>
            <w:r w:rsidRPr="007D1F07">
              <w:rPr>
                <w:rFonts w:cs="Calibri"/>
                <w:szCs w:val="22"/>
                <w:highlight w:val="yellow"/>
              </w:rPr>
              <w:t>XX.X%</w:t>
            </w:r>
          </w:p>
        </w:tc>
      </w:tr>
      <w:tr w:rsidR="009275A3" w:rsidRPr="00FE6346" w14:paraId="231E083D" w14:textId="77777777" w:rsidTr="009F7451">
        <w:trPr>
          <w:jc w:val="center"/>
        </w:trPr>
        <w:tc>
          <w:tcPr>
            <w:tcW w:w="1864" w:type="dxa"/>
            <w:shd w:val="clear" w:color="auto" w:fill="FFFFFF"/>
          </w:tcPr>
          <w:p w14:paraId="557E9364" w14:textId="3324EF23" w:rsidR="009275A3" w:rsidRPr="00E54E36" w:rsidRDefault="009275A3" w:rsidP="009275A3">
            <w:pPr>
              <w:jc w:val="center"/>
              <w:rPr>
                <w:rFonts w:cs="Calibri"/>
                <w:szCs w:val="22"/>
              </w:rPr>
            </w:pPr>
            <w:r w:rsidRPr="007D1F07">
              <w:rPr>
                <w:rFonts w:cs="Calibri"/>
                <w:szCs w:val="22"/>
                <w:highlight w:val="yellow"/>
              </w:rPr>
              <w:t>XX</w:t>
            </w:r>
          </w:p>
        </w:tc>
        <w:tc>
          <w:tcPr>
            <w:tcW w:w="2550" w:type="dxa"/>
            <w:shd w:val="clear" w:color="auto" w:fill="FFFFFF"/>
          </w:tcPr>
          <w:p w14:paraId="73E954D7" w14:textId="38D97A9C" w:rsidR="009275A3" w:rsidRPr="007D1F07" w:rsidRDefault="009275A3" w:rsidP="009275A3">
            <w:pPr>
              <w:jc w:val="center"/>
              <w:rPr>
                <w:rFonts w:cs="Calibri"/>
                <w:szCs w:val="22"/>
                <w:highlight w:val="yellow"/>
              </w:rPr>
            </w:pPr>
            <w:r w:rsidRPr="007D1F07">
              <w:rPr>
                <w:rFonts w:cs="Calibri"/>
                <w:szCs w:val="22"/>
                <w:highlight w:val="yellow"/>
              </w:rPr>
              <w:t>XX</w:t>
            </w:r>
          </w:p>
        </w:tc>
        <w:tc>
          <w:tcPr>
            <w:tcW w:w="881" w:type="dxa"/>
            <w:shd w:val="clear" w:color="auto" w:fill="FFFFFF"/>
          </w:tcPr>
          <w:p w14:paraId="5968C36D" w14:textId="2C9E75DF" w:rsidR="009275A3" w:rsidRPr="007D1F07" w:rsidRDefault="009275A3" w:rsidP="009275A3">
            <w:pPr>
              <w:jc w:val="center"/>
              <w:rPr>
                <w:rFonts w:cs="Calibri"/>
                <w:szCs w:val="22"/>
                <w:highlight w:val="yellow"/>
              </w:rPr>
            </w:pPr>
            <w:r w:rsidRPr="007D1F07">
              <w:rPr>
                <w:rFonts w:cs="Calibri"/>
                <w:szCs w:val="22"/>
                <w:highlight w:val="yellow"/>
              </w:rPr>
              <w:t>XX.X%</w:t>
            </w:r>
          </w:p>
        </w:tc>
      </w:tr>
      <w:tr w:rsidR="009275A3" w:rsidRPr="00FE6346" w14:paraId="0582D0FF" w14:textId="77777777" w:rsidTr="009F7451">
        <w:trPr>
          <w:jc w:val="center"/>
        </w:trPr>
        <w:tc>
          <w:tcPr>
            <w:tcW w:w="1864" w:type="dxa"/>
            <w:shd w:val="clear" w:color="auto" w:fill="FFFFFF"/>
          </w:tcPr>
          <w:p w14:paraId="522EC541" w14:textId="5E0514C4" w:rsidR="009275A3" w:rsidRPr="00E54E36" w:rsidRDefault="009275A3" w:rsidP="009275A3">
            <w:pPr>
              <w:jc w:val="center"/>
              <w:rPr>
                <w:rFonts w:cs="Calibri"/>
                <w:szCs w:val="22"/>
              </w:rPr>
            </w:pPr>
            <w:r w:rsidRPr="007D1F07">
              <w:rPr>
                <w:rFonts w:cs="Calibri"/>
                <w:szCs w:val="22"/>
                <w:highlight w:val="yellow"/>
              </w:rPr>
              <w:t>XX</w:t>
            </w:r>
          </w:p>
        </w:tc>
        <w:tc>
          <w:tcPr>
            <w:tcW w:w="2550" w:type="dxa"/>
            <w:shd w:val="clear" w:color="auto" w:fill="FFFFFF"/>
          </w:tcPr>
          <w:p w14:paraId="6752382F" w14:textId="0A418A6B" w:rsidR="009275A3" w:rsidRPr="007D1F07" w:rsidRDefault="009275A3" w:rsidP="009275A3">
            <w:pPr>
              <w:jc w:val="center"/>
              <w:rPr>
                <w:rFonts w:cs="Calibri"/>
                <w:szCs w:val="22"/>
                <w:highlight w:val="yellow"/>
              </w:rPr>
            </w:pPr>
            <w:r w:rsidRPr="007D1F07">
              <w:rPr>
                <w:rFonts w:cs="Calibri"/>
                <w:szCs w:val="22"/>
                <w:highlight w:val="yellow"/>
              </w:rPr>
              <w:t>XX</w:t>
            </w:r>
          </w:p>
        </w:tc>
        <w:tc>
          <w:tcPr>
            <w:tcW w:w="881" w:type="dxa"/>
            <w:shd w:val="clear" w:color="auto" w:fill="FFFFFF"/>
          </w:tcPr>
          <w:p w14:paraId="584260A7" w14:textId="561CA9C0" w:rsidR="009275A3" w:rsidRPr="007D1F07" w:rsidRDefault="009275A3" w:rsidP="009275A3">
            <w:pPr>
              <w:jc w:val="center"/>
              <w:rPr>
                <w:rFonts w:cs="Calibri"/>
                <w:szCs w:val="22"/>
                <w:highlight w:val="yellow"/>
              </w:rPr>
            </w:pPr>
            <w:r w:rsidRPr="007D1F07">
              <w:rPr>
                <w:rFonts w:cs="Calibri"/>
                <w:szCs w:val="22"/>
                <w:highlight w:val="yellow"/>
              </w:rPr>
              <w:t>XX.X%</w:t>
            </w:r>
          </w:p>
        </w:tc>
      </w:tr>
      <w:tr w:rsidR="009275A3" w:rsidRPr="00FE6346" w14:paraId="6F00DC02" w14:textId="77777777" w:rsidTr="009F7451">
        <w:trPr>
          <w:jc w:val="center"/>
        </w:trPr>
        <w:tc>
          <w:tcPr>
            <w:tcW w:w="1864" w:type="dxa"/>
            <w:shd w:val="clear" w:color="auto" w:fill="FFFFFF"/>
          </w:tcPr>
          <w:p w14:paraId="06987073" w14:textId="3C1D3AD9" w:rsidR="009275A3" w:rsidRPr="00E54E36" w:rsidRDefault="009275A3" w:rsidP="009275A3">
            <w:pPr>
              <w:jc w:val="center"/>
              <w:rPr>
                <w:rFonts w:cs="Calibri"/>
                <w:szCs w:val="22"/>
              </w:rPr>
            </w:pPr>
            <w:r w:rsidRPr="007D1F07">
              <w:rPr>
                <w:rFonts w:cs="Calibri"/>
                <w:szCs w:val="22"/>
                <w:highlight w:val="yellow"/>
              </w:rPr>
              <w:t>XX</w:t>
            </w:r>
          </w:p>
        </w:tc>
        <w:tc>
          <w:tcPr>
            <w:tcW w:w="2550" w:type="dxa"/>
            <w:shd w:val="clear" w:color="auto" w:fill="FFFFFF"/>
          </w:tcPr>
          <w:p w14:paraId="211EACE4" w14:textId="0F67D2E3" w:rsidR="009275A3" w:rsidRPr="007D1F07" w:rsidRDefault="009275A3" w:rsidP="009275A3">
            <w:pPr>
              <w:jc w:val="center"/>
              <w:rPr>
                <w:rFonts w:cs="Calibri"/>
                <w:szCs w:val="22"/>
                <w:highlight w:val="yellow"/>
              </w:rPr>
            </w:pPr>
            <w:r w:rsidRPr="007D1F07">
              <w:rPr>
                <w:rFonts w:cs="Calibri"/>
                <w:szCs w:val="22"/>
                <w:highlight w:val="yellow"/>
              </w:rPr>
              <w:t>XX</w:t>
            </w:r>
          </w:p>
        </w:tc>
        <w:tc>
          <w:tcPr>
            <w:tcW w:w="881" w:type="dxa"/>
            <w:shd w:val="clear" w:color="auto" w:fill="FFFFFF"/>
          </w:tcPr>
          <w:p w14:paraId="30DB7AC0" w14:textId="24A91E5E" w:rsidR="009275A3" w:rsidRPr="007D1F07" w:rsidRDefault="009275A3" w:rsidP="009275A3">
            <w:pPr>
              <w:jc w:val="center"/>
              <w:rPr>
                <w:rFonts w:cs="Calibri"/>
                <w:szCs w:val="22"/>
                <w:highlight w:val="yellow"/>
              </w:rPr>
            </w:pPr>
            <w:r w:rsidRPr="007D1F07">
              <w:rPr>
                <w:rFonts w:cs="Calibri"/>
                <w:szCs w:val="22"/>
                <w:highlight w:val="yellow"/>
              </w:rPr>
              <w:t>XX.X%</w:t>
            </w:r>
          </w:p>
        </w:tc>
      </w:tr>
    </w:tbl>
    <w:p w14:paraId="0F0524C7" w14:textId="77777777" w:rsidR="005F461E" w:rsidRPr="00FE6346" w:rsidRDefault="005F461E" w:rsidP="005F461E">
      <w:pPr>
        <w:rPr>
          <w:rFonts w:ascii="Calibri" w:hAnsi="Calibri" w:cs="Calibri"/>
          <w:szCs w:val="22"/>
        </w:rPr>
      </w:pPr>
    </w:p>
    <w:p w14:paraId="0A0F5E8C" w14:textId="29106EAF" w:rsidR="00062D36" w:rsidRDefault="005F461E" w:rsidP="00541B7A">
      <w:pPr>
        <w:rPr>
          <w:rFonts w:ascii="Calibri" w:hAnsi="Calibri" w:cs="Calibri"/>
          <w:szCs w:val="22"/>
        </w:rPr>
      </w:pPr>
      <w:r w:rsidRPr="00FE6346">
        <w:rPr>
          <w:rFonts w:ascii="Calibri" w:hAnsi="Calibri" w:cs="Calibri"/>
          <w:b/>
          <w:color w:val="205493"/>
          <w:szCs w:val="22"/>
        </w:rPr>
        <w:t xml:space="preserve">BLUF: </w:t>
      </w:r>
      <w:r w:rsidR="00541B7A" w:rsidRPr="00541B7A">
        <w:rPr>
          <w:rFonts w:ascii="Calibri" w:hAnsi="Calibri" w:cs="Calibri"/>
          <w:szCs w:val="22"/>
        </w:rPr>
        <w:t xml:space="preserve">For all responses where Period of Service was listed, Veterans serving during </w:t>
      </w:r>
      <w:r w:rsidR="00541B7A">
        <w:rPr>
          <w:rFonts w:ascii="Calibri" w:hAnsi="Calibri" w:cs="Calibri"/>
          <w:szCs w:val="22"/>
          <w:highlight w:val="yellow"/>
        </w:rPr>
        <w:t>$PERIOD1</w:t>
      </w:r>
      <w:r w:rsidR="00541B7A" w:rsidRPr="00541B7A">
        <w:rPr>
          <w:rFonts w:ascii="Calibri" w:hAnsi="Calibri" w:cs="Calibri"/>
          <w:szCs w:val="22"/>
        </w:rPr>
        <w:t xml:space="preserve"> show the highest Trust, and Veterans during the </w:t>
      </w:r>
      <w:r w:rsidR="00541B7A" w:rsidRPr="00541B7A">
        <w:rPr>
          <w:rFonts w:ascii="Calibri" w:hAnsi="Calibri" w:cs="Calibri"/>
          <w:szCs w:val="22"/>
          <w:highlight w:val="yellow"/>
        </w:rPr>
        <w:t>$PERIOD2</w:t>
      </w:r>
      <w:r w:rsidR="00541B7A" w:rsidRPr="00541B7A">
        <w:rPr>
          <w:rFonts w:ascii="Calibri" w:hAnsi="Calibri" w:cs="Calibri"/>
          <w:szCs w:val="22"/>
        </w:rPr>
        <w:t xml:space="preserve"> period show the lowest Trust. </w:t>
      </w:r>
    </w:p>
    <w:p w14:paraId="0D502F37" w14:textId="77777777" w:rsidR="00541B7A" w:rsidRPr="00541B7A" w:rsidRDefault="00541B7A" w:rsidP="00541B7A">
      <w:pPr>
        <w:rPr>
          <w:rFonts w:ascii="Calibri" w:hAnsi="Calibri" w:cs="Calibri"/>
          <w:szCs w:val="22"/>
        </w:rPr>
      </w:pPr>
    </w:p>
    <w:p w14:paraId="29998B00" w14:textId="77777777" w:rsidR="00AE19D7" w:rsidRPr="0094583A" w:rsidRDefault="00AE19D7" w:rsidP="00AE19D7">
      <w:pPr>
        <w:rPr>
          <w:rFonts w:ascii="Calibri" w:hAnsi="Calibri" w:cs="Calibri"/>
          <w:b/>
          <w:color w:val="003D6B" w:themeColor="text2"/>
          <w:sz w:val="28"/>
          <w:szCs w:val="28"/>
        </w:rPr>
      </w:pPr>
      <w:r w:rsidRPr="0094583A">
        <w:rPr>
          <w:rFonts w:ascii="Calibri" w:eastAsia="Times New Roman" w:hAnsi="Calibri" w:cs="Times New Roman"/>
          <w:b/>
          <w:color w:val="1F497D"/>
          <w:sz w:val="28"/>
          <w:szCs w:val="22"/>
          <w:lang w:bidi="ar-SA"/>
        </w:rPr>
        <w:t>Analysis of Free-Text Responses</w:t>
      </w:r>
      <w:r>
        <w:rPr>
          <w:rFonts w:ascii="Calibri" w:hAnsi="Calibri" w:cstheme="minorHAnsi"/>
          <w:sz w:val="28"/>
        </w:rPr>
        <w:t>:</w:t>
      </w:r>
    </w:p>
    <w:p w14:paraId="02763FBE" w14:textId="6E119096" w:rsidR="00AE19D7" w:rsidRDefault="00583273" w:rsidP="004E66A5">
      <w:pPr>
        <w:pStyle w:val="ExhibitCaption"/>
        <w:spacing w:before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Percentag</w:t>
      </w:r>
      <w:r w:rsidR="00697E12">
        <w:rPr>
          <w:rFonts w:ascii="Calibri" w:hAnsi="Calibri"/>
          <w:sz w:val="28"/>
          <w:szCs w:val="28"/>
        </w:rPr>
        <w:t>e</w:t>
      </w:r>
      <w:r w:rsidR="00AE19D7" w:rsidRPr="00DA1ACF">
        <w:rPr>
          <w:rFonts w:ascii="Calibri" w:hAnsi="Calibri"/>
          <w:sz w:val="28"/>
          <w:szCs w:val="28"/>
        </w:rPr>
        <w:t xml:space="preserve"> of Compliments, Concerns, and Recommendations in the </w:t>
      </w:r>
      <w:r w:rsidR="00E2618A">
        <w:rPr>
          <w:rFonts w:ascii="Calibri" w:hAnsi="Calibri"/>
          <w:sz w:val="28"/>
          <w:szCs w:val="28"/>
          <w:highlight w:val="yellow"/>
        </w:rPr>
        <w:t>$FTN2</w:t>
      </w:r>
      <w:r w:rsidR="00B74683">
        <w:rPr>
          <w:rFonts w:ascii="Calibri" w:hAnsi="Calibri"/>
          <w:sz w:val="28"/>
          <w:szCs w:val="28"/>
          <w:highlight w:val="yellow"/>
        </w:rPr>
        <w:t xml:space="preserve"> </w:t>
      </w:r>
      <w:r w:rsidR="00AE19D7" w:rsidRPr="00DA1ACF">
        <w:rPr>
          <w:rFonts w:ascii="Calibri" w:hAnsi="Calibri"/>
          <w:sz w:val="28"/>
          <w:szCs w:val="28"/>
        </w:rPr>
        <w:t xml:space="preserve">Free-Text Reponses Submitted </w:t>
      </w:r>
      <w:r w:rsidR="002C4D82">
        <w:rPr>
          <w:rFonts w:ascii="Calibri" w:hAnsi="Calibri"/>
          <w:sz w:val="28"/>
          <w:szCs w:val="28"/>
        </w:rPr>
        <w:t>in the Previous 90 Days</w:t>
      </w:r>
    </w:p>
    <w:p w14:paraId="7C56B07C" w14:textId="77777777" w:rsidR="005A1007" w:rsidRDefault="005A1007" w:rsidP="005A1007">
      <w:pPr>
        <w:pStyle w:val="BodyText"/>
        <w:rPr>
          <w:lang w:bidi="ar-SA"/>
        </w:rPr>
        <w:sectPr w:rsidR="005A1007" w:rsidSect="007A2C12">
          <w:endnotePr>
            <w:numFmt w:val="decimal"/>
          </w:endnotePr>
          <w:type w:val="continuous"/>
          <w:pgSz w:w="12240" w:h="15840" w:code="1"/>
          <w:pgMar w:top="1440" w:right="1008" w:bottom="1440" w:left="1008" w:header="1008" w:footer="720" w:gutter="0"/>
          <w:pgNumType w:start="1"/>
          <w:cols w:space="720"/>
          <w:docGrid w:linePitch="299"/>
        </w:sectPr>
      </w:pPr>
    </w:p>
    <w:p w14:paraId="32E4B6C4" w14:textId="10C7D06E" w:rsidR="005A1007" w:rsidRDefault="005A1007" w:rsidP="005A1007">
      <w:pPr>
        <w:pStyle w:val="BodyText"/>
        <w:jc w:val="center"/>
        <w:rPr>
          <w:lang w:bidi="ar-SA"/>
        </w:rPr>
      </w:pPr>
      <w:r w:rsidRPr="005A1007">
        <w:rPr>
          <w:rStyle w:val="Strong"/>
          <w:rFonts w:eastAsia="Times New Roman" w:cs="Times New Roman"/>
          <w:color w:val="1F497D"/>
        </w:rPr>
        <w:t>Compliments</w:t>
      </w:r>
    </w:p>
    <w:p w14:paraId="71DC19F3" w14:textId="46363C27" w:rsidR="005A1007" w:rsidRPr="001E083B" w:rsidRDefault="005A1007" w:rsidP="001E083B">
      <w:pPr>
        <w:pStyle w:val="BodyText"/>
        <w:jc w:val="center"/>
        <w:rPr>
          <w:rStyle w:val="Strong"/>
          <w:rFonts w:asciiTheme="majorHAnsi" w:eastAsia="Times New Roman" w:hAnsiTheme="majorHAnsi" w:cstheme="majorHAnsi"/>
          <w:color w:val="1F497D"/>
          <w:sz w:val="36"/>
          <w:szCs w:val="36"/>
        </w:rPr>
      </w:pPr>
      <w:r w:rsidRPr="000E42D5">
        <w:rPr>
          <w:rStyle w:val="Strong"/>
          <w:rFonts w:asciiTheme="majorHAnsi" w:eastAsia="Times New Roman" w:hAnsiTheme="majorHAnsi" w:cstheme="majorHAnsi"/>
          <w:color w:val="1F497D"/>
          <w:sz w:val="36"/>
          <w:szCs w:val="36"/>
          <w:highlight w:val="yellow"/>
        </w:rPr>
        <w:t>$CM2</w:t>
      </w:r>
      <w:r w:rsidR="002831CD">
        <w:rPr>
          <w:rStyle w:val="Strong"/>
          <w:rFonts w:asciiTheme="majorHAnsi" w:eastAsia="Times New Roman" w:hAnsiTheme="majorHAnsi" w:cstheme="majorHAnsi"/>
          <w:color w:val="1F497D"/>
          <w:sz w:val="36"/>
          <w:szCs w:val="36"/>
          <w:highlight w:val="yellow"/>
        </w:rPr>
        <w:t>%</w:t>
      </w:r>
    </w:p>
    <w:p w14:paraId="2F0CA4D4" w14:textId="6A6B3D51" w:rsidR="005A1007" w:rsidRDefault="001E083B" w:rsidP="005A1007">
      <w:pPr>
        <w:pStyle w:val="BodyText"/>
        <w:jc w:val="center"/>
        <w:rPr>
          <w:lang w:bidi="ar-SA"/>
        </w:rPr>
      </w:pPr>
      <w:r>
        <w:rPr>
          <w:rStyle w:val="Strong"/>
          <w:rFonts w:eastAsia="Times New Roman" w:cs="Times New Roman"/>
          <w:color w:val="1F497D"/>
        </w:rPr>
        <w:br w:type="column"/>
      </w:r>
      <w:r w:rsidR="005A1007" w:rsidRPr="005A1007">
        <w:rPr>
          <w:rStyle w:val="Strong"/>
          <w:rFonts w:eastAsia="Times New Roman" w:cs="Times New Roman"/>
          <w:color w:val="1F497D"/>
        </w:rPr>
        <w:t>Concerns</w:t>
      </w:r>
    </w:p>
    <w:p w14:paraId="22FB5667" w14:textId="29AE6D60" w:rsidR="005A1007" w:rsidRPr="001E083B" w:rsidRDefault="005A1007" w:rsidP="001E083B">
      <w:pPr>
        <w:pStyle w:val="BodyText"/>
        <w:jc w:val="center"/>
        <w:rPr>
          <w:rStyle w:val="Strong"/>
          <w:rFonts w:asciiTheme="majorHAnsi" w:eastAsia="Times New Roman" w:hAnsiTheme="majorHAnsi" w:cstheme="majorHAnsi"/>
          <w:color w:val="1F497D"/>
          <w:sz w:val="36"/>
          <w:szCs w:val="36"/>
        </w:rPr>
      </w:pPr>
      <w:r w:rsidRPr="000E42D5">
        <w:rPr>
          <w:rStyle w:val="Strong"/>
          <w:rFonts w:asciiTheme="majorHAnsi" w:eastAsia="Times New Roman" w:hAnsiTheme="majorHAnsi" w:cstheme="majorHAnsi"/>
          <w:color w:val="1F497D"/>
          <w:sz w:val="36"/>
          <w:szCs w:val="36"/>
          <w:highlight w:val="yellow"/>
        </w:rPr>
        <w:t>$CN2</w:t>
      </w:r>
      <w:r w:rsidR="002831CD">
        <w:rPr>
          <w:rStyle w:val="Strong"/>
          <w:rFonts w:asciiTheme="majorHAnsi" w:eastAsia="Times New Roman" w:hAnsiTheme="majorHAnsi" w:cstheme="majorHAnsi"/>
          <w:color w:val="1F497D"/>
          <w:sz w:val="36"/>
          <w:szCs w:val="36"/>
          <w:highlight w:val="yellow"/>
        </w:rPr>
        <w:t>%</w:t>
      </w:r>
    </w:p>
    <w:p w14:paraId="44908872" w14:textId="66D7E628" w:rsidR="005A1007" w:rsidRDefault="001E083B" w:rsidP="005A1007">
      <w:pPr>
        <w:pStyle w:val="BodyText"/>
        <w:jc w:val="center"/>
        <w:rPr>
          <w:lang w:bidi="ar-SA"/>
        </w:rPr>
      </w:pPr>
      <w:r>
        <w:rPr>
          <w:rStyle w:val="Strong"/>
          <w:rFonts w:eastAsia="Times New Roman" w:cs="Times New Roman"/>
          <w:color w:val="1F497D"/>
        </w:rPr>
        <w:br w:type="column"/>
      </w:r>
      <w:r w:rsidR="005A1007" w:rsidRPr="005A1007">
        <w:rPr>
          <w:rStyle w:val="Strong"/>
          <w:rFonts w:eastAsia="Times New Roman" w:cs="Times New Roman"/>
          <w:color w:val="1F497D"/>
        </w:rPr>
        <w:t>Recommendations</w:t>
      </w:r>
    </w:p>
    <w:p w14:paraId="6A56C4DF" w14:textId="23A6C11C" w:rsidR="005A1007" w:rsidRPr="000E42D5" w:rsidRDefault="005A1007" w:rsidP="005A1007">
      <w:pPr>
        <w:pStyle w:val="BodyText"/>
        <w:jc w:val="center"/>
        <w:rPr>
          <w:rStyle w:val="Strong"/>
          <w:rFonts w:asciiTheme="majorHAnsi" w:eastAsia="Times New Roman" w:hAnsiTheme="majorHAnsi" w:cstheme="majorHAnsi"/>
          <w:color w:val="1F497D"/>
          <w:sz w:val="36"/>
          <w:szCs w:val="36"/>
          <w:highlight w:val="yellow"/>
        </w:rPr>
        <w:sectPr w:rsidR="005A1007" w:rsidRPr="000E42D5" w:rsidSect="00B55293">
          <w:endnotePr>
            <w:numFmt w:val="decimal"/>
          </w:endnotePr>
          <w:type w:val="continuous"/>
          <w:pgSz w:w="12240" w:h="15840" w:code="1"/>
          <w:pgMar w:top="1440" w:right="1008" w:bottom="1440" w:left="1008" w:header="1008" w:footer="720" w:gutter="0"/>
          <w:pgNumType w:start="1"/>
          <w:cols w:num="3" w:space="9"/>
          <w:docGrid w:linePitch="299"/>
        </w:sectPr>
      </w:pPr>
      <w:r w:rsidRPr="000E42D5">
        <w:rPr>
          <w:rStyle w:val="Strong"/>
          <w:rFonts w:asciiTheme="majorHAnsi" w:eastAsia="Times New Roman" w:hAnsiTheme="majorHAnsi" w:cstheme="majorHAnsi"/>
          <w:color w:val="1F497D"/>
          <w:sz w:val="36"/>
          <w:szCs w:val="36"/>
          <w:highlight w:val="yellow"/>
        </w:rPr>
        <w:t>$RC2</w:t>
      </w:r>
      <w:r w:rsidR="002831CD">
        <w:rPr>
          <w:rStyle w:val="Strong"/>
          <w:rFonts w:asciiTheme="majorHAnsi" w:eastAsia="Times New Roman" w:hAnsiTheme="majorHAnsi" w:cstheme="majorHAnsi"/>
          <w:color w:val="1F497D"/>
          <w:sz w:val="36"/>
          <w:szCs w:val="36"/>
          <w:highlight w:val="yellow"/>
        </w:rPr>
        <w:t>%</w:t>
      </w:r>
    </w:p>
    <w:p w14:paraId="38CBE54F" w14:textId="77777777" w:rsidR="00B55293" w:rsidRDefault="00B55293" w:rsidP="00DE1CF0">
      <w:pPr>
        <w:pStyle w:val="ExhibitCaption"/>
        <w:spacing w:before="0"/>
        <w:jc w:val="left"/>
        <w:rPr>
          <w:rFonts w:ascii="Calibri" w:hAnsi="Calibri" w:cs="Calibri"/>
        </w:rPr>
        <w:sectPr w:rsidR="00B55293" w:rsidSect="007A2C12">
          <w:endnotePr>
            <w:numFmt w:val="decimal"/>
          </w:endnotePr>
          <w:type w:val="continuous"/>
          <w:pgSz w:w="12240" w:h="15840" w:code="1"/>
          <w:pgMar w:top="1440" w:right="1008" w:bottom="1440" w:left="1008" w:header="1008" w:footer="720" w:gutter="0"/>
          <w:pgNumType w:start="1"/>
          <w:cols w:space="720"/>
          <w:docGrid w:linePitch="299"/>
        </w:sectPr>
      </w:pPr>
    </w:p>
    <w:p w14:paraId="31C2488A" w14:textId="238ECFF0" w:rsidR="00DE1CF0" w:rsidRDefault="0BFC124E" w:rsidP="00DE1CF0">
      <w:pPr>
        <w:pStyle w:val="ExhibitCaption"/>
        <w:spacing w:before="0"/>
        <w:jc w:val="left"/>
        <w:rPr>
          <w:rFonts w:ascii="Calibri" w:eastAsiaTheme="minorEastAsia" w:hAnsi="Calibri" w:cs="Calibri"/>
          <w:b w:val="0"/>
          <w:color w:val="000000" w:themeColor="text1"/>
          <w:lang w:bidi="en-US"/>
        </w:rPr>
      </w:pPr>
      <w:r w:rsidRPr="00AD394B">
        <w:rPr>
          <w:rFonts w:ascii="Calibri" w:hAnsi="Calibri" w:cs="Calibri"/>
        </w:rPr>
        <w:lastRenderedPageBreak/>
        <w:t xml:space="preserve">BLUF: </w:t>
      </w:r>
      <w:r w:rsidRPr="00AD394B">
        <w:rPr>
          <w:rFonts w:ascii="Calibri" w:eastAsiaTheme="minorEastAsia" w:hAnsi="Calibri" w:cs="Calibri"/>
          <w:b w:val="0"/>
          <w:color w:val="000000" w:themeColor="text1"/>
          <w:lang w:bidi="en-US"/>
        </w:rPr>
        <w:t xml:space="preserve">The team analyzed the </w:t>
      </w:r>
      <w:r w:rsidR="00E2618A">
        <w:rPr>
          <w:rFonts w:ascii="Calibri" w:eastAsiaTheme="minorEastAsia" w:hAnsi="Calibri" w:cs="Calibri"/>
          <w:b w:val="0"/>
          <w:color w:val="000000" w:themeColor="text1"/>
          <w:highlight w:val="yellow"/>
          <w:lang w:bidi="en-US"/>
        </w:rPr>
        <w:t>$FTN2</w:t>
      </w:r>
      <w:r w:rsidR="00B74683">
        <w:rPr>
          <w:rFonts w:ascii="Calibri" w:eastAsiaTheme="minorEastAsia" w:hAnsi="Calibri" w:cs="Calibri"/>
          <w:b w:val="0"/>
          <w:color w:val="000000" w:themeColor="text1"/>
          <w:highlight w:val="yellow"/>
          <w:lang w:bidi="en-US"/>
        </w:rPr>
        <w:t xml:space="preserve"> </w:t>
      </w:r>
      <w:r w:rsidRPr="00AD394B">
        <w:rPr>
          <w:rFonts w:ascii="Calibri" w:eastAsiaTheme="minorEastAsia" w:hAnsi="Calibri" w:cs="Calibri"/>
          <w:b w:val="0"/>
          <w:color w:val="000000" w:themeColor="text1"/>
          <w:lang w:bidi="en-US"/>
        </w:rPr>
        <w:t xml:space="preserve">free-text feedback that have been submitted thus far. Overall, respondents leave </w:t>
      </w:r>
      <w:r w:rsidR="00852A0B" w:rsidRPr="00AD394B">
        <w:rPr>
          <w:rFonts w:ascii="Calibri" w:eastAsiaTheme="minorEastAsia" w:hAnsi="Calibri" w:cs="Calibri"/>
          <w:b w:val="0"/>
          <w:color w:val="000000" w:themeColor="text1"/>
          <w:lang w:bidi="en-US"/>
        </w:rPr>
        <w:t>compliments</w:t>
      </w:r>
      <w:r w:rsidRPr="00AD394B">
        <w:rPr>
          <w:rFonts w:ascii="Calibri" w:eastAsiaTheme="minorEastAsia" w:hAnsi="Calibri" w:cs="Calibri"/>
          <w:b w:val="0"/>
          <w:color w:val="000000" w:themeColor="text1"/>
          <w:lang w:bidi="en-US"/>
        </w:rPr>
        <w:t xml:space="preserve"> for:</w:t>
      </w:r>
    </w:p>
    <w:p w14:paraId="1B4A1A1A" w14:textId="43ADE1B4" w:rsidR="004E66A5" w:rsidRPr="006731BA" w:rsidRDefault="00A64B55" w:rsidP="006731BA">
      <w:pPr>
        <w:pStyle w:val="BodyText"/>
      </w:pPr>
      <w:r>
        <w:rPr>
          <w:highlight w:val="yellow"/>
        </w:rPr>
        <w:sym w:font="Symbol" w:char="F0D7"/>
      </w:r>
      <w:r w:rsidR="00523F6F">
        <w:rPr>
          <w:highlight w:val="yellow"/>
        </w:rPr>
        <w:t xml:space="preserve"> </w:t>
      </w:r>
      <w:r w:rsidR="006731BA" w:rsidRPr="00523F6F">
        <w:rPr>
          <w:sz w:val="24"/>
          <w:szCs w:val="24"/>
          <w:highlight w:val="yellow"/>
        </w:rPr>
        <w:t>$COMPLIMENT1</w:t>
      </w:r>
      <w:r w:rsidR="006731BA">
        <w:br/>
      </w:r>
      <w:r w:rsidR="00523F6F">
        <w:rPr>
          <w:highlight w:val="yellow"/>
        </w:rPr>
        <w:sym w:font="Symbol" w:char="F0D7"/>
      </w:r>
      <w:r w:rsidR="00523F6F">
        <w:rPr>
          <w:highlight w:val="yellow"/>
        </w:rPr>
        <w:t xml:space="preserve"> </w:t>
      </w:r>
      <w:r w:rsidR="006731BA" w:rsidRPr="00523F6F">
        <w:rPr>
          <w:sz w:val="24"/>
          <w:szCs w:val="24"/>
          <w:highlight w:val="yellow"/>
        </w:rPr>
        <w:t>$COMPLIMENT2</w:t>
      </w:r>
      <w:r w:rsidR="006731BA">
        <w:br/>
      </w:r>
      <w:r w:rsidR="00523F6F">
        <w:rPr>
          <w:highlight w:val="yellow"/>
        </w:rPr>
        <w:sym w:font="Symbol" w:char="F0D7"/>
      </w:r>
      <w:r w:rsidR="00523F6F">
        <w:rPr>
          <w:highlight w:val="yellow"/>
        </w:rPr>
        <w:t xml:space="preserve"> </w:t>
      </w:r>
      <w:r w:rsidR="006731BA" w:rsidRPr="00523F6F">
        <w:rPr>
          <w:sz w:val="24"/>
          <w:szCs w:val="24"/>
          <w:highlight w:val="yellow"/>
        </w:rPr>
        <w:t>$COMPLIMENT3</w:t>
      </w:r>
    </w:p>
    <w:p w14:paraId="794DE38A" w14:textId="3069B3D1" w:rsidR="00825C32" w:rsidRDefault="00AE19D7" w:rsidP="00825C32">
      <w:pPr>
        <w:pStyle w:val="ExhibitCaption"/>
        <w:spacing w:before="0"/>
        <w:jc w:val="left"/>
        <w:rPr>
          <w:rFonts w:ascii="Calibri" w:eastAsiaTheme="minorEastAsia" w:hAnsi="Calibri" w:cs="Calibri"/>
          <w:b w:val="0"/>
          <w:color w:val="000000" w:themeColor="text1"/>
          <w:lang w:bidi="en-US"/>
        </w:rPr>
      </w:pPr>
      <w:r w:rsidRPr="00AD394B">
        <w:rPr>
          <w:rFonts w:ascii="Calibri" w:eastAsiaTheme="minorEastAsia" w:hAnsi="Calibri" w:cs="Calibri"/>
          <w:b w:val="0"/>
          <w:color w:val="000000" w:themeColor="text1"/>
          <w:lang w:bidi="en-US"/>
        </w:rPr>
        <w:t xml:space="preserve">Some specific </w:t>
      </w:r>
      <w:r w:rsidR="00852A0B" w:rsidRPr="00AD394B">
        <w:rPr>
          <w:rFonts w:ascii="Calibri" w:eastAsiaTheme="minorEastAsia" w:hAnsi="Calibri" w:cs="Calibri"/>
          <w:b w:val="0"/>
          <w:color w:val="000000" w:themeColor="text1"/>
          <w:lang w:bidi="en-US"/>
        </w:rPr>
        <w:t>concern</w:t>
      </w:r>
      <w:r w:rsidRPr="00AD394B">
        <w:rPr>
          <w:rFonts w:ascii="Calibri" w:eastAsiaTheme="minorEastAsia" w:hAnsi="Calibri" w:cs="Calibri"/>
          <w:b w:val="0"/>
          <w:color w:val="000000" w:themeColor="text1"/>
          <w:lang w:bidi="en-US"/>
        </w:rPr>
        <w:t xml:space="preserve"> they leave are for:</w:t>
      </w:r>
      <w:r w:rsidR="00DE1CF0" w:rsidRPr="00AD394B">
        <w:rPr>
          <w:rFonts w:ascii="Calibri" w:eastAsiaTheme="minorEastAsia" w:hAnsi="Calibri" w:cs="Calibri"/>
          <w:b w:val="0"/>
          <w:color w:val="000000" w:themeColor="text1"/>
          <w:lang w:bidi="en-US"/>
        </w:rPr>
        <w:t xml:space="preserve"> </w:t>
      </w:r>
    </w:p>
    <w:p w14:paraId="0630DADB" w14:textId="7DFA41CF" w:rsidR="009348DC" w:rsidRPr="006731BA" w:rsidRDefault="00523F6F" w:rsidP="006731BA">
      <w:pPr>
        <w:pStyle w:val="BodyText"/>
      </w:pPr>
      <w:r>
        <w:rPr>
          <w:highlight w:val="yellow"/>
        </w:rPr>
        <w:sym w:font="Symbol" w:char="F0D7"/>
      </w:r>
      <w:r>
        <w:rPr>
          <w:highlight w:val="yellow"/>
        </w:rPr>
        <w:t xml:space="preserve"> </w:t>
      </w:r>
      <w:r w:rsidR="006731BA" w:rsidRPr="00523F6F">
        <w:rPr>
          <w:sz w:val="24"/>
          <w:szCs w:val="24"/>
          <w:highlight w:val="yellow"/>
        </w:rPr>
        <w:t>$CONCERN1</w:t>
      </w:r>
      <w:r w:rsidR="006731BA">
        <w:br/>
      </w:r>
      <w:r>
        <w:rPr>
          <w:highlight w:val="yellow"/>
        </w:rPr>
        <w:sym w:font="Symbol" w:char="F0D7"/>
      </w:r>
      <w:r>
        <w:rPr>
          <w:highlight w:val="yellow"/>
        </w:rPr>
        <w:t xml:space="preserve"> </w:t>
      </w:r>
      <w:r w:rsidR="006731BA" w:rsidRPr="00523F6F">
        <w:rPr>
          <w:sz w:val="24"/>
          <w:szCs w:val="24"/>
          <w:highlight w:val="yellow"/>
        </w:rPr>
        <w:t>$CONCERN2</w:t>
      </w:r>
      <w:r w:rsidR="006731BA">
        <w:br/>
      </w:r>
      <w:r>
        <w:rPr>
          <w:highlight w:val="yellow"/>
        </w:rPr>
        <w:sym w:font="Symbol" w:char="F0D7"/>
      </w:r>
      <w:r>
        <w:rPr>
          <w:highlight w:val="yellow"/>
        </w:rPr>
        <w:t xml:space="preserve"> </w:t>
      </w:r>
      <w:r w:rsidR="006731BA" w:rsidRPr="00523F6F">
        <w:rPr>
          <w:sz w:val="24"/>
          <w:szCs w:val="24"/>
          <w:highlight w:val="yellow"/>
        </w:rPr>
        <w:t>$CONCERN3</w:t>
      </w:r>
    </w:p>
    <w:p w14:paraId="7557BAC5" w14:textId="075734D6" w:rsidR="002F3ED9" w:rsidRDefault="006265E0" w:rsidP="006C74DF">
      <w:pPr>
        <w:rPr>
          <w:rFonts w:ascii="Calibri" w:eastAsia="Times New Roman" w:hAnsi="Calibri" w:cs="Calibri"/>
          <w:color w:val="000000"/>
          <w:szCs w:val="22"/>
          <w:highlight w:val="yellow"/>
          <w:lang w:bidi="ar-SA"/>
        </w:rPr>
      </w:pPr>
      <w:r w:rsidRPr="00DA1ACF">
        <w:rPr>
          <w:rFonts w:ascii="Calibri" w:eastAsia="Times New Roman" w:hAnsi="Calibri"/>
          <w:b/>
          <w:bCs/>
          <w:color w:val="1F497D"/>
          <w:sz w:val="28"/>
          <w:szCs w:val="28"/>
          <w:lang w:bidi="ar-SA"/>
        </w:rPr>
        <w:t xml:space="preserve">Recent Compliments about </w:t>
      </w:r>
      <w:r>
        <w:rPr>
          <w:rFonts w:ascii="Calibri" w:eastAsia="Times New Roman" w:hAnsi="Calibri"/>
          <w:b/>
          <w:bCs/>
          <w:color w:val="1F497D"/>
          <w:sz w:val="28"/>
          <w:szCs w:val="28"/>
          <w:lang w:bidi="ar-SA"/>
        </w:rPr>
        <w:t>t</w:t>
      </w:r>
      <w:r w:rsidRPr="00DA1ACF">
        <w:rPr>
          <w:rFonts w:ascii="Calibri" w:eastAsia="Times New Roman" w:hAnsi="Calibri"/>
          <w:b/>
          <w:bCs/>
          <w:color w:val="1F497D"/>
          <w:sz w:val="28"/>
          <w:szCs w:val="28"/>
          <w:lang w:bidi="ar-SA"/>
        </w:rPr>
        <w:t>he Board:</w:t>
      </w:r>
      <w:r>
        <w:rPr>
          <w:rFonts w:ascii="Calibri" w:hAnsi="Calibri"/>
        </w:rPr>
        <w:br/>
      </w:r>
      <w:r w:rsidR="00EE5906">
        <w:rPr>
          <w:rFonts w:ascii="Calibri" w:eastAsia="Times New Roman" w:hAnsi="Calibri" w:cs="Calibri"/>
          <w:color w:val="000000"/>
          <w:szCs w:val="22"/>
          <w:highlight w:val="yellow"/>
          <w:lang w:bidi="ar-SA"/>
        </w:rPr>
        <w:t>$FEEDBACK_COMPLIMENTS</w:t>
      </w:r>
    </w:p>
    <w:p w14:paraId="69FA7F30" w14:textId="77777777" w:rsidR="00B60DDB" w:rsidRPr="00B60DDB" w:rsidRDefault="00B60DDB" w:rsidP="00B60DDB">
      <w:pPr>
        <w:rPr>
          <w:rFonts w:ascii="Calibri" w:eastAsia="Times New Roman" w:hAnsi="Calibri" w:cs="Calibri"/>
          <w:color w:val="000000"/>
          <w:szCs w:val="22"/>
          <w:highlight w:val="yellow"/>
          <w:lang w:bidi="ar-SA"/>
        </w:rPr>
      </w:pPr>
    </w:p>
    <w:p w14:paraId="4A9BAFFB" w14:textId="1E0EF36E" w:rsidR="00261743" w:rsidRPr="00B60DDB" w:rsidRDefault="00F74862" w:rsidP="00261743">
      <w:pPr>
        <w:rPr>
          <w:rFonts w:ascii="Calibri" w:hAnsi="Calibri" w:cs="Calibri"/>
          <w:color w:val="000000"/>
          <w:szCs w:val="22"/>
          <w:highlight w:val="yellow"/>
        </w:rPr>
      </w:pPr>
      <w:r w:rsidRPr="00DA1ACF">
        <w:rPr>
          <w:rFonts w:ascii="Calibri" w:eastAsia="Times New Roman" w:hAnsi="Calibri"/>
          <w:b/>
          <w:bCs/>
          <w:color w:val="1F497D"/>
          <w:sz w:val="28"/>
          <w:szCs w:val="28"/>
          <w:lang w:bidi="ar-SA"/>
        </w:rPr>
        <w:t xml:space="preserve">Recent </w:t>
      </w:r>
      <w:r>
        <w:rPr>
          <w:rFonts w:ascii="Calibri" w:eastAsia="Times New Roman" w:hAnsi="Calibri"/>
          <w:b/>
          <w:bCs/>
          <w:color w:val="1F497D"/>
          <w:sz w:val="28"/>
          <w:szCs w:val="28"/>
          <w:lang w:bidi="ar-SA"/>
        </w:rPr>
        <w:t>Concerns</w:t>
      </w:r>
      <w:r w:rsidRPr="00DA1ACF">
        <w:rPr>
          <w:rFonts w:ascii="Calibri" w:eastAsia="Times New Roman" w:hAnsi="Calibri"/>
          <w:b/>
          <w:bCs/>
          <w:color w:val="1F497D"/>
          <w:sz w:val="28"/>
          <w:szCs w:val="28"/>
          <w:lang w:bidi="ar-SA"/>
        </w:rPr>
        <w:t xml:space="preserve"> about </w:t>
      </w:r>
      <w:r>
        <w:rPr>
          <w:rFonts w:ascii="Calibri" w:eastAsia="Times New Roman" w:hAnsi="Calibri"/>
          <w:b/>
          <w:bCs/>
          <w:color w:val="1F497D"/>
          <w:sz w:val="28"/>
          <w:szCs w:val="28"/>
          <w:lang w:bidi="ar-SA"/>
        </w:rPr>
        <w:t>t</w:t>
      </w:r>
      <w:r w:rsidRPr="00DA1ACF">
        <w:rPr>
          <w:rFonts w:ascii="Calibri" w:eastAsia="Times New Roman" w:hAnsi="Calibri"/>
          <w:b/>
          <w:bCs/>
          <w:color w:val="1F497D"/>
          <w:sz w:val="28"/>
          <w:szCs w:val="28"/>
          <w:lang w:bidi="ar-SA"/>
        </w:rPr>
        <w:t>he Board:</w:t>
      </w:r>
      <w:r w:rsidR="00261743" w:rsidRPr="00261743">
        <w:rPr>
          <w:rFonts w:ascii="Calibri" w:hAnsi="Calibri"/>
        </w:rPr>
        <w:t xml:space="preserve"> </w:t>
      </w:r>
      <w:r w:rsidR="00261743">
        <w:rPr>
          <w:rFonts w:ascii="Calibri" w:hAnsi="Calibri"/>
        </w:rPr>
        <w:br/>
      </w:r>
      <w:r w:rsidR="00EE5906">
        <w:rPr>
          <w:rFonts w:ascii="Calibri" w:eastAsia="Times New Roman" w:hAnsi="Calibri" w:cs="Calibri"/>
          <w:color w:val="000000"/>
          <w:szCs w:val="22"/>
          <w:highlight w:val="yellow"/>
          <w:lang w:bidi="ar-SA"/>
        </w:rPr>
        <w:t>$FEEDBACK_CONCERNS</w:t>
      </w:r>
    </w:p>
    <w:p w14:paraId="3F9E0F69" w14:textId="0A067EA7" w:rsidR="005630A3" w:rsidRPr="00E16307" w:rsidRDefault="005630A3" w:rsidP="005630A3">
      <w:pPr>
        <w:pStyle w:val="BodyText"/>
        <w:ind w:left="0"/>
        <w:jc w:val="center"/>
        <w:rPr>
          <w:rFonts w:eastAsia="Calibri"/>
          <w:color w:val="002060"/>
          <w:sz w:val="22"/>
          <w:szCs w:val="22"/>
        </w:rPr>
      </w:pPr>
      <w:r>
        <w:br w:type="column"/>
      </w:r>
      <w:r w:rsidRPr="00E16307">
        <w:rPr>
          <w:b/>
          <w:bCs w:val="0"/>
          <w:color w:val="002060"/>
        </w:rPr>
        <w:lastRenderedPageBreak/>
        <w:t>ADDENDUM</w:t>
      </w:r>
    </w:p>
    <w:p w14:paraId="2DC214C0" w14:textId="467FE348" w:rsidR="005630A3" w:rsidRDefault="005630A3" w:rsidP="005630A3">
      <w:pPr>
        <w:pStyle w:val="BodyText"/>
        <w:ind w:left="0"/>
        <w:rPr>
          <w:rFonts w:cs="Arial"/>
          <w:color w:val="000000" w:themeColor="text1"/>
          <w:sz w:val="22"/>
          <w:szCs w:val="22"/>
          <w:shd w:val="clear" w:color="auto" w:fill="FFFFFF"/>
        </w:rPr>
      </w:pPr>
      <w:r>
        <w:rPr>
          <w:rFonts w:eastAsia="Calibri"/>
          <w:color w:val="000000" w:themeColor="text1"/>
          <w:sz w:val="22"/>
          <w:szCs w:val="22"/>
        </w:rPr>
        <w:t xml:space="preserve">For Board review and consideration, below is an </w:t>
      </w:r>
      <w:r w:rsidRPr="00795A02">
        <w:rPr>
          <w:rFonts w:eastAsia="Calibri"/>
          <w:b/>
          <w:color w:val="000000" w:themeColor="text1"/>
          <w:sz w:val="22"/>
          <w:szCs w:val="22"/>
        </w:rPr>
        <w:t>iterative</w:t>
      </w:r>
      <w:r>
        <w:rPr>
          <w:rFonts w:eastAsia="Calibri"/>
          <w:color w:val="000000" w:themeColor="text1"/>
          <w:sz w:val="22"/>
          <w:szCs w:val="22"/>
        </w:rPr>
        <w:t xml:space="preserve"> chart related to Board Trust </w:t>
      </w:r>
      <w:r w:rsidRPr="00884858">
        <w:rPr>
          <w:rFonts w:eastAsia="Calibri"/>
          <w:color w:val="000000" w:themeColor="text1"/>
          <w:sz w:val="22"/>
          <w:szCs w:val="22"/>
        </w:rPr>
        <w:t>show</w:t>
      </w:r>
      <w:r>
        <w:rPr>
          <w:rFonts w:eastAsia="Calibri"/>
          <w:color w:val="000000" w:themeColor="text1"/>
          <w:sz w:val="22"/>
          <w:szCs w:val="22"/>
        </w:rPr>
        <w:t>ing</w:t>
      </w:r>
      <w:r w:rsidRPr="00884858">
        <w:rPr>
          <w:rFonts w:eastAsia="Calibri"/>
          <w:color w:val="000000" w:themeColor="text1"/>
          <w:sz w:val="22"/>
          <w:szCs w:val="22"/>
        </w:rPr>
        <w:t xml:space="preserve"> </w:t>
      </w:r>
      <w:r w:rsidRPr="00884858">
        <w:rPr>
          <w:rFonts w:cs="Arial"/>
          <w:color w:val="000000" w:themeColor="text1"/>
          <w:sz w:val="22"/>
          <w:szCs w:val="22"/>
          <w:shd w:val="clear" w:color="auto" w:fill="FFFFFF"/>
        </w:rPr>
        <w:t>the percentage of respondents who selected “Agree” [4] or “Strongly Agree” [5]) for each survey, For the question, “I trust the Board of Veterans’ Appeals to fulfill our country’s commitment to Veterans and their families.”</w:t>
      </w:r>
      <w:r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These responses are broken down by survey type. </w:t>
      </w:r>
      <w:r w:rsidR="0059177B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Please note: there is no data for NOD responses since May 2019 and no responses in July 2019. </w:t>
      </w:r>
    </w:p>
    <w:p w14:paraId="743DA431" w14:textId="6632F03E" w:rsidR="003A57C5" w:rsidRPr="00FA2847" w:rsidRDefault="00CB10AF" w:rsidP="00FA2847">
      <w:pPr>
        <w:pStyle w:val="BodyText"/>
        <w:ind w:left="0"/>
        <w:jc w:val="center"/>
        <w:rPr>
          <w:b/>
          <w:bCs w:val="0"/>
          <w:sz w:val="16"/>
          <w:szCs w:val="16"/>
        </w:rPr>
      </w:pPr>
      <w:r w:rsidRPr="002D16A9">
        <w:rPr>
          <w:rStyle w:val="Strong"/>
          <w:sz w:val="20"/>
          <w:szCs w:val="20"/>
          <w:highlight w:val="yellow"/>
        </w:rPr>
        <w:t>$IMAGETOT</w:t>
      </w:r>
    </w:p>
    <w:sectPr w:rsidR="003A57C5" w:rsidRPr="00FA2847" w:rsidSect="007A2C12">
      <w:endnotePr>
        <w:numFmt w:val="decimal"/>
      </w:endnotePr>
      <w:type w:val="continuous"/>
      <w:pgSz w:w="12240" w:h="15840" w:code="1"/>
      <w:pgMar w:top="1440" w:right="1008" w:bottom="1440" w:left="1008" w:header="1008" w:footer="720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acd wne:acdName="acd0"/>
    </wne:keymap>
    <wne:keymap wne:kcmPrimary="0249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FcA" wne:acdName="acd0" wne:fciIndexBasedOn="0065"/>
    <wne:acd wne:argValue="AQAAAFg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7457E" w14:textId="77777777" w:rsidR="00404981" w:rsidRDefault="00404981" w:rsidP="00C248FE">
      <w:r>
        <w:separator/>
      </w:r>
    </w:p>
    <w:p w14:paraId="78D1D9B9" w14:textId="77777777" w:rsidR="00404981" w:rsidRDefault="00404981"/>
  </w:endnote>
  <w:endnote w:type="continuationSeparator" w:id="0">
    <w:p w14:paraId="32E38016" w14:textId="77777777" w:rsidR="00404981" w:rsidRDefault="00404981" w:rsidP="00C248FE">
      <w:r>
        <w:continuationSeparator/>
      </w:r>
    </w:p>
    <w:p w14:paraId="5CB59605" w14:textId="77777777" w:rsidR="00404981" w:rsidRDefault="00404981"/>
  </w:endnote>
  <w:endnote w:type="continuationNotice" w:id="1">
    <w:p w14:paraId="3AC3BB2F" w14:textId="77777777" w:rsidR="00404981" w:rsidRDefault="004049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722CC" w14:textId="77777777" w:rsidR="005C0ECC" w:rsidRDefault="005C0ECC" w:rsidP="005F5370">
    <w:pPr>
      <w:pStyle w:val="Footer"/>
      <w:jc w:val="center"/>
    </w:pPr>
    <w:r w:rsidRPr="009014DC">
      <w:rPr>
        <w:noProof/>
        <w:lang w:bidi="ar-SA"/>
      </w:rPr>
      <w:drawing>
        <wp:anchor distT="0" distB="0" distL="114300" distR="114300" simplePos="0" relativeHeight="251658243" behindDoc="0" locked="0" layoutInCell="1" allowOverlap="1" wp14:anchorId="7569EA30" wp14:editId="7B4A2972">
          <wp:simplePos x="0" y="0"/>
          <wp:positionH relativeFrom="column">
            <wp:posOffset>-107315</wp:posOffset>
          </wp:positionH>
          <wp:positionV relativeFrom="paragraph">
            <wp:posOffset>-273050</wp:posOffset>
          </wp:positionV>
          <wp:extent cx="1353185" cy="385445"/>
          <wp:effectExtent l="0" t="0" r="0" b="0"/>
          <wp:wrapThrough wrapText="bothSides">
            <wp:wrapPolygon edited="0">
              <wp:start x="0" y="0"/>
              <wp:lineTo x="0" y="19928"/>
              <wp:lineTo x="21083" y="19928"/>
              <wp:lineTo x="21083" y="0"/>
              <wp:lineTo x="0" y="0"/>
            </wp:wrapPolygon>
          </wp:wrapThrough>
          <wp:docPr id="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39" t="23015" b="-2623"/>
                  <a:stretch/>
                </pic:blipFill>
                <pic:spPr>
                  <a:xfrm>
                    <a:off x="0" y="0"/>
                    <a:ext cx="1353185" cy="385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4DC">
      <w:rPr>
        <w:noProof/>
        <w:lang w:bidi="ar-SA"/>
      </w:rPr>
      <w:drawing>
        <wp:anchor distT="0" distB="0" distL="114300" distR="114300" simplePos="0" relativeHeight="251658242" behindDoc="0" locked="0" layoutInCell="1" allowOverlap="1" wp14:anchorId="6724FDE9" wp14:editId="112DCB75">
          <wp:simplePos x="0" y="0"/>
          <wp:positionH relativeFrom="column">
            <wp:posOffset>5262880</wp:posOffset>
          </wp:positionH>
          <wp:positionV relativeFrom="paragraph">
            <wp:posOffset>-311785</wp:posOffset>
          </wp:positionV>
          <wp:extent cx="1205230" cy="457200"/>
          <wp:effectExtent l="0" t="0" r="0" b="0"/>
          <wp:wrapThrough wrapText="bothSides">
            <wp:wrapPolygon edited="0">
              <wp:start x="1821" y="0"/>
              <wp:lineTo x="0" y="4800"/>
              <wp:lineTo x="0" y="14400"/>
              <wp:lineTo x="910" y="19200"/>
              <wp:lineTo x="1821" y="20400"/>
              <wp:lineTo x="5918" y="20400"/>
              <wp:lineTo x="20940" y="19200"/>
              <wp:lineTo x="20940" y="1200"/>
              <wp:lineTo x="5918" y="0"/>
              <wp:lineTo x="1821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23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4E30BFE" wp14:editId="354FC380">
              <wp:simplePos x="0" y="0"/>
              <wp:positionH relativeFrom="column">
                <wp:posOffset>1526540</wp:posOffset>
              </wp:positionH>
              <wp:positionV relativeFrom="paragraph">
                <wp:posOffset>-248160</wp:posOffset>
              </wp:positionV>
              <wp:extent cx="3556000" cy="4318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0" cy="431800"/>
                      </a:xfrm>
                      <a:prstGeom prst="rect">
                        <a:avLst/>
                      </a:prstGeom>
                      <a:solidFill>
                        <a:srgbClr val="092A5C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A20052" w14:textId="7E48A216" w:rsidR="005C0ECC" w:rsidRPr="000B1DB7" w:rsidRDefault="005C0ECC" w:rsidP="002F2EFB">
                          <w:pPr>
                            <w:pStyle w:val="TOCHeading"/>
                            <w:rPr>
                              <w:rStyle w:val="Emphasis"/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Board report</w:t>
                          </w:r>
                        </w:p>
                        <w:p w14:paraId="16F30B5B" w14:textId="77777777" w:rsidR="005C0ECC" w:rsidRPr="000B1DB7" w:rsidRDefault="005C0ECC" w:rsidP="009014DC">
                          <w:pPr>
                            <w:jc w:val="center"/>
                            <w:rPr>
                              <w:rStyle w:val="Emphasis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4E30BFE" id="Rectangle 4" o:spid="_x0000_s1027" style="position:absolute;left:0;text-align:left;margin-left:120.2pt;margin-top:-19.55pt;width:280pt;height:34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" fillcolor="#092a5c" stroked="f">
              <v:textbox>
                <w:txbxContent>
                  <w:p w14:paraId="39A20052" w14:textId="7E48A216" w:rsidR="005C0ECC" w:rsidRPr="000B1DB7" w:rsidRDefault="005C0ECC" w:rsidP="002F2EFB">
                    <w:pPr>
                      <w:pStyle w:val="TOCHeading"/>
                      <w:rPr>
                        <w:rStyle w:val="Emphasis"/>
                        <w:sz w:val="40"/>
                      </w:rPr>
                    </w:pPr>
                    <w:r>
                      <w:rPr>
                        <w:sz w:val="40"/>
                      </w:rPr>
                      <w:t>Board report</w:t>
                    </w:r>
                  </w:p>
                  <w:p w14:paraId="16F30B5B" w14:textId="77777777" w:rsidR="005C0ECC" w:rsidRPr="000B1DB7" w:rsidRDefault="005C0ECC" w:rsidP="009014DC">
                    <w:pPr>
                      <w:jc w:val="center"/>
                      <w:rPr>
                        <w:rStyle w:val="Emphasis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t>VA t: Choose Home</w:t>
    </w:r>
    <w:r w:rsidRPr="07D7F338">
      <w:rPr>
        <w:rFonts w:cstheme="minorBidi"/>
        <w:noProof/>
        <w:color w:val="auto"/>
        <w:sz w:val="24"/>
        <w:szCs w:val="24"/>
        <w:lang w:bidi="ar-S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9C6B6" w14:textId="77777777" w:rsidR="00404981" w:rsidRDefault="00404981" w:rsidP="00C248FE">
      <w:r>
        <w:separator/>
      </w:r>
    </w:p>
    <w:p w14:paraId="66F8F1B5" w14:textId="77777777" w:rsidR="00404981" w:rsidRDefault="00404981"/>
  </w:footnote>
  <w:footnote w:type="continuationSeparator" w:id="0">
    <w:p w14:paraId="5BC77275" w14:textId="77777777" w:rsidR="00404981" w:rsidRDefault="00404981" w:rsidP="00C248FE">
      <w:r>
        <w:continuationSeparator/>
      </w:r>
    </w:p>
    <w:p w14:paraId="0D7ECCF2" w14:textId="77777777" w:rsidR="00404981" w:rsidRDefault="00404981"/>
  </w:footnote>
  <w:footnote w:type="continuationNotice" w:id="1">
    <w:p w14:paraId="2B1B4518" w14:textId="77777777" w:rsidR="00404981" w:rsidRDefault="004049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561AA" w14:textId="77777777" w:rsidR="005C0ECC" w:rsidRDefault="005C0ECC" w:rsidP="00722E53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4687263" wp14:editId="25F918E8">
              <wp:simplePos x="0" y="0"/>
              <wp:positionH relativeFrom="column">
                <wp:posOffset>2921000</wp:posOffset>
              </wp:positionH>
              <wp:positionV relativeFrom="paragraph">
                <wp:posOffset>-330200</wp:posOffset>
              </wp:positionV>
              <wp:extent cx="3175000" cy="431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5000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445D4" w14:textId="77777777" w:rsidR="005C0ECC" w:rsidRDefault="005C0EC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872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0pt;margin-top:-26pt;width:250pt;height:3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" filled="f" stroked="f">
              <v:textbox>
                <w:txbxContent>
                  <w:p w14:paraId="506445D4" w14:textId="77777777" w:rsidR="005C0ECC" w:rsidRDefault="005C0ECC"/>
                </w:txbxContent>
              </v:textbox>
            </v:shape>
          </w:pict>
        </mc:Fallback>
      </mc:AlternateContent>
    </w:r>
    <w:r w:rsidRPr="008808ED"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603D470F" wp14:editId="29DBEEEE">
          <wp:simplePos x="0" y="0"/>
          <wp:positionH relativeFrom="column">
            <wp:posOffset>-63500</wp:posOffset>
          </wp:positionH>
          <wp:positionV relativeFrom="paragraph">
            <wp:posOffset>-330200</wp:posOffset>
          </wp:positionV>
          <wp:extent cx="2151380" cy="467360"/>
          <wp:effectExtent l="0" t="0" r="7620" b="0"/>
          <wp:wrapThrough wrapText="bothSides">
            <wp:wrapPolygon edited="0">
              <wp:start x="0" y="0"/>
              <wp:lineTo x="0" y="19957"/>
              <wp:lineTo x="21421" y="19957"/>
              <wp:lineTo x="21421" y="0"/>
              <wp:lineTo x="0" y="0"/>
            </wp:wrapPolygon>
          </wp:wrapThrough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VA_Signature_Blue_300dpi_2-5in.tif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138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21A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FC53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 w15:restartNumberingAfterBreak="0">
    <w:nsid w:val="FFFFFF7E"/>
    <w:multiLevelType w:val="singleLevel"/>
    <w:tmpl w:val="2FE4B2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FFFFFF7F"/>
    <w:multiLevelType w:val="singleLevel"/>
    <w:tmpl w:val="AA30A8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ED013C0"/>
    <w:lvl w:ilvl="0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B4346A"/>
    <w:lvl w:ilvl="0">
      <w:start w:val="1"/>
      <w:numFmt w:val="bullet"/>
      <w:pStyle w:val="ListBullet4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6E87E8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6EE826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38BB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26C1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217C6"/>
    <w:multiLevelType w:val="hybridMultilevel"/>
    <w:tmpl w:val="0C08ECE2"/>
    <w:lvl w:ilvl="0" w:tplc="B126796E">
      <w:start w:val="1"/>
      <w:numFmt w:val="bullet"/>
      <w:pStyle w:val="ListBulletFancy"/>
      <w:lvlText w:val=""/>
      <w:lvlJc w:val="left"/>
      <w:pPr>
        <w:ind w:left="360" w:hanging="360"/>
      </w:pPr>
      <w:rPr>
        <w:rFonts w:ascii="Wingdings 3" w:hAnsi="Wingdings 3" w:hint="default"/>
        <w:color w:val="549496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8FB3C24"/>
    <w:multiLevelType w:val="hybridMultilevel"/>
    <w:tmpl w:val="013C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867A0B"/>
    <w:multiLevelType w:val="multilevel"/>
    <w:tmpl w:val="5A6A2234"/>
    <w:styleLink w:val="ListAlphaLettering"/>
    <w:lvl w:ilvl="0">
      <w:start w:val="1"/>
      <w:numFmt w:val="upperLetter"/>
      <w:lvlText w:val="%1."/>
      <w:lvlJc w:val="left"/>
      <w:pPr>
        <w:tabs>
          <w:tab w:val="num" w:pos="504"/>
        </w:tabs>
        <w:ind w:left="504" w:hanging="504"/>
      </w:pPr>
      <w:rPr>
        <w:rFonts w:ascii="Sylfaen" w:hAnsi="Sylfae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08"/>
        </w:tabs>
        <w:ind w:left="1008" w:hanging="504"/>
      </w:pPr>
      <w:rPr>
        <w:rFonts w:ascii="Sylfaen" w:hAnsi="Sylfaen"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1512"/>
        </w:tabs>
        <w:ind w:left="1512" w:hanging="504"/>
      </w:pPr>
      <w:rPr>
        <w:rFonts w:ascii="Sylfaen" w:hAnsi="Sylfae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127A0857"/>
    <w:multiLevelType w:val="hybridMultilevel"/>
    <w:tmpl w:val="B13CE5AA"/>
    <w:lvl w:ilvl="0" w:tplc="BFA4733C">
      <w:start w:val="1"/>
      <w:numFmt w:val="bullet"/>
      <w:pStyle w:val="TableListBullet3"/>
      <w:lvlText w:val=""/>
      <w:lvlJc w:val="left"/>
      <w:pPr>
        <w:ind w:left="1440" w:hanging="360"/>
      </w:pPr>
      <w:rPr>
        <w:rFonts w:ascii="Symbol" w:hAnsi="Symbol" w:hint="default"/>
        <w:u w:color="7AC14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BB3493"/>
    <w:multiLevelType w:val="hybridMultilevel"/>
    <w:tmpl w:val="9DDE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D30498"/>
    <w:multiLevelType w:val="hybridMultilevel"/>
    <w:tmpl w:val="7F507F02"/>
    <w:lvl w:ilvl="0" w:tplc="E23A5E7E">
      <w:start w:val="1"/>
      <w:numFmt w:val="decimal"/>
      <w:pStyle w:val="TableCaption"/>
      <w:lvlText w:val="Table %1.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3D6B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A04DF"/>
    <w:multiLevelType w:val="hybridMultilevel"/>
    <w:tmpl w:val="4A66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4E17F1"/>
    <w:multiLevelType w:val="hybridMultilevel"/>
    <w:tmpl w:val="FFFFFFFF"/>
    <w:lvl w:ilvl="0" w:tplc="45CAEBCA">
      <w:start w:val="1"/>
      <w:numFmt w:val="decimal"/>
      <w:lvlText w:val="%1."/>
      <w:lvlJc w:val="left"/>
      <w:pPr>
        <w:ind w:left="720" w:hanging="360"/>
      </w:pPr>
    </w:lvl>
    <w:lvl w:ilvl="1" w:tplc="3654A486">
      <w:start w:val="1"/>
      <w:numFmt w:val="lowerLetter"/>
      <w:lvlText w:val="%2."/>
      <w:lvlJc w:val="left"/>
      <w:pPr>
        <w:ind w:left="1440" w:hanging="360"/>
      </w:pPr>
    </w:lvl>
    <w:lvl w:ilvl="2" w:tplc="3F68DDD2">
      <w:start w:val="1"/>
      <w:numFmt w:val="lowerRoman"/>
      <w:lvlText w:val="%3."/>
      <w:lvlJc w:val="right"/>
      <w:pPr>
        <w:ind w:left="2160" w:hanging="180"/>
      </w:pPr>
    </w:lvl>
    <w:lvl w:ilvl="3" w:tplc="5CCC5E8A">
      <w:start w:val="1"/>
      <w:numFmt w:val="decimal"/>
      <w:lvlText w:val="%4."/>
      <w:lvlJc w:val="left"/>
      <w:pPr>
        <w:ind w:left="2880" w:hanging="360"/>
      </w:pPr>
    </w:lvl>
    <w:lvl w:ilvl="4" w:tplc="4CBEA530">
      <w:start w:val="1"/>
      <w:numFmt w:val="lowerLetter"/>
      <w:lvlText w:val="%5."/>
      <w:lvlJc w:val="left"/>
      <w:pPr>
        <w:ind w:left="3600" w:hanging="360"/>
      </w:pPr>
    </w:lvl>
    <w:lvl w:ilvl="5" w:tplc="BD504192">
      <w:start w:val="1"/>
      <w:numFmt w:val="lowerRoman"/>
      <w:lvlText w:val="%6."/>
      <w:lvlJc w:val="right"/>
      <w:pPr>
        <w:ind w:left="4320" w:hanging="180"/>
      </w:pPr>
    </w:lvl>
    <w:lvl w:ilvl="6" w:tplc="E1A293BA">
      <w:start w:val="1"/>
      <w:numFmt w:val="decimal"/>
      <w:lvlText w:val="%7."/>
      <w:lvlJc w:val="left"/>
      <w:pPr>
        <w:ind w:left="5040" w:hanging="360"/>
      </w:pPr>
    </w:lvl>
    <w:lvl w:ilvl="7" w:tplc="B6046CF8">
      <w:start w:val="1"/>
      <w:numFmt w:val="lowerLetter"/>
      <w:lvlText w:val="%8."/>
      <w:lvlJc w:val="left"/>
      <w:pPr>
        <w:ind w:left="5760" w:hanging="360"/>
      </w:pPr>
    </w:lvl>
    <w:lvl w:ilvl="8" w:tplc="F78E92D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86419"/>
    <w:multiLevelType w:val="hybridMultilevel"/>
    <w:tmpl w:val="1C2C0EA2"/>
    <w:lvl w:ilvl="0" w:tplc="53C4F422">
      <w:start w:val="1"/>
      <w:numFmt w:val="decimal"/>
      <w:pStyle w:val="TableListNumb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787DAF"/>
    <w:multiLevelType w:val="hybridMultilevel"/>
    <w:tmpl w:val="55C25502"/>
    <w:lvl w:ilvl="0" w:tplc="70E817D2">
      <w:start w:val="1"/>
      <w:numFmt w:val="bullet"/>
      <w:pStyle w:val="TableListBullet2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FDEE5E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B87A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86B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AE8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2AB5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E0A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E03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20FC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F559A"/>
    <w:multiLevelType w:val="hybridMultilevel"/>
    <w:tmpl w:val="71EA7C6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4FC28D3"/>
    <w:multiLevelType w:val="hybridMultilevel"/>
    <w:tmpl w:val="4688543E"/>
    <w:lvl w:ilvl="0" w:tplc="FFFFFFFF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468F1A0C"/>
    <w:multiLevelType w:val="singleLevel"/>
    <w:tmpl w:val="CBDC4B30"/>
    <w:lvl w:ilvl="0">
      <w:start w:val="1"/>
      <w:numFmt w:val="upperLetter"/>
      <w:pStyle w:val="ListAlph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3" w15:restartNumberingAfterBreak="0">
    <w:nsid w:val="4F693F5C"/>
    <w:multiLevelType w:val="multilevel"/>
    <w:tmpl w:val="98C43FB2"/>
    <w:lvl w:ilvl="0">
      <w:start w:val="1"/>
      <w:numFmt w:val="upperLetter"/>
      <w:pStyle w:val="AppendixHeading1"/>
      <w:lvlText w:val="Appendix %1:"/>
      <w:lvlJc w:val="left"/>
      <w:pPr>
        <w:tabs>
          <w:tab w:val="num" w:pos="2520"/>
        </w:tabs>
        <w:ind w:left="0" w:firstLine="0"/>
      </w:pPr>
      <w:rPr>
        <w:b w:val="0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asciiTheme="majorHAnsi" w:hAnsiTheme="majorHAnsi" w:cstheme="majorHAnsi" w:hint="default"/>
        <w:b/>
        <w:color w:val="003D6B"/>
        <w:sz w:val="26"/>
        <w:szCs w:val="26"/>
      </w:rPr>
    </w:lvl>
    <w:lvl w:ilvl="2">
      <w:start w:val="1"/>
      <w:numFmt w:val="decimal"/>
      <w:lvlText w:val="%1.%2.%3."/>
      <w:lvlJc w:val="left"/>
      <w:pPr>
        <w:ind w:left="1296" w:hanging="936"/>
      </w:pPr>
      <w:rPr>
        <w:rFonts w:asciiTheme="majorHAnsi" w:hAnsiTheme="majorHAnsi" w:cstheme="majorHAnsi" w:hint="default"/>
        <w:b/>
        <w:i w:val="0"/>
        <w:color w:val="0081AA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152"/>
        </w:tabs>
        <w:ind w:left="1152" w:hanging="1152"/>
      </w:pPr>
      <w:rPr>
        <w:rFonts w:asciiTheme="majorHAnsi" w:hAnsiTheme="majorHAnsi" w:cstheme="majorHAnsi" w:hint="default"/>
        <w:b/>
        <w:color w:val="003D6B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7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800" w:hanging="180"/>
      </w:pPr>
      <w:rPr>
        <w:rFonts w:hint="default"/>
      </w:rPr>
    </w:lvl>
  </w:abstractNum>
  <w:abstractNum w:abstractNumId="24" w15:restartNumberingAfterBreak="0">
    <w:nsid w:val="532F0619"/>
    <w:multiLevelType w:val="hybridMultilevel"/>
    <w:tmpl w:val="EC8A25D6"/>
    <w:lvl w:ilvl="0" w:tplc="97EA7F7E">
      <w:start w:val="1"/>
      <w:numFmt w:val="lowerLetter"/>
      <w:pStyle w:val="ListAlpha2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74722"/>
    <w:multiLevelType w:val="hybridMultilevel"/>
    <w:tmpl w:val="6F70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5002C"/>
    <w:multiLevelType w:val="hybridMultilevel"/>
    <w:tmpl w:val="00E82A02"/>
    <w:lvl w:ilvl="0" w:tplc="9330176C">
      <w:start w:val="1"/>
      <w:numFmt w:val="lowerRoman"/>
      <w:pStyle w:val="ListAlpha3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60475FF1"/>
    <w:multiLevelType w:val="hybridMultilevel"/>
    <w:tmpl w:val="C7A8F83C"/>
    <w:lvl w:ilvl="0" w:tplc="CA2C963E">
      <w:start w:val="1"/>
      <w:numFmt w:val="decimal"/>
      <w:lvlText w:val="%1."/>
      <w:lvlJc w:val="left"/>
      <w:pPr>
        <w:ind w:left="720" w:hanging="360"/>
      </w:pPr>
    </w:lvl>
    <w:lvl w:ilvl="1" w:tplc="3C36358A">
      <w:start w:val="1"/>
      <w:numFmt w:val="lowerLetter"/>
      <w:lvlText w:val="%2."/>
      <w:lvlJc w:val="left"/>
      <w:pPr>
        <w:ind w:left="1440" w:hanging="360"/>
      </w:pPr>
    </w:lvl>
    <w:lvl w:ilvl="2" w:tplc="65BEA494">
      <w:start w:val="1"/>
      <w:numFmt w:val="lowerRoman"/>
      <w:lvlText w:val="%3."/>
      <w:lvlJc w:val="right"/>
      <w:pPr>
        <w:ind w:left="2160" w:hanging="180"/>
      </w:pPr>
    </w:lvl>
    <w:lvl w:ilvl="3" w:tplc="50706ACC">
      <w:start w:val="1"/>
      <w:numFmt w:val="decimal"/>
      <w:lvlText w:val="%4."/>
      <w:lvlJc w:val="left"/>
      <w:pPr>
        <w:ind w:left="2880" w:hanging="360"/>
      </w:pPr>
    </w:lvl>
    <w:lvl w:ilvl="4" w:tplc="AEA43D92">
      <w:start w:val="1"/>
      <w:numFmt w:val="lowerLetter"/>
      <w:lvlText w:val="%5."/>
      <w:lvlJc w:val="left"/>
      <w:pPr>
        <w:ind w:left="3600" w:hanging="360"/>
      </w:pPr>
    </w:lvl>
    <w:lvl w:ilvl="5" w:tplc="73FADC64">
      <w:start w:val="1"/>
      <w:numFmt w:val="lowerRoman"/>
      <w:lvlText w:val="%6."/>
      <w:lvlJc w:val="right"/>
      <w:pPr>
        <w:ind w:left="4320" w:hanging="180"/>
      </w:pPr>
    </w:lvl>
    <w:lvl w:ilvl="6" w:tplc="775435EC">
      <w:start w:val="1"/>
      <w:numFmt w:val="decimal"/>
      <w:lvlText w:val="%7."/>
      <w:lvlJc w:val="left"/>
      <w:pPr>
        <w:ind w:left="5040" w:hanging="360"/>
      </w:pPr>
    </w:lvl>
    <w:lvl w:ilvl="7" w:tplc="28EC2ECA">
      <w:start w:val="1"/>
      <w:numFmt w:val="lowerLetter"/>
      <w:lvlText w:val="%8."/>
      <w:lvlJc w:val="left"/>
      <w:pPr>
        <w:ind w:left="5760" w:hanging="360"/>
      </w:pPr>
    </w:lvl>
    <w:lvl w:ilvl="8" w:tplc="5200429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D371E"/>
    <w:multiLevelType w:val="hybridMultilevel"/>
    <w:tmpl w:val="0C44FC46"/>
    <w:lvl w:ilvl="0" w:tplc="A9884D94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2B3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B87A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86B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AE8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2AB5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E0A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E03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20FC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02AD0"/>
    <w:multiLevelType w:val="hybridMultilevel"/>
    <w:tmpl w:val="1B2E02E4"/>
    <w:lvl w:ilvl="0" w:tplc="320C4AF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84DF5"/>
    <w:multiLevelType w:val="hybridMultilevel"/>
    <w:tmpl w:val="1E805B58"/>
    <w:lvl w:ilvl="0" w:tplc="EF8C87DC">
      <w:start w:val="1"/>
      <w:numFmt w:val="decimal"/>
      <w:pStyle w:val="FigureCaption"/>
      <w:lvlText w:val="Figure %1."/>
      <w:lvlJc w:val="left"/>
      <w:pPr>
        <w:ind w:left="810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3D6B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72557DF8"/>
    <w:multiLevelType w:val="hybridMultilevel"/>
    <w:tmpl w:val="B0CA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10BD1"/>
    <w:multiLevelType w:val="hybridMultilevel"/>
    <w:tmpl w:val="3222BD42"/>
    <w:lvl w:ilvl="0" w:tplc="07103368">
      <w:start w:val="1"/>
      <w:numFmt w:val="bullet"/>
      <w:pStyle w:val="TableListBulletCheckMark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30"/>
  </w:num>
  <w:num w:numId="4">
    <w:abstractNumId w:val="22"/>
  </w:num>
  <w:num w:numId="5">
    <w:abstractNumId w:val="24"/>
  </w:num>
  <w:num w:numId="6">
    <w:abstractNumId w:val="26"/>
  </w:num>
  <w:num w:numId="7">
    <w:abstractNumId w:val="12"/>
  </w:num>
  <w:num w:numId="8">
    <w:abstractNumId w:val="5"/>
  </w:num>
  <w:num w:numId="9">
    <w:abstractNumId w:val="4"/>
  </w:num>
  <w:num w:numId="10">
    <w:abstractNumId w:val="10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9"/>
  </w:num>
  <w:num w:numId="18">
    <w:abstractNumId w:val="13"/>
  </w:num>
  <w:num w:numId="19">
    <w:abstractNumId w:val="32"/>
  </w:num>
  <w:num w:numId="20">
    <w:abstractNumId w:val="28"/>
  </w:num>
  <w:num w:numId="21">
    <w:abstractNumId w:val="18"/>
  </w:num>
  <w:num w:numId="22">
    <w:abstractNumId w:val="9"/>
  </w:num>
  <w:num w:numId="23">
    <w:abstractNumId w:val="7"/>
  </w:num>
  <w:num w:numId="24">
    <w:abstractNumId w:val="6"/>
  </w:num>
  <w:num w:numId="25">
    <w:abstractNumId w:val="29"/>
  </w:num>
  <w:num w:numId="26">
    <w:abstractNumId w:val="16"/>
  </w:num>
  <w:num w:numId="27">
    <w:abstractNumId w:val="21"/>
  </w:num>
  <w:num w:numId="28">
    <w:abstractNumId w:val="31"/>
  </w:num>
  <w:num w:numId="29">
    <w:abstractNumId w:val="11"/>
  </w:num>
  <w:num w:numId="30">
    <w:abstractNumId w:val="20"/>
  </w:num>
  <w:num w:numId="31">
    <w:abstractNumId w:val="14"/>
  </w:num>
  <w:num w:numId="32">
    <w:abstractNumId w:val="17"/>
  </w:num>
  <w:num w:numId="33">
    <w:abstractNumId w:val="25"/>
  </w:num>
  <w:num w:numId="34">
    <w:abstractNumId w:val="29"/>
  </w:num>
  <w:num w:numId="35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20"/>
  <w:defaultTableStyle w:val="ARTablePlain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2DB"/>
    <w:rsid w:val="000001E4"/>
    <w:rsid w:val="00001B7A"/>
    <w:rsid w:val="000020B7"/>
    <w:rsid w:val="00002A44"/>
    <w:rsid w:val="0000366E"/>
    <w:rsid w:val="00003807"/>
    <w:rsid w:val="00003A84"/>
    <w:rsid w:val="00003BA0"/>
    <w:rsid w:val="00003DC6"/>
    <w:rsid w:val="00004333"/>
    <w:rsid w:val="000043CD"/>
    <w:rsid w:val="00004976"/>
    <w:rsid w:val="000049F0"/>
    <w:rsid w:val="00004BC5"/>
    <w:rsid w:val="00005252"/>
    <w:rsid w:val="0000590C"/>
    <w:rsid w:val="00006202"/>
    <w:rsid w:val="00007686"/>
    <w:rsid w:val="0000786B"/>
    <w:rsid w:val="00010B27"/>
    <w:rsid w:val="00010E30"/>
    <w:rsid w:val="000112C7"/>
    <w:rsid w:val="000121D4"/>
    <w:rsid w:val="000127BA"/>
    <w:rsid w:val="00012B23"/>
    <w:rsid w:val="00013A90"/>
    <w:rsid w:val="00014875"/>
    <w:rsid w:val="000149CC"/>
    <w:rsid w:val="00015492"/>
    <w:rsid w:val="00015FD1"/>
    <w:rsid w:val="00016445"/>
    <w:rsid w:val="00016DBE"/>
    <w:rsid w:val="0001764F"/>
    <w:rsid w:val="00017C1C"/>
    <w:rsid w:val="00020929"/>
    <w:rsid w:val="00021DF8"/>
    <w:rsid w:val="000222FE"/>
    <w:rsid w:val="00022988"/>
    <w:rsid w:val="00023A71"/>
    <w:rsid w:val="00023DD3"/>
    <w:rsid w:val="00024159"/>
    <w:rsid w:val="00024601"/>
    <w:rsid w:val="0002482B"/>
    <w:rsid w:val="0002502B"/>
    <w:rsid w:val="00025059"/>
    <w:rsid w:val="00025992"/>
    <w:rsid w:val="00025D05"/>
    <w:rsid w:val="00026CD2"/>
    <w:rsid w:val="000277CD"/>
    <w:rsid w:val="00027C77"/>
    <w:rsid w:val="00027EB5"/>
    <w:rsid w:val="00030363"/>
    <w:rsid w:val="0003119D"/>
    <w:rsid w:val="00031292"/>
    <w:rsid w:val="0003278F"/>
    <w:rsid w:val="00032B65"/>
    <w:rsid w:val="00032D21"/>
    <w:rsid w:val="000330B8"/>
    <w:rsid w:val="00034122"/>
    <w:rsid w:val="00034247"/>
    <w:rsid w:val="0003424F"/>
    <w:rsid w:val="000346AE"/>
    <w:rsid w:val="00034A48"/>
    <w:rsid w:val="0003551A"/>
    <w:rsid w:val="00035589"/>
    <w:rsid w:val="00035849"/>
    <w:rsid w:val="00036A16"/>
    <w:rsid w:val="00037374"/>
    <w:rsid w:val="00037E21"/>
    <w:rsid w:val="000401EB"/>
    <w:rsid w:val="000403FF"/>
    <w:rsid w:val="000405B7"/>
    <w:rsid w:val="000406BD"/>
    <w:rsid w:val="00041057"/>
    <w:rsid w:val="00041297"/>
    <w:rsid w:val="000415F8"/>
    <w:rsid w:val="000421AC"/>
    <w:rsid w:val="00042969"/>
    <w:rsid w:val="000430F8"/>
    <w:rsid w:val="00043A45"/>
    <w:rsid w:val="00043BD9"/>
    <w:rsid w:val="00045610"/>
    <w:rsid w:val="00045CD7"/>
    <w:rsid w:val="000467E8"/>
    <w:rsid w:val="000467F1"/>
    <w:rsid w:val="000470B9"/>
    <w:rsid w:val="000473F0"/>
    <w:rsid w:val="000504C2"/>
    <w:rsid w:val="0005088F"/>
    <w:rsid w:val="00050FF9"/>
    <w:rsid w:val="00051FAE"/>
    <w:rsid w:val="000521A7"/>
    <w:rsid w:val="00052406"/>
    <w:rsid w:val="000531EF"/>
    <w:rsid w:val="000532D5"/>
    <w:rsid w:val="00053A67"/>
    <w:rsid w:val="000540A5"/>
    <w:rsid w:val="00054DF1"/>
    <w:rsid w:val="00054F90"/>
    <w:rsid w:val="00054FEE"/>
    <w:rsid w:val="000558C2"/>
    <w:rsid w:val="000559D5"/>
    <w:rsid w:val="00056B6A"/>
    <w:rsid w:val="0005727E"/>
    <w:rsid w:val="00057BD3"/>
    <w:rsid w:val="00060288"/>
    <w:rsid w:val="00060610"/>
    <w:rsid w:val="00060AE6"/>
    <w:rsid w:val="000616C1"/>
    <w:rsid w:val="00061AE5"/>
    <w:rsid w:val="00062764"/>
    <w:rsid w:val="00062D36"/>
    <w:rsid w:val="00063744"/>
    <w:rsid w:val="00063E37"/>
    <w:rsid w:val="00064097"/>
    <w:rsid w:val="00064591"/>
    <w:rsid w:val="0006498B"/>
    <w:rsid w:val="00064D00"/>
    <w:rsid w:val="000658F6"/>
    <w:rsid w:val="0006598E"/>
    <w:rsid w:val="00065A0C"/>
    <w:rsid w:val="00066354"/>
    <w:rsid w:val="00066455"/>
    <w:rsid w:val="000677E4"/>
    <w:rsid w:val="0007108E"/>
    <w:rsid w:val="000712CF"/>
    <w:rsid w:val="000712D9"/>
    <w:rsid w:val="000718F0"/>
    <w:rsid w:val="0007289D"/>
    <w:rsid w:val="00073E81"/>
    <w:rsid w:val="00073F7B"/>
    <w:rsid w:val="000744E1"/>
    <w:rsid w:val="00074683"/>
    <w:rsid w:val="00074FCD"/>
    <w:rsid w:val="000753B4"/>
    <w:rsid w:val="00075C96"/>
    <w:rsid w:val="0007601D"/>
    <w:rsid w:val="00076EA3"/>
    <w:rsid w:val="0007710B"/>
    <w:rsid w:val="00077400"/>
    <w:rsid w:val="0007765F"/>
    <w:rsid w:val="0008051D"/>
    <w:rsid w:val="00081ECF"/>
    <w:rsid w:val="0008267D"/>
    <w:rsid w:val="00082D00"/>
    <w:rsid w:val="000839C1"/>
    <w:rsid w:val="0008408E"/>
    <w:rsid w:val="000841BB"/>
    <w:rsid w:val="00085BE0"/>
    <w:rsid w:val="000865EA"/>
    <w:rsid w:val="0008720F"/>
    <w:rsid w:val="00087379"/>
    <w:rsid w:val="00087866"/>
    <w:rsid w:val="00087A4B"/>
    <w:rsid w:val="0009013A"/>
    <w:rsid w:val="000909F3"/>
    <w:rsid w:val="00090D6A"/>
    <w:rsid w:val="00090F9A"/>
    <w:rsid w:val="000914C3"/>
    <w:rsid w:val="00092489"/>
    <w:rsid w:val="000931F1"/>
    <w:rsid w:val="00094108"/>
    <w:rsid w:val="00094467"/>
    <w:rsid w:val="00094A2A"/>
    <w:rsid w:val="00094AE7"/>
    <w:rsid w:val="00094FCC"/>
    <w:rsid w:val="0009524D"/>
    <w:rsid w:val="000959BB"/>
    <w:rsid w:val="00095D8A"/>
    <w:rsid w:val="0009652E"/>
    <w:rsid w:val="00097B1A"/>
    <w:rsid w:val="000A2FE6"/>
    <w:rsid w:val="000A32A3"/>
    <w:rsid w:val="000A3694"/>
    <w:rsid w:val="000A3F58"/>
    <w:rsid w:val="000A403A"/>
    <w:rsid w:val="000A45CF"/>
    <w:rsid w:val="000A5A6A"/>
    <w:rsid w:val="000A5B5A"/>
    <w:rsid w:val="000A5DD2"/>
    <w:rsid w:val="000A6C62"/>
    <w:rsid w:val="000A6CE0"/>
    <w:rsid w:val="000A749D"/>
    <w:rsid w:val="000A768D"/>
    <w:rsid w:val="000B0582"/>
    <w:rsid w:val="000B1DB7"/>
    <w:rsid w:val="000B29C5"/>
    <w:rsid w:val="000B3803"/>
    <w:rsid w:val="000B54A0"/>
    <w:rsid w:val="000B58A0"/>
    <w:rsid w:val="000B5AF8"/>
    <w:rsid w:val="000B5C0C"/>
    <w:rsid w:val="000B5C3A"/>
    <w:rsid w:val="000B5C3C"/>
    <w:rsid w:val="000B6C49"/>
    <w:rsid w:val="000B70D2"/>
    <w:rsid w:val="000B7569"/>
    <w:rsid w:val="000B7615"/>
    <w:rsid w:val="000C0BE7"/>
    <w:rsid w:val="000C0CD7"/>
    <w:rsid w:val="000C4008"/>
    <w:rsid w:val="000C431D"/>
    <w:rsid w:val="000C5119"/>
    <w:rsid w:val="000C53CB"/>
    <w:rsid w:val="000C5F54"/>
    <w:rsid w:val="000C6216"/>
    <w:rsid w:val="000C66D5"/>
    <w:rsid w:val="000C6B7D"/>
    <w:rsid w:val="000C6BB7"/>
    <w:rsid w:val="000D0AB6"/>
    <w:rsid w:val="000D170D"/>
    <w:rsid w:val="000D32FB"/>
    <w:rsid w:val="000D3D06"/>
    <w:rsid w:val="000D3F09"/>
    <w:rsid w:val="000D4887"/>
    <w:rsid w:val="000D650E"/>
    <w:rsid w:val="000D6AB6"/>
    <w:rsid w:val="000D6D3C"/>
    <w:rsid w:val="000D6E9B"/>
    <w:rsid w:val="000D740B"/>
    <w:rsid w:val="000E1AF7"/>
    <w:rsid w:val="000E2862"/>
    <w:rsid w:val="000E3289"/>
    <w:rsid w:val="000E3390"/>
    <w:rsid w:val="000E3453"/>
    <w:rsid w:val="000E345B"/>
    <w:rsid w:val="000E3B1D"/>
    <w:rsid w:val="000E3C1D"/>
    <w:rsid w:val="000E41ED"/>
    <w:rsid w:val="000E42D5"/>
    <w:rsid w:val="000E43BB"/>
    <w:rsid w:val="000E44E6"/>
    <w:rsid w:val="000E4A69"/>
    <w:rsid w:val="000E52FE"/>
    <w:rsid w:val="000E5314"/>
    <w:rsid w:val="000E53BF"/>
    <w:rsid w:val="000E681C"/>
    <w:rsid w:val="000E68BD"/>
    <w:rsid w:val="000E6B2E"/>
    <w:rsid w:val="000E6EE3"/>
    <w:rsid w:val="000E73BA"/>
    <w:rsid w:val="000F0685"/>
    <w:rsid w:val="000F0A37"/>
    <w:rsid w:val="000F0A79"/>
    <w:rsid w:val="000F12DC"/>
    <w:rsid w:val="000F209F"/>
    <w:rsid w:val="000F22C9"/>
    <w:rsid w:val="000F270F"/>
    <w:rsid w:val="000F284D"/>
    <w:rsid w:val="000F2A1E"/>
    <w:rsid w:val="000F345D"/>
    <w:rsid w:val="000F449F"/>
    <w:rsid w:val="000F4BCC"/>
    <w:rsid w:val="000F6649"/>
    <w:rsid w:val="000F6771"/>
    <w:rsid w:val="000F6C14"/>
    <w:rsid w:val="000F7490"/>
    <w:rsid w:val="000F7A31"/>
    <w:rsid w:val="000F7AAD"/>
    <w:rsid w:val="000F7D30"/>
    <w:rsid w:val="001011A2"/>
    <w:rsid w:val="00102604"/>
    <w:rsid w:val="00102C43"/>
    <w:rsid w:val="00103202"/>
    <w:rsid w:val="001033B7"/>
    <w:rsid w:val="00103956"/>
    <w:rsid w:val="0010435B"/>
    <w:rsid w:val="00105BD6"/>
    <w:rsid w:val="00105F8A"/>
    <w:rsid w:val="001060C0"/>
    <w:rsid w:val="001102EB"/>
    <w:rsid w:val="0011159A"/>
    <w:rsid w:val="00111AED"/>
    <w:rsid w:val="0011246A"/>
    <w:rsid w:val="001125B8"/>
    <w:rsid w:val="00112BDD"/>
    <w:rsid w:val="00113EB3"/>
    <w:rsid w:val="00113EE5"/>
    <w:rsid w:val="00114AED"/>
    <w:rsid w:val="00115506"/>
    <w:rsid w:val="00115D7F"/>
    <w:rsid w:val="00115F4A"/>
    <w:rsid w:val="00116892"/>
    <w:rsid w:val="00117025"/>
    <w:rsid w:val="001173C5"/>
    <w:rsid w:val="0011768A"/>
    <w:rsid w:val="00117AAB"/>
    <w:rsid w:val="0012009E"/>
    <w:rsid w:val="0012068B"/>
    <w:rsid w:val="0012126F"/>
    <w:rsid w:val="001213D1"/>
    <w:rsid w:val="0012226E"/>
    <w:rsid w:val="00123604"/>
    <w:rsid w:val="00123AAA"/>
    <w:rsid w:val="001247C3"/>
    <w:rsid w:val="00124ADB"/>
    <w:rsid w:val="001256B0"/>
    <w:rsid w:val="001263A0"/>
    <w:rsid w:val="001264E3"/>
    <w:rsid w:val="00126B4C"/>
    <w:rsid w:val="00127D51"/>
    <w:rsid w:val="00127DB8"/>
    <w:rsid w:val="00130AD1"/>
    <w:rsid w:val="00133FAF"/>
    <w:rsid w:val="0013465E"/>
    <w:rsid w:val="00134D22"/>
    <w:rsid w:val="00136411"/>
    <w:rsid w:val="001364AC"/>
    <w:rsid w:val="00137BC2"/>
    <w:rsid w:val="00140EF7"/>
    <w:rsid w:val="001410B1"/>
    <w:rsid w:val="00141DA1"/>
    <w:rsid w:val="00142590"/>
    <w:rsid w:val="0014310C"/>
    <w:rsid w:val="001438A7"/>
    <w:rsid w:val="00144C02"/>
    <w:rsid w:val="00144E28"/>
    <w:rsid w:val="001456AF"/>
    <w:rsid w:val="001467D8"/>
    <w:rsid w:val="00147452"/>
    <w:rsid w:val="00147BBC"/>
    <w:rsid w:val="0015063D"/>
    <w:rsid w:val="00150FF3"/>
    <w:rsid w:val="00151543"/>
    <w:rsid w:val="00151990"/>
    <w:rsid w:val="00152697"/>
    <w:rsid w:val="0015356B"/>
    <w:rsid w:val="001540E7"/>
    <w:rsid w:val="001545EE"/>
    <w:rsid w:val="00154A73"/>
    <w:rsid w:val="00154E6E"/>
    <w:rsid w:val="00155E5E"/>
    <w:rsid w:val="0015613F"/>
    <w:rsid w:val="00157A13"/>
    <w:rsid w:val="00160683"/>
    <w:rsid w:val="001615E5"/>
    <w:rsid w:val="00162996"/>
    <w:rsid w:val="00164290"/>
    <w:rsid w:val="001642FF"/>
    <w:rsid w:val="00164ED1"/>
    <w:rsid w:val="00165501"/>
    <w:rsid w:val="00165D3D"/>
    <w:rsid w:val="0017056C"/>
    <w:rsid w:val="0017117F"/>
    <w:rsid w:val="00171E50"/>
    <w:rsid w:val="00172446"/>
    <w:rsid w:val="001728F6"/>
    <w:rsid w:val="00172933"/>
    <w:rsid w:val="00173219"/>
    <w:rsid w:val="0017395F"/>
    <w:rsid w:val="00173B24"/>
    <w:rsid w:val="00174279"/>
    <w:rsid w:val="00174D25"/>
    <w:rsid w:val="00174D89"/>
    <w:rsid w:val="00174E56"/>
    <w:rsid w:val="00175349"/>
    <w:rsid w:val="001753CC"/>
    <w:rsid w:val="0017559E"/>
    <w:rsid w:val="00175B20"/>
    <w:rsid w:val="00176BDE"/>
    <w:rsid w:val="00176D99"/>
    <w:rsid w:val="00177008"/>
    <w:rsid w:val="001770DF"/>
    <w:rsid w:val="00177409"/>
    <w:rsid w:val="00182B51"/>
    <w:rsid w:val="00182C48"/>
    <w:rsid w:val="00183355"/>
    <w:rsid w:val="00183897"/>
    <w:rsid w:val="00183963"/>
    <w:rsid w:val="00183D73"/>
    <w:rsid w:val="00184E9F"/>
    <w:rsid w:val="00184F00"/>
    <w:rsid w:val="001852F5"/>
    <w:rsid w:val="00185AFA"/>
    <w:rsid w:val="0018671B"/>
    <w:rsid w:val="00186B98"/>
    <w:rsid w:val="001875F3"/>
    <w:rsid w:val="00187E04"/>
    <w:rsid w:val="00190553"/>
    <w:rsid w:val="00191076"/>
    <w:rsid w:val="00191875"/>
    <w:rsid w:val="00193A02"/>
    <w:rsid w:val="00195568"/>
    <w:rsid w:val="00195A06"/>
    <w:rsid w:val="001A0515"/>
    <w:rsid w:val="001A0920"/>
    <w:rsid w:val="001A0A11"/>
    <w:rsid w:val="001A104B"/>
    <w:rsid w:val="001A1100"/>
    <w:rsid w:val="001A2168"/>
    <w:rsid w:val="001A21AF"/>
    <w:rsid w:val="001A2FA0"/>
    <w:rsid w:val="001A3341"/>
    <w:rsid w:val="001A33C2"/>
    <w:rsid w:val="001A3529"/>
    <w:rsid w:val="001A4445"/>
    <w:rsid w:val="001A484D"/>
    <w:rsid w:val="001A4D47"/>
    <w:rsid w:val="001A53FB"/>
    <w:rsid w:val="001A5437"/>
    <w:rsid w:val="001A5A2E"/>
    <w:rsid w:val="001A5BAD"/>
    <w:rsid w:val="001A5ED7"/>
    <w:rsid w:val="001A61D0"/>
    <w:rsid w:val="001A6640"/>
    <w:rsid w:val="001A6A4E"/>
    <w:rsid w:val="001A763C"/>
    <w:rsid w:val="001B087E"/>
    <w:rsid w:val="001B13EA"/>
    <w:rsid w:val="001B1914"/>
    <w:rsid w:val="001B194F"/>
    <w:rsid w:val="001B31D4"/>
    <w:rsid w:val="001B424E"/>
    <w:rsid w:val="001B510B"/>
    <w:rsid w:val="001B5E70"/>
    <w:rsid w:val="001B5FB8"/>
    <w:rsid w:val="001C11E3"/>
    <w:rsid w:val="001C156B"/>
    <w:rsid w:val="001C1E00"/>
    <w:rsid w:val="001C2D22"/>
    <w:rsid w:val="001C3D12"/>
    <w:rsid w:val="001C3DAE"/>
    <w:rsid w:val="001C4310"/>
    <w:rsid w:val="001C445C"/>
    <w:rsid w:val="001C4F0F"/>
    <w:rsid w:val="001C4F1E"/>
    <w:rsid w:val="001C51EB"/>
    <w:rsid w:val="001C5BE3"/>
    <w:rsid w:val="001C5DF5"/>
    <w:rsid w:val="001C7DB5"/>
    <w:rsid w:val="001D01AD"/>
    <w:rsid w:val="001D0F2E"/>
    <w:rsid w:val="001D1FB6"/>
    <w:rsid w:val="001D2A77"/>
    <w:rsid w:val="001D3037"/>
    <w:rsid w:val="001D3595"/>
    <w:rsid w:val="001D38A4"/>
    <w:rsid w:val="001D3CC9"/>
    <w:rsid w:val="001D5229"/>
    <w:rsid w:val="001D57D0"/>
    <w:rsid w:val="001D58BA"/>
    <w:rsid w:val="001D5E8C"/>
    <w:rsid w:val="001D77D7"/>
    <w:rsid w:val="001E014A"/>
    <w:rsid w:val="001E083B"/>
    <w:rsid w:val="001E12EF"/>
    <w:rsid w:val="001E1FFB"/>
    <w:rsid w:val="001E2864"/>
    <w:rsid w:val="001E2C0E"/>
    <w:rsid w:val="001E4399"/>
    <w:rsid w:val="001E4BCE"/>
    <w:rsid w:val="001E4F1E"/>
    <w:rsid w:val="001E5442"/>
    <w:rsid w:val="001F19E0"/>
    <w:rsid w:val="001F2691"/>
    <w:rsid w:val="001F3B64"/>
    <w:rsid w:val="001F3BC8"/>
    <w:rsid w:val="001F4018"/>
    <w:rsid w:val="001F4B73"/>
    <w:rsid w:val="001F4BC2"/>
    <w:rsid w:val="001F5F40"/>
    <w:rsid w:val="001F6DB2"/>
    <w:rsid w:val="001F7724"/>
    <w:rsid w:val="002001BA"/>
    <w:rsid w:val="0020080E"/>
    <w:rsid w:val="00201400"/>
    <w:rsid w:val="00201AC1"/>
    <w:rsid w:val="00202BF1"/>
    <w:rsid w:val="00202D3A"/>
    <w:rsid w:val="00203CF8"/>
    <w:rsid w:val="00203EE0"/>
    <w:rsid w:val="002053D5"/>
    <w:rsid w:val="00206548"/>
    <w:rsid w:val="00206BA4"/>
    <w:rsid w:val="00206DA1"/>
    <w:rsid w:val="00207C05"/>
    <w:rsid w:val="00207D86"/>
    <w:rsid w:val="00210380"/>
    <w:rsid w:val="00210ACB"/>
    <w:rsid w:val="00210FF7"/>
    <w:rsid w:val="0021144B"/>
    <w:rsid w:val="00211C2A"/>
    <w:rsid w:val="00211F73"/>
    <w:rsid w:val="00212104"/>
    <w:rsid w:val="00212644"/>
    <w:rsid w:val="002129F2"/>
    <w:rsid w:val="002130E8"/>
    <w:rsid w:val="00215075"/>
    <w:rsid w:val="002150CB"/>
    <w:rsid w:val="0021544D"/>
    <w:rsid w:val="002159F9"/>
    <w:rsid w:val="00215B5E"/>
    <w:rsid w:val="0021650B"/>
    <w:rsid w:val="00217281"/>
    <w:rsid w:val="002173AC"/>
    <w:rsid w:val="0022000D"/>
    <w:rsid w:val="002203DB"/>
    <w:rsid w:val="002204C7"/>
    <w:rsid w:val="002220E5"/>
    <w:rsid w:val="00222109"/>
    <w:rsid w:val="00222CDE"/>
    <w:rsid w:val="00223837"/>
    <w:rsid w:val="002247F2"/>
    <w:rsid w:val="00224BB0"/>
    <w:rsid w:val="00224CCD"/>
    <w:rsid w:val="00225460"/>
    <w:rsid w:val="00226DF9"/>
    <w:rsid w:val="00226FAE"/>
    <w:rsid w:val="0022701B"/>
    <w:rsid w:val="00227D72"/>
    <w:rsid w:val="002313B6"/>
    <w:rsid w:val="00231936"/>
    <w:rsid w:val="00231C9A"/>
    <w:rsid w:val="002323ED"/>
    <w:rsid w:val="00232C20"/>
    <w:rsid w:val="00232D22"/>
    <w:rsid w:val="002330C9"/>
    <w:rsid w:val="0023350D"/>
    <w:rsid w:val="00233744"/>
    <w:rsid w:val="00233C45"/>
    <w:rsid w:val="00233D79"/>
    <w:rsid w:val="00234EC7"/>
    <w:rsid w:val="0023533F"/>
    <w:rsid w:val="002361CE"/>
    <w:rsid w:val="00236F74"/>
    <w:rsid w:val="002378A6"/>
    <w:rsid w:val="00240003"/>
    <w:rsid w:val="00240B57"/>
    <w:rsid w:val="00242033"/>
    <w:rsid w:val="00242EC4"/>
    <w:rsid w:val="00243800"/>
    <w:rsid w:val="002438ED"/>
    <w:rsid w:val="00243DF1"/>
    <w:rsid w:val="00244050"/>
    <w:rsid w:val="0024448A"/>
    <w:rsid w:val="00244C7F"/>
    <w:rsid w:val="00245642"/>
    <w:rsid w:val="00245814"/>
    <w:rsid w:val="00245E72"/>
    <w:rsid w:val="00245FDB"/>
    <w:rsid w:val="002464A9"/>
    <w:rsid w:val="0024679E"/>
    <w:rsid w:val="00246835"/>
    <w:rsid w:val="002469A6"/>
    <w:rsid w:val="00246B62"/>
    <w:rsid w:val="002511C1"/>
    <w:rsid w:val="00251BAE"/>
    <w:rsid w:val="00251DC6"/>
    <w:rsid w:val="002523CC"/>
    <w:rsid w:val="00252D05"/>
    <w:rsid w:val="002546FB"/>
    <w:rsid w:val="00254AF8"/>
    <w:rsid w:val="00254B42"/>
    <w:rsid w:val="00254D97"/>
    <w:rsid w:val="00255200"/>
    <w:rsid w:val="002555CD"/>
    <w:rsid w:val="00255DA6"/>
    <w:rsid w:val="00255EA2"/>
    <w:rsid w:val="00256299"/>
    <w:rsid w:val="0025663F"/>
    <w:rsid w:val="00256E43"/>
    <w:rsid w:val="00257935"/>
    <w:rsid w:val="00257CB6"/>
    <w:rsid w:val="002601D0"/>
    <w:rsid w:val="00260AFA"/>
    <w:rsid w:val="00261743"/>
    <w:rsid w:val="00262989"/>
    <w:rsid w:val="00262F9D"/>
    <w:rsid w:val="00264E47"/>
    <w:rsid w:val="002650FF"/>
    <w:rsid w:val="00265151"/>
    <w:rsid w:val="002659A8"/>
    <w:rsid w:val="002659C9"/>
    <w:rsid w:val="002663FA"/>
    <w:rsid w:val="00270810"/>
    <w:rsid w:val="00271E90"/>
    <w:rsid w:val="00271EDE"/>
    <w:rsid w:val="00271FFF"/>
    <w:rsid w:val="00272F79"/>
    <w:rsid w:val="00273277"/>
    <w:rsid w:val="00273426"/>
    <w:rsid w:val="002738A4"/>
    <w:rsid w:val="00273CB9"/>
    <w:rsid w:val="0027450D"/>
    <w:rsid w:val="00275DA1"/>
    <w:rsid w:val="00276F5B"/>
    <w:rsid w:val="00277CC0"/>
    <w:rsid w:val="0028068F"/>
    <w:rsid w:val="002807C5"/>
    <w:rsid w:val="00280D21"/>
    <w:rsid w:val="0028103C"/>
    <w:rsid w:val="00281AEB"/>
    <w:rsid w:val="00281DE5"/>
    <w:rsid w:val="0028247F"/>
    <w:rsid w:val="002828FA"/>
    <w:rsid w:val="00282FBB"/>
    <w:rsid w:val="002831CD"/>
    <w:rsid w:val="00283214"/>
    <w:rsid w:val="00283C94"/>
    <w:rsid w:val="00283D9E"/>
    <w:rsid w:val="0028428F"/>
    <w:rsid w:val="00284AD6"/>
    <w:rsid w:val="00285AA4"/>
    <w:rsid w:val="00285F24"/>
    <w:rsid w:val="002864A1"/>
    <w:rsid w:val="00286DF1"/>
    <w:rsid w:val="00287583"/>
    <w:rsid w:val="00287A22"/>
    <w:rsid w:val="00287EED"/>
    <w:rsid w:val="00290D26"/>
    <w:rsid w:val="0029138E"/>
    <w:rsid w:val="00291C7C"/>
    <w:rsid w:val="00292435"/>
    <w:rsid w:val="00294C11"/>
    <w:rsid w:val="00294DBC"/>
    <w:rsid w:val="0029644D"/>
    <w:rsid w:val="002969E0"/>
    <w:rsid w:val="00297532"/>
    <w:rsid w:val="00297B06"/>
    <w:rsid w:val="002A051C"/>
    <w:rsid w:val="002A160C"/>
    <w:rsid w:val="002A1D31"/>
    <w:rsid w:val="002A2827"/>
    <w:rsid w:val="002A28AE"/>
    <w:rsid w:val="002A2927"/>
    <w:rsid w:val="002A29A9"/>
    <w:rsid w:val="002A2DB2"/>
    <w:rsid w:val="002A32AC"/>
    <w:rsid w:val="002A34FC"/>
    <w:rsid w:val="002A4473"/>
    <w:rsid w:val="002A48DD"/>
    <w:rsid w:val="002A52FA"/>
    <w:rsid w:val="002A60D2"/>
    <w:rsid w:val="002A6CC9"/>
    <w:rsid w:val="002A70C9"/>
    <w:rsid w:val="002A7926"/>
    <w:rsid w:val="002B170E"/>
    <w:rsid w:val="002B1A53"/>
    <w:rsid w:val="002B240D"/>
    <w:rsid w:val="002B3980"/>
    <w:rsid w:val="002B3FAC"/>
    <w:rsid w:val="002B4318"/>
    <w:rsid w:val="002B43E9"/>
    <w:rsid w:val="002B4B1E"/>
    <w:rsid w:val="002B52E9"/>
    <w:rsid w:val="002B59E4"/>
    <w:rsid w:val="002B5B3C"/>
    <w:rsid w:val="002B63D2"/>
    <w:rsid w:val="002B6818"/>
    <w:rsid w:val="002B715C"/>
    <w:rsid w:val="002B73F2"/>
    <w:rsid w:val="002C19FD"/>
    <w:rsid w:val="002C2037"/>
    <w:rsid w:val="002C348B"/>
    <w:rsid w:val="002C3C36"/>
    <w:rsid w:val="002C3D3B"/>
    <w:rsid w:val="002C4CBB"/>
    <w:rsid w:val="002C4D82"/>
    <w:rsid w:val="002C4ED8"/>
    <w:rsid w:val="002C52DD"/>
    <w:rsid w:val="002C574B"/>
    <w:rsid w:val="002C6D5A"/>
    <w:rsid w:val="002C6E40"/>
    <w:rsid w:val="002C6F71"/>
    <w:rsid w:val="002D00FE"/>
    <w:rsid w:val="002D159B"/>
    <w:rsid w:val="002D16A9"/>
    <w:rsid w:val="002D1CEF"/>
    <w:rsid w:val="002D4C55"/>
    <w:rsid w:val="002D6DAC"/>
    <w:rsid w:val="002E0367"/>
    <w:rsid w:val="002E12D1"/>
    <w:rsid w:val="002E1D1A"/>
    <w:rsid w:val="002E209A"/>
    <w:rsid w:val="002E2374"/>
    <w:rsid w:val="002E239C"/>
    <w:rsid w:val="002E23EF"/>
    <w:rsid w:val="002E358B"/>
    <w:rsid w:val="002E4470"/>
    <w:rsid w:val="002E511C"/>
    <w:rsid w:val="002E5969"/>
    <w:rsid w:val="002E5D93"/>
    <w:rsid w:val="002E673C"/>
    <w:rsid w:val="002E7824"/>
    <w:rsid w:val="002E7C25"/>
    <w:rsid w:val="002E7DBC"/>
    <w:rsid w:val="002E7F1B"/>
    <w:rsid w:val="002E7F99"/>
    <w:rsid w:val="002E7FB7"/>
    <w:rsid w:val="002F0F0F"/>
    <w:rsid w:val="002F0F74"/>
    <w:rsid w:val="002F113E"/>
    <w:rsid w:val="002F20CE"/>
    <w:rsid w:val="002F2984"/>
    <w:rsid w:val="002F2EFB"/>
    <w:rsid w:val="002F329D"/>
    <w:rsid w:val="002F3E82"/>
    <w:rsid w:val="002F3ED9"/>
    <w:rsid w:val="002F4524"/>
    <w:rsid w:val="002F57E1"/>
    <w:rsid w:val="002F6AF0"/>
    <w:rsid w:val="002F7893"/>
    <w:rsid w:val="002F7A52"/>
    <w:rsid w:val="00300047"/>
    <w:rsid w:val="0030004B"/>
    <w:rsid w:val="00300341"/>
    <w:rsid w:val="00300CD1"/>
    <w:rsid w:val="0030141F"/>
    <w:rsid w:val="00301F54"/>
    <w:rsid w:val="00302A1A"/>
    <w:rsid w:val="00302D69"/>
    <w:rsid w:val="003031A6"/>
    <w:rsid w:val="00303F11"/>
    <w:rsid w:val="003043E6"/>
    <w:rsid w:val="00305149"/>
    <w:rsid w:val="00306217"/>
    <w:rsid w:val="00306266"/>
    <w:rsid w:val="00306947"/>
    <w:rsid w:val="00307533"/>
    <w:rsid w:val="00307B2F"/>
    <w:rsid w:val="00307EF4"/>
    <w:rsid w:val="00312456"/>
    <w:rsid w:val="003128DB"/>
    <w:rsid w:val="0031290F"/>
    <w:rsid w:val="00312F38"/>
    <w:rsid w:val="00313A0E"/>
    <w:rsid w:val="00315C01"/>
    <w:rsid w:val="00316EAB"/>
    <w:rsid w:val="00316F8D"/>
    <w:rsid w:val="00317281"/>
    <w:rsid w:val="00317B3E"/>
    <w:rsid w:val="0032002A"/>
    <w:rsid w:val="00320418"/>
    <w:rsid w:val="003212B7"/>
    <w:rsid w:val="00322096"/>
    <w:rsid w:val="00322C18"/>
    <w:rsid w:val="00322C94"/>
    <w:rsid w:val="00323225"/>
    <w:rsid w:val="00323757"/>
    <w:rsid w:val="00324028"/>
    <w:rsid w:val="00324077"/>
    <w:rsid w:val="00325545"/>
    <w:rsid w:val="00325590"/>
    <w:rsid w:val="003256BB"/>
    <w:rsid w:val="00325878"/>
    <w:rsid w:val="00326C47"/>
    <w:rsid w:val="00327B69"/>
    <w:rsid w:val="00327CAD"/>
    <w:rsid w:val="0033101A"/>
    <w:rsid w:val="0033208E"/>
    <w:rsid w:val="0033228C"/>
    <w:rsid w:val="00332A11"/>
    <w:rsid w:val="00332EF3"/>
    <w:rsid w:val="00332FF7"/>
    <w:rsid w:val="003334B9"/>
    <w:rsid w:val="003334FB"/>
    <w:rsid w:val="00333B6A"/>
    <w:rsid w:val="00335378"/>
    <w:rsid w:val="00335639"/>
    <w:rsid w:val="00335A76"/>
    <w:rsid w:val="00335A9F"/>
    <w:rsid w:val="00335E9A"/>
    <w:rsid w:val="003370CA"/>
    <w:rsid w:val="003371B1"/>
    <w:rsid w:val="003375CA"/>
    <w:rsid w:val="0034068C"/>
    <w:rsid w:val="00341F15"/>
    <w:rsid w:val="00342599"/>
    <w:rsid w:val="00343311"/>
    <w:rsid w:val="00343392"/>
    <w:rsid w:val="00343427"/>
    <w:rsid w:val="0034462E"/>
    <w:rsid w:val="0034536C"/>
    <w:rsid w:val="00345608"/>
    <w:rsid w:val="00345616"/>
    <w:rsid w:val="0034608A"/>
    <w:rsid w:val="0034671C"/>
    <w:rsid w:val="0034674B"/>
    <w:rsid w:val="003468B1"/>
    <w:rsid w:val="00346A16"/>
    <w:rsid w:val="00347E33"/>
    <w:rsid w:val="00351910"/>
    <w:rsid w:val="0035192F"/>
    <w:rsid w:val="003548E7"/>
    <w:rsid w:val="00354A6D"/>
    <w:rsid w:val="0035748D"/>
    <w:rsid w:val="0035774A"/>
    <w:rsid w:val="00357854"/>
    <w:rsid w:val="00360364"/>
    <w:rsid w:val="0036143B"/>
    <w:rsid w:val="0036197E"/>
    <w:rsid w:val="00361BF5"/>
    <w:rsid w:val="00361DE9"/>
    <w:rsid w:val="00362418"/>
    <w:rsid w:val="00362749"/>
    <w:rsid w:val="00363065"/>
    <w:rsid w:val="003639E6"/>
    <w:rsid w:val="003639EB"/>
    <w:rsid w:val="00363C1C"/>
    <w:rsid w:val="00363E10"/>
    <w:rsid w:val="00364124"/>
    <w:rsid w:val="00364810"/>
    <w:rsid w:val="00364867"/>
    <w:rsid w:val="0036516D"/>
    <w:rsid w:val="00365DC0"/>
    <w:rsid w:val="0036640F"/>
    <w:rsid w:val="00367033"/>
    <w:rsid w:val="0037176E"/>
    <w:rsid w:val="00371D82"/>
    <w:rsid w:val="003721F3"/>
    <w:rsid w:val="00372565"/>
    <w:rsid w:val="00374CED"/>
    <w:rsid w:val="003754C2"/>
    <w:rsid w:val="00375C23"/>
    <w:rsid w:val="0037694B"/>
    <w:rsid w:val="0038060D"/>
    <w:rsid w:val="00380685"/>
    <w:rsid w:val="0038070A"/>
    <w:rsid w:val="00380DCD"/>
    <w:rsid w:val="00381178"/>
    <w:rsid w:val="00381245"/>
    <w:rsid w:val="003817E6"/>
    <w:rsid w:val="00382697"/>
    <w:rsid w:val="0038286E"/>
    <w:rsid w:val="00384404"/>
    <w:rsid w:val="00385266"/>
    <w:rsid w:val="0038615E"/>
    <w:rsid w:val="0038641C"/>
    <w:rsid w:val="00386449"/>
    <w:rsid w:val="003904B2"/>
    <w:rsid w:val="00391FAE"/>
    <w:rsid w:val="00392606"/>
    <w:rsid w:val="00392DF5"/>
    <w:rsid w:val="003931F4"/>
    <w:rsid w:val="00393747"/>
    <w:rsid w:val="00393AA1"/>
    <w:rsid w:val="00395AD4"/>
    <w:rsid w:val="003976BA"/>
    <w:rsid w:val="003A0F27"/>
    <w:rsid w:val="003A2C9F"/>
    <w:rsid w:val="003A3257"/>
    <w:rsid w:val="003A3A49"/>
    <w:rsid w:val="003A45A5"/>
    <w:rsid w:val="003A538C"/>
    <w:rsid w:val="003A5453"/>
    <w:rsid w:val="003A57C5"/>
    <w:rsid w:val="003A5C96"/>
    <w:rsid w:val="003A5FD2"/>
    <w:rsid w:val="003A66F3"/>
    <w:rsid w:val="003A6C15"/>
    <w:rsid w:val="003A721C"/>
    <w:rsid w:val="003A7C06"/>
    <w:rsid w:val="003B1410"/>
    <w:rsid w:val="003B1AB1"/>
    <w:rsid w:val="003B1C98"/>
    <w:rsid w:val="003B266A"/>
    <w:rsid w:val="003B2C28"/>
    <w:rsid w:val="003B3497"/>
    <w:rsid w:val="003B50A7"/>
    <w:rsid w:val="003B5B98"/>
    <w:rsid w:val="003B6098"/>
    <w:rsid w:val="003B6605"/>
    <w:rsid w:val="003B669E"/>
    <w:rsid w:val="003B6BFF"/>
    <w:rsid w:val="003B7737"/>
    <w:rsid w:val="003C0330"/>
    <w:rsid w:val="003C14EA"/>
    <w:rsid w:val="003C185E"/>
    <w:rsid w:val="003C2276"/>
    <w:rsid w:val="003C2E37"/>
    <w:rsid w:val="003C3870"/>
    <w:rsid w:val="003C3DAA"/>
    <w:rsid w:val="003C5230"/>
    <w:rsid w:val="003C61C6"/>
    <w:rsid w:val="003C6340"/>
    <w:rsid w:val="003C6629"/>
    <w:rsid w:val="003C6CCA"/>
    <w:rsid w:val="003C6CE2"/>
    <w:rsid w:val="003C72DA"/>
    <w:rsid w:val="003D1643"/>
    <w:rsid w:val="003D1699"/>
    <w:rsid w:val="003D267A"/>
    <w:rsid w:val="003D29FA"/>
    <w:rsid w:val="003D2A15"/>
    <w:rsid w:val="003D3F1B"/>
    <w:rsid w:val="003D5BE6"/>
    <w:rsid w:val="003D6218"/>
    <w:rsid w:val="003D6318"/>
    <w:rsid w:val="003D6A82"/>
    <w:rsid w:val="003D7601"/>
    <w:rsid w:val="003E0457"/>
    <w:rsid w:val="003E06B7"/>
    <w:rsid w:val="003E10D0"/>
    <w:rsid w:val="003E3973"/>
    <w:rsid w:val="003E47B0"/>
    <w:rsid w:val="003E49C7"/>
    <w:rsid w:val="003E4ED6"/>
    <w:rsid w:val="003E52F3"/>
    <w:rsid w:val="003E5372"/>
    <w:rsid w:val="003E551F"/>
    <w:rsid w:val="003E7E6F"/>
    <w:rsid w:val="003F1DA4"/>
    <w:rsid w:val="003F231A"/>
    <w:rsid w:val="003F295B"/>
    <w:rsid w:val="003F306F"/>
    <w:rsid w:val="003F3250"/>
    <w:rsid w:val="003F4C35"/>
    <w:rsid w:val="003F4DA4"/>
    <w:rsid w:val="003F4F1C"/>
    <w:rsid w:val="003F5832"/>
    <w:rsid w:val="003F5D11"/>
    <w:rsid w:val="003F6715"/>
    <w:rsid w:val="003F710A"/>
    <w:rsid w:val="003F734E"/>
    <w:rsid w:val="003F76FF"/>
    <w:rsid w:val="004004CA"/>
    <w:rsid w:val="00401566"/>
    <w:rsid w:val="00401A81"/>
    <w:rsid w:val="0040313E"/>
    <w:rsid w:val="0040359C"/>
    <w:rsid w:val="00404601"/>
    <w:rsid w:val="00404900"/>
    <w:rsid w:val="00404981"/>
    <w:rsid w:val="0040508C"/>
    <w:rsid w:val="0040540B"/>
    <w:rsid w:val="00405963"/>
    <w:rsid w:val="00405A4D"/>
    <w:rsid w:val="00405A79"/>
    <w:rsid w:val="00406293"/>
    <w:rsid w:val="00406806"/>
    <w:rsid w:val="004073F7"/>
    <w:rsid w:val="004074CD"/>
    <w:rsid w:val="00407814"/>
    <w:rsid w:val="00407F58"/>
    <w:rsid w:val="00410334"/>
    <w:rsid w:val="00411A0A"/>
    <w:rsid w:val="00411B15"/>
    <w:rsid w:val="00411FEC"/>
    <w:rsid w:val="00412CF6"/>
    <w:rsid w:val="00412D48"/>
    <w:rsid w:val="00413964"/>
    <w:rsid w:val="00413E3A"/>
    <w:rsid w:val="00414CE4"/>
    <w:rsid w:val="00417089"/>
    <w:rsid w:val="0041787C"/>
    <w:rsid w:val="00420612"/>
    <w:rsid w:val="00421330"/>
    <w:rsid w:val="0042152B"/>
    <w:rsid w:val="004216C0"/>
    <w:rsid w:val="00421892"/>
    <w:rsid w:val="00421D2B"/>
    <w:rsid w:val="004236FA"/>
    <w:rsid w:val="0042430C"/>
    <w:rsid w:val="00424BD0"/>
    <w:rsid w:val="00424CB2"/>
    <w:rsid w:val="00425E48"/>
    <w:rsid w:val="004260BA"/>
    <w:rsid w:val="0042611A"/>
    <w:rsid w:val="00426685"/>
    <w:rsid w:val="00426E2F"/>
    <w:rsid w:val="00426F20"/>
    <w:rsid w:val="00430224"/>
    <w:rsid w:val="004307CE"/>
    <w:rsid w:val="00431AC2"/>
    <w:rsid w:val="00432AC0"/>
    <w:rsid w:val="0043434A"/>
    <w:rsid w:val="0043551E"/>
    <w:rsid w:val="00435B64"/>
    <w:rsid w:val="00437185"/>
    <w:rsid w:val="00437CD3"/>
    <w:rsid w:val="00437F72"/>
    <w:rsid w:val="00441A74"/>
    <w:rsid w:val="00441BDD"/>
    <w:rsid w:val="0044232A"/>
    <w:rsid w:val="00443180"/>
    <w:rsid w:val="004446AE"/>
    <w:rsid w:val="004446E6"/>
    <w:rsid w:val="0044543D"/>
    <w:rsid w:val="00445C64"/>
    <w:rsid w:val="00446831"/>
    <w:rsid w:val="00446C24"/>
    <w:rsid w:val="00447CBD"/>
    <w:rsid w:val="00447F8B"/>
    <w:rsid w:val="00450A1F"/>
    <w:rsid w:val="00450EB2"/>
    <w:rsid w:val="004514F5"/>
    <w:rsid w:val="004515F1"/>
    <w:rsid w:val="0045189F"/>
    <w:rsid w:val="00451BBE"/>
    <w:rsid w:val="00451E6D"/>
    <w:rsid w:val="00451FF3"/>
    <w:rsid w:val="00452F29"/>
    <w:rsid w:val="00453B4E"/>
    <w:rsid w:val="00453C65"/>
    <w:rsid w:val="00454528"/>
    <w:rsid w:val="00456228"/>
    <w:rsid w:val="004564AA"/>
    <w:rsid w:val="00456E50"/>
    <w:rsid w:val="00457116"/>
    <w:rsid w:val="00457BD3"/>
    <w:rsid w:val="0046048F"/>
    <w:rsid w:val="004611E1"/>
    <w:rsid w:val="00461232"/>
    <w:rsid w:val="00461F92"/>
    <w:rsid w:val="00462119"/>
    <w:rsid w:val="004627C6"/>
    <w:rsid w:val="00462A3C"/>
    <w:rsid w:val="00463500"/>
    <w:rsid w:val="004637F0"/>
    <w:rsid w:val="00465927"/>
    <w:rsid w:val="00467D54"/>
    <w:rsid w:val="00470AD7"/>
    <w:rsid w:val="00470B68"/>
    <w:rsid w:val="00470E63"/>
    <w:rsid w:val="00471126"/>
    <w:rsid w:val="004713D0"/>
    <w:rsid w:val="0047219B"/>
    <w:rsid w:val="00472AC0"/>
    <w:rsid w:val="00472EB1"/>
    <w:rsid w:val="00473013"/>
    <w:rsid w:val="00473301"/>
    <w:rsid w:val="004739E8"/>
    <w:rsid w:val="00473DAF"/>
    <w:rsid w:val="00474282"/>
    <w:rsid w:val="004742FD"/>
    <w:rsid w:val="004745F0"/>
    <w:rsid w:val="00474991"/>
    <w:rsid w:val="00475839"/>
    <w:rsid w:val="00475CC9"/>
    <w:rsid w:val="004761C3"/>
    <w:rsid w:val="00476484"/>
    <w:rsid w:val="004779EF"/>
    <w:rsid w:val="00477DA7"/>
    <w:rsid w:val="0048118B"/>
    <w:rsid w:val="0048130B"/>
    <w:rsid w:val="00481FA5"/>
    <w:rsid w:val="00482B06"/>
    <w:rsid w:val="00482C5D"/>
    <w:rsid w:val="00482E8E"/>
    <w:rsid w:val="0048380C"/>
    <w:rsid w:val="00484C99"/>
    <w:rsid w:val="004852AF"/>
    <w:rsid w:val="00485DFE"/>
    <w:rsid w:val="00485E9E"/>
    <w:rsid w:val="00486105"/>
    <w:rsid w:val="004864B9"/>
    <w:rsid w:val="0048669B"/>
    <w:rsid w:val="00487090"/>
    <w:rsid w:val="00487100"/>
    <w:rsid w:val="00487C81"/>
    <w:rsid w:val="0049186D"/>
    <w:rsid w:val="00493910"/>
    <w:rsid w:val="00493D91"/>
    <w:rsid w:val="00493F61"/>
    <w:rsid w:val="00494155"/>
    <w:rsid w:val="0049558C"/>
    <w:rsid w:val="00495775"/>
    <w:rsid w:val="0049598A"/>
    <w:rsid w:val="00495B79"/>
    <w:rsid w:val="00496655"/>
    <w:rsid w:val="004A2712"/>
    <w:rsid w:val="004A2EB3"/>
    <w:rsid w:val="004A329C"/>
    <w:rsid w:val="004A33B7"/>
    <w:rsid w:val="004A355E"/>
    <w:rsid w:val="004A416D"/>
    <w:rsid w:val="004A4624"/>
    <w:rsid w:val="004A5E7D"/>
    <w:rsid w:val="004A6205"/>
    <w:rsid w:val="004A6528"/>
    <w:rsid w:val="004A6549"/>
    <w:rsid w:val="004A705A"/>
    <w:rsid w:val="004A7624"/>
    <w:rsid w:val="004A7909"/>
    <w:rsid w:val="004A7A1A"/>
    <w:rsid w:val="004A7B75"/>
    <w:rsid w:val="004B0735"/>
    <w:rsid w:val="004B0E05"/>
    <w:rsid w:val="004B1F2C"/>
    <w:rsid w:val="004B289E"/>
    <w:rsid w:val="004B35D4"/>
    <w:rsid w:val="004B3B4C"/>
    <w:rsid w:val="004B66BB"/>
    <w:rsid w:val="004B6AA7"/>
    <w:rsid w:val="004B76C1"/>
    <w:rsid w:val="004C0AC4"/>
    <w:rsid w:val="004C0C45"/>
    <w:rsid w:val="004C0E7F"/>
    <w:rsid w:val="004C2400"/>
    <w:rsid w:val="004C2533"/>
    <w:rsid w:val="004C2992"/>
    <w:rsid w:val="004C2D46"/>
    <w:rsid w:val="004C358D"/>
    <w:rsid w:val="004C38DD"/>
    <w:rsid w:val="004C3A6C"/>
    <w:rsid w:val="004C4752"/>
    <w:rsid w:val="004C6F70"/>
    <w:rsid w:val="004C7E59"/>
    <w:rsid w:val="004D0060"/>
    <w:rsid w:val="004D00AD"/>
    <w:rsid w:val="004D03D6"/>
    <w:rsid w:val="004D08E6"/>
    <w:rsid w:val="004D08FC"/>
    <w:rsid w:val="004D1964"/>
    <w:rsid w:val="004D21BA"/>
    <w:rsid w:val="004D2382"/>
    <w:rsid w:val="004D2FBB"/>
    <w:rsid w:val="004D38DF"/>
    <w:rsid w:val="004D3C75"/>
    <w:rsid w:val="004D427F"/>
    <w:rsid w:val="004D4618"/>
    <w:rsid w:val="004D47BA"/>
    <w:rsid w:val="004D4D5E"/>
    <w:rsid w:val="004D5F12"/>
    <w:rsid w:val="004D7042"/>
    <w:rsid w:val="004D7628"/>
    <w:rsid w:val="004D763C"/>
    <w:rsid w:val="004D7B78"/>
    <w:rsid w:val="004D7CD3"/>
    <w:rsid w:val="004D7F42"/>
    <w:rsid w:val="004E0C85"/>
    <w:rsid w:val="004E116C"/>
    <w:rsid w:val="004E1577"/>
    <w:rsid w:val="004E18FA"/>
    <w:rsid w:val="004E1D09"/>
    <w:rsid w:val="004E2139"/>
    <w:rsid w:val="004E244B"/>
    <w:rsid w:val="004E246A"/>
    <w:rsid w:val="004E2EAD"/>
    <w:rsid w:val="004E30DE"/>
    <w:rsid w:val="004E36A8"/>
    <w:rsid w:val="004E43BC"/>
    <w:rsid w:val="004E4797"/>
    <w:rsid w:val="004E517B"/>
    <w:rsid w:val="004E62DC"/>
    <w:rsid w:val="004E66A5"/>
    <w:rsid w:val="004E68CA"/>
    <w:rsid w:val="004E7C8F"/>
    <w:rsid w:val="004F0464"/>
    <w:rsid w:val="004F0D7A"/>
    <w:rsid w:val="004F0F20"/>
    <w:rsid w:val="004F29BB"/>
    <w:rsid w:val="004F3078"/>
    <w:rsid w:val="004F5AEE"/>
    <w:rsid w:val="004F6DDA"/>
    <w:rsid w:val="004F793C"/>
    <w:rsid w:val="00500C72"/>
    <w:rsid w:val="00501715"/>
    <w:rsid w:val="00501E29"/>
    <w:rsid w:val="00502562"/>
    <w:rsid w:val="005028B7"/>
    <w:rsid w:val="00502A3C"/>
    <w:rsid w:val="005033D3"/>
    <w:rsid w:val="00503BBA"/>
    <w:rsid w:val="00503D70"/>
    <w:rsid w:val="00504D15"/>
    <w:rsid w:val="00505679"/>
    <w:rsid w:val="00507838"/>
    <w:rsid w:val="0051047A"/>
    <w:rsid w:val="00510593"/>
    <w:rsid w:val="00510F51"/>
    <w:rsid w:val="0051155A"/>
    <w:rsid w:val="00511AA1"/>
    <w:rsid w:val="00513932"/>
    <w:rsid w:val="00514085"/>
    <w:rsid w:val="0051495F"/>
    <w:rsid w:val="00515818"/>
    <w:rsid w:val="00515E8E"/>
    <w:rsid w:val="00516975"/>
    <w:rsid w:val="00520AEC"/>
    <w:rsid w:val="00521A5D"/>
    <w:rsid w:val="005231B8"/>
    <w:rsid w:val="005233B3"/>
    <w:rsid w:val="00523A5C"/>
    <w:rsid w:val="00523B5D"/>
    <w:rsid w:val="00523F6F"/>
    <w:rsid w:val="00524536"/>
    <w:rsid w:val="0052475B"/>
    <w:rsid w:val="00524C96"/>
    <w:rsid w:val="00524CF6"/>
    <w:rsid w:val="0052572D"/>
    <w:rsid w:val="005261E1"/>
    <w:rsid w:val="00526FA6"/>
    <w:rsid w:val="0053097A"/>
    <w:rsid w:val="00530B64"/>
    <w:rsid w:val="00530DBE"/>
    <w:rsid w:val="0053119D"/>
    <w:rsid w:val="00531519"/>
    <w:rsid w:val="00532645"/>
    <w:rsid w:val="005335E7"/>
    <w:rsid w:val="005351BC"/>
    <w:rsid w:val="0053567C"/>
    <w:rsid w:val="00535AC8"/>
    <w:rsid w:val="005365C7"/>
    <w:rsid w:val="00536709"/>
    <w:rsid w:val="0053722F"/>
    <w:rsid w:val="00537C8B"/>
    <w:rsid w:val="00537EF5"/>
    <w:rsid w:val="005402A9"/>
    <w:rsid w:val="00540C40"/>
    <w:rsid w:val="005419FC"/>
    <w:rsid w:val="00541B7A"/>
    <w:rsid w:val="00542A18"/>
    <w:rsid w:val="00542A4D"/>
    <w:rsid w:val="00543453"/>
    <w:rsid w:val="00543795"/>
    <w:rsid w:val="005452A7"/>
    <w:rsid w:val="00545326"/>
    <w:rsid w:val="005462CB"/>
    <w:rsid w:val="00546572"/>
    <w:rsid w:val="005468E7"/>
    <w:rsid w:val="00546EC7"/>
    <w:rsid w:val="005477B4"/>
    <w:rsid w:val="00547FE1"/>
    <w:rsid w:val="0055002F"/>
    <w:rsid w:val="0055017B"/>
    <w:rsid w:val="00551317"/>
    <w:rsid w:val="005514ED"/>
    <w:rsid w:val="00553145"/>
    <w:rsid w:val="005549F5"/>
    <w:rsid w:val="00554B7C"/>
    <w:rsid w:val="00554D1D"/>
    <w:rsid w:val="005553B5"/>
    <w:rsid w:val="0055544D"/>
    <w:rsid w:val="00555B8D"/>
    <w:rsid w:val="005565D9"/>
    <w:rsid w:val="00556D5E"/>
    <w:rsid w:val="00556E73"/>
    <w:rsid w:val="00557772"/>
    <w:rsid w:val="005600BF"/>
    <w:rsid w:val="00560886"/>
    <w:rsid w:val="00560C93"/>
    <w:rsid w:val="0056165E"/>
    <w:rsid w:val="00562BF4"/>
    <w:rsid w:val="005630A3"/>
    <w:rsid w:val="00564183"/>
    <w:rsid w:val="00565215"/>
    <w:rsid w:val="00565852"/>
    <w:rsid w:val="00567BD0"/>
    <w:rsid w:val="00567D7F"/>
    <w:rsid w:val="00570AC4"/>
    <w:rsid w:val="00570AD0"/>
    <w:rsid w:val="00570E7B"/>
    <w:rsid w:val="00571204"/>
    <w:rsid w:val="00571A3E"/>
    <w:rsid w:val="00572495"/>
    <w:rsid w:val="005729F8"/>
    <w:rsid w:val="00572A85"/>
    <w:rsid w:val="00572E83"/>
    <w:rsid w:val="00573153"/>
    <w:rsid w:val="00573697"/>
    <w:rsid w:val="0057395C"/>
    <w:rsid w:val="00574954"/>
    <w:rsid w:val="00575128"/>
    <w:rsid w:val="00575638"/>
    <w:rsid w:val="00575FFA"/>
    <w:rsid w:val="00577658"/>
    <w:rsid w:val="00580F62"/>
    <w:rsid w:val="0058150F"/>
    <w:rsid w:val="00582BEF"/>
    <w:rsid w:val="00583273"/>
    <w:rsid w:val="00583C2E"/>
    <w:rsid w:val="00583C8C"/>
    <w:rsid w:val="00584797"/>
    <w:rsid w:val="00584E45"/>
    <w:rsid w:val="00585881"/>
    <w:rsid w:val="00587450"/>
    <w:rsid w:val="0059158C"/>
    <w:rsid w:val="0059177B"/>
    <w:rsid w:val="00591F99"/>
    <w:rsid w:val="005927C9"/>
    <w:rsid w:val="005935A6"/>
    <w:rsid w:val="00594489"/>
    <w:rsid w:val="005A055D"/>
    <w:rsid w:val="005A1007"/>
    <w:rsid w:val="005A1B87"/>
    <w:rsid w:val="005A2246"/>
    <w:rsid w:val="005A3516"/>
    <w:rsid w:val="005A3969"/>
    <w:rsid w:val="005A3AD8"/>
    <w:rsid w:val="005A456B"/>
    <w:rsid w:val="005A4D91"/>
    <w:rsid w:val="005A5086"/>
    <w:rsid w:val="005A6944"/>
    <w:rsid w:val="005A6E73"/>
    <w:rsid w:val="005A7224"/>
    <w:rsid w:val="005A73E8"/>
    <w:rsid w:val="005A7573"/>
    <w:rsid w:val="005B0603"/>
    <w:rsid w:val="005B0A3E"/>
    <w:rsid w:val="005B1F94"/>
    <w:rsid w:val="005B20A1"/>
    <w:rsid w:val="005B23B7"/>
    <w:rsid w:val="005B3C55"/>
    <w:rsid w:val="005B5F2F"/>
    <w:rsid w:val="005C0020"/>
    <w:rsid w:val="005C061F"/>
    <w:rsid w:val="005C0A4C"/>
    <w:rsid w:val="005C0ECC"/>
    <w:rsid w:val="005C10C2"/>
    <w:rsid w:val="005C2813"/>
    <w:rsid w:val="005C31FD"/>
    <w:rsid w:val="005C4160"/>
    <w:rsid w:val="005C4F3F"/>
    <w:rsid w:val="005C5287"/>
    <w:rsid w:val="005C5E22"/>
    <w:rsid w:val="005C67B6"/>
    <w:rsid w:val="005C6D77"/>
    <w:rsid w:val="005C73A8"/>
    <w:rsid w:val="005C7C7D"/>
    <w:rsid w:val="005D0AD9"/>
    <w:rsid w:val="005D0BE3"/>
    <w:rsid w:val="005D0C56"/>
    <w:rsid w:val="005D1B1D"/>
    <w:rsid w:val="005D1C49"/>
    <w:rsid w:val="005D21B1"/>
    <w:rsid w:val="005D25FC"/>
    <w:rsid w:val="005D3163"/>
    <w:rsid w:val="005D4AFC"/>
    <w:rsid w:val="005D5BA2"/>
    <w:rsid w:val="005D5CF2"/>
    <w:rsid w:val="005D6441"/>
    <w:rsid w:val="005D6C20"/>
    <w:rsid w:val="005D6E09"/>
    <w:rsid w:val="005E018E"/>
    <w:rsid w:val="005E056A"/>
    <w:rsid w:val="005E0CAC"/>
    <w:rsid w:val="005E16C1"/>
    <w:rsid w:val="005E1865"/>
    <w:rsid w:val="005E1B23"/>
    <w:rsid w:val="005E2BAB"/>
    <w:rsid w:val="005E3B43"/>
    <w:rsid w:val="005E45F6"/>
    <w:rsid w:val="005E501D"/>
    <w:rsid w:val="005E5038"/>
    <w:rsid w:val="005E5537"/>
    <w:rsid w:val="005E6735"/>
    <w:rsid w:val="005E7489"/>
    <w:rsid w:val="005F0699"/>
    <w:rsid w:val="005F0A2A"/>
    <w:rsid w:val="005F2D40"/>
    <w:rsid w:val="005F334F"/>
    <w:rsid w:val="005F355E"/>
    <w:rsid w:val="005F3CC6"/>
    <w:rsid w:val="005F3F1A"/>
    <w:rsid w:val="005F41E7"/>
    <w:rsid w:val="005F43C2"/>
    <w:rsid w:val="005F461E"/>
    <w:rsid w:val="005F4A9F"/>
    <w:rsid w:val="005F5024"/>
    <w:rsid w:val="005F526E"/>
    <w:rsid w:val="005F5370"/>
    <w:rsid w:val="005F583D"/>
    <w:rsid w:val="005F59CA"/>
    <w:rsid w:val="005F5B60"/>
    <w:rsid w:val="005F64CE"/>
    <w:rsid w:val="005F69E5"/>
    <w:rsid w:val="005F6E98"/>
    <w:rsid w:val="005F740B"/>
    <w:rsid w:val="005F7413"/>
    <w:rsid w:val="005F7B5A"/>
    <w:rsid w:val="006001AC"/>
    <w:rsid w:val="006011AF"/>
    <w:rsid w:val="00601249"/>
    <w:rsid w:val="0060267D"/>
    <w:rsid w:val="00602713"/>
    <w:rsid w:val="00602984"/>
    <w:rsid w:val="00602A04"/>
    <w:rsid w:val="00602B1C"/>
    <w:rsid w:val="006033F7"/>
    <w:rsid w:val="00603857"/>
    <w:rsid w:val="00603941"/>
    <w:rsid w:val="00603C4C"/>
    <w:rsid w:val="00604DB8"/>
    <w:rsid w:val="00604F76"/>
    <w:rsid w:val="006055B0"/>
    <w:rsid w:val="00605663"/>
    <w:rsid w:val="00605A0E"/>
    <w:rsid w:val="006060C5"/>
    <w:rsid w:val="00607092"/>
    <w:rsid w:val="0060713C"/>
    <w:rsid w:val="00607789"/>
    <w:rsid w:val="006079A1"/>
    <w:rsid w:val="0061034F"/>
    <w:rsid w:val="00610A7C"/>
    <w:rsid w:val="00610E50"/>
    <w:rsid w:val="006112B2"/>
    <w:rsid w:val="00611953"/>
    <w:rsid w:val="00611D5E"/>
    <w:rsid w:val="00613F73"/>
    <w:rsid w:val="00615360"/>
    <w:rsid w:val="006157E0"/>
    <w:rsid w:val="006163A8"/>
    <w:rsid w:val="00616D11"/>
    <w:rsid w:val="00616E5F"/>
    <w:rsid w:val="00616FCF"/>
    <w:rsid w:val="0061700A"/>
    <w:rsid w:val="00617112"/>
    <w:rsid w:val="0061734E"/>
    <w:rsid w:val="00617AD4"/>
    <w:rsid w:val="00617EC9"/>
    <w:rsid w:val="00620772"/>
    <w:rsid w:val="00620A39"/>
    <w:rsid w:val="00620FCD"/>
    <w:rsid w:val="0062101D"/>
    <w:rsid w:val="00621372"/>
    <w:rsid w:val="006224FB"/>
    <w:rsid w:val="00623D77"/>
    <w:rsid w:val="00625B01"/>
    <w:rsid w:val="0062609D"/>
    <w:rsid w:val="0062652B"/>
    <w:rsid w:val="006265E0"/>
    <w:rsid w:val="00626EDC"/>
    <w:rsid w:val="006270B8"/>
    <w:rsid w:val="00627AF1"/>
    <w:rsid w:val="00630250"/>
    <w:rsid w:val="00631886"/>
    <w:rsid w:val="006319E5"/>
    <w:rsid w:val="006322B4"/>
    <w:rsid w:val="00632C59"/>
    <w:rsid w:val="0063394A"/>
    <w:rsid w:val="00633AB9"/>
    <w:rsid w:val="006342E8"/>
    <w:rsid w:val="006345F5"/>
    <w:rsid w:val="006346F8"/>
    <w:rsid w:val="0063656A"/>
    <w:rsid w:val="00636CE2"/>
    <w:rsid w:val="00637A75"/>
    <w:rsid w:val="00637C9E"/>
    <w:rsid w:val="006404F2"/>
    <w:rsid w:val="00640F85"/>
    <w:rsid w:val="00643773"/>
    <w:rsid w:val="006443B2"/>
    <w:rsid w:val="00644CA5"/>
    <w:rsid w:val="006453B6"/>
    <w:rsid w:val="00646763"/>
    <w:rsid w:val="00647482"/>
    <w:rsid w:val="0064749C"/>
    <w:rsid w:val="0064767D"/>
    <w:rsid w:val="00647A47"/>
    <w:rsid w:val="00647DAB"/>
    <w:rsid w:val="00651325"/>
    <w:rsid w:val="0065188B"/>
    <w:rsid w:val="00651BC2"/>
    <w:rsid w:val="00652599"/>
    <w:rsid w:val="00653299"/>
    <w:rsid w:val="006537BC"/>
    <w:rsid w:val="00654FD6"/>
    <w:rsid w:val="0065524E"/>
    <w:rsid w:val="0065549E"/>
    <w:rsid w:val="006556DC"/>
    <w:rsid w:val="006567F0"/>
    <w:rsid w:val="00656917"/>
    <w:rsid w:val="00657774"/>
    <w:rsid w:val="00660EF8"/>
    <w:rsid w:val="0066209A"/>
    <w:rsid w:val="00663095"/>
    <w:rsid w:val="00663201"/>
    <w:rsid w:val="00664EC8"/>
    <w:rsid w:val="006651A8"/>
    <w:rsid w:val="00666239"/>
    <w:rsid w:val="0066667D"/>
    <w:rsid w:val="00667D33"/>
    <w:rsid w:val="006704BC"/>
    <w:rsid w:val="00670E54"/>
    <w:rsid w:val="00671209"/>
    <w:rsid w:val="006717D7"/>
    <w:rsid w:val="00671B66"/>
    <w:rsid w:val="00671E0A"/>
    <w:rsid w:val="0067235E"/>
    <w:rsid w:val="0067284B"/>
    <w:rsid w:val="00672A32"/>
    <w:rsid w:val="006731BA"/>
    <w:rsid w:val="0067519E"/>
    <w:rsid w:val="006751EC"/>
    <w:rsid w:val="006756A4"/>
    <w:rsid w:val="006757BC"/>
    <w:rsid w:val="00676986"/>
    <w:rsid w:val="00676D43"/>
    <w:rsid w:val="00676DE6"/>
    <w:rsid w:val="0067758B"/>
    <w:rsid w:val="00677CBD"/>
    <w:rsid w:val="0068037C"/>
    <w:rsid w:val="006808D9"/>
    <w:rsid w:val="00680AC5"/>
    <w:rsid w:val="006810B1"/>
    <w:rsid w:val="00681615"/>
    <w:rsid w:val="00681F22"/>
    <w:rsid w:val="00682608"/>
    <w:rsid w:val="00682B68"/>
    <w:rsid w:val="00683027"/>
    <w:rsid w:val="006830DB"/>
    <w:rsid w:val="0068397D"/>
    <w:rsid w:val="0068409B"/>
    <w:rsid w:val="006846AA"/>
    <w:rsid w:val="00685B49"/>
    <w:rsid w:val="00685BED"/>
    <w:rsid w:val="0068713F"/>
    <w:rsid w:val="0068722F"/>
    <w:rsid w:val="00687924"/>
    <w:rsid w:val="00690056"/>
    <w:rsid w:val="006902FA"/>
    <w:rsid w:val="006926C9"/>
    <w:rsid w:val="00692CE9"/>
    <w:rsid w:val="006957F6"/>
    <w:rsid w:val="00695C5F"/>
    <w:rsid w:val="0069652A"/>
    <w:rsid w:val="006965B9"/>
    <w:rsid w:val="00696782"/>
    <w:rsid w:val="006968AA"/>
    <w:rsid w:val="006969B5"/>
    <w:rsid w:val="00696E93"/>
    <w:rsid w:val="006975D6"/>
    <w:rsid w:val="00697BE4"/>
    <w:rsid w:val="00697C08"/>
    <w:rsid w:val="00697D21"/>
    <w:rsid w:val="00697E12"/>
    <w:rsid w:val="00697E54"/>
    <w:rsid w:val="006A0E57"/>
    <w:rsid w:val="006A33BB"/>
    <w:rsid w:val="006A3BAA"/>
    <w:rsid w:val="006A406E"/>
    <w:rsid w:val="006A51EE"/>
    <w:rsid w:val="006A5926"/>
    <w:rsid w:val="006A5F83"/>
    <w:rsid w:val="006A71C3"/>
    <w:rsid w:val="006A76AF"/>
    <w:rsid w:val="006A7807"/>
    <w:rsid w:val="006A785E"/>
    <w:rsid w:val="006A78FC"/>
    <w:rsid w:val="006B0079"/>
    <w:rsid w:val="006B09FD"/>
    <w:rsid w:val="006B10D7"/>
    <w:rsid w:val="006B1210"/>
    <w:rsid w:val="006B185A"/>
    <w:rsid w:val="006B28FE"/>
    <w:rsid w:val="006B31B5"/>
    <w:rsid w:val="006B36AC"/>
    <w:rsid w:val="006B3DD5"/>
    <w:rsid w:val="006B56DB"/>
    <w:rsid w:val="006B5EED"/>
    <w:rsid w:val="006B64E8"/>
    <w:rsid w:val="006B663A"/>
    <w:rsid w:val="006B699F"/>
    <w:rsid w:val="006B7A08"/>
    <w:rsid w:val="006B7C19"/>
    <w:rsid w:val="006C0322"/>
    <w:rsid w:val="006C0C79"/>
    <w:rsid w:val="006C147E"/>
    <w:rsid w:val="006C1B3E"/>
    <w:rsid w:val="006C1D98"/>
    <w:rsid w:val="006C2397"/>
    <w:rsid w:val="006C4DE9"/>
    <w:rsid w:val="006C5899"/>
    <w:rsid w:val="006C61A0"/>
    <w:rsid w:val="006C672A"/>
    <w:rsid w:val="006C74DF"/>
    <w:rsid w:val="006C7B22"/>
    <w:rsid w:val="006D08D9"/>
    <w:rsid w:val="006D09E9"/>
    <w:rsid w:val="006D0A0E"/>
    <w:rsid w:val="006D18FE"/>
    <w:rsid w:val="006D1B0D"/>
    <w:rsid w:val="006D29EE"/>
    <w:rsid w:val="006D2B6D"/>
    <w:rsid w:val="006D3577"/>
    <w:rsid w:val="006D4457"/>
    <w:rsid w:val="006D445B"/>
    <w:rsid w:val="006D5512"/>
    <w:rsid w:val="006D5B43"/>
    <w:rsid w:val="006D6380"/>
    <w:rsid w:val="006D6880"/>
    <w:rsid w:val="006D69CB"/>
    <w:rsid w:val="006D6ABE"/>
    <w:rsid w:val="006D75BB"/>
    <w:rsid w:val="006D794B"/>
    <w:rsid w:val="006E0323"/>
    <w:rsid w:val="006E0843"/>
    <w:rsid w:val="006E24D4"/>
    <w:rsid w:val="006E3A5B"/>
    <w:rsid w:val="006E3B3E"/>
    <w:rsid w:val="006E3D42"/>
    <w:rsid w:val="006E40FA"/>
    <w:rsid w:val="006E4A4D"/>
    <w:rsid w:val="006E50CB"/>
    <w:rsid w:val="006E58F3"/>
    <w:rsid w:val="006E5F1D"/>
    <w:rsid w:val="006E6986"/>
    <w:rsid w:val="006E69E6"/>
    <w:rsid w:val="006E728D"/>
    <w:rsid w:val="006E72E7"/>
    <w:rsid w:val="006E75C5"/>
    <w:rsid w:val="006F2A00"/>
    <w:rsid w:val="006F2C89"/>
    <w:rsid w:val="006F31FB"/>
    <w:rsid w:val="006F3CEF"/>
    <w:rsid w:val="006F4729"/>
    <w:rsid w:val="006F4DC5"/>
    <w:rsid w:val="006F599B"/>
    <w:rsid w:val="006F5BD8"/>
    <w:rsid w:val="006F612C"/>
    <w:rsid w:val="006F626B"/>
    <w:rsid w:val="006F7538"/>
    <w:rsid w:val="006F7DE2"/>
    <w:rsid w:val="006F7FFC"/>
    <w:rsid w:val="0070046C"/>
    <w:rsid w:val="00700BE7"/>
    <w:rsid w:val="00700E5B"/>
    <w:rsid w:val="00701E05"/>
    <w:rsid w:val="007028F6"/>
    <w:rsid w:val="00702979"/>
    <w:rsid w:val="0070306D"/>
    <w:rsid w:val="00703AE7"/>
    <w:rsid w:val="007059E3"/>
    <w:rsid w:val="007061A8"/>
    <w:rsid w:val="00706257"/>
    <w:rsid w:val="007062E4"/>
    <w:rsid w:val="007063C7"/>
    <w:rsid w:val="0070663E"/>
    <w:rsid w:val="00706D43"/>
    <w:rsid w:val="00706E28"/>
    <w:rsid w:val="00707C21"/>
    <w:rsid w:val="00707DA1"/>
    <w:rsid w:val="00710180"/>
    <w:rsid w:val="00710221"/>
    <w:rsid w:val="0071031E"/>
    <w:rsid w:val="00710AAF"/>
    <w:rsid w:val="00711950"/>
    <w:rsid w:val="0071294B"/>
    <w:rsid w:val="00712D0D"/>
    <w:rsid w:val="0071424D"/>
    <w:rsid w:val="00714E99"/>
    <w:rsid w:val="0071535B"/>
    <w:rsid w:val="00715B61"/>
    <w:rsid w:val="00715EE1"/>
    <w:rsid w:val="00716082"/>
    <w:rsid w:val="00716483"/>
    <w:rsid w:val="00716618"/>
    <w:rsid w:val="00717BFE"/>
    <w:rsid w:val="00717DF1"/>
    <w:rsid w:val="00720445"/>
    <w:rsid w:val="007207DF"/>
    <w:rsid w:val="007214CD"/>
    <w:rsid w:val="0072184E"/>
    <w:rsid w:val="00721BFD"/>
    <w:rsid w:val="0072230E"/>
    <w:rsid w:val="007223C8"/>
    <w:rsid w:val="00722E53"/>
    <w:rsid w:val="00723066"/>
    <w:rsid w:val="00725403"/>
    <w:rsid w:val="00725432"/>
    <w:rsid w:val="00725BCC"/>
    <w:rsid w:val="00725FF9"/>
    <w:rsid w:val="00726BA6"/>
    <w:rsid w:val="007273B0"/>
    <w:rsid w:val="007273E9"/>
    <w:rsid w:val="007277CE"/>
    <w:rsid w:val="00727D0F"/>
    <w:rsid w:val="00727FA0"/>
    <w:rsid w:val="00730520"/>
    <w:rsid w:val="00730659"/>
    <w:rsid w:val="00730810"/>
    <w:rsid w:val="00730BD6"/>
    <w:rsid w:val="0073262F"/>
    <w:rsid w:val="00732C47"/>
    <w:rsid w:val="00732FAF"/>
    <w:rsid w:val="007344EF"/>
    <w:rsid w:val="00734FC8"/>
    <w:rsid w:val="00734FE3"/>
    <w:rsid w:val="0073526B"/>
    <w:rsid w:val="007355FB"/>
    <w:rsid w:val="00735C2D"/>
    <w:rsid w:val="007361BD"/>
    <w:rsid w:val="00736357"/>
    <w:rsid w:val="00736DCA"/>
    <w:rsid w:val="007370C7"/>
    <w:rsid w:val="00737FD2"/>
    <w:rsid w:val="007401A1"/>
    <w:rsid w:val="007405C7"/>
    <w:rsid w:val="00740663"/>
    <w:rsid w:val="00740D08"/>
    <w:rsid w:val="00741A07"/>
    <w:rsid w:val="0074282D"/>
    <w:rsid w:val="007428A6"/>
    <w:rsid w:val="00742EAB"/>
    <w:rsid w:val="00742F5D"/>
    <w:rsid w:val="00743B0F"/>
    <w:rsid w:val="00743B21"/>
    <w:rsid w:val="007442B1"/>
    <w:rsid w:val="007455E5"/>
    <w:rsid w:val="00745931"/>
    <w:rsid w:val="00746C56"/>
    <w:rsid w:val="00750A0D"/>
    <w:rsid w:val="00751456"/>
    <w:rsid w:val="007515C9"/>
    <w:rsid w:val="00751866"/>
    <w:rsid w:val="00751871"/>
    <w:rsid w:val="00751C26"/>
    <w:rsid w:val="00751C66"/>
    <w:rsid w:val="0075285C"/>
    <w:rsid w:val="00752AEF"/>
    <w:rsid w:val="007537F2"/>
    <w:rsid w:val="0075561E"/>
    <w:rsid w:val="007559D5"/>
    <w:rsid w:val="0075718F"/>
    <w:rsid w:val="00760C73"/>
    <w:rsid w:val="007618D4"/>
    <w:rsid w:val="007632DB"/>
    <w:rsid w:val="00763A35"/>
    <w:rsid w:val="007642CA"/>
    <w:rsid w:val="007644E3"/>
    <w:rsid w:val="007654F0"/>
    <w:rsid w:val="00766B27"/>
    <w:rsid w:val="00766C9D"/>
    <w:rsid w:val="007677F3"/>
    <w:rsid w:val="007701B1"/>
    <w:rsid w:val="007704E7"/>
    <w:rsid w:val="0077082D"/>
    <w:rsid w:val="00771041"/>
    <w:rsid w:val="00772779"/>
    <w:rsid w:val="00772CB3"/>
    <w:rsid w:val="00772F1E"/>
    <w:rsid w:val="007731F4"/>
    <w:rsid w:val="00774039"/>
    <w:rsid w:val="007746CE"/>
    <w:rsid w:val="00774D2B"/>
    <w:rsid w:val="00774D48"/>
    <w:rsid w:val="00774F51"/>
    <w:rsid w:val="0077521E"/>
    <w:rsid w:val="00775801"/>
    <w:rsid w:val="00775F63"/>
    <w:rsid w:val="00776007"/>
    <w:rsid w:val="0077648E"/>
    <w:rsid w:val="00777883"/>
    <w:rsid w:val="00780674"/>
    <w:rsid w:val="007808C2"/>
    <w:rsid w:val="00782292"/>
    <w:rsid w:val="00782EBD"/>
    <w:rsid w:val="007853D3"/>
    <w:rsid w:val="0078555D"/>
    <w:rsid w:val="0078600C"/>
    <w:rsid w:val="00786BCF"/>
    <w:rsid w:val="00787459"/>
    <w:rsid w:val="007878AF"/>
    <w:rsid w:val="00790489"/>
    <w:rsid w:val="007909A0"/>
    <w:rsid w:val="007913AF"/>
    <w:rsid w:val="00792092"/>
    <w:rsid w:val="00792B17"/>
    <w:rsid w:val="00792C48"/>
    <w:rsid w:val="007935BF"/>
    <w:rsid w:val="007943FD"/>
    <w:rsid w:val="0079569A"/>
    <w:rsid w:val="00795B64"/>
    <w:rsid w:val="00795B91"/>
    <w:rsid w:val="00796378"/>
    <w:rsid w:val="00796783"/>
    <w:rsid w:val="00797041"/>
    <w:rsid w:val="007974AE"/>
    <w:rsid w:val="007974EC"/>
    <w:rsid w:val="00797B5D"/>
    <w:rsid w:val="00797F1D"/>
    <w:rsid w:val="007A0D08"/>
    <w:rsid w:val="007A0E5D"/>
    <w:rsid w:val="007A1820"/>
    <w:rsid w:val="007A2C12"/>
    <w:rsid w:val="007A3066"/>
    <w:rsid w:val="007A3597"/>
    <w:rsid w:val="007A3AFA"/>
    <w:rsid w:val="007A5AAA"/>
    <w:rsid w:val="007A69A9"/>
    <w:rsid w:val="007B073F"/>
    <w:rsid w:val="007B1B40"/>
    <w:rsid w:val="007B1CB4"/>
    <w:rsid w:val="007B22B6"/>
    <w:rsid w:val="007B2525"/>
    <w:rsid w:val="007B27CA"/>
    <w:rsid w:val="007B38A3"/>
    <w:rsid w:val="007B46D8"/>
    <w:rsid w:val="007B4890"/>
    <w:rsid w:val="007B4941"/>
    <w:rsid w:val="007B5564"/>
    <w:rsid w:val="007B56F2"/>
    <w:rsid w:val="007B58CC"/>
    <w:rsid w:val="007B5C3C"/>
    <w:rsid w:val="007B5C90"/>
    <w:rsid w:val="007B61B0"/>
    <w:rsid w:val="007B62BB"/>
    <w:rsid w:val="007B6AB8"/>
    <w:rsid w:val="007B6AF3"/>
    <w:rsid w:val="007B740A"/>
    <w:rsid w:val="007B76D4"/>
    <w:rsid w:val="007B79A3"/>
    <w:rsid w:val="007C1CF0"/>
    <w:rsid w:val="007C1E08"/>
    <w:rsid w:val="007C1FA5"/>
    <w:rsid w:val="007C2734"/>
    <w:rsid w:val="007C4420"/>
    <w:rsid w:val="007C4B13"/>
    <w:rsid w:val="007C4C49"/>
    <w:rsid w:val="007C5235"/>
    <w:rsid w:val="007C6927"/>
    <w:rsid w:val="007C72F8"/>
    <w:rsid w:val="007D0845"/>
    <w:rsid w:val="007D0920"/>
    <w:rsid w:val="007D1374"/>
    <w:rsid w:val="007D1BAB"/>
    <w:rsid w:val="007D1F07"/>
    <w:rsid w:val="007D2D1D"/>
    <w:rsid w:val="007D33C0"/>
    <w:rsid w:val="007D3AEA"/>
    <w:rsid w:val="007D402C"/>
    <w:rsid w:val="007D4066"/>
    <w:rsid w:val="007D4470"/>
    <w:rsid w:val="007D45F6"/>
    <w:rsid w:val="007D4F0F"/>
    <w:rsid w:val="007D5170"/>
    <w:rsid w:val="007D52E6"/>
    <w:rsid w:val="007D5CE7"/>
    <w:rsid w:val="007D628F"/>
    <w:rsid w:val="007D6505"/>
    <w:rsid w:val="007D6812"/>
    <w:rsid w:val="007D6A25"/>
    <w:rsid w:val="007D6A7B"/>
    <w:rsid w:val="007E0E32"/>
    <w:rsid w:val="007E109B"/>
    <w:rsid w:val="007E13C0"/>
    <w:rsid w:val="007E1975"/>
    <w:rsid w:val="007E1BF9"/>
    <w:rsid w:val="007E20E2"/>
    <w:rsid w:val="007E2169"/>
    <w:rsid w:val="007E2B09"/>
    <w:rsid w:val="007E2E55"/>
    <w:rsid w:val="007E3E21"/>
    <w:rsid w:val="007E4027"/>
    <w:rsid w:val="007E4B5A"/>
    <w:rsid w:val="007E611A"/>
    <w:rsid w:val="007E65CE"/>
    <w:rsid w:val="007E672C"/>
    <w:rsid w:val="007E699C"/>
    <w:rsid w:val="007E6B42"/>
    <w:rsid w:val="007E70E6"/>
    <w:rsid w:val="007E7197"/>
    <w:rsid w:val="007E71ED"/>
    <w:rsid w:val="007E7673"/>
    <w:rsid w:val="007E7822"/>
    <w:rsid w:val="007E7C25"/>
    <w:rsid w:val="007F1207"/>
    <w:rsid w:val="007F15C5"/>
    <w:rsid w:val="007F1919"/>
    <w:rsid w:val="007F1A99"/>
    <w:rsid w:val="007F2389"/>
    <w:rsid w:val="007F3885"/>
    <w:rsid w:val="007F38A9"/>
    <w:rsid w:val="007F3FA8"/>
    <w:rsid w:val="007F4672"/>
    <w:rsid w:val="007F48C6"/>
    <w:rsid w:val="007F567A"/>
    <w:rsid w:val="007F6245"/>
    <w:rsid w:val="007F64D2"/>
    <w:rsid w:val="007F6F65"/>
    <w:rsid w:val="007F7E3C"/>
    <w:rsid w:val="008000CC"/>
    <w:rsid w:val="008009D0"/>
    <w:rsid w:val="00800F94"/>
    <w:rsid w:val="008019C0"/>
    <w:rsid w:val="00802341"/>
    <w:rsid w:val="00804007"/>
    <w:rsid w:val="008040CD"/>
    <w:rsid w:val="00804C71"/>
    <w:rsid w:val="008054EC"/>
    <w:rsid w:val="008057DF"/>
    <w:rsid w:val="008078C4"/>
    <w:rsid w:val="00810807"/>
    <w:rsid w:val="00810ACD"/>
    <w:rsid w:val="0081121A"/>
    <w:rsid w:val="00811432"/>
    <w:rsid w:val="008116DB"/>
    <w:rsid w:val="008123B1"/>
    <w:rsid w:val="008124BB"/>
    <w:rsid w:val="00813964"/>
    <w:rsid w:val="008146FF"/>
    <w:rsid w:val="00815FC4"/>
    <w:rsid w:val="008163A1"/>
    <w:rsid w:val="00816784"/>
    <w:rsid w:val="00816FDD"/>
    <w:rsid w:val="008173B2"/>
    <w:rsid w:val="00817712"/>
    <w:rsid w:val="00817E53"/>
    <w:rsid w:val="00820041"/>
    <w:rsid w:val="00820833"/>
    <w:rsid w:val="00820EBB"/>
    <w:rsid w:val="00821B93"/>
    <w:rsid w:val="00822A81"/>
    <w:rsid w:val="00822CEB"/>
    <w:rsid w:val="00822FD0"/>
    <w:rsid w:val="00823907"/>
    <w:rsid w:val="00823F61"/>
    <w:rsid w:val="00825C32"/>
    <w:rsid w:val="00826B1D"/>
    <w:rsid w:val="0082776A"/>
    <w:rsid w:val="00827A7E"/>
    <w:rsid w:val="00827CF9"/>
    <w:rsid w:val="00830FF3"/>
    <w:rsid w:val="00831BFB"/>
    <w:rsid w:val="00833719"/>
    <w:rsid w:val="0083483A"/>
    <w:rsid w:val="008351D0"/>
    <w:rsid w:val="00835447"/>
    <w:rsid w:val="008364E4"/>
    <w:rsid w:val="008367A6"/>
    <w:rsid w:val="00837E36"/>
    <w:rsid w:val="00840252"/>
    <w:rsid w:val="008402C1"/>
    <w:rsid w:val="00841526"/>
    <w:rsid w:val="00844EB9"/>
    <w:rsid w:val="00844F17"/>
    <w:rsid w:val="00846B8E"/>
    <w:rsid w:val="00847DE5"/>
    <w:rsid w:val="00850162"/>
    <w:rsid w:val="008529C7"/>
    <w:rsid w:val="00852A0B"/>
    <w:rsid w:val="00853DD1"/>
    <w:rsid w:val="00854CED"/>
    <w:rsid w:val="008556F0"/>
    <w:rsid w:val="00855784"/>
    <w:rsid w:val="0085595F"/>
    <w:rsid w:val="00855A59"/>
    <w:rsid w:val="00855DA4"/>
    <w:rsid w:val="00856C1B"/>
    <w:rsid w:val="00856F88"/>
    <w:rsid w:val="00860923"/>
    <w:rsid w:val="00860F3B"/>
    <w:rsid w:val="00862C7D"/>
    <w:rsid w:val="00863F0B"/>
    <w:rsid w:val="00864717"/>
    <w:rsid w:val="00865B04"/>
    <w:rsid w:val="00867D42"/>
    <w:rsid w:val="00867FE9"/>
    <w:rsid w:val="00870A5B"/>
    <w:rsid w:val="00871512"/>
    <w:rsid w:val="00871777"/>
    <w:rsid w:val="00871B12"/>
    <w:rsid w:val="0087394A"/>
    <w:rsid w:val="00873C8F"/>
    <w:rsid w:val="00873F21"/>
    <w:rsid w:val="008741A8"/>
    <w:rsid w:val="008741C0"/>
    <w:rsid w:val="008741E9"/>
    <w:rsid w:val="00874B6F"/>
    <w:rsid w:val="00874FAE"/>
    <w:rsid w:val="00875513"/>
    <w:rsid w:val="008764BD"/>
    <w:rsid w:val="00876CC7"/>
    <w:rsid w:val="00876F01"/>
    <w:rsid w:val="0088077B"/>
    <w:rsid w:val="008808ED"/>
    <w:rsid w:val="0088103C"/>
    <w:rsid w:val="0088105A"/>
    <w:rsid w:val="00881396"/>
    <w:rsid w:val="008814F9"/>
    <w:rsid w:val="008829CB"/>
    <w:rsid w:val="0088322B"/>
    <w:rsid w:val="0088344F"/>
    <w:rsid w:val="00885310"/>
    <w:rsid w:val="008854AA"/>
    <w:rsid w:val="00885562"/>
    <w:rsid w:val="00885AD2"/>
    <w:rsid w:val="0088601B"/>
    <w:rsid w:val="00886C44"/>
    <w:rsid w:val="00887E53"/>
    <w:rsid w:val="00890771"/>
    <w:rsid w:val="00890787"/>
    <w:rsid w:val="008916D6"/>
    <w:rsid w:val="008922E3"/>
    <w:rsid w:val="00893AE5"/>
    <w:rsid w:val="0089445D"/>
    <w:rsid w:val="00894A1A"/>
    <w:rsid w:val="00895197"/>
    <w:rsid w:val="00895BE6"/>
    <w:rsid w:val="00895F3E"/>
    <w:rsid w:val="00897427"/>
    <w:rsid w:val="008A0CF5"/>
    <w:rsid w:val="008A0D97"/>
    <w:rsid w:val="008A1299"/>
    <w:rsid w:val="008A12CA"/>
    <w:rsid w:val="008A3198"/>
    <w:rsid w:val="008A335A"/>
    <w:rsid w:val="008A3AAA"/>
    <w:rsid w:val="008A3D88"/>
    <w:rsid w:val="008A4AC2"/>
    <w:rsid w:val="008A4B9E"/>
    <w:rsid w:val="008A5B16"/>
    <w:rsid w:val="008A5CAA"/>
    <w:rsid w:val="008A60A2"/>
    <w:rsid w:val="008A638F"/>
    <w:rsid w:val="008A67A5"/>
    <w:rsid w:val="008A6AA6"/>
    <w:rsid w:val="008A6FC8"/>
    <w:rsid w:val="008A7338"/>
    <w:rsid w:val="008A73C0"/>
    <w:rsid w:val="008B03E0"/>
    <w:rsid w:val="008B058E"/>
    <w:rsid w:val="008B0795"/>
    <w:rsid w:val="008B0A26"/>
    <w:rsid w:val="008B1E65"/>
    <w:rsid w:val="008B2227"/>
    <w:rsid w:val="008B2386"/>
    <w:rsid w:val="008B3884"/>
    <w:rsid w:val="008B51DD"/>
    <w:rsid w:val="008B5AE6"/>
    <w:rsid w:val="008B6235"/>
    <w:rsid w:val="008B7662"/>
    <w:rsid w:val="008C04F8"/>
    <w:rsid w:val="008C1823"/>
    <w:rsid w:val="008C1885"/>
    <w:rsid w:val="008C1F0F"/>
    <w:rsid w:val="008C2278"/>
    <w:rsid w:val="008C271D"/>
    <w:rsid w:val="008C2D71"/>
    <w:rsid w:val="008C30D0"/>
    <w:rsid w:val="008C3132"/>
    <w:rsid w:val="008C3181"/>
    <w:rsid w:val="008C448C"/>
    <w:rsid w:val="008C4CCF"/>
    <w:rsid w:val="008C4F09"/>
    <w:rsid w:val="008C558A"/>
    <w:rsid w:val="008C66C3"/>
    <w:rsid w:val="008C6EB7"/>
    <w:rsid w:val="008C763B"/>
    <w:rsid w:val="008C79A1"/>
    <w:rsid w:val="008C7F20"/>
    <w:rsid w:val="008D13A3"/>
    <w:rsid w:val="008D1DD1"/>
    <w:rsid w:val="008D2030"/>
    <w:rsid w:val="008D2109"/>
    <w:rsid w:val="008D22C7"/>
    <w:rsid w:val="008D23A3"/>
    <w:rsid w:val="008D2B2B"/>
    <w:rsid w:val="008D4220"/>
    <w:rsid w:val="008D4399"/>
    <w:rsid w:val="008D4827"/>
    <w:rsid w:val="008D4D1B"/>
    <w:rsid w:val="008D4F7D"/>
    <w:rsid w:val="008D57C9"/>
    <w:rsid w:val="008D5D05"/>
    <w:rsid w:val="008D6A02"/>
    <w:rsid w:val="008D6CCF"/>
    <w:rsid w:val="008E03C4"/>
    <w:rsid w:val="008E05C0"/>
    <w:rsid w:val="008E0858"/>
    <w:rsid w:val="008E0DD2"/>
    <w:rsid w:val="008E140E"/>
    <w:rsid w:val="008E2188"/>
    <w:rsid w:val="008E354F"/>
    <w:rsid w:val="008E3C4E"/>
    <w:rsid w:val="008E4500"/>
    <w:rsid w:val="008E4C26"/>
    <w:rsid w:val="008E4DAD"/>
    <w:rsid w:val="008E5257"/>
    <w:rsid w:val="008E53B9"/>
    <w:rsid w:val="008E6130"/>
    <w:rsid w:val="008E6264"/>
    <w:rsid w:val="008E67D6"/>
    <w:rsid w:val="008F0155"/>
    <w:rsid w:val="008F0628"/>
    <w:rsid w:val="008F2BF9"/>
    <w:rsid w:val="008F2D3A"/>
    <w:rsid w:val="008F2DFA"/>
    <w:rsid w:val="008F38FD"/>
    <w:rsid w:val="008F3B25"/>
    <w:rsid w:val="008F422F"/>
    <w:rsid w:val="008F4A18"/>
    <w:rsid w:val="008F4C41"/>
    <w:rsid w:val="008F4F79"/>
    <w:rsid w:val="008F4FD0"/>
    <w:rsid w:val="008F52B6"/>
    <w:rsid w:val="008F5344"/>
    <w:rsid w:val="008F54E1"/>
    <w:rsid w:val="008F5A9E"/>
    <w:rsid w:val="008F5C82"/>
    <w:rsid w:val="008F5FC7"/>
    <w:rsid w:val="008F6469"/>
    <w:rsid w:val="008F6C85"/>
    <w:rsid w:val="008F737D"/>
    <w:rsid w:val="008F73E4"/>
    <w:rsid w:val="008F76A9"/>
    <w:rsid w:val="009001D2"/>
    <w:rsid w:val="009005CF"/>
    <w:rsid w:val="00900950"/>
    <w:rsid w:val="00900C0A"/>
    <w:rsid w:val="00900C0D"/>
    <w:rsid w:val="00900DFB"/>
    <w:rsid w:val="00901256"/>
    <w:rsid w:val="009014DC"/>
    <w:rsid w:val="009016E1"/>
    <w:rsid w:val="00901C93"/>
    <w:rsid w:val="00902968"/>
    <w:rsid w:val="00903A96"/>
    <w:rsid w:val="00903FA8"/>
    <w:rsid w:val="00904F35"/>
    <w:rsid w:val="00905CE8"/>
    <w:rsid w:val="00905E3F"/>
    <w:rsid w:val="00905F16"/>
    <w:rsid w:val="00906255"/>
    <w:rsid w:val="00907CE4"/>
    <w:rsid w:val="009109EC"/>
    <w:rsid w:val="0091165F"/>
    <w:rsid w:val="0091178F"/>
    <w:rsid w:val="009131C2"/>
    <w:rsid w:val="0091321F"/>
    <w:rsid w:val="00914281"/>
    <w:rsid w:val="00914546"/>
    <w:rsid w:val="00915091"/>
    <w:rsid w:val="009154FC"/>
    <w:rsid w:val="00915B5E"/>
    <w:rsid w:val="00916F34"/>
    <w:rsid w:val="00917FCF"/>
    <w:rsid w:val="00921D71"/>
    <w:rsid w:val="0092271A"/>
    <w:rsid w:val="0092509F"/>
    <w:rsid w:val="00925CC0"/>
    <w:rsid w:val="00925EB0"/>
    <w:rsid w:val="00926325"/>
    <w:rsid w:val="00926F61"/>
    <w:rsid w:val="009274D2"/>
    <w:rsid w:val="009275A3"/>
    <w:rsid w:val="00927676"/>
    <w:rsid w:val="00927F96"/>
    <w:rsid w:val="0093094C"/>
    <w:rsid w:val="00930A09"/>
    <w:rsid w:val="0093106A"/>
    <w:rsid w:val="00933BBF"/>
    <w:rsid w:val="009348DC"/>
    <w:rsid w:val="00935CAA"/>
    <w:rsid w:val="00935E08"/>
    <w:rsid w:val="0093610F"/>
    <w:rsid w:val="00936734"/>
    <w:rsid w:val="00937352"/>
    <w:rsid w:val="0093790A"/>
    <w:rsid w:val="009409B8"/>
    <w:rsid w:val="00940FB0"/>
    <w:rsid w:val="009420D4"/>
    <w:rsid w:val="009425DA"/>
    <w:rsid w:val="00942A73"/>
    <w:rsid w:val="009439D2"/>
    <w:rsid w:val="00943F2C"/>
    <w:rsid w:val="0094422C"/>
    <w:rsid w:val="009448D4"/>
    <w:rsid w:val="009456C7"/>
    <w:rsid w:val="0094583A"/>
    <w:rsid w:val="00945A84"/>
    <w:rsid w:val="0094636C"/>
    <w:rsid w:val="00947209"/>
    <w:rsid w:val="00947A80"/>
    <w:rsid w:val="009501FA"/>
    <w:rsid w:val="009506C8"/>
    <w:rsid w:val="00950733"/>
    <w:rsid w:val="009511AA"/>
    <w:rsid w:val="00951D35"/>
    <w:rsid w:val="00952156"/>
    <w:rsid w:val="00952193"/>
    <w:rsid w:val="00953245"/>
    <w:rsid w:val="00953621"/>
    <w:rsid w:val="0095406B"/>
    <w:rsid w:val="00955112"/>
    <w:rsid w:val="00955199"/>
    <w:rsid w:val="00955633"/>
    <w:rsid w:val="009571A1"/>
    <w:rsid w:val="009575A9"/>
    <w:rsid w:val="00957707"/>
    <w:rsid w:val="00957CAB"/>
    <w:rsid w:val="00957D70"/>
    <w:rsid w:val="009606C8"/>
    <w:rsid w:val="0096173F"/>
    <w:rsid w:val="00962071"/>
    <w:rsid w:val="0096259B"/>
    <w:rsid w:val="00962765"/>
    <w:rsid w:val="00963A23"/>
    <w:rsid w:val="00964640"/>
    <w:rsid w:val="009657F8"/>
    <w:rsid w:val="00966259"/>
    <w:rsid w:val="009669F0"/>
    <w:rsid w:val="009672C9"/>
    <w:rsid w:val="009715DA"/>
    <w:rsid w:val="00972808"/>
    <w:rsid w:val="009733FE"/>
    <w:rsid w:val="00973F64"/>
    <w:rsid w:val="009741AC"/>
    <w:rsid w:val="0097590F"/>
    <w:rsid w:val="00976B6D"/>
    <w:rsid w:val="00980B50"/>
    <w:rsid w:val="00980B97"/>
    <w:rsid w:val="0098231C"/>
    <w:rsid w:val="0098373B"/>
    <w:rsid w:val="00983922"/>
    <w:rsid w:val="00983F09"/>
    <w:rsid w:val="009845B3"/>
    <w:rsid w:val="00985A2E"/>
    <w:rsid w:val="00985BE7"/>
    <w:rsid w:val="00986733"/>
    <w:rsid w:val="009907E4"/>
    <w:rsid w:val="009908DA"/>
    <w:rsid w:val="00991213"/>
    <w:rsid w:val="00992029"/>
    <w:rsid w:val="009933D3"/>
    <w:rsid w:val="00993F2B"/>
    <w:rsid w:val="00994015"/>
    <w:rsid w:val="009940F9"/>
    <w:rsid w:val="00994528"/>
    <w:rsid w:val="009949ED"/>
    <w:rsid w:val="0099513A"/>
    <w:rsid w:val="009951E0"/>
    <w:rsid w:val="00996184"/>
    <w:rsid w:val="0099787F"/>
    <w:rsid w:val="00997ECE"/>
    <w:rsid w:val="009A02A0"/>
    <w:rsid w:val="009A0466"/>
    <w:rsid w:val="009A176A"/>
    <w:rsid w:val="009A23DA"/>
    <w:rsid w:val="009A2906"/>
    <w:rsid w:val="009A3B6A"/>
    <w:rsid w:val="009A4EAB"/>
    <w:rsid w:val="009A568B"/>
    <w:rsid w:val="009A5D2D"/>
    <w:rsid w:val="009A640B"/>
    <w:rsid w:val="009B0319"/>
    <w:rsid w:val="009B087F"/>
    <w:rsid w:val="009B16ED"/>
    <w:rsid w:val="009B1ADF"/>
    <w:rsid w:val="009B2FE5"/>
    <w:rsid w:val="009B345A"/>
    <w:rsid w:val="009B411E"/>
    <w:rsid w:val="009B627D"/>
    <w:rsid w:val="009B6517"/>
    <w:rsid w:val="009B711E"/>
    <w:rsid w:val="009B78E1"/>
    <w:rsid w:val="009B7BA3"/>
    <w:rsid w:val="009C058B"/>
    <w:rsid w:val="009C059C"/>
    <w:rsid w:val="009C0AD6"/>
    <w:rsid w:val="009C17FE"/>
    <w:rsid w:val="009C360F"/>
    <w:rsid w:val="009C3D54"/>
    <w:rsid w:val="009C3E26"/>
    <w:rsid w:val="009C4E24"/>
    <w:rsid w:val="009C5356"/>
    <w:rsid w:val="009C5BC1"/>
    <w:rsid w:val="009C6EC4"/>
    <w:rsid w:val="009D0010"/>
    <w:rsid w:val="009D01BD"/>
    <w:rsid w:val="009D02F6"/>
    <w:rsid w:val="009D06E3"/>
    <w:rsid w:val="009D14D6"/>
    <w:rsid w:val="009D1B19"/>
    <w:rsid w:val="009D1F34"/>
    <w:rsid w:val="009D1F41"/>
    <w:rsid w:val="009D2BA4"/>
    <w:rsid w:val="009D4B60"/>
    <w:rsid w:val="009D4D2B"/>
    <w:rsid w:val="009D4E20"/>
    <w:rsid w:val="009D51C4"/>
    <w:rsid w:val="009D5AE1"/>
    <w:rsid w:val="009D642D"/>
    <w:rsid w:val="009D6ED4"/>
    <w:rsid w:val="009D715B"/>
    <w:rsid w:val="009D7FD7"/>
    <w:rsid w:val="009E0BC7"/>
    <w:rsid w:val="009E0CE4"/>
    <w:rsid w:val="009E195C"/>
    <w:rsid w:val="009E2345"/>
    <w:rsid w:val="009E2565"/>
    <w:rsid w:val="009E2633"/>
    <w:rsid w:val="009E29C5"/>
    <w:rsid w:val="009E33E4"/>
    <w:rsid w:val="009E4BF0"/>
    <w:rsid w:val="009E593E"/>
    <w:rsid w:val="009E5D68"/>
    <w:rsid w:val="009E6A68"/>
    <w:rsid w:val="009E7393"/>
    <w:rsid w:val="009E75D8"/>
    <w:rsid w:val="009F0080"/>
    <w:rsid w:val="009F0308"/>
    <w:rsid w:val="009F10EB"/>
    <w:rsid w:val="009F32A0"/>
    <w:rsid w:val="009F337A"/>
    <w:rsid w:val="009F407D"/>
    <w:rsid w:val="009F4571"/>
    <w:rsid w:val="009F5665"/>
    <w:rsid w:val="009F5962"/>
    <w:rsid w:val="009F6969"/>
    <w:rsid w:val="009F7451"/>
    <w:rsid w:val="009F7720"/>
    <w:rsid w:val="00A01B38"/>
    <w:rsid w:val="00A01D4F"/>
    <w:rsid w:val="00A026A6"/>
    <w:rsid w:val="00A0286D"/>
    <w:rsid w:val="00A045AE"/>
    <w:rsid w:val="00A045E4"/>
    <w:rsid w:val="00A05CD4"/>
    <w:rsid w:val="00A065FC"/>
    <w:rsid w:val="00A06BCE"/>
    <w:rsid w:val="00A06E45"/>
    <w:rsid w:val="00A07C41"/>
    <w:rsid w:val="00A07DBA"/>
    <w:rsid w:val="00A07E7A"/>
    <w:rsid w:val="00A10B28"/>
    <w:rsid w:val="00A10B6F"/>
    <w:rsid w:val="00A114DC"/>
    <w:rsid w:val="00A12899"/>
    <w:rsid w:val="00A139D0"/>
    <w:rsid w:val="00A13B19"/>
    <w:rsid w:val="00A147AC"/>
    <w:rsid w:val="00A14C7C"/>
    <w:rsid w:val="00A15439"/>
    <w:rsid w:val="00A15546"/>
    <w:rsid w:val="00A1560E"/>
    <w:rsid w:val="00A1595B"/>
    <w:rsid w:val="00A16308"/>
    <w:rsid w:val="00A17058"/>
    <w:rsid w:val="00A17142"/>
    <w:rsid w:val="00A17F22"/>
    <w:rsid w:val="00A201B9"/>
    <w:rsid w:val="00A2131D"/>
    <w:rsid w:val="00A2237B"/>
    <w:rsid w:val="00A22526"/>
    <w:rsid w:val="00A2258F"/>
    <w:rsid w:val="00A23275"/>
    <w:rsid w:val="00A23613"/>
    <w:rsid w:val="00A236B4"/>
    <w:rsid w:val="00A23EF9"/>
    <w:rsid w:val="00A2662C"/>
    <w:rsid w:val="00A26C4A"/>
    <w:rsid w:val="00A26D69"/>
    <w:rsid w:val="00A27F3B"/>
    <w:rsid w:val="00A306F8"/>
    <w:rsid w:val="00A309E5"/>
    <w:rsid w:val="00A30D46"/>
    <w:rsid w:val="00A31E17"/>
    <w:rsid w:val="00A32091"/>
    <w:rsid w:val="00A32BC5"/>
    <w:rsid w:val="00A353B4"/>
    <w:rsid w:val="00A3563C"/>
    <w:rsid w:val="00A3627D"/>
    <w:rsid w:val="00A372F6"/>
    <w:rsid w:val="00A37F8C"/>
    <w:rsid w:val="00A40D27"/>
    <w:rsid w:val="00A40FCE"/>
    <w:rsid w:val="00A412A4"/>
    <w:rsid w:val="00A4218D"/>
    <w:rsid w:val="00A43367"/>
    <w:rsid w:val="00A433EF"/>
    <w:rsid w:val="00A436A8"/>
    <w:rsid w:val="00A43710"/>
    <w:rsid w:val="00A43918"/>
    <w:rsid w:val="00A43AAF"/>
    <w:rsid w:val="00A43B26"/>
    <w:rsid w:val="00A43CF9"/>
    <w:rsid w:val="00A440ED"/>
    <w:rsid w:val="00A443E2"/>
    <w:rsid w:val="00A463CB"/>
    <w:rsid w:val="00A4668B"/>
    <w:rsid w:val="00A46756"/>
    <w:rsid w:val="00A47A60"/>
    <w:rsid w:val="00A47E7A"/>
    <w:rsid w:val="00A47EFA"/>
    <w:rsid w:val="00A50070"/>
    <w:rsid w:val="00A50412"/>
    <w:rsid w:val="00A50A8C"/>
    <w:rsid w:val="00A50E28"/>
    <w:rsid w:val="00A50F84"/>
    <w:rsid w:val="00A51178"/>
    <w:rsid w:val="00A51410"/>
    <w:rsid w:val="00A51482"/>
    <w:rsid w:val="00A5150B"/>
    <w:rsid w:val="00A52374"/>
    <w:rsid w:val="00A52505"/>
    <w:rsid w:val="00A529D5"/>
    <w:rsid w:val="00A52C8F"/>
    <w:rsid w:val="00A52DA1"/>
    <w:rsid w:val="00A52F98"/>
    <w:rsid w:val="00A53780"/>
    <w:rsid w:val="00A55703"/>
    <w:rsid w:val="00A55DB6"/>
    <w:rsid w:val="00A562B9"/>
    <w:rsid w:val="00A57130"/>
    <w:rsid w:val="00A57AA0"/>
    <w:rsid w:val="00A57B9C"/>
    <w:rsid w:val="00A60311"/>
    <w:rsid w:val="00A60AC4"/>
    <w:rsid w:val="00A60C8A"/>
    <w:rsid w:val="00A60F93"/>
    <w:rsid w:val="00A615DB"/>
    <w:rsid w:val="00A61821"/>
    <w:rsid w:val="00A61CCD"/>
    <w:rsid w:val="00A62467"/>
    <w:rsid w:val="00A62EE3"/>
    <w:rsid w:val="00A632C7"/>
    <w:rsid w:val="00A63E47"/>
    <w:rsid w:val="00A64B55"/>
    <w:rsid w:val="00A64D28"/>
    <w:rsid w:val="00A65086"/>
    <w:rsid w:val="00A65301"/>
    <w:rsid w:val="00A65618"/>
    <w:rsid w:val="00A66AC0"/>
    <w:rsid w:val="00A6737F"/>
    <w:rsid w:val="00A67804"/>
    <w:rsid w:val="00A67844"/>
    <w:rsid w:val="00A67D73"/>
    <w:rsid w:val="00A7134C"/>
    <w:rsid w:val="00A72CBE"/>
    <w:rsid w:val="00A72FC4"/>
    <w:rsid w:val="00A7321A"/>
    <w:rsid w:val="00A739A8"/>
    <w:rsid w:val="00A74E27"/>
    <w:rsid w:val="00A75367"/>
    <w:rsid w:val="00A76015"/>
    <w:rsid w:val="00A765ED"/>
    <w:rsid w:val="00A76FF3"/>
    <w:rsid w:val="00A77016"/>
    <w:rsid w:val="00A773E0"/>
    <w:rsid w:val="00A77B77"/>
    <w:rsid w:val="00A80271"/>
    <w:rsid w:val="00A8061A"/>
    <w:rsid w:val="00A80890"/>
    <w:rsid w:val="00A80912"/>
    <w:rsid w:val="00A80CF9"/>
    <w:rsid w:val="00A82839"/>
    <w:rsid w:val="00A82C1A"/>
    <w:rsid w:val="00A82DA3"/>
    <w:rsid w:val="00A8399C"/>
    <w:rsid w:val="00A83ADA"/>
    <w:rsid w:val="00A83FCF"/>
    <w:rsid w:val="00A845EC"/>
    <w:rsid w:val="00A85255"/>
    <w:rsid w:val="00A85330"/>
    <w:rsid w:val="00A85725"/>
    <w:rsid w:val="00A86070"/>
    <w:rsid w:val="00A860CD"/>
    <w:rsid w:val="00A86317"/>
    <w:rsid w:val="00A869EE"/>
    <w:rsid w:val="00A86EFC"/>
    <w:rsid w:val="00A87251"/>
    <w:rsid w:val="00A904A1"/>
    <w:rsid w:val="00A90725"/>
    <w:rsid w:val="00A90E6B"/>
    <w:rsid w:val="00A9106D"/>
    <w:rsid w:val="00A9195F"/>
    <w:rsid w:val="00A919FC"/>
    <w:rsid w:val="00A923A2"/>
    <w:rsid w:val="00A92B9B"/>
    <w:rsid w:val="00A93535"/>
    <w:rsid w:val="00A93653"/>
    <w:rsid w:val="00A936D0"/>
    <w:rsid w:val="00A93835"/>
    <w:rsid w:val="00A93F00"/>
    <w:rsid w:val="00A9479E"/>
    <w:rsid w:val="00A94D4F"/>
    <w:rsid w:val="00A95E24"/>
    <w:rsid w:val="00A96729"/>
    <w:rsid w:val="00A9749F"/>
    <w:rsid w:val="00A97500"/>
    <w:rsid w:val="00A97720"/>
    <w:rsid w:val="00A97A99"/>
    <w:rsid w:val="00AA0350"/>
    <w:rsid w:val="00AA1B35"/>
    <w:rsid w:val="00AA20A6"/>
    <w:rsid w:val="00AA231F"/>
    <w:rsid w:val="00AA3210"/>
    <w:rsid w:val="00AA362C"/>
    <w:rsid w:val="00AA3F84"/>
    <w:rsid w:val="00AA459F"/>
    <w:rsid w:val="00AA4BD6"/>
    <w:rsid w:val="00AA4D95"/>
    <w:rsid w:val="00AA540A"/>
    <w:rsid w:val="00AA6085"/>
    <w:rsid w:val="00AA6B61"/>
    <w:rsid w:val="00AA6E63"/>
    <w:rsid w:val="00AA6EB4"/>
    <w:rsid w:val="00AA6FED"/>
    <w:rsid w:val="00AA7FFB"/>
    <w:rsid w:val="00AB0845"/>
    <w:rsid w:val="00AB2062"/>
    <w:rsid w:val="00AB2647"/>
    <w:rsid w:val="00AB27BB"/>
    <w:rsid w:val="00AB3979"/>
    <w:rsid w:val="00AB3C61"/>
    <w:rsid w:val="00AB3F53"/>
    <w:rsid w:val="00AB5495"/>
    <w:rsid w:val="00AB54AB"/>
    <w:rsid w:val="00AB59DD"/>
    <w:rsid w:val="00AB5AE1"/>
    <w:rsid w:val="00AB6BA1"/>
    <w:rsid w:val="00AB731F"/>
    <w:rsid w:val="00AB7573"/>
    <w:rsid w:val="00AB75D5"/>
    <w:rsid w:val="00AB781E"/>
    <w:rsid w:val="00AB799F"/>
    <w:rsid w:val="00AC0EE8"/>
    <w:rsid w:val="00AC1831"/>
    <w:rsid w:val="00AC1DBA"/>
    <w:rsid w:val="00AC2098"/>
    <w:rsid w:val="00AC21FB"/>
    <w:rsid w:val="00AC265E"/>
    <w:rsid w:val="00AC2FC8"/>
    <w:rsid w:val="00AC3E9E"/>
    <w:rsid w:val="00AC3F90"/>
    <w:rsid w:val="00AC4972"/>
    <w:rsid w:val="00AC4E52"/>
    <w:rsid w:val="00AC544F"/>
    <w:rsid w:val="00AC6018"/>
    <w:rsid w:val="00AC66FF"/>
    <w:rsid w:val="00AC6955"/>
    <w:rsid w:val="00AC6D90"/>
    <w:rsid w:val="00AC7EDB"/>
    <w:rsid w:val="00AD0020"/>
    <w:rsid w:val="00AD1468"/>
    <w:rsid w:val="00AD146E"/>
    <w:rsid w:val="00AD1819"/>
    <w:rsid w:val="00AD26DC"/>
    <w:rsid w:val="00AD33A6"/>
    <w:rsid w:val="00AD364F"/>
    <w:rsid w:val="00AD394B"/>
    <w:rsid w:val="00AD4148"/>
    <w:rsid w:val="00AD4374"/>
    <w:rsid w:val="00AD4A09"/>
    <w:rsid w:val="00AD4ADF"/>
    <w:rsid w:val="00AD50B7"/>
    <w:rsid w:val="00AD5542"/>
    <w:rsid w:val="00AD5A8D"/>
    <w:rsid w:val="00AD6148"/>
    <w:rsid w:val="00AD6E05"/>
    <w:rsid w:val="00AE18DB"/>
    <w:rsid w:val="00AE19D7"/>
    <w:rsid w:val="00AE1D85"/>
    <w:rsid w:val="00AE1EE2"/>
    <w:rsid w:val="00AE2EAE"/>
    <w:rsid w:val="00AE3BE5"/>
    <w:rsid w:val="00AE41BE"/>
    <w:rsid w:val="00AE43A0"/>
    <w:rsid w:val="00AE57A7"/>
    <w:rsid w:val="00AE5BF8"/>
    <w:rsid w:val="00AE6A10"/>
    <w:rsid w:val="00AE6C18"/>
    <w:rsid w:val="00AE6D60"/>
    <w:rsid w:val="00AE6F7A"/>
    <w:rsid w:val="00AE7A31"/>
    <w:rsid w:val="00AF0091"/>
    <w:rsid w:val="00AF08E5"/>
    <w:rsid w:val="00AF092A"/>
    <w:rsid w:val="00AF0BBF"/>
    <w:rsid w:val="00AF0C37"/>
    <w:rsid w:val="00AF147D"/>
    <w:rsid w:val="00AF1F42"/>
    <w:rsid w:val="00AF2EFE"/>
    <w:rsid w:val="00AF4548"/>
    <w:rsid w:val="00AF4593"/>
    <w:rsid w:val="00AF5BF8"/>
    <w:rsid w:val="00AF5EEA"/>
    <w:rsid w:val="00AF63E7"/>
    <w:rsid w:val="00AF69B3"/>
    <w:rsid w:val="00B0050E"/>
    <w:rsid w:val="00B01329"/>
    <w:rsid w:val="00B02319"/>
    <w:rsid w:val="00B027D8"/>
    <w:rsid w:val="00B02B4D"/>
    <w:rsid w:val="00B03CFC"/>
    <w:rsid w:val="00B043DB"/>
    <w:rsid w:val="00B045C4"/>
    <w:rsid w:val="00B05415"/>
    <w:rsid w:val="00B06042"/>
    <w:rsid w:val="00B0711D"/>
    <w:rsid w:val="00B07982"/>
    <w:rsid w:val="00B10082"/>
    <w:rsid w:val="00B10279"/>
    <w:rsid w:val="00B1110E"/>
    <w:rsid w:val="00B11FC1"/>
    <w:rsid w:val="00B125AF"/>
    <w:rsid w:val="00B12DCE"/>
    <w:rsid w:val="00B13CD5"/>
    <w:rsid w:val="00B14334"/>
    <w:rsid w:val="00B14779"/>
    <w:rsid w:val="00B1577E"/>
    <w:rsid w:val="00B16FCE"/>
    <w:rsid w:val="00B179F7"/>
    <w:rsid w:val="00B2077D"/>
    <w:rsid w:val="00B20853"/>
    <w:rsid w:val="00B214B4"/>
    <w:rsid w:val="00B2260A"/>
    <w:rsid w:val="00B22BB4"/>
    <w:rsid w:val="00B233BC"/>
    <w:rsid w:val="00B2432B"/>
    <w:rsid w:val="00B24C9E"/>
    <w:rsid w:val="00B25275"/>
    <w:rsid w:val="00B256CC"/>
    <w:rsid w:val="00B25C81"/>
    <w:rsid w:val="00B265DF"/>
    <w:rsid w:val="00B27178"/>
    <w:rsid w:val="00B2769A"/>
    <w:rsid w:val="00B2784E"/>
    <w:rsid w:val="00B27A43"/>
    <w:rsid w:val="00B27A82"/>
    <w:rsid w:val="00B303C0"/>
    <w:rsid w:val="00B30A20"/>
    <w:rsid w:val="00B30B4F"/>
    <w:rsid w:val="00B30B6E"/>
    <w:rsid w:val="00B30E76"/>
    <w:rsid w:val="00B315C6"/>
    <w:rsid w:val="00B316F1"/>
    <w:rsid w:val="00B31A2B"/>
    <w:rsid w:val="00B32107"/>
    <w:rsid w:val="00B3380F"/>
    <w:rsid w:val="00B346BD"/>
    <w:rsid w:val="00B35C11"/>
    <w:rsid w:val="00B3611C"/>
    <w:rsid w:val="00B36129"/>
    <w:rsid w:val="00B361E0"/>
    <w:rsid w:val="00B3637C"/>
    <w:rsid w:val="00B36C91"/>
    <w:rsid w:val="00B36FAE"/>
    <w:rsid w:val="00B37346"/>
    <w:rsid w:val="00B37662"/>
    <w:rsid w:val="00B37CC8"/>
    <w:rsid w:val="00B411B2"/>
    <w:rsid w:val="00B4194D"/>
    <w:rsid w:val="00B419F3"/>
    <w:rsid w:val="00B42939"/>
    <w:rsid w:val="00B43975"/>
    <w:rsid w:val="00B43A86"/>
    <w:rsid w:val="00B43BF0"/>
    <w:rsid w:val="00B441C3"/>
    <w:rsid w:val="00B4496E"/>
    <w:rsid w:val="00B44AC9"/>
    <w:rsid w:val="00B452C2"/>
    <w:rsid w:val="00B45429"/>
    <w:rsid w:val="00B467BB"/>
    <w:rsid w:val="00B46A0F"/>
    <w:rsid w:val="00B46AED"/>
    <w:rsid w:val="00B46D64"/>
    <w:rsid w:val="00B46D6F"/>
    <w:rsid w:val="00B4701C"/>
    <w:rsid w:val="00B4723F"/>
    <w:rsid w:val="00B50919"/>
    <w:rsid w:val="00B50A2B"/>
    <w:rsid w:val="00B5177B"/>
    <w:rsid w:val="00B51BD0"/>
    <w:rsid w:val="00B5224A"/>
    <w:rsid w:val="00B522F5"/>
    <w:rsid w:val="00B53639"/>
    <w:rsid w:val="00B53656"/>
    <w:rsid w:val="00B5367A"/>
    <w:rsid w:val="00B53ABE"/>
    <w:rsid w:val="00B54508"/>
    <w:rsid w:val="00B546CF"/>
    <w:rsid w:val="00B54B5C"/>
    <w:rsid w:val="00B55293"/>
    <w:rsid w:val="00B55B48"/>
    <w:rsid w:val="00B55D6B"/>
    <w:rsid w:val="00B565EE"/>
    <w:rsid w:val="00B5681D"/>
    <w:rsid w:val="00B56D26"/>
    <w:rsid w:val="00B57A04"/>
    <w:rsid w:val="00B57E06"/>
    <w:rsid w:val="00B57EE3"/>
    <w:rsid w:val="00B6015C"/>
    <w:rsid w:val="00B605AC"/>
    <w:rsid w:val="00B60DDB"/>
    <w:rsid w:val="00B6213F"/>
    <w:rsid w:val="00B62203"/>
    <w:rsid w:val="00B62B74"/>
    <w:rsid w:val="00B62CA9"/>
    <w:rsid w:val="00B63149"/>
    <w:rsid w:val="00B647D8"/>
    <w:rsid w:val="00B64A18"/>
    <w:rsid w:val="00B66048"/>
    <w:rsid w:val="00B67ECB"/>
    <w:rsid w:val="00B67F3B"/>
    <w:rsid w:val="00B7052C"/>
    <w:rsid w:val="00B70DDC"/>
    <w:rsid w:val="00B71727"/>
    <w:rsid w:val="00B72148"/>
    <w:rsid w:val="00B72526"/>
    <w:rsid w:val="00B72F68"/>
    <w:rsid w:val="00B731AA"/>
    <w:rsid w:val="00B735B6"/>
    <w:rsid w:val="00B7378C"/>
    <w:rsid w:val="00B74052"/>
    <w:rsid w:val="00B74683"/>
    <w:rsid w:val="00B74D5E"/>
    <w:rsid w:val="00B74FAE"/>
    <w:rsid w:val="00B75166"/>
    <w:rsid w:val="00B765CB"/>
    <w:rsid w:val="00B767C2"/>
    <w:rsid w:val="00B76B95"/>
    <w:rsid w:val="00B76F21"/>
    <w:rsid w:val="00B77172"/>
    <w:rsid w:val="00B77A7F"/>
    <w:rsid w:val="00B80275"/>
    <w:rsid w:val="00B80A48"/>
    <w:rsid w:val="00B811E0"/>
    <w:rsid w:val="00B8144C"/>
    <w:rsid w:val="00B81762"/>
    <w:rsid w:val="00B81A26"/>
    <w:rsid w:val="00B82F47"/>
    <w:rsid w:val="00B832A8"/>
    <w:rsid w:val="00B843FE"/>
    <w:rsid w:val="00B84AB2"/>
    <w:rsid w:val="00B8542E"/>
    <w:rsid w:val="00B8608B"/>
    <w:rsid w:val="00B863A6"/>
    <w:rsid w:val="00B867D9"/>
    <w:rsid w:val="00B86D4E"/>
    <w:rsid w:val="00B875F2"/>
    <w:rsid w:val="00B8764C"/>
    <w:rsid w:val="00B901E9"/>
    <w:rsid w:val="00B903E3"/>
    <w:rsid w:val="00B90C6A"/>
    <w:rsid w:val="00B91267"/>
    <w:rsid w:val="00B919CC"/>
    <w:rsid w:val="00B92199"/>
    <w:rsid w:val="00B94A48"/>
    <w:rsid w:val="00B94D57"/>
    <w:rsid w:val="00B957BC"/>
    <w:rsid w:val="00B963FF"/>
    <w:rsid w:val="00B969A3"/>
    <w:rsid w:val="00BA0923"/>
    <w:rsid w:val="00BA2524"/>
    <w:rsid w:val="00BA27D4"/>
    <w:rsid w:val="00BA2815"/>
    <w:rsid w:val="00BA3A0C"/>
    <w:rsid w:val="00BA5D1C"/>
    <w:rsid w:val="00BA5DB6"/>
    <w:rsid w:val="00BA5DDF"/>
    <w:rsid w:val="00BA6C7F"/>
    <w:rsid w:val="00BB0CB0"/>
    <w:rsid w:val="00BB119C"/>
    <w:rsid w:val="00BB397D"/>
    <w:rsid w:val="00BB3F90"/>
    <w:rsid w:val="00BB3FFE"/>
    <w:rsid w:val="00BB446E"/>
    <w:rsid w:val="00BB499F"/>
    <w:rsid w:val="00BB653B"/>
    <w:rsid w:val="00BB7F79"/>
    <w:rsid w:val="00BC072E"/>
    <w:rsid w:val="00BC0847"/>
    <w:rsid w:val="00BC2AFC"/>
    <w:rsid w:val="00BC585F"/>
    <w:rsid w:val="00BC642D"/>
    <w:rsid w:val="00BC64CB"/>
    <w:rsid w:val="00BC7302"/>
    <w:rsid w:val="00BC75F8"/>
    <w:rsid w:val="00BC7B5F"/>
    <w:rsid w:val="00BC7F1E"/>
    <w:rsid w:val="00BD14C8"/>
    <w:rsid w:val="00BD218F"/>
    <w:rsid w:val="00BD261C"/>
    <w:rsid w:val="00BD2838"/>
    <w:rsid w:val="00BD3166"/>
    <w:rsid w:val="00BD4447"/>
    <w:rsid w:val="00BD7505"/>
    <w:rsid w:val="00BE0192"/>
    <w:rsid w:val="00BE20F1"/>
    <w:rsid w:val="00BE2343"/>
    <w:rsid w:val="00BE2368"/>
    <w:rsid w:val="00BE35B2"/>
    <w:rsid w:val="00BE38B1"/>
    <w:rsid w:val="00BE57FB"/>
    <w:rsid w:val="00BE5C64"/>
    <w:rsid w:val="00BE7E0A"/>
    <w:rsid w:val="00BF0462"/>
    <w:rsid w:val="00BF1040"/>
    <w:rsid w:val="00BF1495"/>
    <w:rsid w:val="00BF1B5C"/>
    <w:rsid w:val="00BF2014"/>
    <w:rsid w:val="00BF28B1"/>
    <w:rsid w:val="00BF29FB"/>
    <w:rsid w:val="00BF3147"/>
    <w:rsid w:val="00BF3299"/>
    <w:rsid w:val="00BF380A"/>
    <w:rsid w:val="00BF51A6"/>
    <w:rsid w:val="00BF59C6"/>
    <w:rsid w:val="00BF5F49"/>
    <w:rsid w:val="00BF60E6"/>
    <w:rsid w:val="00BF67B9"/>
    <w:rsid w:val="00BF6866"/>
    <w:rsid w:val="00BF6A68"/>
    <w:rsid w:val="00BF7300"/>
    <w:rsid w:val="00C00A3E"/>
    <w:rsid w:val="00C017DE"/>
    <w:rsid w:val="00C03EDB"/>
    <w:rsid w:val="00C0477C"/>
    <w:rsid w:val="00C055B8"/>
    <w:rsid w:val="00C057E2"/>
    <w:rsid w:val="00C062C8"/>
    <w:rsid w:val="00C06BB8"/>
    <w:rsid w:val="00C071B6"/>
    <w:rsid w:val="00C074B6"/>
    <w:rsid w:val="00C10282"/>
    <w:rsid w:val="00C10EB8"/>
    <w:rsid w:val="00C11105"/>
    <w:rsid w:val="00C1154C"/>
    <w:rsid w:val="00C11847"/>
    <w:rsid w:val="00C11B44"/>
    <w:rsid w:val="00C11D8B"/>
    <w:rsid w:val="00C12289"/>
    <w:rsid w:val="00C12BA7"/>
    <w:rsid w:val="00C13AA2"/>
    <w:rsid w:val="00C14D41"/>
    <w:rsid w:val="00C159D6"/>
    <w:rsid w:val="00C15AFF"/>
    <w:rsid w:val="00C1602C"/>
    <w:rsid w:val="00C168BC"/>
    <w:rsid w:val="00C16E8E"/>
    <w:rsid w:val="00C16ED1"/>
    <w:rsid w:val="00C1776A"/>
    <w:rsid w:val="00C1791F"/>
    <w:rsid w:val="00C17AD3"/>
    <w:rsid w:val="00C17AEB"/>
    <w:rsid w:val="00C2019F"/>
    <w:rsid w:val="00C20F96"/>
    <w:rsid w:val="00C23466"/>
    <w:rsid w:val="00C23F1B"/>
    <w:rsid w:val="00C24792"/>
    <w:rsid w:val="00C248FE"/>
    <w:rsid w:val="00C24909"/>
    <w:rsid w:val="00C24FE5"/>
    <w:rsid w:val="00C25EBF"/>
    <w:rsid w:val="00C25F24"/>
    <w:rsid w:val="00C27D9E"/>
    <w:rsid w:val="00C30DDB"/>
    <w:rsid w:val="00C31088"/>
    <w:rsid w:val="00C31C2D"/>
    <w:rsid w:val="00C32072"/>
    <w:rsid w:val="00C32179"/>
    <w:rsid w:val="00C33633"/>
    <w:rsid w:val="00C33A02"/>
    <w:rsid w:val="00C34975"/>
    <w:rsid w:val="00C34AD2"/>
    <w:rsid w:val="00C35534"/>
    <w:rsid w:val="00C358A2"/>
    <w:rsid w:val="00C35EB6"/>
    <w:rsid w:val="00C3732D"/>
    <w:rsid w:val="00C40EA8"/>
    <w:rsid w:val="00C41AF0"/>
    <w:rsid w:val="00C41D4F"/>
    <w:rsid w:val="00C42DF3"/>
    <w:rsid w:val="00C42EB5"/>
    <w:rsid w:val="00C43063"/>
    <w:rsid w:val="00C432D0"/>
    <w:rsid w:val="00C4435A"/>
    <w:rsid w:val="00C44F40"/>
    <w:rsid w:val="00C457C3"/>
    <w:rsid w:val="00C45CAA"/>
    <w:rsid w:val="00C45D49"/>
    <w:rsid w:val="00C462EC"/>
    <w:rsid w:val="00C467F0"/>
    <w:rsid w:val="00C47AF5"/>
    <w:rsid w:val="00C50F07"/>
    <w:rsid w:val="00C51D2E"/>
    <w:rsid w:val="00C5283D"/>
    <w:rsid w:val="00C53171"/>
    <w:rsid w:val="00C544BE"/>
    <w:rsid w:val="00C54517"/>
    <w:rsid w:val="00C54A5E"/>
    <w:rsid w:val="00C54CA3"/>
    <w:rsid w:val="00C55B88"/>
    <w:rsid w:val="00C56856"/>
    <w:rsid w:val="00C56C5D"/>
    <w:rsid w:val="00C570BC"/>
    <w:rsid w:val="00C573B9"/>
    <w:rsid w:val="00C613A4"/>
    <w:rsid w:val="00C619E4"/>
    <w:rsid w:val="00C626A5"/>
    <w:rsid w:val="00C62EFC"/>
    <w:rsid w:val="00C62F8A"/>
    <w:rsid w:val="00C63449"/>
    <w:rsid w:val="00C63E4B"/>
    <w:rsid w:val="00C64975"/>
    <w:rsid w:val="00C64BE4"/>
    <w:rsid w:val="00C65E50"/>
    <w:rsid w:val="00C66A6D"/>
    <w:rsid w:val="00C66A9C"/>
    <w:rsid w:val="00C66B59"/>
    <w:rsid w:val="00C67536"/>
    <w:rsid w:val="00C7043F"/>
    <w:rsid w:val="00C7044C"/>
    <w:rsid w:val="00C70733"/>
    <w:rsid w:val="00C71034"/>
    <w:rsid w:val="00C711FB"/>
    <w:rsid w:val="00C72B55"/>
    <w:rsid w:val="00C72CD9"/>
    <w:rsid w:val="00C72EA8"/>
    <w:rsid w:val="00C738BF"/>
    <w:rsid w:val="00C74159"/>
    <w:rsid w:val="00C754AE"/>
    <w:rsid w:val="00C7606D"/>
    <w:rsid w:val="00C774F1"/>
    <w:rsid w:val="00C77707"/>
    <w:rsid w:val="00C803D1"/>
    <w:rsid w:val="00C8041A"/>
    <w:rsid w:val="00C80CD2"/>
    <w:rsid w:val="00C8130F"/>
    <w:rsid w:val="00C816C1"/>
    <w:rsid w:val="00C81C69"/>
    <w:rsid w:val="00C82A33"/>
    <w:rsid w:val="00C85936"/>
    <w:rsid w:val="00C867AF"/>
    <w:rsid w:val="00C871F4"/>
    <w:rsid w:val="00C8755D"/>
    <w:rsid w:val="00C9005D"/>
    <w:rsid w:val="00C90088"/>
    <w:rsid w:val="00C9076D"/>
    <w:rsid w:val="00C90C71"/>
    <w:rsid w:val="00C913F4"/>
    <w:rsid w:val="00C926D7"/>
    <w:rsid w:val="00C92A04"/>
    <w:rsid w:val="00C92B26"/>
    <w:rsid w:val="00C9312F"/>
    <w:rsid w:val="00C931C9"/>
    <w:rsid w:val="00C93B45"/>
    <w:rsid w:val="00C94979"/>
    <w:rsid w:val="00C95334"/>
    <w:rsid w:val="00C95C78"/>
    <w:rsid w:val="00C96118"/>
    <w:rsid w:val="00C96156"/>
    <w:rsid w:val="00C97FEC"/>
    <w:rsid w:val="00CA078E"/>
    <w:rsid w:val="00CA0A95"/>
    <w:rsid w:val="00CA1921"/>
    <w:rsid w:val="00CA2406"/>
    <w:rsid w:val="00CA2B56"/>
    <w:rsid w:val="00CA4067"/>
    <w:rsid w:val="00CA406D"/>
    <w:rsid w:val="00CA45DF"/>
    <w:rsid w:val="00CA4CC6"/>
    <w:rsid w:val="00CA5A03"/>
    <w:rsid w:val="00CA5C77"/>
    <w:rsid w:val="00CA6933"/>
    <w:rsid w:val="00CA75B6"/>
    <w:rsid w:val="00CA775E"/>
    <w:rsid w:val="00CA7F47"/>
    <w:rsid w:val="00CB08E3"/>
    <w:rsid w:val="00CB10AF"/>
    <w:rsid w:val="00CB13EC"/>
    <w:rsid w:val="00CB1B17"/>
    <w:rsid w:val="00CB1F33"/>
    <w:rsid w:val="00CB2425"/>
    <w:rsid w:val="00CB24FC"/>
    <w:rsid w:val="00CB26F9"/>
    <w:rsid w:val="00CB28C8"/>
    <w:rsid w:val="00CB32C2"/>
    <w:rsid w:val="00CB34FC"/>
    <w:rsid w:val="00CB38FC"/>
    <w:rsid w:val="00CB3A01"/>
    <w:rsid w:val="00CB3AA8"/>
    <w:rsid w:val="00CB40D0"/>
    <w:rsid w:val="00CB410C"/>
    <w:rsid w:val="00CB43FB"/>
    <w:rsid w:val="00CB56F8"/>
    <w:rsid w:val="00CB5785"/>
    <w:rsid w:val="00CB5F6F"/>
    <w:rsid w:val="00CC0E7E"/>
    <w:rsid w:val="00CC2072"/>
    <w:rsid w:val="00CC289B"/>
    <w:rsid w:val="00CC38F4"/>
    <w:rsid w:val="00CC3F00"/>
    <w:rsid w:val="00CC41D1"/>
    <w:rsid w:val="00CC4852"/>
    <w:rsid w:val="00CC5328"/>
    <w:rsid w:val="00CC5A47"/>
    <w:rsid w:val="00CC5EF7"/>
    <w:rsid w:val="00CC6FF7"/>
    <w:rsid w:val="00CC7361"/>
    <w:rsid w:val="00CD003B"/>
    <w:rsid w:val="00CD0798"/>
    <w:rsid w:val="00CD0C3F"/>
    <w:rsid w:val="00CD0EA7"/>
    <w:rsid w:val="00CD1144"/>
    <w:rsid w:val="00CD172D"/>
    <w:rsid w:val="00CD1974"/>
    <w:rsid w:val="00CD2845"/>
    <w:rsid w:val="00CD2D0B"/>
    <w:rsid w:val="00CD32B2"/>
    <w:rsid w:val="00CD3542"/>
    <w:rsid w:val="00CD38CC"/>
    <w:rsid w:val="00CD38E4"/>
    <w:rsid w:val="00CD40FC"/>
    <w:rsid w:val="00CD4563"/>
    <w:rsid w:val="00CD4DFB"/>
    <w:rsid w:val="00CD5C47"/>
    <w:rsid w:val="00CD5FA1"/>
    <w:rsid w:val="00CD6E36"/>
    <w:rsid w:val="00CD749C"/>
    <w:rsid w:val="00CE1763"/>
    <w:rsid w:val="00CE1845"/>
    <w:rsid w:val="00CE2F6A"/>
    <w:rsid w:val="00CE33E6"/>
    <w:rsid w:val="00CE34C4"/>
    <w:rsid w:val="00CE483E"/>
    <w:rsid w:val="00CE4AE6"/>
    <w:rsid w:val="00CE4F7C"/>
    <w:rsid w:val="00CE5E0F"/>
    <w:rsid w:val="00CE5FCE"/>
    <w:rsid w:val="00CE6D7B"/>
    <w:rsid w:val="00CE6E47"/>
    <w:rsid w:val="00CE7568"/>
    <w:rsid w:val="00CE75DA"/>
    <w:rsid w:val="00CF1782"/>
    <w:rsid w:val="00CF187A"/>
    <w:rsid w:val="00CF2A9C"/>
    <w:rsid w:val="00CF33E2"/>
    <w:rsid w:val="00CF4B44"/>
    <w:rsid w:val="00CF5B83"/>
    <w:rsid w:val="00CF616D"/>
    <w:rsid w:val="00CF6309"/>
    <w:rsid w:val="00CF6612"/>
    <w:rsid w:val="00CF7038"/>
    <w:rsid w:val="00CF7EAF"/>
    <w:rsid w:val="00D00117"/>
    <w:rsid w:val="00D00832"/>
    <w:rsid w:val="00D01B5D"/>
    <w:rsid w:val="00D02E0C"/>
    <w:rsid w:val="00D03C34"/>
    <w:rsid w:val="00D04313"/>
    <w:rsid w:val="00D047A7"/>
    <w:rsid w:val="00D05193"/>
    <w:rsid w:val="00D05F6B"/>
    <w:rsid w:val="00D06B9B"/>
    <w:rsid w:val="00D0708C"/>
    <w:rsid w:val="00D0763F"/>
    <w:rsid w:val="00D07FE0"/>
    <w:rsid w:val="00D101CC"/>
    <w:rsid w:val="00D109AA"/>
    <w:rsid w:val="00D1195E"/>
    <w:rsid w:val="00D12235"/>
    <w:rsid w:val="00D12471"/>
    <w:rsid w:val="00D12EEF"/>
    <w:rsid w:val="00D13907"/>
    <w:rsid w:val="00D14E58"/>
    <w:rsid w:val="00D14E86"/>
    <w:rsid w:val="00D160A8"/>
    <w:rsid w:val="00D16359"/>
    <w:rsid w:val="00D165B9"/>
    <w:rsid w:val="00D16F12"/>
    <w:rsid w:val="00D1702C"/>
    <w:rsid w:val="00D17C81"/>
    <w:rsid w:val="00D20DB8"/>
    <w:rsid w:val="00D2114C"/>
    <w:rsid w:val="00D21373"/>
    <w:rsid w:val="00D22957"/>
    <w:rsid w:val="00D23BA5"/>
    <w:rsid w:val="00D23F70"/>
    <w:rsid w:val="00D248C5"/>
    <w:rsid w:val="00D24F60"/>
    <w:rsid w:val="00D25067"/>
    <w:rsid w:val="00D26385"/>
    <w:rsid w:val="00D26650"/>
    <w:rsid w:val="00D272D8"/>
    <w:rsid w:val="00D27930"/>
    <w:rsid w:val="00D307EA"/>
    <w:rsid w:val="00D30EAA"/>
    <w:rsid w:val="00D31E90"/>
    <w:rsid w:val="00D32306"/>
    <w:rsid w:val="00D32DF5"/>
    <w:rsid w:val="00D34DDC"/>
    <w:rsid w:val="00D350FE"/>
    <w:rsid w:val="00D35913"/>
    <w:rsid w:val="00D36F27"/>
    <w:rsid w:val="00D37081"/>
    <w:rsid w:val="00D371D7"/>
    <w:rsid w:val="00D374E8"/>
    <w:rsid w:val="00D37985"/>
    <w:rsid w:val="00D40A18"/>
    <w:rsid w:val="00D40DDD"/>
    <w:rsid w:val="00D412E8"/>
    <w:rsid w:val="00D413BA"/>
    <w:rsid w:val="00D415E8"/>
    <w:rsid w:val="00D42451"/>
    <w:rsid w:val="00D429E2"/>
    <w:rsid w:val="00D43A44"/>
    <w:rsid w:val="00D43ACB"/>
    <w:rsid w:val="00D43BA5"/>
    <w:rsid w:val="00D4444B"/>
    <w:rsid w:val="00D44C26"/>
    <w:rsid w:val="00D44DA8"/>
    <w:rsid w:val="00D452E5"/>
    <w:rsid w:val="00D461FD"/>
    <w:rsid w:val="00D46440"/>
    <w:rsid w:val="00D46A6D"/>
    <w:rsid w:val="00D46B59"/>
    <w:rsid w:val="00D4721C"/>
    <w:rsid w:val="00D47229"/>
    <w:rsid w:val="00D5004E"/>
    <w:rsid w:val="00D5205F"/>
    <w:rsid w:val="00D52478"/>
    <w:rsid w:val="00D5247C"/>
    <w:rsid w:val="00D52668"/>
    <w:rsid w:val="00D53C6D"/>
    <w:rsid w:val="00D546CA"/>
    <w:rsid w:val="00D54EAE"/>
    <w:rsid w:val="00D54F0F"/>
    <w:rsid w:val="00D552FF"/>
    <w:rsid w:val="00D55423"/>
    <w:rsid w:val="00D5742C"/>
    <w:rsid w:val="00D57D72"/>
    <w:rsid w:val="00D60FF7"/>
    <w:rsid w:val="00D61CBE"/>
    <w:rsid w:val="00D6304C"/>
    <w:rsid w:val="00D63B73"/>
    <w:rsid w:val="00D66A5D"/>
    <w:rsid w:val="00D66CEC"/>
    <w:rsid w:val="00D67766"/>
    <w:rsid w:val="00D67C63"/>
    <w:rsid w:val="00D704FB"/>
    <w:rsid w:val="00D70828"/>
    <w:rsid w:val="00D70A35"/>
    <w:rsid w:val="00D70B6F"/>
    <w:rsid w:val="00D711DA"/>
    <w:rsid w:val="00D71B25"/>
    <w:rsid w:val="00D71F17"/>
    <w:rsid w:val="00D725B5"/>
    <w:rsid w:val="00D72C2F"/>
    <w:rsid w:val="00D737F6"/>
    <w:rsid w:val="00D73B3C"/>
    <w:rsid w:val="00D7427B"/>
    <w:rsid w:val="00D742F7"/>
    <w:rsid w:val="00D749E2"/>
    <w:rsid w:val="00D74DA9"/>
    <w:rsid w:val="00D75FC3"/>
    <w:rsid w:val="00D76A41"/>
    <w:rsid w:val="00D7787A"/>
    <w:rsid w:val="00D77B83"/>
    <w:rsid w:val="00D8088B"/>
    <w:rsid w:val="00D80C18"/>
    <w:rsid w:val="00D80F0F"/>
    <w:rsid w:val="00D8191B"/>
    <w:rsid w:val="00D820EC"/>
    <w:rsid w:val="00D82239"/>
    <w:rsid w:val="00D822B6"/>
    <w:rsid w:val="00D82590"/>
    <w:rsid w:val="00D829FC"/>
    <w:rsid w:val="00D82C9D"/>
    <w:rsid w:val="00D8373E"/>
    <w:rsid w:val="00D8411A"/>
    <w:rsid w:val="00D84C46"/>
    <w:rsid w:val="00D8535E"/>
    <w:rsid w:val="00D85B5D"/>
    <w:rsid w:val="00D86EE7"/>
    <w:rsid w:val="00D87102"/>
    <w:rsid w:val="00D877B8"/>
    <w:rsid w:val="00D87D41"/>
    <w:rsid w:val="00D9035A"/>
    <w:rsid w:val="00D907E9"/>
    <w:rsid w:val="00D90858"/>
    <w:rsid w:val="00D90AE1"/>
    <w:rsid w:val="00D90B0D"/>
    <w:rsid w:val="00D90C9B"/>
    <w:rsid w:val="00D90D0A"/>
    <w:rsid w:val="00D91806"/>
    <w:rsid w:val="00D92167"/>
    <w:rsid w:val="00D92DEC"/>
    <w:rsid w:val="00D932D5"/>
    <w:rsid w:val="00D93727"/>
    <w:rsid w:val="00D944E2"/>
    <w:rsid w:val="00D94A72"/>
    <w:rsid w:val="00D952B8"/>
    <w:rsid w:val="00D95576"/>
    <w:rsid w:val="00D96585"/>
    <w:rsid w:val="00D96922"/>
    <w:rsid w:val="00D97339"/>
    <w:rsid w:val="00DA0F92"/>
    <w:rsid w:val="00DA128F"/>
    <w:rsid w:val="00DA1ACF"/>
    <w:rsid w:val="00DA1CF0"/>
    <w:rsid w:val="00DA2503"/>
    <w:rsid w:val="00DA2DBB"/>
    <w:rsid w:val="00DA2E93"/>
    <w:rsid w:val="00DA3F50"/>
    <w:rsid w:val="00DA6DE6"/>
    <w:rsid w:val="00DA6E57"/>
    <w:rsid w:val="00DA7017"/>
    <w:rsid w:val="00DA7215"/>
    <w:rsid w:val="00DA7669"/>
    <w:rsid w:val="00DB03D7"/>
    <w:rsid w:val="00DB0CAA"/>
    <w:rsid w:val="00DB2194"/>
    <w:rsid w:val="00DB25F9"/>
    <w:rsid w:val="00DB4FC2"/>
    <w:rsid w:val="00DB60E7"/>
    <w:rsid w:val="00DB6150"/>
    <w:rsid w:val="00DC06E5"/>
    <w:rsid w:val="00DC0D59"/>
    <w:rsid w:val="00DC1F36"/>
    <w:rsid w:val="00DC2283"/>
    <w:rsid w:val="00DC3343"/>
    <w:rsid w:val="00DC3B35"/>
    <w:rsid w:val="00DC4237"/>
    <w:rsid w:val="00DC4299"/>
    <w:rsid w:val="00DC505A"/>
    <w:rsid w:val="00DC50BD"/>
    <w:rsid w:val="00DC56B5"/>
    <w:rsid w:val="00DC63BB"/>
    <w:rsid w:val="00DC6BB4"/>
    <w:rsid w:val="00DC6FF1"/>
    <w:rsid w:val="00DC7170"/>
    <w:rsid w:val="00DC7C5C"/>
    <w:rsid w:val="00DD30D2"/>
    <w:rsid w:val="00DD4BF3"/>
    <w:rsid w:val="00DD4EBF"/>
    <w:rsid w:val="00DD4EF2"/>
    <w:rsid w:val="00DD52D4"/>
    <w:rsid w:val="00DD5441"/>
    <w:rsid w:val="00DD54D4"/>
    <w:rsid w:val="00DD573B"/>
    <w:rsid w:val="00DD575F"/>
    <w:rsid w:val="00DD65BA"/>
    <w:rsid w:val="00DD6CA8"/>
    <w:rsid w:val="00DD78A0"/>
    <w:rsid w:val="00DD7CD6"/>
    <w:rsid w:val="00DE0681"/>
    <w:rsid w:val="00DE0F2B"/>
    <w:rsid w:val="00DE11D1"/>
    <w:rsid w:val="00DE143B"/>
    <w:rsid w:val="00DE1CF0"/>
    <w:rsid w:val="00DE1FE5"/>
    <w:rsid w:val="00DE24CE"/>
    <w:rsid w:val="00DE26AB"/>
    <w:rsid w:val="00DE31E2"/>
    <w:rsid w:val="00DE3356"/>
    <w:rsid w:val="00DE34EF"/>
    <w:rsid w:val="00DE3B9C"/>
    <w:rsid w:val="00DE44BB"/>
    <w:rsid w:val="00DE47F5"/>
    <w:rsid w:val="00DE480D"/>
    <w:rsid w:val="00DE52FD"/>
    <w:rsid w:val="00DE574F"/>
    <w:rsid w:val="00DE5B6D"/>
    <w:rsid w:val="00DE6672"/>
    <w:rsid w:val="00DE6D05"/>
    <w:rsid w:val="00DE6DF8"/>
    <w:rsid w:val="00DE7788"/>
    <w:rsid w:val="00DE7803"/>
    <w:rsid w:val="00DE797C"/>
    <w:rsid w:val="00DF0DB6"/>
    <w:rsid w:val="00DF1AC1"/>
    <w:rsid w:val="00DF23BE"/>
    <w:rsid w:val="00DF272C"/>
    <w:rsid w:val="00DF29F0"/>
    <w:rsid w:val="00DF2E8A"/>
    <w:rsid w:val="00DF4D45"/>
    <w:rsid w:val="00DF5699"/>
    <w:rsid w:val="00DF61B7"/>
    <w:rsid w:val="00DF64DB"/>
    <w:rsid w:val="00DF6C43"/>
    <w:rsid w:val="00DF749D"/>
    <w:rsid w:val="00DF7C04"/>
    <w:rsid w:val="00DF7DC4"/>
    <w:rsid w:val="00E0021C"/>
    <w:rsid w:val="00E0035E"/>
    <w:rsid w:val="00E007C6"/>
    <w:rsid w:val="00E007E9"/>
    <w:rsid w:val="00E01491"/>
    <w:rsid w:val="00E027AF"/>
    <w:rsid w:val="00E02B93"/>
    <w:rsid w:val="00E04402"/>
    <w:rsid w:val="00E0448B"/>
    <w:rsid w:val="00E04BF0"/>
    <w:rsid w:val="00E05E2C"/>
    <w:rsid w:val="00E0781A"/>
    <w:rsid w:val="00E07E01"/>
    <w:rsid w:val="00E10095"/>
    <w:rsid w:val="00E10D8A"/>
    <w:rsid w:val="00E12463"/>
    <w:rsid w:val="00E12555"/>
    <w:rsid w:val="00E13969"/>
    <w:rsid w:val="00E13975"/>
    <w:rsid w:val="00E14297"/>
    <w:rsid w:val="00E15924"/>
    <w:rsid w:val="00E179B6"/>
    <w:rsid w:val="00E2031D"/>
    <w:rsid w:val="00E20A47"/>
    <w:rsid w:val="00E20C97"/>
    <w:rsid w:val="00E20E05"/>
    <w:rsid w:val="00E210E2"/>
    <w:rsid w:val="00E226BC"/>
    <w:rsid w:val="00E226DF"/>
    <w:rsid w:val="00E23393"/>
    <w:rsid w:val="00E2417F"/>
    <w:rsid w:val="00E25930"/>
    <w:rsid w:val="00E259A7"/>
    <w:rsid w:val="00E2618A"/>
    <w:rsid w:val="00E26E22"/>
    <w:rsid w:val="00E270B6"/>
    <w:rsid w:val="00E30865"/>
    <w:rsid w:val="00E30932"/>
    <w:rsid w:val="00E30D5E"/>
    <w:rsid w:val="00E31A7C"/>
    <w:rsid w:val="00E31CFF"/>
    <w:rsid w:val="00E31E74"/>
    <w:rsid w:val="00E3215D"/>
    <w:rsid w:val="00E326E9"/>
    <w:rsid w:val="00E333B3"/>
    <w:rsid w:val="00E337C7"/>
    <w:rsid w:val="00E33E43"/>
    <w:rsid w:val="00E3429E"/>
    <w:rsid w:val="00E36A44"/>
    <w:rsid w:val="00E37256"/>
    <w:rsid w:val="00E37544"/>
    <w:rsid w:val="00E403FF"/>
    <w:rsid w:val="00E412E1"/>
    <w:rsid w:val="00E427A6"/>
    <w:rsid w:val="00E42D07"/>
    <w:rsid w:val="00E42EFD"/>
    <w:rsid w:val="00E4352E"/>
    <w:rsid w:val="00E44283"/>
    <w:rsid w:val="00E45037"/>
    <w:rsid w:val="00E453AA"/>
    <w:rsid w:val="00E45BA6"/>
    <w:rsid w:val="00E45D64"/>
    <w:rsid w:val="00E45E09"/>
    <w:rsid w:val="00E46217"/>
    <w:rsid w:val="00E47312"/>
    <w:rsid w:val="00E478FB"/>
    <w:rsid w:val="00E515F8"/>
    <w:rsid w:val="00E51EEB"/>
    <w:rsid w:val="00E52559"/>
    <w:rsid w:val="00E53463"/>
    <w:rsid w:val="00E538B1"/>
    <w:rsid w:val="00E54761"/>
    <w:rsid w:val="00E54E36"/>
    <w:rsid w:val="00E5632F"/>
    <w:rsid w:val="00E57595"/>
    <w:rsid w:val="00E60DD6"/>
    <w:rsid w:val="00E61621"/>
    <w:rsid w:val="00E61BBB"/>
    <w:rsid w:val="00E63BE5"/>
    <w:rsid w:val="00E63BFA"/>
    <w:rsid w:val="00E6424F"/>
    <w:rsid w:val="00E643D7"/>
    <w:rsid w:val="00E644C2"/>
    <w:rsid w:val="00E647F3"/>
    <w:rsid w:val="00E6494B"/>
    <w:rsid w:val="00E6499F"/>
    <w:rsid w:val="00E64ACF"/>
    <w:rsid w:val="00E665AC"/>
    <w:rsid w:val="00E6665F"/>
    <w:rsid w:val="00E66F59"/>
    <w:rsid w:val="00E6798B"/>
    <w:rsid w:val="00E679EB"/>
    <w:rsid w:val="00E67EAC"/>
    <w:rsid w:val="00E70633"/>
    <w:rsid w:val="00E717BF"/>
    <w:rsid w:val="00E719C4"/>
    <w:rsid w:val="00E71A39"/>
    <w:rsid w:val="00E71FDB"/>
    <w:rsid w:val="00E72266"/>
    <w:rsid w:val="00E73290"/>
    <w:rsid w:val="00E736FD"/>
    <w:rsid w:val="00E73744"/>
    <w:rsid w:val="00E7386C"/>
    <w:rsid w:val="00E73C2C"/>
    <w:rsid w:val="00E74AE4"/>
    <w:rsid w:val="00E74EB1"/>
    <w:rsid w:val="00E7618B"/>
    <w:rsid w:val="00E76C7A"/>
    <w:rsid w:val="00E771B3"/>
    <w:rsid w:val="00E7755F"/>
    <w:rsid w:val="00E805BF"/>
    <w:rsid w:val="00E805D5"/>
    <w:rsid w:val="00E80990"/>
    <w:rsid w:val="00E8286A"/>
    <w:rsid w:val="00E832FA"/>
    <w:rsid w:val="00E83D0C"/>
    <w:rsid w:val="00E83F82"/>
    <w:rsid w:val="00E84987"/>
    <w:rsid w:val="00E84CA3"/>
    <w:rsid w:val="00E84D41"/>
    <w:rsid w:val="00E86D88"/>
    <w:rsid w:val="00E8741D"/>
    <w:rsid w:val="00E8743F"/>
    <w:rsid w:val="00E90323"/>
    <w:rsid w:val="00E91015"/>
    <w:rsid w:val="00E9103F"/>
    <w:rsid w:val="00E91217"/>
    <w:rsid w:val="00E91E6C"/>
    <w:rsid w:val="00E91F44"/>
    <w:rsid w:val="00E923D6"/>
    <w:rsid w:val="00E93FF8"/>
    <w:rsid w:val="00E946CF"/>
    <w:rsid w:val="00E947C0"/>
    <w:rsid w:val="00E95B60"/>
    <w:rsid w:val="00E96763"/>
    <w:rsid w:val="00E96C2F"/>
    <w:rsid w:val="00E97386"/>
    <w:rsid w:val="00E97B48"/>
    <w:rsid w:val="00E97BA8"/>
    <w:rsid w:val="00E97C37"/>
    <w:rsid w:val="00E97DFB"/>
    <w:rsid w:val="00E97ED2"/>
    <w:rsid w:val="00EA0413"/>
    <w:rsid w:val="00EA07B8"/>
    <w:rsid w:val="00EA0B70"/>
    <w:rsid w:val="00EA0CB7"/>
    <w:rsid w:val="00EA11BD"/>
    <w:rsid w:val="00EA1B1F"/>
    <w:rsid w:val="00EA205A"/>
    <w:rsid w:val="00EA2383"/>
    <w:rsid w:val="00EA2890"/>
    <w:rsid w:val="00EA3057"/>
    <w:rsid w:val="00EA48AF"/>
    <w:rsid w:val="00EA5870"/>
    <w:rsid w:val="00EA5CA3"/>
    <w:rsid w:val="00EA64F1"/>
    <w:rsid w:val="00EA6781"/>
    <w:rsid w:val="00EA6CEB"/>
    <w:rsid w:val="00EA74ED"/>
    <w:rsid w:val="00EA75F9"/>
    <w:rsid w:val="00EA77B8"/>
    <w:rsid w:val="00EA7BC8"/>
    <w:rsid w:val="00EB08E7"/>
    <w:rsid w:val="00EB2154"/>
    <w:rsid w:val="00EB255B"/>
    <w:rsid w:val="00EB261B"/>
    <w:rsid w:val="00EB29AC"/>
    <w:rsid w:val="00EB3430"/>
    <w:rsid w:val="00EB3BE9"/>
    <w:rsid w:val="00EB3CB8"/>
    <w:rsid w:val="00EB3F12"/>
    <w:rsid w:val="00EB455E"/>
    <w:rsid w:val="00EB531B"/>
    <w:rsid w:val="00EB5EF3"/>
    <w:rsid w:val="00EB6C91"/>
    <w:rsid w:val="00EB711D"/>
    <w:rsid w:val="00EB7820"/>
    <w:rsid w:val="00EC00B0"/>
    <w:rsid w:val="00EC078C"/>
    <w:rsid w:val="00EC0B4A"/>
    <w:rsid w:val="00EC0B7A"/>
    <w:rsid w:val="00EC113E"/>
    <w:rsid w:val="00EC32F5"/>
    <w:rsid w:val="00EC3CA5"/>
    <w:rsid w:val="00EC4FC3"/>
    <w:rsid w:val="00EC564E"/>
    <w:rsid w:val="00EC59DA"/>
    <w:rsid w:val="00EC69CF"/>
    <w:rsid w:val="00EC7EA2"/>
    <w:rsid w:val="00ED0C18"/>
    <w:rsid w:val="00ED0FE8"/>
    <w:rsid w:val="00ED112E"/>
    <w:rsid w:val="00ED11DC"/>
    <w:rsid w:val="00ED12F5"/>
    <w:rsid w:val="00ED23D3"/>
    <w:rsid w:val="00ED262F"/>
    <w:rsid w:val="00ED2ECD"/>
    <w:rsid w:val="00ED2EF4"/>
    <w:rsid w:val="00ED3540"/>
    <w:rsid w:val="00ED37C7"/>
    <w:rsid w:val="00ED3AF2"/>
    <w:rsid w:val="00ED45D6"/>
    <w:rsid w:val="00ED58CD"/>
    <w:rsid w:val="00ED66C0"/>
    <w:rsid w:val="00ED71B4"/>
    <w:rsid w:val="00ED7548"/>
    <w:rsid w:val="00EE0C83"/>
    <w:rsid w:val="00EE17E0"/>
    <w:rsid w:val="00EE2312"/>
    <w:rsid w:val="00EE307B"/>
    <w:rsid w:val="00EE48FF"/>
    <w:rsid w:val="00EE4ACC"/>
    <w:rsid w:val="00EE579D"/>
    <w:rsid w:val="00EE5906"/>
    <w:rsid w:val="00EE5CAE"/>
    <w:rsid w:val="00EE6250"/>
    <w:rsid w:val="00EE77BC"/>
    <w:rsid w:val="00EE7AF0"/>
    <w:rsid w:val="00EE7B2F"/>
    <w:rsid w:val="00EE7C49"/>
    <w:rsid w:val="00EE7DEB"/>
    <w:rsid w:val="00EF0585"/>
    <w:rsid w:val="00EF0830"/>
    <w:rsid w:val="00EF1414"/>
    <w:rsid w:val="00EF1987"/>
    <w:rsid w:val="00EF261E"/>
    <w:rsid w:val="00EF2BBE"/>
    <w:rsid w:val="00EF31D1"/>
    <w:rsid w:val="00EF3946"/>
    <w:rsid w:val="00EF430E"/>
    <w:rsid w:val="00EF5066"/>
    <w:rsid w:val="00EF51FE"/>
    <w:rsid w:val="00EF5490"/>
    <w:rsid w:val="00EF6142"/>
    <w:rsid w:val="00EF6CE5"/>
    <w:rsid w:val="00EF6F15"/>
    <w:rsid w:val="00EF7AB2"/>
    <w:rsid w:val="00F002E3"/>
    <w:rsid w:val="00F00402"/>
    <w:rsid w:val="00F0060C"/>
    <w:rsid w:val="00F0340A"/>
    <w:rsid w:val="00F04731"/>
    <w:rsid w:val="00F0473C"/>
    <w:rsid w:val="00F04E14"/>
    <w:rsid w:val="00F05015"/>
    <w:rsid w:val="00F054FA"/>
    <w:rsid w:val="00F05881"/>
    <w:rsid w:val="00F06A89"/>
    <w:rsid w:val="00F06DC6"/>
    <w:rsid w:val="00F07519"/>
    <w:rsid w:val="00F07BBE"/>
    <w:rsid w:val="00F07E45"/>
    <w:rsid w:val="00F07FA6"/>
    <w:rsid w:val="00F10BD5"/>
    <w:rsid w:val="00F110D1"/>
    <w:rsid w:val="00F1144B"/>
    <w:rsid w:val="00F11E9F"/>
    <w:rsid w:val="00F12C47"/>
    <w:rsid w:val="00F12D19"/>
    <w:rsid w:val="00F13E7B"/>
    <w:rsid w:val="00F14367"/>
    <w:rsid w:val="00F15DE5"/>
    <w:rsid w:val="00F17490"/>
    <w:rsid w:val="00F202D9"/>
    <w:rsid w:val="00F20871"/>
    <w:rsid w:val="00F20B80"/>
    <w:rsid w:val="00F210CD"/>
    <w:rsid w:val="00F22199"/>
    <w:rsid w:val="00F2273E"/>
    <w:rsid w:val="00F227E6"/>
    <w:rsid w:val="00F233B0"/>
    <w:rsid w:val="00F237F9"/>
    <w:rsid w:val="00F23912"/>
    <w:rsid w:val="00F23C79"/>
    <w:rsid w:val="00F24094"/>
    <w:rsid w:val="00F24BCC"/>
    <w:rsid w:val="00F24C79"/>
    <w:rsid w:val="00F25264"/>
    <w:rsid w:val="00F254EB"/>
    <w:rsid w:val="00F2585A"/>
    <w:rsid w:val="00F27558"/>
    <w:rsid w:val="00F30787"/>
    <w:rsid w:val="00F313C4"/>
    <w:rsid w:val="00F314E6"/>
    <w:rsid w:val="00F31B49"/>
    <w:rsid w:val="00F32136"/>
    <w:rsid w:val="00F32403"/>
    <w:rsid w:val="00F32C2E"/>
    <w:rsid w:val="00F33EC5"/>
    <w:rsid w:val="00F3530C"/>
    <w:rsid w:val="00F35666"/>
    <w:rsid w:val="00F36DAE"/>
    <w:rsid w:val="00F373BD"/>
    <w:rsid w:val="00F37FB7"/>
    <w:rsid w:val="00F4010F"/>
    <w:rsid w:val="00F407A8"/>
    <w:rsid w:val="00F40EEC"/>
    <w:rsid w:val="00F415D3"/>
    <w:rsid w:val="00F41F5F"/>
    <w:rsid w:val="00F4344A"/>
    <w:rsid w:val="00F4354E"/>
    <w:rsid w:val="00F444F0"/>
    <w:rsid w:val="00F448AC"/>
    <w:rsid w:val="00F44C07"/>
    <w:rsid w:val="00F44C0F"/>
    <w:rsid w:val="00F45535"/>
    <w:rsid w:val="00F470AD"/>
    <w:rsid w:val="00F47493"/>
    <w:rsid w:val="00F47539"/>
    <w:rsid w:val="00F47869"/>
    <w:rsid w:val="00F50726"/>
    <w:rsid w:val="00F509E4"/>
    <w:rsid w:val="00F50A35"/>
    <w:rsid w:val="00F50ADA"/>
    <w:rsid w:val="00F50D27"/>
    <w:rsid w:val="00F51DD8"/>
    <w:rsid w:val="00F52195"/>
    <w:rsid w:val="00F525E4"/>
    <w:rsid w:val="00F529D2"/>
    <w:rsid w:val="00F53CF6"/>
    <w:rsid w:val="00F54413"/>
    <w:rsid w:val="00F547B0"/>
    <w:rsid w:val="00F547D1"/>
    <w:rsid w:val="00F55406"/>
    <w:rsid w:val="00F55559"/>
    <w:rsid w:val="00F5560E"/>
    <w:rsid w:val="00F55719"/>
    <w:rsid w:val="00F55737"/>
    <w:rsid w:val="00F55738"/>
    <w:rsid w:val="00F56913"/>
    <w:rsid w:val="00F56AE3"/>
    <w:rsid w:val="00F57916"/>
    <w:rsid w:val="00F6146C"/>
    <w:rsid w:val="00F61540"/>
    <w:rsid w:val="00F61C46"/>
    <w:rsid w:val="00F627DD"/>
    <w:rsid w:val="00F629BC"/>
    <w:rsid w:val="00F631AC"/>
    <w:rsid w:val="00F6329E"/>
    <w:rsid w:val="00F63909"/>
    <w:rsid w:val="00F64AF5"/>
    <w:rsid w:val="00F65DF4"/>
    <w:rsid w:val="00F66D87"/>
    <w:rsid w:val="00F67C31"/>
    <w:rsid w:val="00F67D5B"/>
    <w:rsid w:val="00F71607"/>
    <w:rsid w:val="00F725F6"/>
    <w:rsid w:val="00F72EB0"/>
    <w:rsid w:val="00F74862"/>
    <w:rsid w:val="00F7588D"/>
    <w:rsid w:val="00F7667E"/>
    <w:rsid w:val="00F76AAD"/>
    <w:rsid w:val="00F77046"/>
    <w:rsid w:val="00F7765F"/>
    <w:rsid w:val="00F8054A"/>
    <w:rsid w:val="00F80818"/>
    <w:rsid w:val="00F8135F"/>
    <w:rsid w:val="00F8157A"/>
    <w:rsid w:val="00F81698"/>
    <w:rsid w:val="00F81BCC"/>
    <w:rsid w:val="00F834C6"/>
    <w:rsid w:val="00F84E9C"/>
    <w:rsid w:val="00F84FAE"/>
    <w:rsid w:val="00F85356"/>
    <w:rsid w:val="00F85EB0"/>
    <w:rsid w:val="00F86167"/>
    <w:rsid w:val="00F86F44"/>
    <w:rsid w:val="00F87BF5"/>
    <w:rsid w:val="00F901C2"/>
    <w:rsid w:val="00F906FA"/>
    <w:rsid w:val="00F91ED3"/>
    <w:rsid w:val="00F92382"/>
    <w:rsid w:val="00F92C38"/>
    <w:rsid w:val="00F93CF7"/>
    <w:rsid w:val="00F93F2D"/>
    <w:rsid w:val="00F97261"/>
    <w:rsid w:val="00F972C9"/>
    <w:rsid w:val="00FA0295"/>
    <w:rsid w:val="00FA17C2"/>
    <w:rsid w:val="00FA2285"/>
    <w:rsid w:val="00FA2621"/>
    <w:rsid w:val="00FA2847"/>
    <w:rsid w:val="00FA2C58"/>
    <w:rsid w:val="00FA2EBF"/>
    <w:rsid w:val="00FA3A2B"/>
    <w:rsid w:val="00FA48E3"/>
    <w:rsid w:val="00FA5FC6"/>
    <w:rsid w:val="00FA61BE"/>
    <w:rsid w:val="00FA6DA8"/>
    <w:rsid w:val="00FB0254"/>
    <w:rsid w:val="00FB07AC"/>
    <w:rsid w:val="00FB07E5"/>
    <w:rsid w:val="00FB1F44"/>
    <w:rsid w:val="00FB31B3"/>
    <w:rsid w:val="00FB4B74"/>
    <w:rsid w:val="00FB69F2"/>
    <w:rsid w:val="00FB7015"/>
    <w:rsid w:val="00FC0550"/>
    <w:rsid w:val="00FC2145"/>
    <w:rsid w:val="00FC2564"/>
    <w:rsid w:val="00FC2D92"/>
    <w:rsid w:val="00FC2FD7"/>
    <w:rsid w:val="00FC3A93"/>
    <w:rsid w:val="00FC3D81"/>
    <w:rsid w:val="00FC4520"/>
    <w:rsid w:val="00FC52AD"/>
    <w:rsid w:val="00FC5442"/>
    <w:rsid w:val="00FC5AF1"/>
    <w:rsid w:val="00FC5DAD"/>
    <w:rsid w:val="00FC5F7E"/>
    <w:rsid w:val="00FC6C61"/>
    <w:rsid w:val="00FD0EFC"/>
    <w:rsid w:val="00FD1574"/>
    <w:rsid w:val="00FD17EC"/>
    <w:rsid w:val="00FD1DFF"/>
    <w:rsid w:val="00FD2128"/>
    <w:rsid w:val="00FD2BAC"/>
    <w:rsid w:val="00FD2DC6"/>
    <w:rsid w:val="00FD3E0A"/>
    <w:rsid w:val="00FD518D"/>
    <w:rsid w:val="00FD6583"/>
    <w:rsid w:val="00FD6ADE"/>
    <w:rsid w:val="00FD713F"/>
    <w:rsid w:val="00FD7481"/>
    <w:rsid w:val="00FE50B1"/>
    <w:rsid w:val="00FE51A2"/>
    <w:rsid w:val="00FE61CC"/>
    <w:rsid w:val="00FE6346"/>
    <w:rsid w:val="00FE6542"/>
    <w:rsid w:val="00FE6812"/>
    <w:rsid w:val="00FE7199"/>
    <w:rsid w:val="00FE760C"/>
    <w:rsid w:val="00FE799F"/>
    <w:rsid w:val="00FE7A21"/>
    <w:rsid w:val="00FE7B63"/>
    <w:rsid w:val="00FF047D"/>
    <w:rsid w:val="00FF0E17"/>
    <w:rsid w:val="00FF1AAB"/>
    <w:rsid w:val="00FF212F"/>
    <w:rsid w:val="00FF2418"/>
    <w:rsid w:val="00FF2A3E"/>
    <w:rsid w:val="00FF2A4A"/>
    <w:rsid w:val="00FF2D7C"/>
    <w:rsid w:val="00FF3053"/>
    <w:rsid w:val="00FF35C6"/>
    <w:rsid w:val="00FF4238"/>
    <w:rsid w:val="00FF470A"/>
    <w:rsid w:val="00FF6BF8"/>
    <w:rsid w:val="00FF6D1C"/>
    <w:rsid w:val="01007F47"/>
    <w:rsid w:val="018B996E"/>
    <w:rsid w:val="022AD5AD"/>
    <w:rsid w:val="02A4AA0F"/>
    <w:rsid w:val="02A85961"/>
    <w:rsid w:val="043B803D"/>
    <w:rsid w:val="055D7CDE"/>
    <w:rsid w:val="062F01D5"/>
    <w:rsid w:val="0665C1F7"/>
    <w:rsid w:val="06FF678E"/>
    <w:rsid w:val="0793F825"/>
    <w:rsid w:val="07D7F338"/>
    <w:rsid w:val="08871F80"/>
    <w:rsid w:val="0B9E7921"/>
    <w:rsid w:val="0BFC124E"/>
    <w:rsid w:val="0C82838F"/>
    <w:rsid w:val="0E5681AA"/>
    <w:rsid w:val="114E9389"/>
    <w:rsid w:val="1217FA1F"/>
    <w:rsid w:val="1248E400"/>
    <w:rsid w:val="152FC499"/>
    <w:rsid w:val="172FE475"/>
    <w:rsid w:val="18F9814A"/>
    <w:rsid w:val="1B21FB09"/>
    <w:rsid w:val="1B978B2C"/>
    <w:rsid w:val="1CB518E0"/>
    <w:rsid w:val="1E68E727"/>
    <w:rsid w:val="1EC2ECC3"/>
    <w:rsid w:val="2138932B"/>
    <w:rsid w:val="22008932"/>
    <w:rsid w:val="22D33955"/>
    <w:rsid w:val="23349502"/>
    <w:rsid w:val="27F1814B"/>
    <w:rsid w:val="29173EAA"/>
    <w:rsid w:val="2DD42478"/>
    <w:rsid w:val="2E721100"/>
    <w:rsid w:val="2F555D01"/>
    <w:rsid w:val="323B272B"/>
    <w:rsid w:val="33FC99ED"/>
    <w:rsid w:val="343E2A59"/>
    <w:rsid w:val="34B7B84D"/>
    <w:rsid w:val="34C2332B"/>
    <w:rsid w:val="357D8817"/>
    <w:rsid w:val="38A1F7C9"/>
    <w:rsid w:val="38D16A76"/>
    <w:rsid w:val="38F17E27"/>
    <w:rsid w:val="39AC2A2F"/>
    <w:rsid w:val="3A1BDA44"/>
    <w:rsid w:val="3A875201"/>
    <w:rsid w:val="3E555DCC"/>
    <w:rsid w:val="3EBBC5FA"/>
    <w:rsid w:val="3F4799DB"/>
    <w:rsid w:val="4086996A"/>
    <w:rsid w:val="408FF092"/>
    <w:rsid w:val="40BA8A55"/>
    <w:rsid w:val="416747F0"/>
    <w:rsid w:val="41970086"/>
    <w:rsid w:val="425FD662"/>
    <w:rsid w:val="42D66F13"/>
    <w:rsid w:val="481C63A0"/>
    <w:rsid w:val="49691168"/>
    <w:rsid w:val="49B6ED83"/>
    <w:rsid w:val="4A2597A5"/>
    <w:rsid w:val="4A2FA6BF"/>
    <w:rsid w:val="4A4C08EF"/>
    <w:rsid w:val="4AC99C0B"/>
    <w:rsid w:val="4BD1EAFE"/>
    <w:rsid w:val="4BD5677C"/>
    <w:rsid w:val="4C886826"/>
    <w:rsid w:val="4C892209"/>
    <w:rsid w:val="4D28616F"/>
    <w:rsid w:val="4E4178F7"/>
    <w:rsid w:val="4EC105B9"/>
    <w:rsid w:val="4FC0238C"/>
    <w:rsid w:val="52D11010"/>
    <w:rsid w:val="52F9F969"/>
    <w:rsid w:val="556A5FCF"/>
    <w:rsid w:val="562DA9AF"/>
    <w:rsid w:val="58877D4A"/>
    <w:rsid w:val="592CC050"/>
    <w:rsid w:val="5A3AEAA8"/>
    <w:rsid w:val="5A7541DC"/>
    <w:rsid w:val="5AC9516C"/>
    <w:rsid w:val="5BECEA93"/>
    <w:rsid w:val="5C226EF9"/>
    <w:rsid w:val="5D95F7B7"/>
    <w:rsid w:val="5F454116"/>
    <w:rsid w:val="60BB3D6A"/>
    <w:rsid w:val="62EAB328"/>
    <w:rsid w:val="647E28B0"/>
    <w:rsid w:val="650D8BEC"/>
    <w:rsid w:val="66659DD7"/>
    <w:rsid w:val="66A10F38"/>
    <w:rsid w:val="687D822C"/>
    <w:rsid w:val="6B95BCAB"/>
    <w:rsid w:val="6D701F4D"/>
    <w:rsid w:val="6D7F9CF1"/>
    <w:rsid w:val="6DB6A825"/>
    <w:rsid w:val="6E5154B6"/>
    <w:rsid w:val="6E532CD0"/>
    <w:rsid w:val="6FF4CBA6"/>
    <w:rsid w:val="71A6CDA6"/>
    <w:rsid w:val="728AB3A1"/>
    <w:rsid w:val="73785045"/>
    <w:rsid w:val="79691688"/>
    <w:rsid w:val="79CFD4F9"/>
    <w:rsid w:val="7A2B08EE"/>
    <w:rsid w:val="7B00C558"/>
    <w:rsid w:val="7B44A626"/>
    <w:rsid w:val="7C6673E0"/>
    <w:rsid w:val="7D3B0CDA"/>
    <w:rsid w:val="7D557B59"/>
    <w:rsid w:val="7DC89CB8"/>
    <w:rsid w:val="7EF084CD"/>
    <w:rsid w:val="7FEDF4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399896"/>
  <w15:docId w15:val="{51D87E9C-EE60-40DB-926E-43A2DD23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/>
  </w:docDefaults>
  <w:latentStyles w:defLockedState="0" w:defUIPriority="4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Number" w:semiHidden="1" w:uiPriority="9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 w:qFormat="1"/>
    <w:lsdException w:name="List Bullet 3" w:semiHidden="1" w:uiPriority="99" w:unhideWhenUsed="1" w:qFormat="1"/>
    <w:lsdException w:name="List Bullet 4" w:semiHidden="1" w:uiPriority="99" w:unhideWhenUsed="1"/>
    <w:lsdException w:name="List Bullet 5" w:semiHidden="1" w:uiPriority="0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 w:qFormat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Reference" w:uiPriority="0"/>
    <w:lsdException w:name="Bibliography" w:semiHidden="1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C11105"/>
    <w:rPr>
      <w:sz w:val="22"/>
    </w:rPr>
  </w:style>
  <w:style w:type="paragraph" w:styleId="Heading1">
    <w:name w:val="heading 1"/>
    <w:basedOn w:val="Normal"/>
    <w:next w:val="BodyText"/>
    <w:link w:val="Heading1Char"/>
    <w:qFormat/>
    <w:rsid w:val="00D31E90"/>
    <w:pPr>
      <w:keepNext/>
      <w:keepLines/>
      <w:pBdr>
        <w:bottom w:val="single" w:sz="12" w:space="1" w:color="auto"/>
      </w:pBdr>
      <w:tabs>
        <w:tab w:val="left" w:pos="720"/>
      </w:tabs>
      <w:spacing w:before="240" w:after="360"/>
      <w:outlineLvl w:val="0"/>
    </w:pPr>
    <w:rPr>
      <w:rFonts w:asciiTheme="majorHAnsi" w:eastAsiaTheme="majorEastAsia" w:hAnsiTheme="majorHAnsi" w:cstheme="majorBidi"/>
      <w:caps/>
      <w:sz w:val="40"/>
      <w:szCs w:val="28"/>
    </w:rPr>
  </w:style>
  <w:style w:type="paragraph" w:styleId="Heading2">
    <w:name w:val="heading 2"/>
    <w:basedOn w:val="Heading1"/>
    <w:next w:val="BodyText"/>
    <w:link w:val="Heading2Char"/>
    <w:qFormat/>
    <w:rsid w:val="00EB29AC"/>
    <w:pPr>
      <w:numPr>
        <w:ilvl w:val="1"/>
      </w:numPr>
      <w:pBdr>
        <w:bottom w:val="none" w:sz="0" w:space="0" w:color="auto"/>
      </w:pBdr>
      <w:suppressAutoHyphens/>
      <w:spacing w:after="240"/>
      <w:outlineLvl w:val="1"/>
    </w:pPr>
    <w:rPr>
      <w:rFonts w:eastAsia="Times New Roman" w:cs="Times New Roman"/>
      <w:b/>
      <w:caps w:val="0"/>
      <w:sz w:val="32"/>
      <w:szCs w:val="20"/>
      <w:lang w:bidi="ar-SA"/>
    </w:rPr>
  </w:style>
  <w:style w:type="paragraph" w:styleId="Heading3">
    <w:name w:val="heading 3"/>
    <w:basedOn w:val="Normal"/>
    <w:next w:val="BodyText"/>
    <w:link w:val="Heading3Char"/>
    <w:qFormat/>
    <w:rsid w:val="00905E3F"/>
    <w:pPr>
      <w:outlineLvl w:val="2"/>
    </w:pPr>
    <w:rPr>
      <w:rFonts w:ascii="Franklin Gothic Book" w:hAnsi="Franklin Gothic Book"/>
      <w:sz w:val="24"/>
    </w:rPr>
  </w:style>
  <w:style w:type="paragraph" w:styleId="Heading4">
    <w:name w:val="heading 4"/>
    <w:basedOn w:val="Normal"/>
    <w:next w:val="BodyText"/>
    <w:link w:val="Heading4Char"/>
    <w:qFormat/>
    <w:rsid w:val="005E501D"/>
    <w:pPr>
      <w:outlineLvl w:val="3"/>
    </w:pPr>
    <w:rPr>
      <w:rFonts w:ascii="Franklin Gothic Book" w:hAnsi="Franklin Gothic Book"/>
      <w:b/>
      <w:u w:val="single"/>
    </w:rPr>
  </w:style>
  <w:style w:type="paragraph" w:styleId="Heading5">
    <w:name w:val="heading 5"/>
    <w:basedOn w:val="Heading4"/>
    <w:next w:val="BodyText"/>
    <w:link w:val="Heading5Char"/>
    <w:qFormat/>
    <w:rsid w:val="00EB29AC"/>
    <w:pPr>
      <w:numPr>
        <w:ilvl w:val="4"/>
      </w:numPr>
      <w:ind w:left="720" w:hanging="720"/>
      <w:outlineLvl w:val="4"/>
    </w:pPr>
    <w:rPr>
      <w:color w:val="3B3838" w:themeColor="background2" w:themeShade="4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B29A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1E35" w:themeColor="accent1" w:themeShade="7F"/>
    </w:rPr>
  </w:style>
  <w:style w:type="paragraph" w:styleId="Heading7">
    <w:name w:val="heading 7"/>
    <w:basedOn w:val="Normal"/>
    <w:next w:val="Normal"/>
    <w:link w:val="Heading7Char"/>
    <w:uiPriority w:val="49"/>
    <w:semiHidden/>
    <w:unhideWhenUsed/>
    <w:qFormat/>
    <w:rsid w:val="00EB29A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1E35" w:themeColor="accent1" w:themeShade="7F"/>
    </w:rPr>
  </w:style>
  <w:style w:type="paragraph" w:styleId="Heading8">
    <w:name w:val="heading 8"/>
    <w:basedOn w:val="Normal"/>
    <w:next w:val="Normal"/>
    <w:link w:val="Heading8Char"/>
    <w:uiPriority w:val="49"/>
    <w:semiHidden/>
    <w:unhideWhenUsed/>
    <w:qFormat/>
    <w:rsid w:val="00EB29A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49"/>
    <w:semiHidden/>
    <w:unhideWhenUsed/>
    <w:qFormat/>
    <w:rsid w:val="00EB29A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1E90"/>
    <w:rPr>
      <w:rFonts w:asciiTheme="majorHAnsi" w:eastAsiaTheme="majorEastAsia" w:hAnsiTheme="majorHAnsi" w:cstheme="majorBidi"/>
      <w:caps/>
      <w:sz w:val="40"/>
      <w:szCs w:val="28"/>
    </w:rPr>
  </w:style>
  <w:style w:type="paragraph" w:styleId="NoSpacing">
    <w:name w:val="No Spacing"/>
    <w:link w:val="NoSpacingChar"/>
    <w:uiPriority w:val="1"/>
    <w:qFormat/>
    <w:rsid w:val="00EB29AC"/>
    <w:rPr>
      <w:rFonts w:ascii="Arial" w:hAnsi="Arial"/>
      <w:sz w:val="4"/>
      <w:szCs w:val="20"/>
    </w:rPr>
  </w:style>
  <w:style w:type="paragraph" w:customStyle="1" w:styleId="TableHeadingWhite">
    <w:name w:val="Table Heading White"/>
    <w:basedOn w:val="BodyText"/>
    <w:qFormat/>
    <w:rsid w:val="00EB29AC"/>
    <w:pPr>
      <w:spacing w:after="0"/>
    </w:pPr>
    <w:rPr>
      <w:rFonts w:eastAsia="Calibri" w:cs="Arial"/>
      <w:b/>
      <w:color w:val="FFFFFF" w:themeColor="background1"/>
      <w:szCs w:val="19"/>
      <w:lang w:eastAsia="x-none" w:bidi="ar-SA"/>
    </w:rPr>
  </w:style>
  <w:style w:type="paragraph" w:styleId="Header">
    <w:name w:val="header"/>
    <w:basedOn w:val="Normal"/>
    <w:link w:val="HeaderChar"/>
    <w:uiPriority w:val="99"/>
    <w:qFormat/>
    <w:rsid w:val="00EB29AC"/>
    <w:pPr>
      <w:tabs>
        <w:tab w:val="center" w:pos="4320"/>
        <w:tab w:val="right" w:pos="8640"/>
        <w:tab w:val="right" w:pos="129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9AC"/>
    <w:rPr>
      <w:sz w:val="22"/>
    </w:rPr>
  </w:style>
  <w:style w:type="paragraph" w:styleId="Footer">
    <w:name w:val="footer"/>
    <w:basedOn w:val="Normal"/>
    <w:link w:val="FooterChar"/>
    <w:qFormat/>
    <w:rsid w:val="00EB29AC"/>
    <w:pPr>
      <w:tabs>
        <w:tab w:val="center" w:pos="4680"/>
        <w:tab w:val="center" w:pos="7200"/>
        <w:tab w:val="right" w:pos="9216"/>
        <w:tab w:val="right" w:pos="14256"/>
      </w:tabs>
      <w:spacing w:before="60"/>
      <w:contextualSpacing/>
    </w:pPr>
    <w:rPr>
      <w:rFonts w:cs="Arial"/>
      <w:color w:val="FFFFFF" w:themeColor="background1"/>
      <w:sz w:val="20"/>
      <w:szCs w:val="16"/>
    </w:rPr>
  </w:style>
  <w:style w:type="character" w:customStyle="1" w:styleId="FooterChar">
    <w:name w:val="Footer Char"/>
    <w:basedOn w:val="DefaultParagraphFont"/>
    <w:link w:val="Footer"/>
    <w:rsid w:val="00EB29AC"/>
    <w:rPr>
      <w:rFonts w:cs="Arial"/>
      <w:color w:val="FFFFFF" w:themeColor="background1"/>
      <w:sz w:val="20"/>
      <w:szCs w:val="16"/>
    </w:rPr>
  </w:style>
  <w:style w:type="character" w:styleId="PageNumber">
    <w:name w:val="page number"/>
    <w:basedOn w:val="DefaultParagraphFont"/>
    <w:uiPriority w:val="49"/>
    <w:semiHidden/>
    <w:unhideWhenUsed/>
    <w:rsid w:val="00EB29AC"/>
  </w:style>
  <w:style w:type="paragraph" w:styleId="TOCHeading">
    <w:name w:val="TOC Heading"/>
    <w:basedOn w:val="Normal"/>
    <w:next w:val="Normal"/>
    <w:autoRedefine/>
    <w:qFormat/>
    <w:rsid w:val="002F2EFB"/>
    <w:pPr>
      <w:spacing w:after="360"/>
      <w:jc w:val="center"/>
    </w:pPr>
    <w:rPr>
      <w:rFonts w:ascii="Calibri" w:eastAsia="Cambria" w:hAnsi="Calibri" w:cs="Calibri"/>
      <w:b/>
      <w:bCs/>
      <w:caps/>
      <w:color w:val="FFFFFF" w:themeColor="background1"/>
      <w:kern w:val="24"/>
      <w:sz w:val="4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4310C"/>
    <w:pPr>
      <w:tabs>
        <w:tab w:val="left" w:pos="432"/>
        <w:tab w:val="left" w:pos="1800"/>
        <w:tab w:val="right" w:leader="dot" w:pos="9350"/>
      </w:tabs>
      <w:spacing w:after="120"/>
      <w:ind w:left="432" w:hanging="432"/>
    </w:pPr>
    <w:rPr>
      <w:rFonts w:eastAsia="Cambria" w:cs="Arial"/>
      <w:b/>
      <w:noProof/>
      <w:sz w:val="28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EB29AC"/>
    <w:rPr>
      <w:color w:val="0000FF"/>
      <w:u w:val="single"/>
    </w:rPr>
  </w:style>
  <w:style w:type="paragraph" w:styleId="TOAHeading">
    <w:name w:val="toa heading"/>
    <w:basedOn w:val="Normal"/>
    <w:next w:val="Normal"/>
    <w:uiPriority w:val="49"/>
    <w:semiHidden/>
    <w:unhideWhenUsed/>
    <w:rsid w:val="00EB29A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29AC"/>
    <w:pPr>
      <w:spacing w:after="240"/>
      <w:ind w:left="288"/>
    </w:pPr>
    <w:rPr>
      <w:rFonts w:asciiTheme="majorHAnsi" w:hAnsiTheme="majorHAnsi" w:cs="Arial"/>
      <w:b/>
      <w:caps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B29AC"/>
    <w:rPr>
      <w:rFonts w:asciiTheme="majorHAnsi" w:hAnsiTheme="majorHAnsi" w:cs="Arial"/>
      <w:b/>
      <w:caps/>
      <w:sz w:val="76"/>
      <w:szCs w:val="76"/>
    </w:rPr>
  </w:style>
  <w:style w:type="paragraph" w:styleId="Subtitle">
    <w:name w:val="Subtitle"/>
    <w:basedOn w:val="Title"/>
    <w:next w:val="Normal"/>
    <w:link w:val="SubtitleChar"/>
    <w:uiPriority w:val="11"/>
    <w:qFormat/>
    <w:rsid w:val="00EB29AC"/>
    <w:pPr>
      <w:spacing w:after="360"/>
      <w:contextualSpacing/>
    </w:pPr>
    <w:rPr>
      <w:b w:val="0"/>
      <w:caps w:val="0"/>
      <w:sz w:val="52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EB29AC"/>
    <w:rPr>
      <w:rFonts w:asciiTheme="majorHAnsi" w:hAnsiTheme="majorHAnsi" w:cs="Arial"/>
      <w:sz w:val="52"/>
      <w:szCs w:val="26"/>
    </w:rPr>
  </w:style>
  <w:style w:type="character" w:customStyle="1" w:styleId="Heading2Char">
    <w:name w:val="Heading 2 Char"/>
    <w:basedOn w:val="DefaultParagraphFont"/>
    <w:link w:val="Heading2"/>
    <w:rsid w:val="00EB29AC"/>
    <w:rPr>
      <w:rFonts w:asciiTheme="majorHAnsi" w:eastAsia="Times New Roman" w:hAnsiTheme="majorHAnsi" w:cs="Times New Roman"/>
      <w:b/>
      <w:sz w:val="32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905E3F"/>
    <w:rPr>
      <w:rFonts w:ascii="Franklin Gothic Book" w:hAnsi="Franklin Gothic Book"/>
    </w:rPr>
  </w:style>
  <w:style w:type="character" w:customStyle="1" w:styleId="Heading5Char">
    <w:name w:val="Heading 5 Char"/>
    <w:basedOn w:val="DefaultParagraphFont"/>
    <w:link w:val="Heading5"/>
    <w:rsid w:val="00EB29AC"/>
    <w:rPr>
      <w:rFonts w:asciiTheme="majorHAnsi" w:eastAsiaTheme="majorEastAsia" w:hAnsiTheme="majorHAnsi" w:cstheme="majorBidi"/>
      <w:b/>
      <w:iCs/>
      <w:color w:val="3B3838" w:themeColor="background2" w:themeShade="40"/>
      <w:sz w:val="28"/>
      <w:szCs w:val="20"/>
      <w:lang w:bidi="ar-SA"/>
    </w:rPr>
  </w:style>
  <w:style w:type="character" w:styleId="IntenseReference">
    <w:name w:val="Intense Reference"/>
    <w:basedOn w:val="DefaultParagraphFont"/>
    <w:unhideWhenUsed/>
    <w:rsid w:val="00EB29AC"/>
    <w:rPr>
      <w:b/>
      <w:bCs/>
      <w:smallCaps/>
      <w:color w:val="709302" w:themeColor="accent2"/>
      <w:spacing w:val="5"/>
      <w:u w:val="single"/>
    </w:rPr>
  </w:style>
  <w:style w:type="paragraph" w:styleId="BodyText">
    <w:name w:val="Body Text"/>
    <w:basedOn w:val="Normal"/>
    <w:link w:val="BodyTextChar"/>
    <w:qFormat/>
    <w:rsid w:val="0099787F"/>
    <w:pPr>
      <w:tabs>
        <w:tab w:val="left" w:pos="990"/>
      </w:tabs>
      <w:spacing w:after="240"/>
      <w:ind w:left="900"/>
    </w:pPr>
    <w:rPr>
      <w:rFonts w:ascii="Calibri" w:hAnsi="Calibri" w:cs="Calibri"/>
      <w:bCs/>
      <w:sz w:val="28"/>
      <w:szCs w:val="28"/>
    </w:rPr>
  </w:style>
  <w:style w:type="paragraph" w:styleId="TOC6">
    <w:name w:val="toc 6"/>
    <w:basedOn w:val="Normal"/>
    <w:next w:val="Normal"/>
    <w:autoRedefine/>
    <w:uiPriority w:val="49"/>
    <w:semiHidden/>
    <w:unhideWhenUsed/>
    <w:rsid w:val="00EB29AC"/>
    <w:pPr>
      <w:spacing w:after="100"/>
      <w:ind w:left="1000"/>
    </w:pPr>
  </w:style>
  <w:style w:type="paragraph" w:customStyle="1" w:styleId="TitleBodyText">
    <w:name w:val="Title Body Text"/>
    <w:basedOn w:val="BodyText"/>
    <w:qFormat/>
    <w:rsid w:val="00EB29AC"/>
    <w:pPr>
      <w:spacing w:after="0"/>
      <w:ind w:left="288"/>
    </w:pPr>
  </w:style>
  <w:style w:type="paragraph" w:customStyle="1" w:styleId="TitleBodyTextTight">
    <w:name w:val="Title Body Text Tight"/>
    <w:basedOn w:val="TitleBodyText"/>
    <w:qFormat/>
    <w:rsid w:val="00EB29AC"/>
    <w:pPr>
      <w:spacing w:before="360" w:after="360"/>
      <w:contextualSpacing/>
    </w:pPr>
    <w:rPr>
      <w:szCs w:val="26"/>
    </w:rPr>
  </w:style>
  <w:style w:type="character" w:customStyle="1" w:styleId="BodyTextChar">
    <w:name w:val="Body Text Char"/>
    <w:basedOn w:val="DefaultParagraphFont"/>
    <w:link w:val="BodyText"/>
    <w:rsid w:val="0099787F"/>
    <w:rPr>
      <w:rFonts w:ascii="Calibri" w:hAnsi="Calibri" w:cs="Calibri"/>
      <w:bCs/>
      <w:sz w:val="28"/>
      <w:szCs w:val="28"/>
    </w:rPr>
  </w:style>
  <w:style w:type="paragraph" w:styleId="BodyText2">
    <w:name w:val="Body Text 2"/>
    <w:basedOn w:val="BodyText"/>
    <w:link w:val="BodyText2Char"/>
    <w:rsid w:val="00EB29AC"/>
    <w:rPr>
      <w:sz w:val="18"/>
    </w:rPr>
  </w:style>
  <w:style w:type="character" w:customStyle="1" w:styleId="BodyText2Char">
    <w:name w:val="Body Text 2 Char"/>
    <w:basedOn w:val="DefaultParagraphFont"/>
    <w:link w:val="BodyText2"/>
    <w:rsid w:val="00EB29AC"/>
    <w:rPr>
      <w:sz w:val="18"/>
    </w:rPr>
  </w:style>
  <w:style w:type="paragraph" w:styleId="BodyText3">
    <w:name w:val="Body Text 3"/>
    <w:basedOn w:val="BodyText"/>
    <w:link w:val="BodyText3Char"/>
    <w:rsid w:val="00EB29AC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B29AC"/>
    <w:rPr>
      <w:sz w:val="16"/>
      <w:szCs w:val="16"/>
    </w:rPr>
  </w:style>
  <w:style w:type="paragraph" w:styleId="BodyTextIndent2">
    <w:name w:val="Body Text Indent 2"/>
    <w:basedOn w:val="BodyText2"/>
    <w:link w:val="BodyTextIndent2Char"/>
    <w:rsid w:val="00EB29AC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B29AC"/>
    <w:rPr>
      <w:sz w:val="18"/>
    </w:rPr>
  </w:style>
  <w:style w:type="character" w:customStyle="1" w:styleId="Heading4Char">
    <w:name w:val="Heading 4 Char"/>
    <w:basedOn w:val="DefaultParagraphFont"/>
    <w:link w:val="Heading4"/>
    <w:rsid w:val="005E501D"/>
    <w:rPr>
      <w:rFonts w:ascii="Franklin Gothic Book" w:hAnsi="Franklin Gothic Book"/>
      <w:b/>
      <w:sz w:val="22"/>
      <w:u w:val="single"/>
    </w:rPr>
  </w:style>
  <w:style w:type="paragraph" w:customStyle="1" w:styleId="HeadingNoNumber">
    <w:name w:val="HeadingNoNumber"/>
    <w:basedOn w:val="Normal"/>
    <w:rsid w:val="00EB29AC"/>
    <w:pPr>
      <w:keepNext/>
      <w:suppressAutoHyphens/>
      <w:spacing w:before="240" w:after="240"/>
      <w:outlineLvl w:val="0"/>
    </w:pPr>
    <w:rPr>
      <w:rFonts w:asciiTheme="majorHAnsi" w:eastAsia="Times New Roman" w:hAnsiTheme="majorHAnsi" w:cs="Times New Roman"/>
      <w:b/>
      <w:caps/>
      <w:color w:val="003D6B"/>
      <w:sz w:val="28"/>
      <w:szCs w:val="20"/>
      <w:lang w:bidi="ar-SA"/>
    </w:rPr>
  </w:style>
  <w:style w:type="paragraph" w:styleId="ListBullet">
    <w:name w:val="List Bullet"/>
    <w:basedOn w:val="List"/>
    <w:uiPriority w:val="99"/>
    <w:qFormat/>
    <w:rsid w:val="00EB29AC"/>
    <w:pPr>
      <w:numPr>
        <w:numId w:val="22"/>
      </w:numPr>
    </w:pPr>
  </w:style>
  <w:style w:type="paragraph" w:styleId="ListBullet2">
    <w:name w:val="List Bullet 2"/>
    <w:basedOn w:val="List2"/>
    <w:uiPriority w:val="99"/>
    <w:qFormat/>
    <w:rsid w:val="00EB29AC"/>
    <w:pPr>
      <w:numPr>
        <w:numId w:val="23"/>
      </w:numPr>
    </w:pPr>
  </w:style>
  <w:style w:type="paragraph" w:styleId="ListBullet3">
    <w:name w:val="List Bullet 3"/>
    <w:basedOn w:val="List3"/>
    <w:uiPriority w:val="99"/>
    <w:qFormat/>
    <w:rsid w:val="00EB29AC"/>
    <w:pPr>
      <w:numPr>
        <w:numId w:val="24"/>
      </w:numPr>
    </w:pPr>
  </w:style>
  <w:style w:type="paragraph" w:styleId="ListBullet4">
    <w:name w:val="List Bullet 4"/>
    <w:basedOn w:val="List4"/>
    <w:uiPriority w:val="99"/>
    <w:rsid w:val="00EB29AC"/>
    <w:pPr>
      <w:numPr>
        <w:numId w:val="8"/>
      </w:numPr>
    </w:pPr>
  </w:style>
  <w:style w:type="paragraph" w:styleId="ListBullet5">
    <w:name w:val="List Bullet 5"/>
    <w:basedOn w:val="List5"/>
    <w:rsid w:val="00EB29AC"/>
    <w:pPr>
      <w:numPr>
        <w:numId w:val="9"/>
      </w:numPr>
    </w:pPr>
  </w:style>
  <w:style w:type="table" w:styleId="TableGrid">
    <w:name w:val="Table Grid"/>
    <w:aliases w:val="Table Grid A"/>
    <w:basedOn w:val="TableNormal"/>
    <w:uiPriority w:val="59"/>
    <w:rsid w:val="00EB29AC"/>
    <w:rPr>
      <w:rFonts w:ascii="Calibri" w:eastAsia="Calibri" w:hAnsi="Calibri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WhiteCentered">
    <w:name w:val="Table Heading White Centered"/>
    <w:basedOn w:val="TableHeadingWhite"/>
    <w:qFormat/>
    <w:rsid w:val="00EB29AC"/>
    <w:pPr>
      <w:jc w:val="center"/>
    </w:pPr>
  </w:style>
  <w:style w:type="paragraph" w:customStyle="1" w:styleId="TableBodyText">
    <w:name w:val="Table Body Text"/>
    <w:basedOn w:val="Normal"/>
    <w:link w:val="TableBodyTextChar"/>
    <w:qFormat/>
    <w:rsid w:val="00EB29AC"/>
    <w:rPr>
      <w:rFonts w:eastAsia="Calibri" w:cs="Times New Roman"/>
      <w:lang w:eastAsia="x-none" w:bidi="ar-SA"/>
    </w:rPr>
  </w:style>
  <w:style w:type="paragraph" w:customStyle="1" w:styleId="TableBodyTextCentered">
    <w:name w:val="Table Body Text Centered"/>
    <w:basedOn w:val="TableBodyText"/>
    <w:qFormat/>
    <w:rsid w:val="00EB29AC"/>
    <w:pPr>
      <w:jc w:val="center"/>
    </w:pPr>
  </w:style>
  <w:style w:type="paragraph" w:customStyle="1" w:styleId="TableBodyTextRight">
    <w:name w:val="Table Body Text Right"/>
    <w:basedOn w:val="TableBodyText"/>
    <w:qFormat/>
    <w:rsid w:val="00EB29AC"/>
    <w:pPr>
      <w:jc w:val="right"/>
    </w:pPr>
  </w:style>
  <w:style w:type="character" w:styleId="Strong">
    <w:name w:val="Strong"/>
    <w:uiPriority w:val="22"/>
    <w:qFormat/>
    <w:rsid w:val="00EB29AC"/>
    <w:rPr>
      <w:b/>
      <w:bCs/>
    </w:rPr>
  </w:style>
  <w:style w:type="character" w:customStyle="1" w:styleId="StrongBlue">
    <w:name w:val="Strong Blue"/>
    <w:uiPriority w:val="99"/>
    <w:qFormat/>
    <w:rsid w:val="00EB29AC"/>
    <w:rPr>
      <w:b/>
      <w:color w:val="003D6B"/>
    </w:rPr>
  </w:style>
  <w:style w:type="character" w:customStyle="1" w:styleId="StrongGray">
    <w:name w:val="Strong Gray"/>
    <w:uiPriority w:val="1"/>
    <w:qFormat/>
    <w:rsid w:val="00EB29AC"/>
    <w:rPr>
      <w:b/>
      <w:color w:val="808080" w:themeColor="background1" w:themeShade="80"/>
    </w:rPr>
  </w:style>
  <w:style w:type="paragraph" w:customStyle="1" w:styleId="TableHeadingWhiteRight">
    <w:name w:val="Table Heading White Right"/>
    <w:basedOn w:val="TableHeadingWhite"/>
    <w:qFormat/>
    <w:rsid w:val="00EB29AC"/>
    <w:pPr>
      <w:jc w:val="right"/>
    </w:pPr>
  </w:style>
  <w:style w:type="paragraph" w:customStyle="1" w:styleId="TableHeading">
    <w:name w:val="Table Heading"/>
    <w:basedOn w:val="Normal"/>
    <w:qFormat/>
    <w:rsid w:val="00EB29AC"/>
    <w:rPr>
      <w:b/>
    </w:rPr>
  </w:style>
  <w:style w:type="paragraph" w:customStyle="1" w:styleId="TableHeadingCentered">
    <w:name w:val="Table Heading Centered"/>
    <w:basedOn w:val="TableHeading"/>
    <w:qFormat/>
    <w:rsid w:val="00EB29AC"/>
    <w:pPr>
      <w:jc w:val="center"/>
    </w:pPr>
    <w:rPr>
      <w:rFonts w:eastAsia="Calibri" w:cs="Times New Roman"/>
      <w:lang w:bidi="ar-SA"/>
    </w:rPr>
  </w:style>
  <w:style w:type="paragraph" w:customStyle="1" w:styleId="TableHeadingRight">
    <w:name w:val="Table Heading Right"/>
    <w:basedOn w:val="TableHeading"/>
    <w:qFormat/>
    <w:rsid w:val="00EB29AC"/>
    <w:pPr>
      <w:jc w:val="right"/>
    </w:pPr>
    <w:rPr>
      <w:rFonts w:eastAsia="Calibri" w:cs="Times New Roman"/>
      <w:lang w:bidi="ar-SA"/>
    </w:rPr>
  </w:style>
  <w:style w:type="paragraph" w:customStyle="1" w:styleId="TableListBullet">
    <w:name w:val="Table List Bullet"/>
    <w:basedOn w:val="TableBodyText"/>
    <w:qFormat/>
    <w:rsid w:val="00C11105"/>
    <w:pPr>
      <w:widowControl w:val="0"/>
      <w:numPr>
        <w:numId w:val="20"/>
      </w:numPr>
      <w:ind w:left="360"/>
    </w:pPr>
    <w:rPr>
      <w:szCs w:val="18"/>
    </w:rPr>
  </w:style>
  <w:style w:type="paragraph" w:styleId="List">
    <w:name w:val="List"/>
    <w:basedOn w:val="Normal"/>
    <w:uiPriority w:val="49"/>
    <w:semiHidden/>
    <w:unhideWhenUsed/>
    <w:rsid w:val="001C11E3"/>
    <w:pPr>
      <w:spacing w:before="120" w:after="120"/>
      <w:ind w:left="360" w:hanging="360"/>
    </w:pPr>
  </w:style>
  <w:style w:type="paragraph" w:styleId="List2">
    <w:name w:val="List 2"/>
    <w:basedOn w:val="List"/>
    <w:uiPriority w:val="49"/>
    <w:semiHidden/>
    <w:unhideWhenUsed/>
    <w:rsid w:val="00EB29AC"/>
    <w:pPr>
      <w:ind w:left="720"/>
    </w:pPr>
  </w:style>
  <w:style w:type="paragraph" w:styleId="List3">
    <w:name w:val="List 3"/>
    <w:basedOn w:val="List2"/>
    <w:uiPriority w:val="49"/>
    <w:semiHidden/>
    <w:unhideWhenUsed/>
    <w:rsid w:val="00EB29AC"/>
    <w:pPr>
      <w:ind w:left="1080"/>
    </w:pPr>
  </w:style>
  <w:style w:type="paragraph" w:styleId="List4">
    <w:name w:val="List 4"/>
    <w:basedOn w:val="List3"/>
    <w:uiPriority w:val="49"/>
    <w:semiHidden/>
    <w:unhideWhenUsed/>
    <w:rsid w:val="00EB29AC"/>
    <w:pPr>
      <w:ind w:left="1440"/>
    </w:pPr>
  </w:style>
  <w:style w:type="paragraph" w:styleId="List5">
    <w:name w:val="List 5"/>
    <w:basedOn w:val="List4"/>
    <w:uiPriority w:val="49"/>
    <w:semiHidden/>
    <w:unhideWhenUsed/>
    <w:rsid w:val="00EB29AC"/>
    <w:pPr>
      <w:ind w:left="1800"/>
    </w:pPr>
  </w:style>
  <w:style w:type="character" w:customStyle="1" w:styleId="StrongandEmphasis">
    <w:name w:val="Strong and Emphasis"/>
    <w:uiPriority w:val="1"/>
    <w:qFormat/>
    <w:rsid w:val="00EB29AC"/>
    <w:rPr>
      <w:b/>
      <w:bCs w:val="0"/>
      <w:i/>
    </w:rPr>
  </w:style>
  <w:style w:type="character" w:customStyle="1" w:styleId="SpecialBold">
    <w:name w:val="Special Bold"/>
    <w:uiPriority w:val="1"/>
    <w:qFormat/>
    <w:rsid w:val="00EB29AC"/>
    <w:rPr>
      <w:rFonts w:ascii="Arial Narrow" w:hAnsi="Arial Narrow"/>
      <w:b/>
      <w:noProof w:val="0"/>
      <w:spacing w:val="0"/>
      <w:lang w:val="en-US"/>
    </w:rPr>
  </w:style>
  <w:style w:type="paragraph" w:customStyle="1" w:styleId="FigureCaption">
    <w:name w:val="Figure Caption"/>
    <w:next w:val="BodyText"/>
    <w:qFormat/>
    <w:rsid w:val="00EB29AC"/>
    <w:pPr>
      <w:numPr>
        <w:numId w:val="3"/>
      </w:numPr>
      <w:tabs>
        <w:tab w:val="left" w:pos="1080"/>
      </w:tabs>
      <w:spacing w:before="240" w:after="120"/>
    </w:pPr>
    <w:rPr>
      <w:rFonts w:eastAsia="Times New Roman" w:cs="Times New Roman"/>
      <w:b/>
      <w:color w:val="003D6B"/>
      <w:sz w:val="22"/>
      <w:szCs w:val="22"/>
      <w:lang w:bidi="ar-SA"/>
    </w:rPr>
  </w:style>
  <w:style w:type="paragraph" w:customStyle="1" w:styleId="ExhibitCaption">
    <w:name w:val="Exhibit Caption"/>
    <w:next w:val="BodyText"/>
    <w:qFormat/>
    <w:rsid w:val="00EB29AC"/>
    <w:pPr>
      <w:keepNext/>
      <w:keepLines/>
      <w:tabs>
        <w:tab w:val="left" w:pos="1080"/>
      </w:tabs>
      <w:spacing w:before="240" w:after="120"/>
      <w:jc w:val="center"/>
    </w:pPr>
    <w:rPr>
      <w:rFonts w:eastAsia="Times New Roman" w:cs="Times New Roman"/>
      <w:b/>
      <w:color w:val="1F497D"/>
      <w:sz w:val="22"/>
      <w:szCs w:val="22"/>
      <w:lang w:bidi="ar-SA"/>
    </w:rPr>
  </w:style>
  <w:style w:type="paragraph" w:styleId="TOC2">
    <w:name w:val="toc 2"/>
    <w:basedOn w:val="TOC1"/>
    <w:next w:val="Normal"/>
    <w:autoRedefine/>
    <w:uiPriority w:val="39"/>
    <w:unhideWhenUsed/>
    <w:rsid w:val="00EB29AC"/>
    <w:pPr>
      <w:ind w:left="792" w:hanging="576"/>
    </w:pPr>
    <w:rPr>
      <w:b w:val="0"/>
    </w:rPr>
  </w:style>
  <w:style w:type="paragraph" w:customStyle="1" w:styleId="Figure">
    <w:name w:val="Figure"/>
    <w:basedOn w:val="BodyText"/>
    <w:qFormat/>
    <w:rsid w:val="00016445"/>
    <w:pPr>
      <w:keepNext/>
      <w:keepLines/>
      <w:spacing w:after="180"/>
      <w:jc w:val="center"/>
    </w:pPr>
    <w:rPr>
      <w:noProof/>
      <w:lang w:bidi="ar-SA"/>
    </w:rPr>
  </w:style>
  <w:style w:type="paragraph" w:customStyle="1" w:styleId="TableCaption">
    <w:name w:val="Table Caption"/>
    <w:qFormat/>
    <w:rsid w:val="00EB29AC"/>
    <w:pPr>
      <w:keepNext/>
      <w:keepLines/>
      <w:numPr>
        <w:numId w:val="16"/>
      </w:numPr>
      <w:tabs>
        <w:tab w:val="left" w:pos="1080"/>
      </w:tabs>
      <w:spacing w:before="240" w:after="120"/>
    </w:pPr>
    <w:rPr>
      <w:rFonts w:eastAsia="Times New Roman" w:cs="Arial"/>
      <w:b/>
      <w:color w:val="003D6B"/>
      <w:sz w:val="22"/>
      <w:szCs w:val="22"/>
      <w:u w:color="1F497D"/>
      <w:lang w:bidi="ar-SA"/>
    </w:rPr>
  </w:style>
  <w:style w:type="paragraph" w:styleId="TOC3">
    <w:name w:val="toc 3"/>
    <w:basedOn w:val="TOC2"/>
    <w:next w:val="Normal"/>
    <w:autoRedefine/>
    <w:uiPriority w:val="39"/>
    <w:unhideWhenUsed/>
    <w:rsid w:val="00EB29AC"/>
    <w:pPr>
      <w:ind w:left="1152" w:hanging="720"/>
    </w:pPr>
  </w:style>
  <w:style w:type="paragraph" w:styleId="TableofFigures">
    <w:name w:val="table of figures"/>
    <w:basedOn w:val="TOC1"/>
    <w:next w:val="BodyText"/>
    <w:uiPriority w:val="99"/>
    <w:unhideWhenUsed/>
    <w:rsid w:val="00EB29AC"/>
    <w:pPr>
      <w:tabs>
        <w:tab w:val="left" w:pos="1152"/>
      </w:tabs>
      <w:ind w:left="475" w:hanging="475"/>
    </w:pPr>
    <w:rPr>
      <w:b w:val="0"/>
      <w:szCs w:val="20"/>
    </w:rPr>
  </w:style>
  <w:style w:type="paragraph" w:customStyle="1" w:styleId="Subheading">
    <w:name w:val="Subheading"/>
    <w:basedOn w:val="BodyText"/>
    <w:next w:val="BodyText"/>
    <w:rsid w:val="00EB29AC"/>
    <w:rPr>
      <w:b/>
      <w:color w:val="003D6B"/>
      <w:sz w:val="24"/>
    </w:rPr>
  </w:style>
  <w:style w:type="character" w:styleId="PlaceholderText">
    <w:name w:val="Placeholder Text"/>
    <w:basedOn w:val="DefaultParagraphFont"/>
    <w:uiPriority w:val="49"/>
    <w:semiHidden/>
    <w:rsid w:val="00EB29AC"/>
    <w:rPr>
      <w:color w:val="808080"/>
    </w:rPr>
  </w:style>
  <w:style w:type="paragraph" w:styleId="ListContinue2">
    <w:name w:val="List Continue 2"/>
    <w:basedOn w:val="List2"/>
    <w:rsid w:val="00EB29AC"/>
    <w:pPr>
      <w:ind w:firstLine="0"/>
    </w:pPr>
  </w:style>
  <w:style w:type="character" w:styleId="FollowedHyperlink">
    <w:name w:val="FollowedHyperlink"/>
    <w:basedOn w:val="DefaultParagraphFont"/>
    <w:uiPriority w:val="49"/>
    <w:semiHidden/>
    <w:unhideWhenUsed/>
    <w:rsid w:val="00EB29AC"/>
    <w:rPr>
      <w:color w:val="C490AA" w:themeColor="followedHyperlink"/>
      <w:u w:val="single"/>
    </w:rPr>
  </w:style>
  <w:style w:type="paragraph" w:styleId="TableofAuthorities">
    <w:name w:val="table of authorities"/>
    <w:basedOn w:val="Normal"/>
    <w:next w:val="Normal"/>
    <w:unhideWhenUsed/>
    <w:rsid w:val="00EB29AC"/>
    <w:pPr>
      <w:ind w:left="240" w:hanging="240"/>
    </w:pPr>
  </w:style>
  <w:style w:type="paragraph" w:customStyle="1" w:styleId="TextBoxTitle">
    <w:name w:val="Text Box Title"/>
    <w:basedOn w:val="Normal"/>
    <w:uiPriority w:val="99"/>
    <w:qFormat/>
    <w:rsid w:val="00EB29AC"/>
    <w:pPr>
      <w:spacing w:before="60" w:after="120"/>
    </w:pPr>
    <w:rPr>
      <w:b/>
      <w:u w:val="single"/>
    </w:rPr>
  </w:style>
  <w:style w:type="paragraph" w:customStyle="1" w:styleId="TextBoxText">
    <w:name w:val="Text Box Text"/>
    <w:basedOn w:val="TextBoxTitle"/>
    <w:uiPriority w:val="99"/>
    <w:qFormat/>
    <w:rsid w:val="00EB29AC"/>
    <w:pPr>
      <w:spacing w:before="180"/>
    </w:pPr>
    <w:rPr>
      <w:b w:val="0"/>
      <w:u w:val="none"/>
    </w:rPr>
  </w:style>
  <w:style w:type="paragraph" w:customStyle="1" w:styleId="TextBoxListBullet">
    <w:name w:val="Text Box List Bullet"/>
    <w:basedOn w:val="ListBullet"/>
    <w:uiPriority w:val="99"/>
    <w:qFormat/>
    <w:rsid w:val="00EB29AC"/>
    <w:pPr>
      <w:ind w:left="288" w:hanging="288"/>
    </w:pPr>
  </w:style>
  <w:style w:type="paragraph" w:styleId="ListContinue">
    <w:name w:val="List Continue"/>
    <w:basedOn w:val="List"/>
    <w:qFormat/>
    <w:rsid w:val="00EB29AC"/>
    <w:pPr>
      <w:ind w:firstLine="0"/>
    </w:pPr>
  </w:style>
  <w:style w:type="paragraph" w:styleId="ListContinue3">
    <w:name w:val="List Continue 3"/>
    <w:basedOn w:val="List3"/>
    <w:rsid w:val="00EB29AC"/>
    <w:pPr>
      <w:ind w:firstLine="0"/>
    </w:pPr>
  </w:style>
  <w:style w:type="paragraph" w:styleId="ListContinue4">
    <w:name w:val="List Continue 4"/>
    <w:basedOn w:val="List4"/>
    <w:rsid w:val="00EB29AC"/>
    <w:pPr>
      <w:ind w:firstLine="0"/>
    </w:pPr>
  </w:style>
  <w:style w:type="paragraph" w:styleId="ListContinue5">
    <w:name w:val="List Continue 5"/>
    <w:basedOn w:val="List5"/>
    <w:rsid w:val="00EB29AC"/>
    <w:pPr>
      <w:ind w:firstLine="0"/>
    </w:pPr>
  </w:style>
  <w:style w:type="paragraph" w:styleId="ListNumber">
    <w:name w:val="List Number"/>
    <w:basedOn w:val="List"/>
    <w:uiPriority w:val="99"/>
    <w:qFormat/>
    <w:rsid w:val="00EB29AC"/>
    <w:pPr>
      <w:numPr>
        <w:numId w:val="11"/>
      </w:numPr>
    </w:pPr>
  </w:style>
  <w:style w:type="paragraph" w:styleId="ListNumber2">
    <w:name w:val="List Number 2"/>
    <w:basedOn w:val="List2"/>
    <w:uiPriority w:val="99"/>
    <w:rsid w:val="00EB29AC"/>
    <w:pPr>
      <w:numPr>
        <w:numId w:val="12"/>
      </w:numPr>
    </w:pPr>
  </w:style>
  <w:style w:type="paragraph" w:styleId="ListNumber3">
    <w:name w:val="List Number 3"/>
    <w:basedOn w:val="List3"/>
    <w:uiPriority w:val="99"/>
    <w:rsid w:val="00EB29AC"/>
    <w:pPr>
      <w:numPr>
        <w:numId w:val="13"/>
      </w:numPr>
    </w:pPr>
  </w:style>
  <w:style w:type="paragraph" w:styleId="ListNumber4">
    <w:name w:val="List Number 4"/>
    <w:basedOn w:val="ListBullet4"/>
    <w:uiPriority w:val="99"/>
    <w:rsid w:val="00EB29AC"/>
    <w:pPr>
      <w:numPr>
        <w:numId w:val="14"/>
      </w:numPr>
    </w:pPr>
    <w:rPr>
      <w:szCs w:val="22"/>
    </w:rPr>
  </w:style>
  <w:style w:type="paragraph" w:styleId="ListNumber5">
    <w:name w:val="List Number 5"/>
    <w:basedOn w:val="List5"/>
    <w:uiPriority w:val="99"/>
    <w:rsid w:val="00EB29AC"/>
    <w:pPr>
      <w:numPr>
        <w:numId w:val="1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B2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29A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29AC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49"/>
    <w:semiHidden/>
    <w:unhideWhenUsed/>
    <w:rsid w:val="00EB2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49"/>
    <w:semiHidden/>
    <w:rsid w:val="00EB29AC"/>
    <w:rPr>
      <w:b/>
      <w:bCs/>
      <w:sz w:val="22"/>
      <w:szCs w:val="20"/>
    </w:rPr>
  </w:style>
  <w:style w:type="paragraph" w:styleId="BalloonText">
    <w:name w:val="Balloon Text"/>
    <w:basedOn w:val="Normal"/>
    <w:link w:val="BalloonTextChar"/>
    <w:uiPriority w:val="49"/>
    <w:semiHidden/>
    <w:unhideWhenUsed/>
    <w:rsid w:val="00EB29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49"/>
    <w:semiHidden/>
    <w:rsid w:val="00EB29AC"/>
    <w:rPr>
      <w:rFonts w:ascii="Segoe UI" w:hAnsi="Segoe UI" w:cs="Segoe UI"/>
      <w:sz w:val="18"/>
      <w:szCs w:val="18"/>
    </w:rPr>
  </w:style>
  <w:style w:type="paragraph" w:customStyle="1" w:styleId="BodyTextCentered">
    <w:name w:val="Body Text Centered"/>
    <w:basedOn w:val="BodyText"/>
    <w:link w:val="BodyTextCenteredChar"/>
    <w:rsid w:val="00EB29AC"/>
    <w:pPr>
      <w:jc w:val="center"/>
    </w:pPr>
    <w:rPr>
      <w:rFonts w:eastAsia="Calibri" w:cs="Times New Roman"/>
      <w:szCs w:val="20"/>
      <w:lang w:bidi="ar-SA"/>
    </w:rPr>
  </w:style>
  <w:style w:type="paragraph" w:styleId="BodyTextFirstIndent">
    <w:name w:val="Body Text First Indent"/>
    <w:basedOn w:val="BodyText"/>
    <w:link w:val="BodyTextFirstIndentChar"/>
    <w:unhideWhenUsed/>
    <w:rsid w:val="00EB29AC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B29AC"/>
    <w:rPr>
      <w:rFonts w:ascii="Franklin Gothic Book" w:hAnsi="Franklin Gothic Book" w:cs="Calibri"/>
      <w:bCs/>
      <w:sz w:val="22"/>
      <w:szCs w:val="28"/>
    </w:rPr>
  </w:style>
  <w:style w:type="paragraph" w:styleId="BodyTextIndent">
    <w:name w:val="Body Text Indent"/>
    <w:basedOn w:val="BodyText"/>
    <w:link w:val="BodyTextIndentChar"/>
    <w:rsid w:val="00EB29A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B29AC"/>
    <w:rPr>
      <w:sz w:val="22"/>
    </w:rPr>
  </w:style>
  <w:style w:type="paragraph" w:styleId="BodyTextIndent3">
    <w:name w:val="Body Text Indent 3"/>
    <w:basedOn w:val="BodyText3"/>
    <w:link w:val="BodyTextIndent3Char"/>
    <w:rsid w:val="00EB29AC"/>
    <w:pPr>
      <w:ind w:left="360"/>
    </w:pPr>
  </w:style>
  <w:style w:type="character" w:customStyle="1" w:styleId="BodyTextIndent3Char">
    <w:name w:val="Body Text Indent 3 Char"/>
    <w:basedOn w:val="DefaultParagraphFont"/>
    <w:link w:val="BodyTextIndent3"/>
    <w:rsid w:val="00EB29AC"/>
    <w:rPr>
      <w:sz w:val="16"/>
      <w:szCs w:val="16"/>
    </w:rPr>
  </w:style>
  <w:style w:type="paragraph" w:customStyle="1" w:styleId="BodyTextRight">
    <w:name w:val="Body Text Right"/>
    <w:basedOn w:val="BodyText"/>
    <w:rsid w:val="00EB29AC"/>
    <w:pPr>
      <w:jc w:val="right"/>
    </w:pPr>
  </w:style>
  <w:style w:type="character" w:styleId="Emphasis">
    <w:name w:val="Emphasis"/>
    <w:basedOn w:val="DefaultParagraphFont"/>
    <w:uiPriority w:val="1"/>
    <w:qFormat/>
    <w:rsid w:val="00EB29AC"/>
    <w:rPr>
      <w:i/>
      <w:iCs/>
    </w:rPr>
  </w:style>
  <w:style w:type="paragraph" w:customStyle="1" w:styleId="HeadingNoNumberIncludeinTOC">
    <w:name w:val="HeadingNoNumberIncludeinTOC"/>
    <w:basedOn w:val="Normal"/>
    <w:rsid w:val="00EB29AC"/>
    <w:pPr>
      <w:keepNext/>
      <w:suppressAutoHyphens/>
      <w:spacing w:before="240" w:after="240"/>
      <w:outlineLvl w:val="0"/>
    </w:pPr>
    <w:rPr>
      <w:rFonts w:asciiTheme="majorHAnsi" w:eastAsia="Times New Roman" w:hAnsiTheme="majorHAnsi" w:cs="Times New Roman"/>
      <w:b/>
      <w:caps/>
      <w:color w:val="003D6B"/>
      <w:sz w:val="28"/>
      <w:szCs w:val="20"/>
      <w:lang w:bidi="ar-SA"/>
    </w:rPr>
  </w:style>
  <w:style w:type="paragraph" w:customStyle="1" w:styleId="TableListBullet2">
    <w:name w:val="Table List Bullet 2"/>
    <w:basedOn w:val="TableListBullet"/>
    <w:qFormat/>
    <w:rsid w:val="00EB29AC"/>
    <w:pPr>
      <w:numPr>
        <w:numId w:val="17"/>
      </w:numPr>
    </w:pPr>
  </w:style>
  <w:style w:type="paragraph" w:customStyle="1" w:styleId="TableListNumber">
    <w:name w:val="Table List Number"/>
    <w:basedOn w:val="List"/>
    <w:qFormat/>
    <w:rsid w:val="00EB29AC"/>
    <w:pPr>
      <w:widowControl w:val="0"/>
      <w:numPr>
        <w:numId w:val="21"/>
      </w:numPr>
      <w:tabs>
        <w:tab w:val="left" w:pos="288"/>
        <w:tab w:val="left" w:pos="720"/>
      </w:tabs>
      <w:suppressAutoHyphens/>
    </w:pPr>
    <w:rPr>
      <w:rFonts w:eastAsia="Times New Roman" w:cs="Times New Roman"/>
      <w:szCs w:val="20"/>
      <w:lang w:bidi="ar-SA"/>
    </w:rPr>
  </w:style>
  <w:style w:type="paragraph" w:customStyle="1" w:styleId="TableListBulletWhite">
    <w:name w:val="Table List Bullet White"/>
    <w:basedOn w:val="TableListBullet"/>
    <w:rsid w:val="00EB29AC"/>
    <w:pPr>
      <w:ind w:left="288" w:hanging="288"/>
    </w:pPr>
    <w:rPr>
      <w:color w:val="FFFFFF" w:themeColor="background1"/>
    </w:rPr>
  </w:style>
  <w:style w:type="paragraph" w:customStyle="1" w:styleId="TitleGraphic">
    <w:name w:val="Title Graphic"/>
    <w:basedOn w:val="Title"/>
    <w:rsid w:val="00EB29AC"/>
    <w:pPr>
      <w:spacing w:before="240"/>
    </w:pPr>
    <w:rPr>
      <w:noProof/>
      <w:sz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EB29AC"/>
    <w:rPr>
      <w:rFonts w:ascii="Arial" w:hAnsi="Arial"/>
      <w:sz w:val="4"/>
      <w:szCs w:val="20"/>
    </w:rPr>
  </w:style>
  <w:style w:type="character" w:styleId="EndnoteReference">
    <w:name w:val="endnote reference"/>
    <w:basedOn w:val="DefaultParagraphFont"/>
    <w:uiPriority w:val="99"/>
    <w:semiHidden/>
    <w:rsid w:val="00EB29AC"/>
    <w:rPr>
      <w:vertAlign w:val="superscript"/>
    </w:rPr>
  </w:style>
  <w:style w:type="table" w:customStyle="1" w:styleId="ARTablePlain">
    <w:name w:val="AR Table Plain"/>
    <w:basedOn w:val="TableNormal"/>
    <w:rsid w:val="00EB29AC"/>
    <w:pPr>
      <w:widowControl w:val="0"/>
    </w:pPr>
    <w:rPr>
      <w:rFonts w:eastAsia="Times New Roman" w:cs="Times New Roman"/>
      <w:sz w:val="22"/>
      <w:szCs w:val="18"/>
      <w:lang w:bidi="ar-S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" w:type="dxa"/>
        <w:left w:w="72" w:type="dxa"/>
        <w:bottom w:w="14" w:type="dxa"/>
        <w:right w:w="72" w:type="dxa"/>
      </w:tblCellMar>
    </w:tblPr>
    <w:trPr>
      <w:cantSplit/>
    </w:trPr>
    <w:tblStylePr w:type="firstRow">
      <w:pPr>
        <w:jc w:val="left"/>
      </w:pPr>
      <w:rPr>
        <w:rFonts w:asciiTheme="minorHAnsi" w:hAnsiTheme="minorHAnsi"/>
        <w:b w:val="0"/>
        <w:sz w:val="22"/>
      </w:rPr>
    </w:tblStylePr>
  </w:style>
  <w:style w:type="paragraph" w:customStyle="1" w:styleId="ListAlpha">
    <w:name w:val="List Alpha"/>
    <w:basedOn w:val="List"/>
    <w:rsid w:val="00EB29AC"/>
    <w:pPr>
      <w:numPr>
        <w:numId w:val="4"/>
      </w:numPr>
      <w:tabs>
        <w:tab w:val="left" w:pos="360"/>
      </w:tabs>
      <w:suppressAutoHyphens/>
      <w:spacing w:before="60" w:after="60"/>
      <w:contextualSpacing/>
    </w:pPr>
    <w:rPr>
      <w:rFonts w:eastAsia="Times New Roman" w:cs="Arial"/>
      <w:lang w:bidi="ar-SA"/>
    </w:rPr>
  </w:style>
  <w:style w:type="paragraph" w:customStyle="1" w:styleId="ListAlpha2">
    <w:name w:val="List Alpha 2"/>
    <w:basedOn w:val="List2"/>
    <w:rsid w:val="00EB29AC"/>
    <w:pPr>
      <w:numPr>
        <w:numId w:val="5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uppressAutoHyphens/>
      <w:spacing w:before="60" w:after="60"/>
      <w:contextualSpacing/>
    </w:pPr>
    <w:rPr>
      <w:rFonts w:eastAsia="Times New Roman" w:cs="Times New Roman"/>
      <w:szCs w:val="20"/>
      <w:lang w:bidi="ar-SA"/>
    </w:rPr>
  </w:style>
  <w:style w:type="paragraph" w:customStyle="1" w:styleId="ListAlpha3">
    <w:name w:val="List Alpha 3"/>
    <w:basedOn w:val="List3"/>
    <w:rsid w:val="00EB29AC"/>
    <w:pPr>
      <w:numPr>
        <w:numId w:val="6"/>
      </w:numPr>
      <w:suppressAutoHyphens/>
      <w:spacing w:before="60" w:after="60"/>
      <w:contextualSpacing/>
    </w:pPr>
    <w:rPr>
      <w:rFonts w:eastAsia="Times New Roman" w:cs="Arial"/>
      <w:lang w:bidi="ar-SA"/>
    </w:rPr>
  </w:style>
  <w:style w:type="paragraph" w:styleId="TOC4">
    <w:name w:val="toc 4"/>
    <w:basedOn w:val="Normal"/>
    <w:next w:val="Normal"/>
    <w:autoRedefine/>
    <w:uiPriority w:val="49"/>
    <w:unhideWhenUsed/>
    <w:rsid w:val="00EB29AC"/>
    <w:pPr>
      <w:spacing w:after="100"/>
      <w:ind w:left="720"/>
    </w:pPr>
  </w:style>
  <w:style w:type="paragraph" w:customStyle="1" w:styleId="Note">
    <w:name w:val="Note"/>
    <w:basedOn w:val="BodyText"/>
    <w:qFormat/>
    <w:rsid w:val="00EB29AC"/>
    <w:pPr>
      <w:pBdr>
        <w:top w:val="single" w:sz="4" w:space="1" w:color="auto"/>
        <w:bottom w:val="single" w:sz="4" w:space="1" w:color="auto"/>
      </w:pBdr>
    </w:pPr>
    <w:rPr>
      <w:rFonts w:eastAsia="MS Mincho" w:cs="Times New Roman"/>
      <w:szCs w:val="20"/>
      <w:lang w:bidi="ar-SA"/>
    </w:rPr>
  </w:style>
  <w:style w:type="paragraph" w:customStyle="1" w:styleId="TextBoxTextCentered">
    <w:name w:val="Text Box Text Centered"/>
    <w:basedOn w:val="TextBoxText"/>
    <w:rsid w:val="00EB29AC"/>
    <w:pPr>
      <w:widowControl w:val="0"/>
      <w:jc w:val="center"/>
    </w:pPr>
    <w:rPr>
      <w:rFonts w:cs="Times New Roman"/>
      <w:szCs w:val="18"/>
    </w:rPr>
  </w:style>
  <w:style w:type="character" w:customStyle="1" w:styleId="ColorGray">
    <w:name w:val="Color Gray"/>
    <w:uiPriority w:val="1"/>
    <w:qFormat/>
    <w:rsid w:val="00EB29AC"/>
    <w:rPr>
      <w:rFonts w:cs="Times New Roman"/>
      <w:color w:val="808080" w:themeColor="background1" w:themeShade="80"/>
      <w:szCs w:val="18"/>
    </w:rPr>
  </w:style>
  <w:style w:type="character" w:customStyle="1" w:styleId="Subscript">
    <w:name w:val="Subscript"/>
    <w:uiPriority w:val="1"/>
    <w:qFormat/>
    <w:rsid w:val="00EB29AC"/>
    <w:rPr>
      <w:noProof w:val="0"/>
      <w:position w:val="-4"/>
      <w:sz w:val="16"/>
      <w:szCs w:val="16"/>
      <w:vertAlign w:val="baseline"/>
      <w:lang w:val="en-US"/>
    </w:rPr>
  </w:style>
  <w:style w:type="character" w:customStyle="1" w:styleId="Superscript">
    <w:name w:val="Superscript"/>
    <w:uiPriority w:val="1"/>
    <w:qFormat/>
    <w:rsid w:val="00EB29AC"/>
    <w:rPr>
      <w:noProof w:val="0"/>
      <w:position w:val="6"/>
      <w:sz w:val="16"/>
      <w:szCs w:val="16"/>
      <w:vertAlign w:val="baseline"/>
      <w:lang w:val="en-US"/>
    </w:rPr>
  </w:style>
  <w:style w:type="character" w:customStyle="1" w:styleId="ColorDkBlue">
    <w:name w:val="Color Dk Blue"/>
    <w:uiPriority w:val="1"/>
    <w:rsid w:val="00EB29AC"/>
    <w:rPr>
      <w:rFonts w:eastAsia="MS Mincho"/>
      <w:color w:val="003D6B"/>
    </w:rPr>
  </w:style>
  <w:style w:type="table" w:styleId="MediumGrid3-Accent1">
    <w:name w:val="Medium Grid 3 Accent 1"/>
    <w:basedOn w:val="TableNormal"/>
    <w:uiPriority w:val="69"/>
    <w:rsid w:val="00EB29AC"/>
    <w:rPr>
      <w:rFonts w:ascii="Cambria" w:eastAsia="MS Mincho" w:hAnsi="Cambria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6Char">
    <w:name w:val="Heading 6 Char"/>
    <w:basedOn w:val="DefaultParagraphFont"/>
    <w:link w:val="Heading6"/>
    <w:semiHidden/>
    <w:rsid w:val="00EB29AC"/>
    <w:rPr>
      <w:rFonts w:asciiTheme="majorHAnsi" w:eastAsiaTheme="majorEastAsia" w:hAnsiTheme="majorHAnsi" w:cstheme="majorBidi"/>
      <w:color w:val="001E35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EB29AC"/>
    <w:rPr>
      <w:rFonts w:asciiTheme="majorHAnsi" w:eastAsiaTheme="majorEastAsia" w:hAnsiTheme="majorHAnsi" w:cstheme="majorBidi"/>
      <w:i/>
      <w:iCs/>
      <w:color w:val="001E35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EB29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EB29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BodyText"/>
    <w:rsid w:val="00EB29AC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uppressAutoHyphens/>
      <w:spacing w:before="120" w:after="0" w:line="252" w:lineRule="auto"/>
      <w:ind w:left="360"/>
      <w:jc w:val="both"/>
    </w:pPr>
    <w:rPr>
      <w:rFonts w:ascii="Courier New" w:eastAsia="Times New Roman" w:hAnsi="Courier New" w:cs="Times New Roman"/>
      <w:color w:val="808080" w:themeColor="background1" w:themeShade="80"/>
      <w:szCs w:val="20"/>
      <w:lang w:bidi="ar-SA"/>
    </w:rPr>
  </w:style>
  <w:style w:type="paragraph" w:customStyle="1" w:styleId="Code2">
    <w:name w:val="Code 2"/>
    <w:basedOn w:val="Code"/>
    <w:rsid w:val="00EB29AC"/>
    <w:rPr>
      <w:sz w:val="18"/>
    </w:rPr>
  </w:style>
  <w:style w:type="paragraph" w:customStyle="1" w:styleId="Code3">
    <w:name w:val="Code 3"/>
    <w:basedOn w:val="Normal"/>
    <w:rsid w:val="00EB29AC"/>
    <w:pPr>
      <w:keepLines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</w:tabs>
      <w:suppressAutoHyphens/>
      <w:ind w:left="360"/>
    </w:pPr>
    <w:rPr>
      <w:rFonts w:ascii="Courier New" w:eastAsia="Times New Roman" w:hAnsi="Courier New" w:cs="Times New Roman"/>
      <w:color w:val="808080" w:themeColor="background1" w:themeShade="80"/>
      <w:sz w:val="16"/>
      <w:szCs w:val="20"/>
      <w:lang w:bidi="ar-SA"/>
    </w:rPr>
  </w:style>
  <w:style w:type="paragraph" w:customStyle="1" w:styleId="Space">
    <w:name w:val="Space"/>
    <w:basedOn w:val="Normal"/>
    <w:rsid w:val="00EB29AC"/>
    <w:rPr>
      <w:sz w:val="16"/>
    </w:rPr>
  </w:style>
  <w:style w:type="numbering" w:customStyle="1" w:styleId="ListAlphaLettering">
    <w:name w:val="List Alpha Lettering"/>
    <w:uiPriority w:val="99"/>
    <w:rsid w:val="00EB29AC"/>
    <w:pPr>
      <w:numPr>
        <w:numId w:val="7"/>
      </w:numPr>
    </w:pPr>
  </w:style>
  <w:style w:type="character" w:customStyle="1" w:styleId="BodyTextCenteredChar">
    <w:name w:val="Body Text Centered Char"/>
    <w:basedOn w:val="BodyTextChar"/>
    <w:link w:val="BodyTextCentered"/>
    <w:rsid w:val="00EB29AC"/>
    <w:rPr>
      <w:rFonts w:ascii="Franklin Gothic Book" w:eastAsia="Calibri" w:hAnsi="Franklin Gothic Book" w:cs="Times New Roman"/>
      <w:bCs/>
      <w:sz w:val="22"/>
      <w:szCs w:val="20"/>
      <w:lang w:bidi="ar-SA"/>
    </w:rPr>
  </w:style>
  <w:style w:type="paragraph" w:customStyle="1" w:styleId="ListNote">
    <w:name w:val="List Note"/>
    <w:basedOn w:val="List"/>
    <w:rsid w:val="00EB29AC"/>
    <w:pPr>
      <w:keepLines/>
      <w:pBdr>
        <w:top w:val="single" w:sz="6" w:space="2" w:color="auto"/>
        <w:bottom w:val="single" w:sz="6" w:space="2" w:color="auto"/>
      </w:pBdr>
      <w:tabs>
        <w:tab w:val="left" w:pos="360"/>
        <w:tab w:val="left" w:pos="720"/>
        <w:tab w:val="left" w:pos="1021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uppressAutoHyphens/>
      <w:spacing w:before="60" w:after="60"/>
      <w:ind w:left="720"/>
      <w:contextualSpacing/>
    </w:pPr>
    <w:rPr>
      <w:rFonts w:eastAsia="Times New Roman" w:cs="Times New Roman"/>
      <w:szCs w:val="20"/>
      <w:lang w:bidi="ar-SA"/>
    </w:rPr>
  </w:style>
  <w:style w:type="paragraph" w:customStyle="1" w:styleId="ListNote2">
    <w:name w:val="List Note 2"/>
    <w:basedOn w:val="ListNote"/>
    <w:rsid w:val="00EB29AC"/>
    <w:pPr>
      <w:ind w:left="1440" w:hanging="720"/>
    </w:pPr>
  </w:style>
  <w:style w:type="paragraph" w:customStyle="1" w:styleId="ListNote3">
    <w:name w:val="List Note 3"/>
    <w:basedOn w:val="ListNote2"/>
    <w:rsid w:val="00EB29AC"/>
    <w:pPr>
      <w:ind w:left="2160" w:hanging="1080"/>
    </w:pPr>
  </w:style>
  <w:style w:type="paragraph" w:customStyle="1" w:styleId="ListNote4">
    <w:name w:val="List Note 4"/>
    <w:basedOn w:val="ListNote3"/>
    <w:rsid w:val="00EB29AC"/>
    <w:pPr>
      <w:ind w:left="2880" w:hanging="1440"/>
    </w:pPr>
  </w:style>
  <w:style w:type="paragraph" w:customStyle="1" w:styleId="ListNote5">
    <w:name w:val="List Note 5"/>
    <w:basedOn w:val="ListNote4"/>
    <w:rsid w:val="00EB29AC"/>
    <w:pPr>
      <w:ind w:left="3600" w:hanging="1800"/>
    </w:pPr>
  </w:style>
  <w:style w:type="paragraph" w:customStyle="1" w:styleId="BodyTextRight3">
    <w:name w:val="Body Text Right 3"/>
    <w:basedOn w:val="BodyText3"/>
    <w:rsid w:val="00EB29AC"/>
    <w:pPr>
      <w:spacing w:before="120" w:after="0" w:line="252" w:lineRule="auto"/>
      <w:jc w:val="right"/>
    </w:pPr>
    <w:rPr>
      <w:rFonts w:eastAsia="MS Mincho" w:cs="Times New Roman"/>
      <w:lang w:bidi="ar-SA"/>
    </w:rPr>
  </w:style>
  <w:style w:type="paragraph" w:customStyle="1" w:styleId="BodyTextRight2">
    <w:name w:val="Body Text Right 2"/>
    <w:basedOn w:val="BodyText2"/>
    <w:rsid w:val="00EB29AC"/>
    <w:pPr>
      <w:spacing w:before="120" w:after="0" w:line="252" w:lineRule="auto"/>
      <w:jc w:val="right"/>
    </w:pPr>
    <w:rPr>
      <w:rFonts w:eastAsia="MS Mincho" w:cs="Times New Roman"/>
      <w:szCs w:val="20"/>
      <w:lang w:bidi="ar-SA"/>
    </w:rPr>
  </w:style>
  <w:style w:type="paragraph" w:customStyle="1" w:styleId="BodyTextCentered2">
    <w:name w:val="Body Text Centered 2"/>
    <w:basedOn w:val="BodyTextCentered"/>
    <w:rsid w:val="00EB29AC"/>
    <w:pPr>
      <w:spacing w:before="120" w:after="0" w:line="252" w:lineRule="auto"/>
    </w:pPr>
    <w:rPr>
      <w:rFonts w:eastAsia="MS Mincho"/>
      <w:sz w:val="18"/>
    </w:rPr>
  </w:style>
  <w:style w:type="paragraph" w:customStyle="1" w:styleId="BodyTextCentered3">
    <w:name w:val="Body Text Centered 3"/>
    <w:basedOn w:val="BodyTextCentered2"/>
    <w:rsid w:val="00EB29AC"/>
    <w:rPr>
      <w:sz w:val="16"/>
      <w:szCs w:val="16"/>
    </w:rPr>
  </w:style>
  <w:style w:type="paragraph" w:customStyle="1" w:styleId="Break">
    <w:name w:val="Break"/>
    <w:basedOn w:val="Normal"/>
    <w:rsid w:val="00EB29AC"/>
    <w:pPr>
      <w:spacing w:line="252" w:lineRule="auto"/>
    </w:pPr>
    <w:rPr>
      <w:rFonts w:ascii="Calibri" w:eastAsia="MS Mincho" w:hAnsi="Calibri" w:cs="Times New Roman"/>
      <w:noProof/>
      <w:szCs w:val="20"/>
      <w:lang w:bidi="ar-SA"/>
    </w:rPr>
  </w:style>
  <w:style w:type="paragraph" w:customStyle="1" w:styleId="TableHeadingRightWhite">
    <w:name w:val="Table Heading Right White"/>
    <w:basedOn w:val="TableHeadingRight"/>
    <w:rsid w:val="00EB29AC"/>
    <w:pPr>
      <w:keepNext/>
      <w:keepLines/>
      <w:suppressAutoHyphens/>
      <w:spacing w:before="60" w:after="60" w:line="276" w:lineRule="auto"/>
    </w:pPr>
    <w:rPr>
      <w:rFonts w:eastAsia="Times New Roman"/>
      <w:color w:val="FFFFFF" w:themeColor="background1"/>
      <w:szCs w:val="20"/>
    </w:rPr>
  </w:style>
  <w:style w:type="paragraph" w:customStyle="1" w:styleId="TableListBulletCheckMark">
    <w:name w:val="Table List Bullet Check Mark"/>
    <w:basedOn w:val="Normal"/>
    <w:rsid w:val="00EB29AC"/>
    <w:pPr>
      <w:widowControl w:val="0"/>
      <w:numPr>
        <w:numId w:val="19"/>
      </w:numPr>
      <w:contextualSpacing/>
    </w:pPr>
    <w:rPr>
      <w:rFonts w:eastAsia="MS Mincho" w:cs="Times New Roman"/>
      <w:szCs w:val="20"/>
      <w:lang w:bidi="ar-SA"/>
    </w:rPr>
  </w:style>
  <w:style w:type="paragraph" w:customStyle="1" w:styleId="FooterTitle">
    <w:name w:val="Footer Title"/>
    <w:basedOn w:val="Footer"/>
    <w:rsid w:val="00EB29AC"/>
    <w:pPr>
      <w:jc w:val="center"/>
    </w:pPr>
  </w:style>
  <w:style w:type="paragraph" w:customStyle="1" w:styleId="TableBodyTextWhite">
    <w:name w:val="Table Body Text White"/>
    <w:basedOn w:val="TableBodyText"/>
    <w:rsid w:val="00EB29AC"/>
    <w:pPr>
      <w:widowControl w:val="0"/>
    </w:pPr>
    <w:rPr>
      <w:color w:val="FFFFFF" w:themeColor="background1"/>
      <w:szCs w:val="18"/>
    </w:rPr>
  </w:style>
  <w:style w:type="paragraph" w:customStyle="1" w:styleId="TableBodyTextCenteredWhite">
    <w:name w:val="Table Body Text Centered White"/>
    <w:basedOn w:val="TableBodyText"/>
    <w:rsid w:val="00EB29AC"/>
    <w:pPr>
      <w:widowControl w:val="0"/>
      <w:jc w:val="center"/>
    </w:pPr>
    <w:rPr>
      <w:color w:val="FFFFFF" w:themeColor="background1"/>
      <w:szCs w:val="18"/>
    </w:rPr>
  </w:style>
  <w:style w:type="paragraph" w:customStyle="1" w:styleId="TableBodyTextRightWhite">
    <w:name w:val="Table Body Text Right White"/>
    <w:basedOn w:val="TableBodyText"/>
    <w:rsid w:val="00EB29AC"/>
    <w:pPr>
      <w:widowControl w:val="0"/>
      <w:jc w:val="right"/>
    </w:pPr>
    <w:rPr>
      <w:color w:val="FFFFFF" w:themeColor="background1"/>
      <w:szCs w:val="18"/>
    </w:rPr>
  </w:style>
  <w:style w:type="paragraph" w:styleId="NormalWeb">
    <w:name w:val="Normal (Web)"/>
    <w:basedOn w:val="Normal"/>
    <w:uiPriority w:val="99"/>
    <w:unhideWhenUsed/>
    <w:rsid w:val="00EB29AC"/>
    <w:pPr>
      <w:spacing w:before="100" w:beforeAutospacing="1" w:after="100" w:afterAutospacing="1"/>
    </w:pPr>
    <w:rPr>
      <w:rFonts w:cs="Times New Roman"/>
      <w:lang w:bidi="ar-SA"/>
    </w:rPr>
  </w:style>
  <w:style w:type="paragraph" w:styleId="EndnoteText">
    <w:name w:val="endnote text"/>
    <w:basedOn w:val="Normal"/>
    <w:link w:val="EndnoteTextChar"/>
    <w:uiPriority w:val="49"/>
    <w:semiHidden/>
    <w:unhideWhenUsed/>
    <w:rsid w:val="00EB29A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49"/>
    <w:semiHidden/>
    <w:rsid w:val="00EB29AC"/>
    <w:rPr>
      <w:sz w:val="22"/>
      <w:szCs w:val="20"/>
    </w:rPr>
  </w:style>
  <w:style w:type="paragraph" w:styleId="FootnoteText">
    <w:name w:val="footnote text"/>
    <w:basedOn w:val="Normal"/>
    <w:link w:val="FootnoteTextChar"/>
    <w:semiHidden/>
    <w:unhideWhenUsed/>
    <w:qFormat/>
    <w:rsid w:val="00EB29AC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B29AC"/>
    <w:rPr>
      <w:sz w:val="22"/>
      <w:szCs w:val="20"/>
    </w:rPr>
  </w:style>
  <w:style w:type="paragraph" w:customStyle="1" w:styleId="FocusBoxBlue">
    <w:name w:val="Focus Box Blue"/>
    <w:basedOn w:val="Normal"/>
    <w:rsid w:val="00EB29AC"/>
    <w:pPr>
      <w:pBdr>
        <w:top w:val="single" w:sz="18" w:space="1" w:color="DDF4FF"/>
        <w:left w:val="single" w:sz="18" w:space="4" w:color="DDF4FF"/>
        <w:bottom w:val="single" w:sz="18" w:space="1" w:color="DDF4FF"/>
        <w:right w:val="single" w:sz="18" w:space="4" w:color="DDF4FF"/>
      </w:pBdr>
      <w:shd w:val="clear" w:color="auto" w:fill="DDF4FF"/>
      <w:tabs>
        <w:tab w:val="left" w:pos="216"/>
        <w:tab w:val="left" w:pos="432"/>
        <w:tab w:val="left" w:pos="648"/>
        <w:tab w:val="left" w:pos="864"/>
        <w:tab w:val="left" w:pos="1080"/>
        <w:tab w:val="left" w:pos="1296"/>
        <w:tab w:val="left" w:pos="1512"/>
      </w:tabs>
      <w:suppressAutoHyphens/>
      <w:spacing w:before="120" w:after="120"/>
      <w:jc w:val="center"/>
    </w:pPr>
    <w:rPr>
      <w:rFonts w:eastAsia="Times New Roman" w:cs="Times New Roman"/>
      <w:b/>
      <w:bCs/>
      <w:color w:val="003D6B"/>
      <w:sz w:val="32"/>
      <w:szCs w:val="20"/>
      <w:lang w:bidi="ar-SA"/>
    </w:rPr>
  </w:style>
  <w:style w:type="paragraph" w:customStyle="1" w:styleId="TitleProprietary">
    <w:name w:val="Title Proprietary"/>
    <w:basedOn w:val="BodyText3"/>
    <w:rsid w:val="00EB29AC"/>
    <w:pPr>
      <w:spacing w:before="600"/>
    </w:pPr>
  </w:style>
  <w:style w:type="paragraph" w:customStyle="1" w:styleId="TableBodyTextSpaceAbove">
    <w:name w:val="Table Body Text Space Above"/>
    <w:basedOn w:val="TableBodyText"/>
    <w:rsid w:val="00EB29AC"/>
    <w:pPr>
      <w:widowControl w:val="0"/>
      <w:spacing w:before="240"/>
    </w:pPr>
    <w:rPr>
      <w:szCs w:val="18"/>
    </w:rPr>
  </w:style>
  <w:style w:type="paragraph" w:customStyle="1" w:styleId="AppendixHeading1">
    <w:name w:val="Appendix Heading 1"/>
    <w:basedOn w:val="Normal"/>
    <w:next w:val="BodyText"/>
    <w:rsid w:val="00EB29AC"/>
    <w:pPr>
      <w:keepNext/>
      <w:widowControl w:val="0"/>
      <w:numPr>
        <w:numId w:val="2"/>
      </w:numPr>
      <w:pBdr>
        <w:bottom w:val="single" w:sz="4" w:space="1" w:color="auto"/>
      </w:pBdr>
      <w:tabs>
        <w:tab w:val="clear" w:pos="2520"/>
        <w:tab w:val="left" w:pos="2160"/>
      </w:tabs>
      <w:suppressAutoHyphens/>
      <w:spacing w:before="240" w:after="120"/>
      <w:outlineLvl w:val="0"/>
    </w:pPr>
    <w:rPr>
      <w:rFonts w:asciiTheme="majorHAnsi" w:eastAsiaTheme="minorHAnsi" w:hAnsiTheme="majorHAnsi"/>
      <w:caps/>
      <w:sz w:val="40"/>
      <w:szCs w:val="22"/>
      <w:lang w:bidi="ar-SA"/>
    </w:rPr>
  </w:style>
  <w:style w:type="paragraph" w:customStyle="1" w:styleId="AppendixHeading2">
    <w:name w:val="Appendix Heading 2"/>
    <w:basedOn w:val="Normal"/>
    <w:next w:val="BodyText"/>
    <w:rsid w:val="00EB29AC"/>
    <w:pPr>
      <w:keepNext/>
      <w:keepLines/>
      <w:numPr>
        <w:ilvl w:val="1"/>
      </w:numPr>
      <w:tabs>
        <w:tab w:val="left" w:pos="720"/>
      </w:tabs>
      <w:suppressAutoHyphens/>
      <w:spacing w:before="240" w:after="240"/>
      <w:ind w:left="720" w:hanging="720"/>
      <w:outlineLvl w:val="1"/>
    </w:pPr>
    <w:rPr>
      <w:rFonts w:ascii="Calibri" w:eastAsia="Times New Roman" w:hAnsi="Calibri" w:cs="Times New Roman"/>
      <w:b/>
      <w:sz w:val="32"/>
      <w:szCs w:val="20"/>
      <w:lang w:bidi="ar-SA"/>
    </w:rPr>
  </w:style>
  <w:style w:type="paragraph" w:customStyle="1" w:styleId="AppendixHeading3">
    <w:name w:val="Appendix Heading 3"/>
    <w:basedOn w:val="AppendixHeading2"/>
    <w:next w:val="BodyText"/>
    <w:rsid w:val="00EB29AC"/>
    <w:pPr>
      <w:numPr>
        <w:ilvl w:val="2"/>
      </w:numPr>
      <w:ind w:left="936" w:hanging="720"/>
      <w:outlineLvl w:val="2"/>
    </w:pPr>
    <w:rPr>
      <w:color w:val="0081AA"/>
      <w:sz w:val="24"/>
    </w:rPr>
  </w:style>
  <w:style w:type="paragraph" w:customStyle="1" w:styleId="AppendixHeading4">
    <w:name w:val="Appendix Heading 4"/>
    <w:basedOn w:val="AppendixHeading3"/>
    <w:next w:val="BodyText"/>
    <w:rsid w:val="00EB29AC"/>
    <w:pPr>
      <w:numPr>
        <w:ilvl w:val="3"/>
      </w:numPr>
      <w:ind w:left="936" w:hanging="720"/>
      <w:outlineLvl w:val="3"/>
    </w:pPr>
    <w:rPr>
      <w:color w:val="003D6B"/>
    </w:rPr>
  </w:style>
  <w:style w:type="character" w:customStyle="1" w:styleId="TableBodyTextChar">
    <w:name w:val="Table Body Text Char"/>
    <w:basedOn w:val="DefaultParagraphFont"/>
    <w:link w:val="TableBodyText"/>
    <w:locked/>
    <w:rsid w:val="00EB29AC"/>
    <w:rPr>
      <w:rFonts w:eastAsia="Calibri" w:cs="Times New Roman"/>
      <w:sz w:val="22"/>
      <w:lang w:eastAsia="x-none" w:bidi="ar-SA"/>
    </w:rPr>
  </w:style>
  <w:style w:type="paragraph" w:customStyle="1" w:styleId="FocusBoxGray">
    <w:name w:val="Focus Box Gray"/>
    <w:basedOn w:val="FocusBoxBlue"/>
    <w:rsid w:val="00EB29AC"/>
    <w:pPr>
      <w:pBdr>
        <w:top w:val="single" w:sz="18" w:space="1" w:color="F2F2F2" w:themeColor="background1" w:themeShade="F2"/>
        <w:left w:val="single" w:sz="18" w:space="4" w:color="F2F2F2" w:themeColor="background1" w:themeShade="F2"/>
        <w:bottom w:val="single" w:sz="18" w:space="1" w:color="F2F2F2" w:themeColor="background1" w:themeShade="F2"/>
        <w:right w:val="single" w:sz="18" w:space="4" w:color="F2F2F2" w:themeColor="background1" w:themeShade="F2"/>
      </w:pBdr>
      <w:shd w:val="clear" w:color="auto" w:fill="F2F2F2" w:themeFill="background1" w:themeFillShade="F2"/>
    </w:pPr>
    <w:rPr>
      <w:b w:val="0"/>
      <w:color w:val="auto"/>
    </w:rPr>
  </w:style>
  <w:style w:type="paragraph" w:styleId="TOC5">
    <w:name w:val="toc 5"/>
    <w:basedOn w:val="Normal"/>
    <w:next w:val="Normal"/>
    <w:autoRedefine/>
    <w:uiPriority w:val="49"/>
    <w:semiHidden/>
    <w:unhideWhenUsed/>
    <w:rsid w:val="00EB29AC"/>
    <w:pPr>
      <w:spacing w:after="100"/>
      <w:ind w:left="800"/>
    </w:pPr>
  </w:style>
  <w:style w:type="paragraph" w:styleId="TOC7">
    <w:name w:val="toc 7"/>
    <w:basedOn w:val="Normal"/>
    <w:next w:val="Normal"/>
    <w:autoRedefine/>
    <w:uiPriority w:val="49"/>
    <w:semiHidden/>
    <w:unhideWhenUsed/>
    <w:rsid w:val="00EB29AC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49"/>
    <w:semiHidden/>
    <w:unhideWhenUsed/>
    <w:rsid w:val="00EB29AC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49"/>
    <w:semiHidden/>
    <w:unhideWhenUsed/>
    <w:rsid w:val="00EB29AC"/>
    <w:pPr>
      <w:spacing w:after="100"/>
      <w:ind w:left="1600"/>
    </w:pPr>
  </w:style>
  <w:style w:type="character" w:customStyle="1" w:styleId="Underline">
    <w:name w:val="Underline"/>
    <w:uiPriority w:val="1"/>
    <w:rsid w:val="00EB29AC"/>
    <w:rPr>
      <w:b/>
      <w:u w:val="single"/>
    </w:rPr>
  </w:style>
  <w:style w:type="table" w:customStyle="1" w:styleId="GridTable1Light1">
    <w:name w:val="Grid Table 1 Light1"/>
    <w:basedOn w:val="TableNormal"/>
    <w:uiPriority w:val="99"/>
    <w:rsid w:val="00EB29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RTableBlueBanded">
    <w:name w:val="AR Table Blue Banded"/>
    <w:basedOn w:val="TableNormal"/>
    <w:uiPriority w:val="99"/>
    <w:rsid w:val="00EB29AC"/>
    <w:rPr>
      <w:sz w:val="22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4" w:type="dxa"/>
        <w:left w:w="72" w:type="dxa"/>
        <w:bottom w:w="14" w:type="dxa"/>
        <w:right w:w="72" w:type="dxa"/>
      </w:tblCellMar>
    </w:tblPr>
    <w:tblStylePr w:type="firstRow">
      <w:rPr>
        <w:color w:val="FFFFFF" w:themeColor="background1"/>
      </w:rPr>
      <w:tblPr/>
      <w:tcPr>
        <w:shd w:val="clear" w:color="auto" w:fill="003D6B"/>
      </w:tcPr>
    </w:tblStylePr>
    <w:tblStylePr w:type="band1Horz">
      <w:tblPr/>
      <w:tcPr>
        <w:shd w:val="clear" w:color="auto" w:fill="B8CCE4"/>
      </w:tcPr>
    </w:tblStylePr>
    <w:tblStylePr w:type="band2Horz">
      <w:tblPr/>
      <w:tcPr>
        <w:shd w:val="clear" w:color="auto" w:fill="E4EFFF"/>
      </w:tcPr>
    </w:tblStylePr>
  </w:style>
  <w:style w:type="character" w:customStyle="1" w:styleId="ColorIceBlue">
    <w:name w:val="Color Ice Blue"/>
    <w:uiPriority w:val="1"/>
    <w:rsid w:val="00EB29AC"/>
    <w:rPr>
      <w:color w:val="D0DAE6"/>
    </w:rPr>
  </w:style>
  <w:style w:type="character" w:customStyle="1" w:styleId="ColorDkTeal">
    <w:name w:val="Color Dk Teal"/>
    <w:rsid w:val="00EB29AC"/>
    <w:rPr>
      <w:color w:val="005568"/>
    </w:rPr>
  </w:style>
  <w:style w:type="character" w:customStyle="1" w:styleId="ColorTurquoise">
    <w:name w:val="Color Turquoise"/>
    <w:rsid w:val="00EB29AC"/>
    <w:rPr>
      <w:color w:val="0081B3"/>
    </w:rPr>
  </w:style>
  <w:style w:type="character" w:customStyle="1" w:styleId="ColorTeal">
    <w:name w:val="Color Teal"/>
    <w:uiPriority w:val="1"/>
    <w:rsid w:val="00EB29AC"/>
    <w:rPr>
      <w:color w:val="549496"/>
    </w:rPr>
  </w:style>
  <w:style w:type="paragraph" w:customStyle="1" w:styleId="ListBulletFancy">
    <w:name w:val="List Bullet Fancy"/>
    <w:basedOn w:val="ListBullet"/>
    <w:rsid w:val="00EB29AC"/>
    <w:pPr>
      <w:numPr>
        <w:numId w:val="10"/>
      </w:numPr>
    </w:pPr>
  </w:style>
  <w:style w:type="paragraph" w:customStyle="1" w:styleId="ChapterHeading">
    <w:name w:val="Chapter Heading"/>
    <w:basedOn w:val="Normal"/>
    <w:rsid w:val="00EB29AC"/>
    <w:pPr>
      <w:spacing w:before="240" w:after="360"/>
    </w:pPr>
    <w:rPr>
      <w:b/>
      <w:sz w:val="36"/>
      <w:szCs w:val="36"/>
    </w:rPr>
  </w:style>
  <w:style w:type="paragraph" w:customStyle="1" w:styleId="TextBoxTitleCentered">
    <w:name w:val="Text Box Title Centered"/>
    <w:basedOn w:val="TextBoxTitle"/>
    <w:rsid w:val="00EB29AC"/>
    <w:pPr>
      <w:jc w:val="center"/>
    </w:pPr>
    <w:rPr>
      <w:rFonts w:eastAsia="Times New Roman" w:cs="Times New Roman"/>
      <w:bCs/>
      <w:szCs w:val="20"/>
    </w:rPr>
  </w:style>
  <w:style w:type="paragraph" w:customStyle="1" w:styleId="TextBoxListBullet2">
    <w:name w:val="Text Box List Bullet 2"/>
    <w:basedOn w:val="ListBullet2"/>
    <w:rsid w:val="00EB29AC"/>
    <w:pPr>
      <w:spacing w:before="0" w:after="0"/>
      <w:ind w:left="1080"/>
    </w:pPr>
  </w:style>
  <w:style w:type="paragraph" w:customStyle="1" w:styleId="TextBoxListBullet3">
    <w:name w:val="Text Box List Bullet 3"/>
    <w:basedOn w:val="ListBullet3"/>
    <w:rsid w:val="00EB29AC"/>
    <w:pPr>
      <w:spacing w:before="0" w:after="0"/>
      <w:ind w:left="1440"/>
    </w:pPr>
  </w:style>
  <w:style w:type="paragraph" w:styleId="ListParagraph">
    <w:name w:val="List Paragraph"/>
    <w:basedOn w:val="Normal"/>
    <w:uiPriority w:val="34"/>
    <w:qFormat/>
    <w:rsid w:val="00D27930"/>
    <w:pPr>
      <w:widowControl w:val="0"/>
      <w:numPr>
        <w:numId w:val="25"/>
      </w:numPr>
      <w:suppressAutoHyphens/>
      <w:contextualSpacing/>
    </w:pPr>
    <w:rPr>
      <w:rFonts w:ascii="Franklin Gothic Book" w:eastAsia="SimSun" w:hAnsi="Franklin Gothic Book" w:cstheme="minorHAnsi"/>
      <w:color w:val="000000"/>
      <w:kern w:val="1"/>
      <w:sz w:val="20"/>
      <w:szCs w:val="20"/>
      <w:lang w:eastAsia="hi-IN" w:bidi="ar-SA"/>
    </w:rPr>
  </w:style>
  <w:style w:type="paragraph" w:customStyle="1" w:styleId="SectionHeader1">
    <w:name w:val="Section Header1"/>
    <w:basedOn w:val="SectionHeader2"/>
    <w:rsid w:val="00EB29AC"/>
    <w:rPr>
      <w:b/>
      <w:i w:val="0"/>
    </w:rPr>
  </w:style>
  <w:style w:type="paragraph" w:customStyle="1" w:styleId="SectionHeader2">
    <w:name w:val="Section Header 2"/>
    <w:basedOn w:val="BodyText"/>
    <w:rsid w:val="00EB29AC"/>
    <w:pPr>
      <w:jc w:val="center"/>
    </w:pPr>
    <w:rPr>
      <w:i/>
      <w:caps/>
      <w:sz w:val="96"/>
      <w:szCs w:val="96"/>
      <w:lang w:bidi="ar-SA"/>
    </w:rPr>
  </w:style>
  <w:style w:type="table" w:customStyle="1" w:styleId="ARTablePlain1">
    <w:name w:val="AR Table Plain1"/>
    <w:basedOn w:val="TableNormal"/>
    <w:rsid w:val="00EB29AC"/>
    <w:pPr>
      <w:widowControl w:val="0"/>
    </w:pPr>
    <w:rPr>
      <w:rFonts w:eastAsia="Times New Roman" w:cs="Times New Roman"/>
      <w:sz w:val="22"/>
      <w:szCs w:val="18"/>
      <w:lang w:bidi="ar-S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" w:type="dxa"/>
        <w:left w:w="72" w:type="dxa"/>
        <w:bottom w:w="14" w:type="dxa"/>
        <w:right w:w="72" w:type="dxa"/>
      </w:tblCellMar>
    </w:tblPr>
    <w:trPr>
      <w:cantSplit/>
    </w:trPr>
    <w:tblStylePr w:type="firstRow">
      <w:pPr>
        <w:jc w:val="left"/>
      </w:pPr>
      <w:rPr>
        <w:rFonts w:ascii="Calibri" w:hAnsi="Calibri"/>
        <w:b w:val="0"/>
        <w:sz w:val="22"/>
      </w:rPr>
    </w:tblStylePr>
  </w:style>
  <w:style w:type="table" w:customStyle="1" w:styleId="ARTablePlain2">
    <w:name w:val="AR Table Plain2"/>
    <w:basedOn w:val="TableNormal"/>
    <w:rsid w:val="00EB29AC"/>
    <w:pPr>
      <w:widowControl w:val="0"/>
    </w:pPr>
    <w:rPr>
      <w:rFonts w:eastAsia="Times New Roman" w:cs="Times New Roman"/>
      <w:sz w:val="22"/>
      <w:szCs w:val="18"/>
      <w:lang w:bidi="ar-S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" w:type="dxa"/>
        <w:left w:w="72" w:type="dxa"/>
        <w:bottom w:w="14" w:type="dxa"/>
        <w:right w:w="72" w:type="dxa"/>
      </w:tblCellMar>
    </w:tblPr>
    <w:trPr>
      <w:cantSplit/>
    </w:trPr>
    <w:tblStylePr w:type="firstRow">
      <w:pPr>
        <w:jc w:val="left"/>
      </w:pPr>
      <w:rPr>
        <w:rFonts w:asciiTheme="minorHAnsi" w:hAnsiTheme="minorHAnsi"/>
        <w:b w:val="0"/>
        <w:sz w:val="22"/>
      </w:rPr>
    </w:tblStylePr>
  </w:style>
  <w:style w:type="paragraph" w:styleId="Revision">
    <w:name w:val="Revision"/>
    <w:hidden/>
    <w:uiPriority w:val="99"/>
    <w:semiHidden/>
    <w:rsid w:val="000F0A37"/>
    <w:rPr>
      <w:sz w:val="22"/>
    </w:rPr>
  </w:style>
  <w:style w:type="paragraph" w:customStyle="1" w:styleId="NoteLines">
    <w:name w:val="Note Lines"/>
    <w:basedOn w:val="BodyText"/>
    <w:rsid w:val="00EB29AC"/>
    <w:pPr>
      <w:tabs>
        <w:tab w:val="right" w:pos="9360"/>
      </w:tabs>
    </w:pPr>
  </w:style>
  <w:style w:type="paragraph" w:customStyle="1" w:styleId="BodyTextBig">
    <w:name w:val="Body Text Big"/>
    <w:basedOn w:val="BodyText"/>
    <w:rsid w:val="00157A13"/>
    <w:rPr>
      <w:sz w:val="26"/>
    </w:rPr>
  </w:style>
  <w:style w:type="character" w:customStyle="1" w:styleId="StrongTurquoise">
    <w:name w:val="Strong Turquoise"/>
    <w:basedOn w:val="DefaultParagraphFont"/>
    <w:uiPriority w:val="1"/>
    <w:rsid w:val="00EB29AC"/>
    <w:rPr>
      <w:b/>
      <w:color w:val="0083BE"/>
    </w:rPr>
  </w:style>
  <w:style w:type="paragraph" w:customStyle="1" w:styleId="TableListBullet3">
    <w:name w:val="Table List Bullet 3"/>
    <w:basedOn w:val="TableListBullet2"/>
    <w:rsid w:val="00EB29AC"/>
    <w:pPr>
      <w:numPr>
        <w:numId w:val="18"/>
      </w:numPr>
    </w:pPr>
  </w:style>
  <w:style w:type="paragraph" w:customStyle="1" w:styleId="CalloutBoxBig">
    <w:name w:val="Callout Box Big"/>
    <w:basedOn w:val="TableBodyTextCentered"/>
    <w:rsid w:val="00EB29AC"/>
    <w:pPr>
      <w:widowControl w:val="0"/>
    </w:pPr>
    <w:rPr>
      <w:b/>
      <w:bCs/>
      <w:sz w:val="32"/>
      <w:szCs w:val="32"/>
    </w:rPr>
  </w:style>
  <w:style w:type="paragraph" w:customStyle="1" w:styleId="CheckBox">
    <w:name w:val="Check Box"/>
    <w:basedOn w:val="Normal"/>
    <w:rsid w:val="00EB29AC"/>
    <w:pPr>
      <w:spacing w:before="180" w:after="120"/>
      <w:jc w:val="center"/>
    </w:pPr>
    <w:rPr>
      <w:rFonts w:eastAsia="Times New Roman" w:cs="Times New Roman"/>
      <w:szCs w:val="20"/>
    </w:rPr>
  </w:style>
  <w:style w:type="paragraph" w:customStyle="1" w:styleId="HeadingMaroon">
    <w:name w:val="Heading Maroon"/>
    <w:basedOn w:val="Heading1"/>
    <w:rsid w:val="00EB29AC"/>
    <w:pPr>
      <w:pBdr>
        <w:top w:val="single" w:sz="12" w:space="1" w:color="772432"/>
        <w:left w:val="single" w:sz="12" w:space="4" w:color="772432"/>
        <w:bottom w:val="none" w:sz="0" w:space="0" w:color="auto"/>
        <w:right w:val="single" w:sz="12" w:space="4" w:color="772432"/>
      </w:pBdr>
      <w:shd w:val="clear" w:color="auto" w:fill="772432"/>
    </w:pPr>
    <w:rPr>
      <w:rFonts w:eastAsia="Times New Roman" w:cs="Times New Roman"/>
      <w:color w:val="FFFFFF" w:themeColor="background1"/>
      <w:szCs w:val="20"/>
    </w:rPr>
  </w:style>
  <w:style w:type="paragraph" w:customStyle="1" w:styleId="HeadingRed">
    <w:name w:val="Heading Red"/>
    <w:basedOn w:val="Heading1"/>
    <w:rsid w:val="00EB29AC"/>
    <w:pPr>
      <w:pBdr>
        <w:top w:val="single" w:sz="12" w:space="1" w:color="C6262E"/>
        <w:left w:val="single" w:sz="12" w:space="4" w:color="C6262E"/>
        <w:bottom w:val="single" w:sz="12" w:space="1" w:color="C6262E"/>
        <w:right w:val="single" w:sz="12" w:space="4" w:color="C6262E"/>
      </w:pBdr>
      <w:shd w:val="clear" w:color="auto" w:fill="C6262E"/>
    </w:pPr>
    <w:rPr>
      <w:rFonts w:eastAsia="Times New Roman" w:cs="Times New Roman"/>
      <w:color w:val="FFFFFF" w:themeColor="background1"/>
      <w:szCs w:val="20"/>
    </w:rPr>
  </w:style>
  <w:style w:type="paragraph" w:customStyle="1" w:styleId="HeadingTurquoise">
    <w:name w:val="Heading Turquoise"/>
    <w:basedOn w:val="Heading1"/>
    <w:rsid w:val="00EB29AC"/>
    <w:pPr>
      <w:pBdr>
        <w:top w:val="single" w:sz="12" w:space="1" w:color="0083BE"/>
        <w:left w:val="single" w:sz="12" w:space="4" w:color="0083BE"/>
        <w:bottom w:val="single" w:sz="12" w:space="1" w:color="0083BE"/>
        <w:right w:val="single" w:sz="12" w:space="4" w:color="0083BE"/>
      </w:pBdr>
      <w:shd w:val="clear" w:color="auto" w:fill="0083BE"/>
    </w:pPr>
    <w:rPr>
      <w:rFonts w:eastAsia="Times New Roman" w:cs="Times New Roman"/>
      <w:color w:val="FFFFFF" w:themeColor="background1"/>
      <w:szCs w:val="20"/>
    </w:rPr>
  </w:style>
  <w:style w:type="paragraph" w:customStyle="1" w:styleId="HeadingForm">
    <w:name w:val="Heading Form"/>
    <w:basedOn w:val="Heading2"/>
    <w:rsid w:val="00EB29AC"/>
    <w:pPr>
      <w:pBdr>
        <w:top w:val="single" w:sz="24" w:space="1" w:color="003F72"/>
        <w:left w:val="single" w:sz="24" w:space="4" w:color="003F72"/>
        <w:bottom w:val="single" w:sz="24" w:space="1" w:color="003F72"/>
        <w:right w:val="single" w:sz="24" w:space="4" w:color="003F72"/>
      </w:pBdr>
      <w:shd w:val="clear" w:color="auto" w:fill="003F72"/>
      <w:jc w:val="center"/>
    </w:pPr>
    <w:rPr>
      <w:caps/>
      <w:color w:val="FFFFFF" w:themeColor="background1"/>
    </w:rPr>
  </w:style>
  <w:style w:type="paragraph" w:customStyle="1" w:styleId="ListBulletBIG">
    <w:name w:val="List Bullet BIG"/>
    <w:basedOn w:val="ListBullet"/>
    <w:rsid w:val="00D31E90"/>
    <w:rPr>
      <w:sz w:val="26"/>
    </w:rPr>
  </w:style>
  <w:style w:type="paragraph" w:customStyle="1" w:styleId="TableBodyTextBIG">
    <w:name w:val="Table Body Text BIG"/>
    <w:basedOn w:val="TableBodyText"/>
    <w:rsid w:val="00503BBA"/>
    <w:rPr>
      <w:sz w:val="26"/>
    </w:rPr>
  </w:style>
  <w:style w:type="table" w:customStyle="1" w:styleId="ARTablePlain3">
    <w:name w:val="AR Table Plain3"/>
    <w:basedOn w:val="TableNormal"/>
    <w:rsid w:val="00EB29AC"/>
    <w:pPr>
      <w:widowControl w:val="0"/>
    </w:pPr>
    <w:rPr>
      <w:rFonts w:eastAsia="Times New Roman" w:cs="Times New Roman"/>
      <w:sz w:val="22"/>
      <w:szCs w:val="18"/>
      <w:lang w:bidi="ar-S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" w:type="dxa"/>
        <w:left w:w="72" w:type="dxa"/>
        <w:bottom w:w="14" w:type="dxa"/>
        <w:right w:w="72" w:type="dxa"/>
      </w:tblCellMar>
    </w:tblPr>
    <w:trPr>
      <w:cantSplit/>
    </w:trPr>
    <w:tblStylePr w:type="firstRow">
      <w:pPr>
        <w:jc w:val="left"/>
      </w:pPr>
      <w:rPr>
        <w:rFonts w:asciiTheme="minorHAnsi" w:hAnsiTheme="minorHAnsi"/>
        <w:b w:val="0"/>
        <w:sz w:val="22"/>
      </w:rPr>
    </w:tblStylePr>
  </w:style>
  <w:style w:type="table" w:customStyle="1" w:styleId="ARTablePlain4">
    <w:name w:val="AR Table Plain4"/>
    <w:basedOn w:val="TableNormal"/>
    <w:rsid w:val="00EB29AC"/>
    <w:pPr>
      <w:widowControl w:val="0"/>
    </w:pPr>
    <w:rPr>
      <w:rFonts w:eastAsia="Times New Roman" w:cs="Times New Roman"/>
      <w:sz w:val="22"/>
      <w:szCs w:val="18"/>
      <w:lang w:bidi="ar-S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" w:type="dxa"/>
        <w:left w:w="72" w:type="dxa"/>
        <w:bottom w:w="14" w:type="dxa"/>
        <w:right w:w="72" w:type="dxa"/>
      </w:tblCellMar>
    </w:tblPr>
    <w:trPr>
      <w:cantSplit/>
    </w:trPr>
    <w:tblStylePr w:type="firstRow">
      <w:pPr>
        <w:jc w:val="left"/>
      </w:pPr>
      <w:rPr>
        <w:rFonts w:asciiTheme="minorHAnsi" w:hAnsiTheme="minorHAnsi"/>
        <w:b w:val="0"/>
        <w:sz w:val="22"/>
      </w:rPr>
    </w:tblStylePr>
  </w:style>
  <w:style w:type="table" w:customStyle="1" w:styleId="ARTablePlain31">
    <w:name w:val="AR Table Plain31"/>
    <w:basedOn w:val="TableNormal"/>
    <w:rsid w:val="00EB29AC"/>
    <w:pPr>
      <w:widowControl w:val="0"/>
    </w:pPr>
    <w:rPr>
      <w:rFonts w:eastAsia="Times New Roman" w:cs="Times New Roman"/>
      <w:sz w:val="22"/>
      <w:szCs w:val="18"/>
      <w:lang w:bidi="ar-S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" w:type="dxa"/>
        <w:left w:w="72" w:type="dxa"/>
        <w:bottom w:w="14" w:type="dxa"/>
        <w:right w:w="72" w:type="dxa"/>
      </w:tblCellMar>
    </w:tblPr>
    <w:trPr>
      <w:cantSplit/>
    </w:trPr>
    <w:tblStylePr w:type="firstRow">
      <w:pPr>
        <w:jc w:val="left"/>
      </w:pPr>
      <w:rPr>
        <w:rFonts w:asciiTheme="minorHAnsi" w:hAnsiTheme="minorHAnsi"/>
        <w:b w:val="0"/>
        <w:sz w:val="22"/>
      </w:rPr>
    </w:tblStylePr>
  </w:style>
  <w:style w:type="table" w:styleId="TableWeb1">
    <w:name w:val="Table Web 1"/>
    <w:basedOn w:val="TableNormal"/>
    <w:uiPriority w:val="99"/>
    <w:semiHidden/>
    <w:unhideWhenUsed/>
    <w:rsid w:val="000405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RTablePlain21">
    <w:name w:val="AR Table Plain21"/>
    <w:basedOn w:val="TableNormal"/>
    <w:rsid w:val="00F25264"/>
    <w:pPr>
      <w:widowControl w:val="0"/>
    </w:pPr>
    <w:rPr>
      <w:rFonts w:eastAsia="Times New Roman" w:cs="Times New Roman"/>
      <w:sz w:val="22"/>
      <w:szCs w:val="18"/>
      <w:lang w:bidi="ar-S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" w:type="dxa"/>
        <w:left w:w="72" w:type="dxa"/>
        <w:bottom w:w="14" w:type="dxa"/>
        <w:right w:w="72" w:type="dxa"/>
      </w:tblCellMar>
    </w:tblPr>
    <w:trPr>
      <w:cantSplit/>
    </w:trPr>
    <w:tblStylePr w:type="firstRow">
      <w:pPr>
        <w:jc w:val="left"/>
      </w:pPr>
      <w:rPr>
        <w:rFonts w:asciiTheme="minorHAnsi" w:hAnsiTheme="minorHAnsi"/>
        <w:b w:val="0"/>
        <w:sz w:val="22"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11DA"/>
    <w:rPr>
      <w:color w:val="808080"/>
      <w:shd w:val="clear" w:color="auto" w:fill="E6E6E6"/>
    </w:rPr>
  </w:style>
  <w:style w:type="paragraph" w:customStyle="1" w:styleId="Default">
    <w:name w:val="Default"/>
    <w:rsid w:val="00177008"/>
    <w:pPr>
      <w:autoSpaceDE w:val="0"/>
      <w:autoSpaceDN w:val="0"/>
      <w:adjustRightInd w:val="0"/>
    </w:pPr>
    <w:rPr>
      <w:rFonts w:ascii="Calibri" w:hAnsi="Calibri" w:cs="Calibri"/>
      <w:color w:val="000000"/>
      <w:lang w:bidi="ar-SA"/>
    </w:rPr>
  </w:style>
  <w:style w:type="table" w:styleId="PlainTable3">
    <w:name w:val="Plain Table 3"/>
    <w:basedOn w:val="TableNormal"/>
    <w:uiPriority w:val="43"/>
    <w:rsid w:val="00294C1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3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1936"/>
    <w:rPr>
      <w:rFonts w:ascii="Courier New" w:eastAsia="Times New Roman" w:hAnsi="Courier New" w:cs="Courier New"/>
      <w:sz w:val="20"/>
      <w:szCs w:val="20"/>
      <w:lang w:bidi="ar-SA"/>
    </w:rPr>
  </w:style>
  <w:style w:type="character" w:styleId="FootnoteReference">
    <w:name w:val="footnote reference"/>
    <w:basedOn w:val="DefaultParagraphFont"/>
    <w:semiHidden/>
    <w:unhideWhenUsed/>
    <w:rsid w:val="00B746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8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2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7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6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9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4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customXml" Target="../customXml/item6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Atlas Research">
  <a:themeElements>
    <a:clrScheme name="Atlas">
      <a:dk1>
        <a:srgbClr val="000000"/>
      </a:dk1>
      <a:lt1>
        <a:sysClr val="window" lastClr="FFFFFF"/>
      </a:lt1>
      <a:dk2>
        <a:srgbClr val="003D6B"/>
      </a:dk2>
      <a:lt2>
        <a:srgbClr val="E7E6E6"/>
      </a:lt2>
      <a:accent1>
        <a:srgbClr val="003D6B"/>
      </a:accent1>
      <a:accent2>
        <a:srgbClr val="709302"/>
      </a:accent2>
      <a:accent3>
        <a:srgbClr val="BC4F07"/>
      </a:accent3>
      <a:accent4>
        <a:srgbClr val="0081B3"/>
      </a:accent4>
      <a:accent5>
        <a:srgbClr val="549496"/>
      </a:accent5>
      <a:accent6>
        <a:srgbClr val="D0DAE6"/>
      </a:accent6>
      <a:hlink>
        <a:srgbClr val="00B0F0"/>
      </a:hlink>
      <a:folHlink>
        <a:srgbClr val="C490AA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2017-01-01T00:00:00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ACFA4110D10244B127831A06365CDD" ma:contentTypeVersion="0" ma:contentTypeDescription="Create a new document." ma:contentTypeScope="" ma:versionID="d0dd594416892e6a3ebfdca0d2c206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SmartDocs xmlns="http://www.thirtysix.net/smartdocs/documentInfo">
  <Version>2014.1.2.0</Version>
</SmartDocs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MLA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52C92A-128E-44FE-B056-E04F50B34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63E622-BBC7-46A4-BA4B-7A3A2FD65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F83521-219C-4DE8-A335-7FDE0B39A34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0104F70-4B44-45C2-BDFF-4563E3958921}">
  <ds:schemaRefs>
    <ds:schemaRef ds:uri="http://www.thirtysix.net/smartdocs/documentInfo"/>
  </ds:schemaRefs>
</ds:datastoreItem>
</file>

<file path=customXml/itemProps6.xml><?xml version="1.0" encoding="utf-8"?>
<ds:datastoreItem xmlns:ds="http://schemas.openxmlformats.org/officeDocument/2006/customXml" ds:itemID="{19106371-A28B-42E7-BC97-9F0F9537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 QuiCk Start Communications Toolkit</vt:lpstr>
    </vt:vector>
  </TitlesOfParts>
  <Company>Veteran Affairs</Company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 QuiCk Start Communications Toolkit</dc:title>
  <dc:subject>Type Solicitation Number</dc:subject>
  <dc:creator>AR</dc:creator>
  <cp:keywords/>
  <dc:description/>
  <cp:lastModifiedBy>Abastillas, Glenn (BAH)</cp:lastModifiedBy>
  <cp:revision>41</cp:revision>
  <cp:lastPrinted>2018-10-26T11:14:00Z</cp:lastPrinted>
  <dcterms:created xsi:type="dcterms:W3CDTF">2019-12-16T01:56:00Z</dcterms:created>
  <dcterms:modified xsi:type="dcterms:W3CDTF">2019-12-16T14:55:00Z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0x0101004BACFA4110D10244B127831A06365CDD</vt:lpwstr>
  </property>
  <property fmtid="{D5CDD505-2E9C-101B-9397-08002B2CF9AE}" pid="3" name="PropDate">
    <vt:lpwstr>MM DD YYYY</vt:lpwstr>
  </property>
  <property fmtid="{D5CDD505-2E9C-101B-9397-08002B2CF9AE}" pid="4" name="Prop Solicitation">
    <vt:lpwstr>Type Solicitation Number Here</vt:lpwstr>
  </property>
</Properties>
</file>