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70A" w:rsidRPr="00381F65" w:rsidRDefault="0045770A" w:rsidP="0001709A">
      <w:pPr>
        <w:tabs>
          <w:tab w:val="left" w:pos="567"/>
        </w:tabs>
        <w:jc w:val="center"/>
        <w:rPr>
          <w:b/>
          <w:sz w:val="22"/>
          <w:szCs w:val="22"/>
        </w:rPr>
      </w:pPr>
      <w:r w:rsidRPr="00381F65">
        <w:rPr>
          <w:b/>
          <w:sz w:val="22"/>
          <w:szCs w:val="22"/>
        </w:rPr>
        <w:t>Bibliographie secondaire depuis 2007</w:t>
      </w:r>
    </w:p>
    <w:p w:rsidR="0051700B" w:rsidRPr="00381F65" w:rsidRDefault="0051700B" w:rsidP="0001709A">
      <w:pPr>
        <w:tabs>
          <w:tab w:val="left" w:pos="567"/>
        </w:tabs>
        <w:jc w:val="center"/>
        <w:rPr>
          <w:b/>
          <w:sz w:val="22"/>
          <w:szCs w:val="22"/>
        </w:rPr>
      </w:pPr>
    </w:p>
    <w:p w:rsidR="00741DA8" w:rsidRPr="00381F65" w:rsidRDefault="00741DA8" w:rsidP="0001709A">
      <w:pPr>
        <w:ind w:right="-142"/>
        <w:jc w:val="both"/>
        <w:rPr>
          <w:sz w:val="22"/>
          <w:szCs w:val="22"/>
        </w:rPr>
      </w:pPr>
    </w:p>
    <w:p w:rsidR="00704644" w:rsidRPr="00381F65" w:rsidRDefault="00704644" w:rsidP="0001709A">
      <w:pPr>
        <w:tabs>
          <w:tab w:val="left" w:pos="567"/>
        </w:tabs>
        <w:ind w:left="1134"/>
        <w:jc w:val="both"/>
        <w:rPr>
          <w:sz w:val="22"/>
          <w:szCs w:val="22"/>
          <w:u w:val="single"/>
        </w:rPr>
      </w:pPr>
      <w:bookmarkStart w:id="0" w:name="_GoBack"/>
      <w:bookmarkEnd w:id="0"/>
    </w:p>
    <w:p w:rsidR="00704644" w:rsidRPr="00381F65" w:rsidRDefault="00704644" w:rsidP="0001709A">
      <w:pPr>
        <w:tabs>
          <w:tab w:val="left" w:pos="567"/>
        </w:tabs>
        <w:ind w:left="1134"/>
        <w:jc w:val="both"/>
        <w:rPr>
          <w:strike/>
          <w:sz w:val="22"/>
          <w:szCs w:val="22"/>
          <w:u w:val="single"/>
        </w:rPr>
      </w:pPr>
    </w:p>
    <w:p w:rsidR="00AB205B" w:rsidRPr="00381F65" w:rsidRDefault="00AB205B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rStyle w:val="lev"/>
          <w:b w:val="0"/>
          <w:bCs w:val="0"/>
          <w:sz w:val="22"/>
          <w:szCs w:val="22"/>
        </w:rPr>
      </w:pPr>
      <w:r w:rsidRPr="00381F65">
        <w:rPr>
          <w:rStyle w:val="lev"/>
          <w:b w:val="0"/>
          <w:bCs w:val="0"/>
          <w:sz w:val="22"/>
          <w:szCs w:val="22"/>
        </w:rPr>
        <w:t xml:space="preserve">ABIVEN Karine, </w:t>
      </w:r>
      <w:r w:rsidRPr="00381F65">
        <w:rPr>
          <w:sz w:val="22"/>
          <w:szCs w:val="22"/>
        </w:rPr>
        <w:t xml:space="preserve">« “Si vous n’aimez ces traits-là, dites mieux”. Quelques outils pour l’analyse textuelle de l’anecdote chez Mme de Sévigné », </w:t>
      </w:r>
      <w:r w:rsidRPr="00381F65">
        <w:rPr>
          <w:i/>
          <w:sz w:val="22"/>
          <w:szCs w:val="22"/>
        </w:rPr>
        <w:t>L’Information grammaticale</w:t>
      </w:r>
      <w:r w:rsidRPr="00381F65">
        <w:rPr>
          <w:sz w:val="22"/>
          <w:szCs w:val="22"/>
        </w:rPr>
        <w:t>, n° 136, 2013, p. 3-6.</w:t>
      </w:r>
    </w:p>
    <w:p w:rsidR="0001709A" w:rsidRPr="00381F65" w:rsidRDefault="002D3DDE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381F65">
        <w:rPr>
          <w:rStyle w:val="lev"/>
          <w:b w:val="0"/>
          <w:bCs w:val="0"/>
          <w:sz w:val="22"/>
          <w:szCs w:val="22"/>
        </w:rPr>
        <w:t xml:space="preserve">ABIVEN Karine, </w:t>
      </w:r>
      <w:r w:rsidRPr="00381F65">
        <w:rPr>
          <w:sz w:val="22"/>
          <w:szCs w:val="22"/>
        </w:rPr>
        <w:t>« L’</w:t>
      </w:r>
      <w:r w:rsidRPr="00381F65">
        <w:rPr>
          <w:rStyle w:val="Accentuation"/>
          <w:sz w:val="22"/>
          <w:szCs w:val="22"/>
        </w:rPr>
        <w:t>exemplum </w:t>
      </w:r>
      <w:r w:rsidRPr="00381F65">
        <w:rPr>
          <w:sz w:val="22"/>
          <w:szCs w:val="22"/>
        </w:rPr>
        <w:t xml:space="preserve">: un modèle opératoire dans la lettre familière ? », </w:t>
      </w:r>
      <w:r w:rsidRPr="00381F65">
        <w:rPr>
          <w:rStyle w:val="Accentuation"/>
          <w:sz w:val="22"/>
          <w:szCs w:val="22"/>
        </w:rPr>
        <w:t>Exercices de rhétorique</w:t>
      </w:r>
      <w:r w:rsidRPr="00381F65">
        <w:rPr>
          <w:sz w:val="22"/>
          <w:szCs w:val="22"/>
        </w:rPr>
        <w:t xml:space="preserve"> [En ligne], 6 | 2016 : URL : </w:t>
      </w:r>
      <w:hyperlink r:id="rId6" w:history="1">
        <w:r w:rsidR="0001709A" w:rsidRPr="00381F65">
          <w:rPr>
            <w:rStyle w:val="Lienhypertexte"/>
            <w:color w:val="auto"/>
            <w:sz w:val="22"/>
            <w:szCs w:val="22"/>
          </w:rPr>
          <w:t>http://journals.openedition.org/rhetorique/431</w:t>
        </w:r>
      </w:hyperlink>
      <w:r w:rsidRPr="00381F65">
        <w:rPr>
          <w:sz w:val="22"/>
          <w:szCs w:val="22"/>
        </w:rPr>
        <w:t>.</w:t>
      </w:r>
    </w:p>
    <w:p w:rsidR="00B70CF1" w:rsidRPr="00381F65" w:rsidRDefault="00B70CF1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381F65">
        <w:rPr>
          <w:sz w:val="22"/>
          <w:szCs w:val="22"/>
        </w:rPr>
        <w:t xml:space="preserve">BARBILLON  Chrystelle, « “Me voilà comme Don Quichotte”. Jeux et enjeux des modèles fictionnels romanesques et théâtraux », dans C. </w:t>
      </w:r>
      <w:proofErr w:type="spellStart"/>
      <w:r w:rsidRPr="00381F65">
        <w:rPr>
          <w:sz w:val="22"/>
          <w:szCs w:val="22"/>
        </w:rPr>
        <w:t>Lignereux</w:t>
      </w:r>
      <w:proofErr w:type="spellEnd"/>
      <w:r w:rsidRPr="00381F65">
        <w:rPr>
          <w:sz w:val="22"/>
          <w:szCs w:val="22"/>
        </w:rPr>
        <w:t xml:space="preserve">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</w:t>
      </w:r>
      <w:r w:rsidRPr="00381F65">
        <w:rPr>
          <w:i/>
          <w:sz w:val="22"/>
          <w:szCs w:val="22"/>
        </w:rPr>
        <w:t>Lectures de Mme de Sévigné. Les lettres de 1671</w:t>
      </w:r>
      <w:r w:rsidRPr="00381F65">
        <w:rPr>
          <w:sz w:val="22"/>
          <w:szCs w:val="22"/>
        </w:rPr>
        <w:t>, Rennes, PUR, 2012, p.</w:t>
      </w:r>
      <w:r w:rsidR="00DA69AB" w:rsidRPr="00381F65">
        <w:rPr>
          <w:sz w:val="22"/>
          <w:szCs w:val="22"/>
        </w:rPr>
        <w:t xml:space="preserve"> 135-146.</w:t>
      </w:r>
    </w:p>
    <w:p w:rsidR="00F41506" w:rsidRPr="00381F65" w:rsidRDefault="00F41506" w:rsidP="00F41506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BEAURAIN David, « Les portraits de la marquise de Sévigné : l’image d’une femme illustre entre ressemblance et historicisme », </w:t>
      </w:r>
      <w:r w:rsidRPr="00381F65">
        <w:rPr>
          <w:sz w:val="22"/>
          <w:szCs w:val="22"/>
        </w:rPr>
        <w:t xml:space="preserve">dans </w:t>
      </w:r>
      <w:r w:rsidRPr="00381F65">
        <w:rPr>
          <w:i/>
          <w:sz w:val="22"/>
          <w:szCs w:val="22"/>
        </w:rPr>
        <w:t>Sévigné, épistolière du Grand Siècle. Catalogue de l’exposition du 25 mai au 22 octobre 2017 au château de Grignan</w:t>
      </w:r>
      <w:r w:rsidRPr="00381F65">
        <w:rPr>
          <w:sz w:val="22"/>
          <w:szCs w:val="22"/>
        </w:rPr>
        <w:t xml:space="preserve">, Lyon, </w:t>
      </w:r>
      <w:proofErr w:type="spellStart"/>
      <w:r w:rsidRPr="00381F65">
        <w:rPr>
          <w:sz w:val="22"/>
          <w:szCs w:val="22"/>
        </w:rPr>
        <w:t>Libel</w:t>
      </w:r>
      <w:proofErr w:type="spellEnd"/>
      <w:r w:rsidRPr="00381F65">
        <w:rPr>
          <w:sz w:val="22"/>
          <w:szCs w:val="22"/>
        </w:rPr>
        <w:t>, 2017, p. </w:t>
      </w:r>
      <w:r w:rsidRPr="00381F65">
        <w:rPr>
          <w:sz w:val="22"/>
          <w:szCs w:val="22"/>
        </w:rPr>
        <w:t>100-111</w:t>
      </w:r>
      <w:r w:rsidRPr="00381F65">
        <w:rPr>
          <w:sz w:val="22"/>
          <w:szCs w:val="22"/>
        </w:rPr>
        <w:t>.</w:t>
      </w:r>
    </w:p>
    <w:p w:rsidR="00DA69AB" w:rsidRPr="00381F65" w:rsidRDefault="00DA69AB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381F65">
        <w:rPr>
          <w:sz w:val="22"/>
          <w:szCs w:val="22"/>
        </w:rPr>
        <w:t xml:space="preserve">BOISSIERAS Fabienne, « Regrets, reproches et sentiments de deuil », dans C. </w:t>
      </w:r>
      <w:proofErr w:type="spellStart"/>
      <w:r w:rsidRPr="00381F65">
        <w:rPr>
          <w:sz w:val="22"/>
          <w:szCs w:val="22"/>
        </w:rPr>
        <w:t>Lignereux</w:t>
      </w:r>
      <w:proofErr w:type="spellEnd"/>
      <w:r w:rsidRPr="00381F65">
        <w:rPr>
          <w:sz w:val="22"/>
          <w:szCs w:val="22"/>
        </w:rPr>
        <w:t xml:space="preserve">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</w:t>
      </w:r>
      <w:r w:rsidRPr="00381F65">
        <w:rPr>
          <w:i/>
          <w:sz w:val="22"/>
          <w:szCs w:val="22"/>
        </w:rPr>
        <w:t>Lectures de Mme de Sévigné. Les lettres de 1671</w:t>
      </w:r>
      <w:r w:rsidRPr="00381F65">
        <w:rPr>
          <w:sz w:val="22"/>
          <w:szCs w:val="22"/>
        </w:rPr>
        <w:t>, Rennes, PUR, 2012, p. 189-200.</w:t>
      </w:r>
    </w:p>
    <w:p w:rsidR="00783211" w:rsidRPr="00381F65" w:rsidRDefault="00783211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381F65">
        <w:rPr>
          <w:sz w:val="22"/>
          <w:szCs w:val="22"/>
        </w:rPr>
        <w:t>BOISSIERAS Fabienne</w:t>
      </w:r>
      <w:r w:rsidR="00AB205B" w:rsidRPr="00381F65">
        <w:rPr>
          <w:sz w:val="22"/>
          <w:szCs w:val="22"/>
        </w:rPr>
        <w:t>, « </w:t>
      </w:r>
      <w:r w:rsidRPr="00381F65">
        <w:rPr>
          <w:sz w:val="22"/>
          <w:szCs w:val="22"/>
        </w:rPr>
        <w:t xml:space="preserve">Dispositifs énonciatifs/dispositifs topographiques », dans </w:t>
      </w:r>
      <w:r w:rsidRPr="00381F65">
        <w:rPr>
          <w:i/>
          <w:iCs/>
          <w:sz w:val="22"/>
          <w:szCs w:val="22"/>
        </w:rPr>
        <w:t>Connivences épistolaires. Autour de Mme de Sévigné (Lettres de l’année 1671)</w:t>
      </w:r>
      <w:r w:rsidRPr="00381F65">
        <w:rPr>
          <w:sz w:val="22"/>
          <w:szCs w:val="22"/>
        </w:rPr>
        <w:t>, actes de la journée d’agrégation du 1</w:t>
      </w:r>
      <w:r w:rsidRPr="00381F65">
        <w:rPr>
          <w:sz w:val="22"/>
          <w:szCs w:val="22"/>
          <w:vertAlign w:val="superscript"/>
        </w:rPr>
        <w:t>er</w:t>
      </w:r>
      <w:r w:rsidRPr="00381F65">
        <w:rPr>
          <w:sz w:val="22"/>
          <w:szCs w:val="22"/>
        </w:rPr>
        <w:t xml:space="preserve"> décembre 2012, M. </w:t>
      </w:r>
      <w:proofErr w:type="spellStart"/>
      <w:r w:rsidRPr="00381F65">
        <w:rPr>
          <w:sz w:val="22"/>
          <w:szCs w:val="22"/>
        </w:rPr>
        <w:t>Bombart</w:t>
      </w:r>
      <w:proofErr w:type="spellEnd"/>
      <w:r w:rsidRPr="00381F65">
        <w:rPr>
          <w:sz w:val="22"/>
          <w:szCs w:val="22"/>
        </w:rPr>
        <w:t xml:space="preserve">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Publications en ligne du GADGES, URL : </w:t>
      </w:r>
      <w:hyperlink r:id="rId7" w:history="1">
        <w:r w:rsidRPr="00381F65">
          <w:rPr>
            <w:rStyle w:val="Lienhypertexte"/>
            <w:bCs/>
            <w:color w:val="auto"/>
            <w:sz w:val="22"/>
            <w:szCs w:val="22"/>
          </w:rPr>
          <w:t>http://facdeslettres.univ-lyon3.fr/recherche/gadges/publications/dispositifs-enonciatifs-dispositifs-topographiques-627701.kjsp</w:t>
        </w:r>
      </w:hyperlink>
      <w:r w:rsidRPr="00381F65">
        <w:rPr>
          <w:bCs/>
          <w:sz w:val="22"/>
          <w:szCs w:val="22"/>
        </w:rPr>
        <w:t>.</w:t>
      </w:r>
    </w:p>
    <w:p w:rsidR="00375323" w:rsidRPr="00381F65" w:rsidRDefault="00375323" w:rsidP="00375323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381F65">
        <w:rPr>
          <w:sz w:val="22"/>
          <w:szCs w:val="22"/>
        </w:rPr>
        <w:t>BRAY Bernard,</w:t>
      </w:r>
      <w:r w:rsidRPr="00381F65">
        <w:rPr>
          <w:i/>
          <w:iCs/>
          <w:sz w:val="22"/>
          <w:szCs w:val="22"/>
        </w:rPr>
        <w:t xml:space="preserve"> Épistoliers de l’âge classique. L’art de la correspondance chez Mme de Sévigné et quelques prédécesseurs, contemporains et héritiers, </w:t>
      </w:r>
      <w:r w:rsidRPr="00381F65">
        <w:rPr>
          <w:sz w:val="22"/>
          <w:szCs w:val="22"/>
        </w:rPr>
        <w:t xml:space="preserve">Tübingen, </w:t>
      </w:r>
      <w:proofErr w:type="spellStart"/>
      <w:r w:rsidRPr="00381F65">
        <w:rPr>
          <w:sz w:val="22"/>
          <w:szCs w:val="22"/>
        </w:rPr>
        <w:t>Narr</w:t>
      </w:r>
      <w:proofErr w:type="spellEnd"/>
      <w:r w:rsidRPr="00381F65">
        <w:rPr>
          <w:sz w:val="22"/>
          <w:szCs w:val="22"/>
        </w:rPr>
        <w:t>, coll. « Études littéraires françaises », 2007.</w:t>
      </w:r>
    </w:p>
    <w:p w:rsidR="00F41506" w:rsidRPr="00381F65" w:rsidRDefault="00F41506" w:rsidP="00F41506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BROUZET David, « L’architecture et le décor intérieur des grandes demeures en Provence à l’époque de Mme de Sévigné ou l’histoire d’une révolution classique », </w:t>
      </w:r>
      <w:r w:rsidRPr="00381F65">
        <w:rPr>
          <w:sz w:val="22"/>
          <w:szCs w:val="22"/>
        </w:rPr>
        <w:t xml:space="preserve">TRÉZIN Christian, « À Grignan, les domaines du Comte », dans </w:t>
      </w:r>
      <w:r w:rsidRPr="00381F65">
        <w:rPr>
          <w:i/>
          <w:sz w:val="22"/>
          <w:szCs w:val="22"/>
        </w:rPr>
        <w:t>Sévigné, épistolière du Grand Siècle. Catalogue de l’exposition du 25 mai au 22 octobre 2017 au château de Grignan</w:t>
      </w:r>
      <w:r w:rsidRPr="00381F65">
        <w:rPr>
          <w:sz w:val="22"/>
          <w:szCs w:val="22"/>
        </w:rPr>
        <w:t xml:space="preserve">, Lyon, </w:t>
      </w:r>
      <w:proofErr w:type="spellStart"/>
      <w:r w:rsidRPr="00381F65">
        <w:rPr>
          <w:sz w:val="22"/>
          <w:szCs w:val="22"/>
        </w:rPr>
        <w:t>Libel</w:t>
      </w:r>
      <w:proofErr w:type="spellEnd"/>
      <w:r w:rsidRPr="00381F65">
        <w:rPr>
          <w:sz w:val="22"/>
          <w:szCs w:val="22"/>
        </w:rPr>
        <w:t>, 2017, p. </w:t>
      </w:r>
      <w:r w:rsidRPr="00381F65">
        <w:rPr>
          <w:sz w:val="22"/>
          <w:szCs w:val="22"/>
        </w:rPr>
        <w:t>66-77.</w:t>
      </w:r>
    </w:p>
    <w:p w:rsidR="00B70CF1" w:rsidRPr="00381F65" w:rsidRDefault="00D1463E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381F65">
        <w:rPr>
          <w:sz w:val="22"/>
          <w:szCs w:val="22"/>
        </w:rPr>
        <w:t xml:space="preserve">BRUNN Alain, « “Il pleut ; nous sommes seuls” : </w:t>
      </w:r>
      <w:r w:rsidR="00B70CF1" w:rsidRPr="00381F65">
        <w:rPr>
          <w:sz w:val="22"/>
          <w:szCs w:val="22"/>
        </w:rPr>
        <w:t>le temps de la lettre</w:t>
      </w:r>
      <w:r w:rsidRPr="00381F65">
        <w:rPr>
          <w:sz w:val="22"/>
          <w:szCs w:val="22"/>
        </w:rPr>
        <w:t> »</w:t>
      </w:r>
      <w:r w:rsidR="00B70CF1" w:rsidRPr="00381F65">
        <w:rPr>
          <w:sz w:val="22"/>
          <w:szCs w:val="22"/>
        </w:rPr>
        <w:t xml:space="preserve">, dans C. </w:t>
      </w:r>
      <w:proofErr w:type="spellStart"/>
      <w:r w:rsidR="00B70CF1" w:rsidRPr="00381F65">
        <w:rPr>
          <w:sz w:val="22"/>
          <w:szCs w:val="22"/>
        </w:rPr>
        <w:t>Lignereux</w:t>
      </w:r>
      <w:proofErr w:type="spellEnd"/>
      <w:r w:rsidR="00B70CF1" w:rsidRPr="00381F65">
        <w:rPr>
          <w:sz w:val="22"/>
          <w:szCs w:val="22"/>
        </w:rPr>
        <w:t xml:space="preserve"> (</w:t>
      </w:r>
      <w:proofErr w:type="spellStart"/>
      <w:r w:rsidR="00B70CF1" w:rsidRPr="00381F65">
        <w:rPr>
          <w:sz w:val="22"/>
          <w:szCs w:val="22"/>
        </w:rPr>
        <w:t>dir</w:t>
      </w:r>
      <w:proofErr w:type="spellEnd"/>
      <w:r w:rsidR="00B70CF1" w:rsidRPr="00381F65">
        <w:rPr>
          <w:sz w:val="22"/>
          <w:szCs w:val="22"/>
        </w:rPr>
        <w:t xml:space="preserve">.), </w:t>
      </w:r>
      <w:r w:rsidR="00B70CF1" w:rsidRPr="00381F65">
        <w:rPr>
          <w:i/>
          <w:sz w:val="22"/>
          <w:szCs w:val="22"/>
        </w:rPr>
        <w:t>Lectures de Mme de Sévigné. Les lettres de 1671</w:t>
      </w:r>
      <w:r w:rsidR="00B70CF1" w:rsidRPr="00381F65">
        <w:rPr>
          <w:sz w:val="22"/>
          <w:szCs w:val="22"/>
        </w:rPr>
        <w:t>, Rennes, PUR, 2012, p.85-96.</w:t>
      </w:r>
    </w:p>
    <w:p w:rsidR="0035222E" w:rsidRPr="00381F65" w:rsidRDefault="0035222E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381F65">
        <w:rPr>
          <w:sz w:val="22"/>
          <w:szCs w:val="22"/>
        </w:rPr>
        <w:t>CADOT Guillaume, « Mme de Sévigné lectrice des lettres de sa fille. Les stratégies affectives du discours méta-épistolaire », dans C. </w:t>
      </w:r>
      <w:proofErr w:type="spellStart"/>
      <w:r w:rsidRPr="00381F65">
        <w:rPr>
          <w:sz w:val="22"/>
          <w:szCs w:val="22"/>
        </w:rPr>
        <w:t>Lignereux</w:t>
      </w:r>
      <w:proofErr w:type="spellEnd"/>
      <w:r w:rsidRPr="00381F65">
        <w:rPr>
          <w:sz w:val="22"/>
          <w:szCs w:val="22"/>
        </w:rPr>
        <w:t xml:space="preserve">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</w:t>
      </w:r>
      <w:r w:rsidRPr="00381F65">
        <w:rPr>
          <w:i/>
          <w:sz w:val="22"/>
          <w:szCs w:val="22"/>
        </w:rPr>
        <w:t>La première année de correspondance entre Mme de Sévigné et Mme de Grignan</w:t>
      </w:r>
      <w:r w:rsidRPr="00381F65">
        <w:rPr>
          <w:sz w:val="22"/>
          <w:szCs w:val="22"/>
        </w:rPr>
        <w:t>, Paris, Classiques Garnier, 2012, p. 239-256.</w:t>
      </w:r>
    </w:p>
    <w:p w:rsidR="00DA69AB" w:rsidRPr="00381F65" w:rsidRDefault="00DA69AB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381F65">
        <w:rPr>
          <w:sz w:val="22"/>
          <w:szCs w:val="22"/>
        </w:rPr>
        <w:t xml:space="preserve">CAGNAT-DEBOEUF Constance, « “Tous chemins vont à Rome” : le jeu sur les proverbes », dans C. </w:t>
      </w:r>
      <w:proofErr w:type="spellStart"/>
      <w:r w:rsidRPr="00381F65">
        <w:rPr>
          <w:sz w:val="22"/>
          <w:szCs w:val="22"/>
        </w:rPr>
        <w:t>Lignereux</w:t>
      </w:r>
      <w:proofErr w:type="spellEnd"/>
      <w:r w:rsidRPr="00381F65">
        <w:rPr>
          <w:sz w:val="22"/>
          <w:szCs w:val="22"/>
        </w:rPr>
        <w:t xml:space="preserve">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</w:t>
      </w:r>
      <w:r w:rsidRPr="00381F65">
        <w:rPr>
          <w:i/>
          <w:sz w:val="22"/>
          <w:szCs w:val="22"/>
        </w:rPr>
        <w:t>Lectures de Mme de Sévigné. Les lettres de 1671</w:t>
      </w:r>
      <w:r w:rsidRPr="00381F65">
        <w:rPr>
          <w:sz w:val="22"/>
          <w:szCs w:val="22"/>
        </w:rPr>
        <w:t>, Rennes, PUR, 2012, 159-173.</w:t>
      </w:r>
    </w:p>
    <w:p w:rsidR="0072191B" w:rsidRPr="00381F65" w:rsidRDefault="0072191B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381F65">
        <w:rPr>
          <w:sz w:val="22"/>
          <w:szCs w:val="22"/>
        </w:rPr>
        <w:t>CALAS Frédéric, « Étude du lexique », dans N. </w:t>
      </w:r>
      <w:proofErr w:type="spellStart"/>
      <w:r w:rsidRPr="00381F65">
        <w:rPr>
          <w:sz w:val="22"/>
          <w:szCs w:val="22"/>
        </w:rPr>
        <w:t>Freidel</w:t>
      </w:r>
      <w:proofErr w:type="spellEnd"/>
      <w:r w:rsidRPr="00381F65">
        <w:rPr>
          <w:sz w:val="22"/>
          <w:szCs w:val="22"/>
        </w:rPr>
        <w:t>, Fr. Calas, C. </w:t>
      </w:r>
      <w:proofErr w:type="spellStart"/>
      <w:r w:rsidRPr="00381F65">
        <w:rPr>
          <w:sz w:val="22"/>
          <w:szCs w:val="22"/>
        </w:rPr>
        <w:t>Lignereux</w:t>
      </w:r>
      <w:proofErr w:type="spellEnd"/>
      <w:r w:rsidRPr="00381F65">
        <w:rPr>
          <w:sz w:val="22"/>
          <w:szCs w:val="22"/>
        </w:rPr>
        <w:t xml:space="preserve"> et J. Tamas, </w:t>
      </w:r>
      <w:r w:rsidRPr="00381F65">
        <w:rPr>
          <w:i/>
          <w:sz w:val="22"/>
          <w:szCs w:val="22"/>
        </w:rPr>
        <w:t>Mme de Sévigné. Lettres de l’année 1671</w:t>
      </w:r>
      <w:r w:rsidRPr="00381F65">
        <w:rPr>
          <w:sz w:val="22"/>
          <w:szCs w:val="22"/>
        </w:rPr>
        <w:t xml:space="preserve">, Paris, </w:t>
      </w:r>
      <w:proofErr w:type="spellStart"/>
      <w:r w:rsidRPr="00381F65">
        <w:rPr>
          <w:sz w:val="22"/>
          <w:szCs w:val="22"/>
        </w:rPr>
        <w:t>Atlande</w:t>
      </w:r>
      <w:proofErr w:type="spellEnd"/>
      <w:r w:rsidRPr="00381F65">
        <w:rPr>
          <w:sz w:val="22"/>
          <w:szCs w:val="22"/>
        </w:rPr>
        <w:t>, coll. « Clefs-Concours-Lettres », 2012, p. 209-228.</w:t>
      </w:r>
    </w:p>
    <w:p w:rsidR="00E23667" w:rsidRPr="00381F65" w:rsidRDefault="00E23667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381F65">
        <w:rPr>
          <w:sz w:val="22"/>
          <w:szCs w:val="22"/>
        </w:rPr>
        <w:t>CALAS Frédéric et GARAGNON Anne-Marie, « Mander : étude d’un lien obsessionnel entre Mme de Sévigné et Mme de Grignan », dans C. </w:t>
      </w:r>
      <w:proofErr w:type="spellStart"/>
      <w:r w:rsidRPr="00381F65">
        <w:rPr>
          <w:sz w:val="22"/>
          <w:szCs w:val="22"/>
        </w:rPr>
        <w:t>Lignereux</w:t>
      </w:r>
      <w:proofErr w:type="spellEnd"/>
      <w:r w:rsidRPr="00381F65">
        <w:rPr>
          <w:sz w:val="22"/>
          <w:szCs w:val="22"/>
        </w:rPr>
        <w:t xml:space="preserve">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</w:t>
      </w:r>
      <w:r w:rsidRPr="00381F65">
        <w:rPr>
          <w:i/>
          <w:sz w:val="22"/>
          <w:szCs w:val="22"/>
        </w:rPr>
        <w:t>La première année de correspondance entre Mme de Sévigné et Mme de Grignan</w:t>
      </w:r>
      <w:r w:rsidRPr="00381F65">
        <w:rPr>
          <w:sz w:val="22"/>
          <w:szCs w:val="22"/>
        </w:rPr>
        <w:t>, Paris, Classiques Garnier, 2012, p. 145-157.</w:t>
      </w:r>
    </w:p>
    <w:p w:rsidR="00816562" w:rsidRPr="00381F65" w:rsidRDefault="00816562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381F65">
        <w:rPr>
          <w:sz w:val="22"/>
          <w:szCs w:val="22"/>
        </w:rPr>
        <w:t xml:space="preserve">CALAS Frédéric, « Les mots pour se dire : étude de l’ethos discursif de Mme de Sévigné dans sa correspondance (année 1671) », dans </w:t>
      </w:r>
      <w:r w:rsidRPr="00381F65">
        <w:rPr>
          <w:i/>
          <w:iCs/>
          <w:sz w:val="22"/>
          <w:szCs w:val="22"/>
        </w:rPr>
        <w:t>Connivences épistolaires. Autour de Mme de Sévigné (Lettres de l’année 1671)</w:t>
      </w:r>
      <w:r w:rsidRPr="00381F65">
        <w:rPr>
          <w:sz w:val="22"/>
          <w:szCs w:val="22"/>
        </w:rPr>
        <w:t>, actes de la journée d’agrégation du 1</w:t>
      </w:r>
      <w:r w:rsidRPr="00381F65">
        <w:rPr>
          <w:sz w:val="22"/>
          <w:szCs w:val="22"/>
          <w:vertAlign w:val="superscript"/>
        </w:rPr>
        <w:t>er</w:t>
      </w:r>
      <w:r w:rsidRPr="00381F65">
        <w:rPr>
          <w:sz w:val="22"/>
          <w:szCs w:val="22"/>
        </w:rPr>
        <w:t xml:space="preserve"> décembre 2012, M. </w:t>
      </w:r>
      <w:proofErr w:type="spellStart"/>
      <w:r w:rsidRPr="00381F65">
        <w:rPr>
          <w:sz w:val="22"/>
          <w:szCs w:val="22"/>
        </w:rPr>
        <w:t>Bombart</w:t>
      </w:r>
      <w:proofErr w:type="spellEnd"/>
      <w:r w:rsidRPr="00381F65">
        <w:rPr>
          <w:sz w:val="22"/>
          <w:szCs w:val="22"/>
        </w:rPr>
        <w:t xml:space="preserve">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Publications en ligne du GADGES, URL : </w:t>
      </w:r>
      <w:r w:rsidRPr="00381F65">
        <w:rPr>
          <w:bCs/>
          <w:sz w:val="22"/>
          <w:szCs w:val="22"/>
        </w:rPr>
        <w:t>http://facdeslettres.univ-lyon3.fr/recherche/gadges/publications/les-mots-pour-se-dire-etude-de-l-ethos-discursif-de-mme-de-sevigne-dans-sa-correspondance-annee-1671--627844.kjsp.</w:t>
      </w:r>
    </w:p>
    <w:p w:rsidR="00291C01" w:rsidRPr="00381F65" w:rsidRDefault="00291C01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381F65">
        <w:rPr>
          <w:sz w:val="22"/>
          <w:szCs w:val="22"/>
        </w:rPr>
        <w:lastRenderedPageBreak/>
        <w:t xml:space="preserve">CARTMILL Constance, « Les remèdes aux pensées noires », dans C. </w:t>
      </w:r>
      <w:proofErr w:type="spellStart"/>
      <w:r w:rsidRPr="00381F65">
        <w:rPr>
          <w:sz w:val="22"/>
          <w:szCs w:val="22"/>
        </w:rPr>
        <w:t>Lignereux</w:t>
      </w:r>
      <w:proofErr w:type="spellEnd"/>
      <w:r w:rsidRPr="00381F65">
        <w:rPr>
          <w:sz w:val="22"/>
          <w:szCs w:val="22"/>
        </w:rPr>
        <w:t xml:space="preserve">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</w:t>
      </w:r>
      <w:r w:rsidRPr="00381F65">
        <w:rPr>
          <w:i/>
          <w:sz w:val="22"/>
          <w:szCs w:val="22"/>
        </w:rPr>
        <w:t>La première année de correspondance entre Mme de Sévigné et Mme de Grignan</w:t>
      </w:r>
      <w:r w:rsidRPr="00381F65">
        <w:rPr>
          <w:sz w:val="22"/>
          <w:szCs w:val="22"/>
        </w:rPr>
        <w:t>, Paris, Classiques Garnier, 2012, p. 103-112.</w:t>
      </w:r>
    </w:p>
    <w:p w:rsidR="002D3DDE" w:rsidRPr="00381F65" w:rsidRDefault="002D3DDE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381F65">
        <w:rPr>
          <w:sz w:val="22"/>
          <w:szCs w:val="22"/>
        </w:rPr>
        <w:t xml:space="preserve">CHARLES Lise, « Les grands romans de Mme de Sévigné », </w:t>
      </w:r>
      <w:r w:rsidRPr="00381F65">
        <w:rPr>
          <w:rStyle w:val="Accentuation"/>
          <w:sz w:val="22"/>
          <w:szCs w:val="22"/>
        </w:rPr>
        <w:t>Exercices de rhétorique</w:t>
      </w:r>
      <w:r w:rsidRPr="00381F65">
        <w:rPr>
          <w:sz w:val="22"/>
          <w:szCs w:val="22"/>
        </w:rPr>
        <w:t xml:space="preserve"> [En ligne], 6 | 2016 : URL : http://journals.openedition.org/rhetorique/433.</w:t>
      </w:r>
    </w:p>
    <w:p w:rsidR="0086190A" w:rsidRPr="00381F65" w:rsidRDefault="00704644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DEPRETTO Laure, </w:t>
      </w:r>
      <w:r w:rsidRPr="00381F65">
        <w:rPr>
          <w:i/>
          <w:sz w:val="22"/>
          <w:szCs w:val="22"/>
        </w:rPr>
        <w:t>La Disgrâce dans la Correspondance de Mme de Sévigné : politique et poétique</w:t>
      </w:r>
      <w:r w:rsidRPr="00381F65">
        <w:rPr>
          <w:sz w:val="22"/>
          <w:szCs w:val="22"/>
        </w:rPr>
        <w:t xml:space="preserve">, mémoire de Master 2, sous la 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 de M. </w:t>
      </w:r>
      <w:proofErr w:type="spellStart"/>
      <w:r w:rsidRPr="00381F65">
        <w:rPr>
          <w:sz w:val="22"/>
          <w:szCs w:val="22"/>
        </w:rPr>
        <w:t>Escola</w:t>
      </w:r>
      <w:proofErr w:type="spellEnd"/>
      <w:r w:rsidRPr="00381F65">
        <w:rPr>
          <w:sz w:val="22"/>
          <w:szCs w:val="22"/>
        </w:rPr>
        <w:t>, Université Paris IV, 2007.</w:t>
      </w:r>
    </w:p>
    <w:p w:rsidR="00704644" w:rsidRPr="00381F65" w:rsidRDefault="00704644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rStyle w:val="Lienhypertexte"/>
          <w:color w:val="auto"/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DEPRETTO Laure, « La “Lettre à l’Ermite” ou le détail scandaleux », </w:t>
      </w:r>
      <w:r w:rsidR="00AF5161" w:rsidRPr="00381F65">
        <w:rPr>
          <w:i/>
          <w:iCs/>
          <w:sz w:val="22"/>
          <w:szCs w:val="22"/>
        </w:rPr>
        <w:t>Fabula LHT</w:t>
      </w:r>
      <w:r w:rsidR="00AF5161" w:rsidRPr="00381F65">
        <w:rPr>
          <w:iCs/>
          <w:sz w:val="22"/>
          <w:szCs w:val="22"/>
        </w:rPr>
        <w:t>,</w:t>
      </w:r>
      <w:r w:rsidR="00AF5161" w:rsidRPr="00381F65">
        <w:rPr>
          <w:i/>
          <w:iCs/>
          <w:sz w:val="22"/>
          <w:szCs w:val="22"/>
        </w:rPr>
        <w:t xml:space="preserve"> </w:t>
      </w:r>
      <w:r w:rsidR="00AF5161" w:rsidRPr="00381F65">
        <w:rPr>
          <w:sz w:val="22"/>
          <w:szCs w:val="22"/>
        </w:rPr>
        <w:t xml:space="preserve">n° 3, </w:t>
      </w:r>
      <w:r w:rsidRPr="00381F65">
        <w:rPr>
          <w:sz w:val="22"/>
          <w:szCs w:val="22"/>
        </w:rPr>
        <w:t xml:space="preserve">« Complications de texte : les </w:t>
      </w:r>
      <w:proofErr w:type="spellStart"/>
      <w:r w:rsidRPr="00381F65">
        <w:rPr>
          <w:sz w:val="22"/>
          <w:szCs w:val="22"/>
        </w:rPr>
        <w:t>microlectures</w:t>
      </w:r>
      <w:proofErr w:type="spellEnd"/>
      <w:r w:rsidRPr="00381F65">
        <w:rPr>
          <w:sz w:val="22"/>
          <w:szCs w:val="22"/>
        </w:rPr>
        <w:t xml:space="preserve"> », </w:t>
      </w:r>
      <w:r w:rsidR="00AF5161" w:rsidRPr="00381F65">
        <w:rPr>
          <w:sz w:val="22"/>
          <w:szCs w:val="22"/>
        </w:rPr>
        <w:t xml:space="preserve">M. </w:t>
      </w:r>
      <w:proofErr w:type="spellStart"/>
      <w:r w:rsidR="00AF5161" w:rsidRPr="00381F65">
        <w:rPr>
          <w:sz w:val="22"/>
          <w:szCs w:val="22"/>
        </w:rPr>
        <w:t>Escola</w:t>
      </w:r>
      <w:proofErr w:type="spellEnd"/>
      <w:r w:rsidR="00AF5161" w:rsidRPr="00381F65">
        <w:rPr>
          <w:sz w:val="22"/>
          <w:szCs w:val="22"/>
        </w:rPr>
        <w:t xml:space="preserve"> (</w:t>
      </w:r>
      <w:proofErr w:type="spellStart"/>
      <w:r w:rsidR="00AF5161" w:rsidRPr="00381F65">
        <w:rPr>
          <w:sz w:val="22"/>
          <w:szCs w:val="22"/>
        </w:rPr>
        <w:t>dir</w:t>
      </w:r>
      <w:proofErr w:type="spellEnd"/>
      <w:r w:rsidR="00AF5161" w:rsidRPr="00381F65">
        <w:rPr>
          <w:sz w:val="22"/>
          <w:szCs w:val="22"/>
        </w:rPr>
        <w:t xml:space="preserve">.), septembre 2007, URL : </w:t>
      </w:r>
      <w:hyperlink r:id="rId8" w:history="1">
        <w:r w:rsidR="00AF5161" w:rsidRPr="00381F65">
          <w:rPr>
            <w:rStyle w:val="Lienhypertexte"/>
            <w:color w:val="auto"/>
            <w:sz w:val="22"/>
            <w:szCs w:val="22"/>
          </w:rPr>
          <w:t>http://www.fabula.org/lht/3/depretto.html</w:t>
        </w:r>
      </w:hyperlink>
      <w:r w:rsidR="00716D56" w:rsidRPr="00381F65">
        <w:rPr>
          <w:rStyle w:val="Lienhypertexte"/>
          <w:color w:val="auto"/>
          <w:sz w:val="22"/>
          <w:szCs w:val="22"/>
        </w:rPr>
        <w:t>.</w:t>
      </w:r>
    </w:p>
    <w:p w:rsidR="008B27C7" w:rsidRPr="00381F65" w:rsidRDefault="008B27C7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  <w:tab w:val="left" w:pos="5812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DEPRETTO Laure, « Annoncer l’incertain : les fausses nouvelles dans les </w:t>
      </w:r>
      <w:r w:rsidRPr="00381F65">
        <w:rPr>
          <w:i/>
          <w:sz w:val="22"/>
          <w:szCs w:val="22"/>
        </w:rPr>
        <w:t>Lettres</w:t>
      </w:r>
      <w:r w:rsidRPr="00381F65">
        <w:rPr>
          <w:sz w:val="22"/>
          <w:szCs w:val="22"/>
        </w:rPr>
        <w:t xml:space="preserve"> de Mme de Sévigné », </w:t>
      </w:r>
      <w:r w:rsidRPr="00381F65">
        <w:rPr>
          <w:i/>
          <w:sz w:val="22"/>
          <w:szCs w:val="22"/>
        </w:rPr>
        <w:t>Littératures classiques</w:t>
      </w:r>
      <w:r w:rsidRPr="00381F65">
        <w:rPr>
          <w:sz w:val="22"/>
          <w:szCs w:val="22"/>
        </w:rPr>
        <w:t>, n° 71, 2010, p. 221-236.</w:t>
      </w:r>
    </w:p>
    <w:p w:rsidR="008B27C7" w:rsidRPr="00381F65" w:rsidRDefault="00E23667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  <w:tab w:val="left" w:pos="5812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DEPRETTO Laure, « Autopsie d’un suicide : la mort de Vatel dans la </w:t>
      </w:r>
      <w:r w:rsidRPr="00381F65">
        <w:rPr>
          <w:i/>
          <w:sz w:val="22"/>
          <w:szCs w:val="22"/>
        </w:rPr>
        <w:t>Correspondance </w:t>
      </w:r>
      <w:r w:rsidRPr="00381F65">
        <w:rPr>
          <w:sz w:val="22"/>
          <w:szCs w:val="22"/>
        </w:rPr>
        <w:t>», dans C. </w:t>
      </w:r>
      <w:proofErr w:type="spellStart"/>
      <w:r w:rsidRPr="00381F65">
        <w:rPr>
          <w:sz w:val="22"/>
          <w:szCs w:val="22"/>
        </w:rPr>
        <w:t>Lignereux</w:t>
      </w:r>
      <w:proofErr w:type="spellEnd"/>
      <w:r w:rsidRPr="00381F65">
        <w:rPr>
          <w:sz w:val="22"/>
          <w:szCs w:val="22"/>
        </w:rPr>
        <w:t xml:space="preserve">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</w:t>
      </w:r>
      <w:r w:rsidRPr="00381F65">
        <w:rPr>
          <w:i/>
          <w:sz w:val="22"/>
          <w:szCs w:val="22"/>
        </w:rPr>
        <w:t>Lectures de Mme de Sévigné. Les lettres de 1671</w:t>
      </w:r>
      <w:r w:rsidRPr="00381F65">
        <w:rPr>
          <w:sz w:val="22"/>
          <w:szCs w:val="22"/>
        </w:rPr>
        <w:t>, Rennes, PUR, 2012, p. 107-117.</w:t>
      </w:r>
    </w:p>
    <w:p w:rsidR="00E23667" w:rsidRPr="00381F65" w:rsidRDefault="00E23667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  <w:tab w:val="left" w:pos="5812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>DEPRETTO Laure, « Frontières du récit épistolaire. Le cas Sévigné », dans C. </w:t>
      </w:r>
      <w:proofErr w:type="spellStart"/>
      <w:r w:rsidRPr="00381F65">
        <w:rPr>
          <w:sz w:val="22"/>
          <w:szCs w:val="22"/>
        </w:rPr>
        <w:t>Lignereux</w:t>
      </w:r>
      <w:proofErr w:type="spellEnd"/>
      <w:r w:rsidRPr="00381F65">
        <w:rPr>
          <w:sz w:val="22"/>
          <w:szCs w:val="22"/>
        </w:rPr>
        <w:t xml:space="preserve">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</w:t>
      </w:r>
      <w:r w:rsidRPr="00381F65">
        <w:rPr>
          <w:i/>
          <w:sz w:val="22"/>
          <w:szCs w:val="22"/>
        </w:rPr>
        <w:t>La première année de correspondance entre Mme de Sévigné et Mme de Grignan</w:t>
      </w:r>
      <w:r w:rsidRPr="00381F65">
        <w:rPr>
          <w:sz w:val="22"/>
          <w:szCs w:val="22"/>
        </w:rPr>
        <w:t>, Paris, Classiques Garnier, 2012, p. 161-175.</w:t>
      </w:r>
    </w:p>
    <w:p w:rsidR="00622E46" w:rsidRPr="00381F65" w:rsidRDefault="00AF5161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  <w:tab w:val="left" w:pos="5812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DEPRETTO Laure, </w:t>
      </w:r>
      <w:r w:rsidR="00622E46" w:rsidRPr="00381F65">
        <w:rPr>
          <w:sz w:val="22"/>
          <w:szCs w:val="22"/>
        </w:rPr>
        <w:t xml:space="preserve">« Y </w:t>
      </w:r>
      <w:proofErr w:type="spellStart"/>
      <w:r w:rsidR="00622E46" w:rsidRPr="00381F65">
        <w:rPr>
          <w:sz w:val="22"/>
          <w:szCs w:val="22"/>
        </w:rPr>
        <w:t>a-t-il</w:t>
      </w:r>
      <w:proofErr w:type="spellEnd"/>
      <w:r w:rsidR="00622E46" w:rsidRPr="00381F65">
        <w:rPr>
          <w:sz w:val="22"/>
          <w:szCs w:val="22"/>
        </w:rPr>
        <w:t xml:space="preserve"> un “côté Dostoïevski” de Mme de Sévigné ? », </w:t>
      </w:r>
      <w:r w:rsidRPr="00381F65">
        <w:rPr>
          <w:i/>
          <w:sz w:val="22"/>
          <w:szCs w:val="22"/>
        </w:rPr>
        <w:t>Styles, genres, auteurs</w:t>
      </w:r>
      <w:r w:rsidRPr="00381F65">
        <w:rPr>
          <w:sz w:val="22"/>
          <w:szCs w:val="22"/>
        </w:rPr>
        <w:t xml:space="preserve">, n° 12, A. Gautier et S. </w:t>
      </w:r>
      <w:proofErr w:type="spellStart"/>
      <w:r w:rsidRPr="00381F65">
        <w:rPr>
          <w:sz w:val="22"/>
          <w:szCs w:val="22"/>
        </w:rPr>
        <w:t>Hériché-Pradeau</w:t>
      </w:r>
      <w:proofErr w:type="spellEnd"/>
      <w:r w:rsidRPr="00381F65">
        <w:rPr>
          <w:sz w:val="22"/>
          <w:szCs w:val="22"/>
        </w:rPr>
        <w:t xml:space="preserve">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>.), Paris, PUPS, 2012, p. 53-67.</w:t>
      </w:r>
    </w:p>
    <w:p w:rsidR="00BA720C" w:rsidRPr="00381F65" w:rsidRDefault="00BA720C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  <w:tab w:val="left" w:pos="5812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DEPRETTO Laure, « La correspondance de Sévigné ou le Secrétaire des nouvelles », </w:t>
      </w:r>
      <w:r w:rsidRPr="00381F65">
        <w:rPr>
          <w:i/>
          <w:sz w:val="22"/>
          <w:szCs w:val="22"/>
        </w:rPr>
        <w:t>Méthode !</w:t>
      </w:r>
      <w:r w:rsidRPr="00381F65">
        <w:rPr>
          <w:sz w:val="22"/>
          <w:szCs w:val="22"/>
        </w:rPr>
        <w:t>, n° 22, 2013, p. 67-74.</w:t>
      </w:r>
    </w:p>
    <w:p w:rsidR="00741DA8" w:rsidRPr="00381F65" w:rsidRDefault="00AF5161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  <w:tab w:val="left" w:pos="5812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DEPRETTO Laure, </w:t>
      </w:r>
      <w:r w:rsidRPr="00381F65">
        <w:rPr>
          <w:i/>
          <w:sz w:val="22"/>
          <w:szCs w:val="22"/>
        </w:rPr>
        <w:t xml:space="preserve">Informer et raconter dans la </w:t>
      </w:r>
      <w:r w:rsidRPr="00381F65">
        <w:rPr>
          <w:sz w:val="22"/>
          <w:szCs w:val="22"/>
        </w:rPr>
        <w:t>Correspondance</w:t>
      </w:r>
      <w:r w:rsidRPr="00381F65">
        <w:rPr>
          <w:i/>
          <w:sz w:val="22"/>
          <w:szCs w:val="22"/>
        </w:rPr>
        <w:t xml:space="preserve"> de Mme de Sévigné</w:t>
      </w:r>
      <w:r w:rsidRPr="00381F65">
        <w:rPr>
          <w:sz w:val="22"/>
          <w:szCs w:val="22"/>
        </w:rPr>
        <w:t>, Paris, Classiques Garnier, 2015.</w:t>
      </w:r>
    </w:p>
    <w:p w:rsidR="008B27C7" w:rsidRPr="00381F65" w:rsidRDefault="002D3DDE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  <w:tab w:val="left" w:pos="5812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DEPRETTO Laure, « La correspondance comme feuilleton ? », </w:t>
      </w:r>
      <w:r w:rsidRPr="00381F65">
        <w:rPr>
          <w:rStyle w:val="Accentuation"/>
          <w:sz w:val="22"/>
          <w:szCs w:val="22"/>
        </w:rPr>
        <w:t>Exercices de rhétorique</w:t>
      </w:r>
      <w:r w:rsidRPr="00381F65">
        <w:rPr>
          <w:sz w:val="22"/>
          <w:szCs w:val="22"/>
        </w:rPr>
        <w:t xml:space="preserve"> [En ligne], 6 | 2016 : URL : </w:t>
      </w:r>
      <w:hyperlink r:id="rId9" w:history="1">
        <w:r w:rsidR="008B27C7" w:rsidRPr="00381F65">
          <w:rPr>
            <w:rStyle w:val="Lienhypertexte"/>
            <w:color w:val="auto"/>
            <w:sz w:val="22"/>
            <w:szCs w:val="22"/>
          </w:rPr>
          <w:t>http://journals.openedition.org/rhetorique/435</w:t>
        </w:r>
      </w:hyperlink>
      <w:r w:rsidRPr="00381F65">
        <w:rPr>
          <w:sz w:val="22"/>
          <w:szCs w:val="22"/>
        </w:rPr>
        <w:t>.</w:t>
      </w:r>
    </w:p>
    <w:p w:rsidR="00E84EF3" w:rsidRPr="00381F65" w:rsidRDefault="008B27C7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  <w:tab w:val="left" w:pos="5812"/>
        </w:tabs>
        <w:ind w:left="1134" w:hanging="1134"/>
        <w:jc w:val="both"/>
        <w:rPr>
          <w:rFonts w:eastAsiaTheme="minorHAnsi"/>
          <w:sz w:val="22"/>
          <w:szCs w:val="22"/>
          <w:lang w:eastAsia="en-US"/>
        </w:rPr>
      </w:pPr>
      <w:r w:rsidRPr="00381F65">
        <w:rPr>
          <w:sz w:val="22"/>
          <w:szCs w:val="22"/>
        </w:rPr>
        <w:t xml:space="preserve">DEPRETTO Laure, « Scènes de comédie dans les </w:t>
      </w:r>
      <w:r w:rsidRPr="00381F65">
        <w:rPr>
          <w:i/>
          <w:sz w:val="22"/>
          <w:szCs w:val="22"/>
        </w:rPr>
        <w:t>Lettres de l’année 1671</w:t>
      </w:r>
      <w:r w:rsidRPr="00381F65">
        <w:rPr>
          <w:sz w:val="22"/>
          <w:szCs w:val="22"/>
        </w:rPr>
        <w:t xml:space="preserve"> », </w:t>
      </w:r>
      <w:r w:rsidR="00E84EF3" w:rsidRPr="00381F65">
        <w:rPr>
          <w:sz w:val="22"/>
          <w:szCs w:val="22"/>
        </w:rPr>
        <w:t xml:space="preserve">dans </w:t>
      </w:r>
      <w:r w:rsidR="00E84EF3" w:rsidRPr="00381F65">
        <w:rPr>
          <w:i/>
          <w:sz w:val="22"/>
          <w:szCs w:val="22"/>
        </w:rPr>
        <w:t>Séminaire Sévigné</w:t>
      </w:r>
      <w:r w:rsidR="00E84EF3" w:rsidRPr="00381F65">
        <w:rPr>
          <w:sz w:val="22"/>
          <w:szCs w:val="22"/>
        </w:rPr>
        <w:t>, Journée d’agrég</w:t>
      </w:r>
      <w:r w:rsidR="004E5ECC" w:rsidRPr="00381F65">
        <w:rPr>
          <w:sz w:val="22"/>
          <w:szCs w:val="22"/>
        </w:rPr>
        <w:t xml:space="preserve">ation organisée par C. </w:t>
      </w:r>
      <w:proofErr w:type="spellStart"/>
      <w:r w:rsidR="004E5ECC" w:rsidRPr="00381F65">
        <w:rPr>
          <w:sz w:val="22"/>
          <w:szCs w:val="22"/>
        </w:rPr>
        <w:t>Poulouin</w:t>
      </w:r>
      <w:proofErr w:type="spellEnd"/>
      <w:r w:rsidR="00E84EF3" w:rsidRPr="00381F65">
        <w:rPr>
          <w:sz w:val="22"/>
          <w:szCs w:val="22"/>
        </w:rPr>
        <w:t xml:space="preserve"> à l’Université de Rouen le 13 décembre 2012, Publications numéri</w:t>
      </w:r>
      <w:r w:rsidR="004E5ECC" w:rsidRPr="00381F65">
        <w:rPr>
          <w:sz w:val="22"/>
          <w:szCs w:val="22"/>
        </w:rPr>
        <w:t xml:space="preserve">ques du </w:t>
      </w:r>
      <w:proofErr w:type="spellStart"/>
      <w:r w:rsidR="004E5ECC" w:rsidRPr="00381F65">
        <w:rPr>
          <w:sz w:val="22"/>
          <w:szCs w:val="22"/>
        </w:rPr>
        <w:t>CÉRÉdI</w:t>
      </w:r>
      <w:proofErr w:type="spellEnd"/>
      <w:r w:rsidR="004E5ECC" w:rsidRPr="00381F65">
        <w:rPr>
          <w:sz w:val="22"/>
          <w:szCs w:val="22"/>
        </w:rPr>
        <w:t>, «Séminaires de recherche »</w:t>
      </w:r>
      <w:r w:rsidR="00E84EF3" w:rsidRPr="00381F65">
        <w:rPr>
          <w:sz w:val="22"/>
          <w:szCs w:val="22"/>
        </w:rPr>
        <w:t xml:space="preserve">, n° 1, 2013 : URL: </w:t>
      </w:r>
      <w:hyperlink r:id="rId10" w:history="1">
        <w:r w:rsidR="00E84EF3" w:rsidRPr="00381F65">
          <w:rPr>
            <w:rStyle w:val="Lienhypertexte"/>
            <w:color w:val="auto"/>
            <w:sz w:val="22"/>
            <w:szCs w:val="22"/>
          </w:rPr>
          <w:t>http://ceredi.labos.univ-rouen.fr/public/?scenes-de-comedie-dans-les-lettres.html</w:t>
        </w:r>
      </w:hyperlink>
      <w:r w:rsidR="00E84EF3" w:rsidRPr="00381F65">
        <w:rPr>
          <w:sz w:val="22"/>
          <w:szCs w:val="22"/>
        </w:rPr>
        <w:t>.</w:t>
      </w:r>
    </w:p>
    <w:p w:rsidR="00E477A9" w:rsidRPr="00381F65" w:rsidRDefault="00E477A9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  <w:tab w:val="left" w:pos="5812"/>
        </w:tabs>
        <w:ind w:left="1134" w:hanging="1134"/>
        <w:jc w:val="both"/>
        <w:rPr>
          <w:rFonts w:eastAsiaTheme="minorHAnsi"/>
          <w:sz w:val="22"/>
          <w:szCs w:val="22"/>
          <w:lang w:eastAsia="en-US"/>
        </w:rPr>
      </w:pPr>
      <w:r w:rsidRPr="00381F65">
        <w:rPr>
          <w:sz w:val="22"/>
          <w:szCs w:val="22"/>
        </w:rPr>
        <w:t xml:space="preserve">DUCHÊNE Jacqueline, « Quatre ans et l’éternité… », </w:t>
      </w:r>
      <w:r w:rsidRPr="00381F65">
        <w:rPr>
          <w:sz w:val="22"/>
          <w:szCs w:val="22"/>
        </w:rPr>
        <w:t xml:space="preserve">dans </w:t>
      </w:r>
      <w:r w:rsidRPr="00381F65">
        <w:rPr>
          <w:i/>
          <w:sz w:val="22"/>
          <w:szCs w:val="22"/>
        </w:rPr>
        <w:t>Sévigné, épistolière du Grand Siècle. Catalogue de l’exposition du 25 mai au 22 octobre 2017 au château de Grignan</w:t>
      </w:r>
      <w:r w:rsidRPr="00381F65">
        <w:rPr>
          <w:sz w:val="22"/>
          <w:szCs w:val="22"/>
        </w:rPr>
        <w:t xml:space="preserve">, Lyon, </w:t>
      </w:r>
      <w:proofErr w:type="spellStart"/>
      <w:r w:rsidRPr="00381F65">
        <w:rPr>
          <w:sz w:val="22"/>
          <w:szCs w:val="22"/>
        </w:rPr>
        <w:t>Libel</w:t>
      </w:r>
      <w:proofErr w:type="spellEnd"/>
      <w:r w:rsidRPr="00381F65">
        <w:rPr>
          <w:sz w:val="22"/>
          <w:szCs w:val="22"/>
        </w:rPr>
        <w:t>, 2017, p. </w:t>
      </w:r>
      <w:r w:rsidRPr="00381F65">
        <w:rPr>
          <w:sz w:val="22"/>
          <w:szCs w:val="22"/>
        </w:rPr>
        <w:t>36-43.</w:t>
      </w:r>
    </w:p>
    <w:p w:rsidR="00F41506" w:rsidRPr="00381F65" w:rsidRDefault="00F41506" w:rsidP="00F41506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DUCHÊNE Jacqueline, « Compte rendu d’enquête : la publication des lettres de Mme de Sévigné à Mme de Grignan », </w:t>
      </w:r>
      <w:r w:rsidRPr="00381F65">
        <w:rPr>
          <w:sz w:val="22"/>
          <w:szCs w:val="22"/>
        </w:rPr>
        <w:t xml:space="preserve">dans </w:t>
      </w:r>
      <w:r w:rsidRPr="00381F65">
        <w:rPr>
          <w:i/>
          <w:sz w:val="22"/>
          <w:szCs w:val="22"/>
        </w:rPr>
        <w:t>Sévigné, épistolière du Grand Siècle. Catalogue de l’exposition du 25 mai au 22 octobre 2017 au château de Grignan</w:t>
      </w:r>
      <w:r w:rsidRPr="00381F65">
        <w:rPr>
          <w:sz w:val="22"/>
          <w:szCs w:val="22"/>
        </w:rPr>
        <w:t xml:space="preserve">, Lyon, </w:t>
      </w:r>
      <w:proofErr w:type="spellStart"/>
      <w:r w:rsidRPr="00381F65">
        <w:rPr>
          <w:sz w:val="22"/>
          <w:szCs w:val="22"/>
        </w:rPr>
        <w:t>Libel</w:t>
      </w:r>
      <w:proofErr w:type="spellEnd"/>
      <w:r w:rsidRPr="00381F65">
        <w:rPr>
          <w:sz w:val="22"/>
          <w:szCs w:val="22"/>
        </w:rPr>
        <w:t>, 2017, p. </w:t>
      </w:r>
      <w:r w:rsidRPr="00381F65">
        <w:rPr>
          <w:sz w:val="22"/>
          <w:szCs w:val="22"/>
        </w:rPr>
        <w:t>80-87.</w:t>
      </w:r>
    </w:p>
    <w:p w:rsidR="00F52515" w:rsidRPr="00381F65" w:rsidRDefault="00F52515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  <w:tab w:val="left" w:pos="5812"/>
        </w:tabs>
        <w:ind w:left="1134" w:hanging="1134"/>
        <w:jc w:val="both"/>
        <w:rPr>
          <w:rFonts w:eastAsiaTheme="minorHAnsi"/>
          <w:sz w:val="22"/>
          <w:szCs w:val="22"/>
          <w:lang w:eastAsia="en-US"/>
        </w:rPr>
      </w:pPr>
      <w:r w:rsidRPr="00381F65">
        <w:rPr>
          <w:sz w:val="22"/>
          <w:szCs w:val="22"/>
        </w:rPr>
        <w:t>FOURNIER Nathalie, «“Je ne pense qu’à vous, ma bonne, et je ne souhaite et n’imagine rien que par rapport à vous” : la comparaison qualitative chez Mme de Sévigné (</w:t>
      </w:r>
      <w:r w:rsidRPr="00381F65">
        <w:rPr>
          <w:i/>
          <w:iCs/>
          <w:sz w:val="22"/>
          <w:szCs w:val="22"/>
        </w:rPr>
        <w:t>Lettres de l’année 1671</w:t>
      </w:r>
      <w:r w:rsidRPr="00381F65">
        <w:rPr>
          <w:sz w:val="22"/>
          <w:szCs w:val="22"/>
        </w:rPr>
        <w:t xml:space="preserve">) », dans </w:t>
      </w:r>
      <w:r w:rsidRPr="00381F65">
        <w:rPr>
          <w:i/>
          <w:iCs/>
          <w:sz w:val="22"/>
          <w:szCs w:val="22"/>
        </w:rPr>
        <w:t>Connivences épistolaires. Autour de Mme de Sévigné (Lettres de l’année 1671)</w:t>
      </w:r>
      <w:r w:rsidRPr="00381F65">
        <w:rPr>
          <w:sz w:val="22"/>
          <w:szCs w:val="22"/>
        </w:rPr>
        <w:t>, actes de la journée d’agrégation du 1</w:t>
      </w:r>
      <w:r w:rsidRPr="00381F65">
        <w:rPr>
          <w:sz w:val="22"/>
          <w:szCs w:val="22"/>
          <w:vertAlign w:val="superscript"/>
        </w:rPr>
        <w:t>er</w:t>
      </w:r>
      <w:r w:rsidRPr="00381F65">
        <w:rPr>
          <w:sz w:val="22"/>
          <w:szCs w:val="22"/>
        </w:rPr>
        <w:t xml:space="preserve"> décembre 2012, M. </w:t>
      </w:r>
      <w:proofErr w:type="spellStart"/>
      <w:r w:rsidRPr="00381F65">
        <w:rPr>
          <w:sz w:val="22"/>
          <w:szCs w:val="22"/>
        </w:rPr>
        <w:t>Bombart</w:t>
      </w:r>
      <w:proofErr w:type="spellEnd"/>
      <w:r w:rsidRPr="00381F65">
        <w:rPr>
          <w:sz w:val="22"/>
          <w:szCs w:val="22"/>
        </w:rPr>
        <w:t xml:space="preserve">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>.), Publications en ligne du GADGES, URL :</w:t>
      </w:r>
      <w:r w:rsidRPr="00381F65">
        <w:rPr>
          <w:rFonts w:eastAsiaTheme="minorHAnsi"/>
          <w:sz w:val="22"/>
          <w:szCs w:val="22"/>
          <w:lang w:eastAsia="en-US"/>
        </w:rPr>
        <w:t xml:space="preserve"> </w:t>
      </w:r>
      <w:r w:rsidRPr="00381F65">
        <w:rPr>
          <w:bCs/>
          <w:sz w:val="22"/>
          <w:szCs w:val="22"/>
        </w:rPr>
        <w:t>http://facdeslettres.univ-lyon3.fr/recherche/gadges/publications/formes-et-fonctions-de-la-comparaison-chez-madame-de-sevigne-lettres-de-l-annee-1671--627845.kjsp.</w:t>
      </w:r>
    </w:p>
    <w:p w:rsidR="008B27C7" w:rsidRPr="00381F65" w:rsidRDefault="008B27C7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  <w:tab w:val="left" w:pos="5812"/>
        </w:tabs>
        <w:ind w:left="1134" w:hanging="1134"/>
        <w:jc w:val="both"/>
        <w:rPr>
          <w:rFonts w:eastAsiaTheme="minorHAnsi"/>
          <w:sz w:val="22"/>
          <w:szCs w:val="22"/>
          <w:lang w:eastAsia="en-US"/>
        </w:rPr>
      </w:pPr>
      <w:r w:rsidRPr="00381F65">
        <w:rPr>
          <w:sz w:val="22"/>
          <w:szCs w:val="22"/>
        </w:rPr>
        <w:t xml:space="preserve">FREIDEL Nathalie, </w:t>
      </w:r>
      <w:r w:rsidRPr="00381F65">
        <w:rPr>
          <w:i/>
          <w:sz w:val="22"/>
          <w:szCs w:val="22"/>
        </w:rPr>
        <w:t xml:space="preserve">La Conquête de l’intime. Public et privé dans la </w:t>
      </w:r>
      <w:r w:rsidRPr="00381F65">
        <w:rPr>
          <w:sz w:val="22"/>
          <w:szCs w:val="22"/>
        </w:rPr>
        <w:t>Correspondance</w:t>
      </w:r>
      <w:r w:rsidRPr="00381F65">
        <w:rPr>
          <w:i/>
          <w:sz w:val="22"/>
          <w:szCs w:val="22"/>
        </w:rPr>
        <w:t xml:space="preserve"> de Mme de Sévigné</w:t>
      </w:r>
      <w:r w:rsidRPr="00381F65">
        <w:rPr>
          <w:sz w:val="22"/>
          <w:szCs w:val="22"/>
        </w:rPr>
        <w:t>, Paris, Champion, coll. « Lumière classique », 2009.</w:t>
      </w:r>
    </w:p>
    <w:p w:rsidR="008B27C7" w:rsidRPr="00381F65" w:rsidRDefault="008B27C7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381F65">
        <w:rPr>
          <w:sz w:val="22"/>
          <w:szCs w:val="22"/>
        </w:rPr>
        <w:t xml:space="preserve">FREIDEL Nathalie, « Pratique citationnelle et écriture de l’intime dans la </w:t>
      </w:r>
      <w:r w:rsidRPr="00381F65">
        <w:rPr>
          <w:i/>
          <w:sz w:val="22"/>
          <w:szCs w:val="22"/>
        </w:rPr>
        <w:t xml:space="preserve">Correspondance </w:t>
      </w:r>
      <w:r w:rsidRPr="00381F65">
        <w:rPr>
          <w:sz w:val="22"/>
          <w:szCs w:val="22"/>
        </w:rPr>
        <w:t xml:space="preserve">de Mme de Sévigné », dans C. </w:t>
      </w:r>
      <w:proofErr w:type="spellStart"/>
      <w:r w:rsidRPr="00381F65">
        <w:rPr>
          <w:sz w:val="22"/>
          <w:szCs w:val="22"/>
        </w:rPr>
        <w:t>Lignereux</w:t>
      </w:r>
      <w:proofErr w:type="spellEnd"/>
      <w:r w:rsidRPr="00381F65">
        <w:rPr>
          <w:sz w:val="22"/>
          <w:szCs w:val="22"/>
        </w:rPr>
        <w:t xml:space="preserve"> et J. Piat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</w:t>
      </w:r>
      <w:r w:rsidRPr="00381F65">
        <w:rPr>
          <w:i/>
          <w:sz w:val="22"/>
          <w:szCs w:val="22"/>
        </w:rPr>
        <w:t>Une Langue à soi. Propositions</w:t>
      </w:r>
      <w:r w:rsidRPr="00381F65">
        <w:rPr>
          <w:sz w:val="22"/>
          <w:szCs w:val="22"/>
        </w:rPr>
        <w:t>, Pessac, Presses Universitaires de Bordeaux, 2009, p. 57-72.</w:t>
      </w:r>
    </w:p>
    <w:p w:rsidR="008B27C7" w:rsidRPr="00381F65" w:rsidRDefault="008B27C7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381F65">
        <w:rPr>
          <w:sz w:val="22"/>
          <w:szCs w:val="22"/>
        </w:rPr>
        <w:t>FREIDEL Nathalie, « </w:t>
      </w:r>
      <w:r w:rsidRPr="00381F65">
        <w:rPr>
          <w:i/>
          <w:sz w:val="22"/>
          <w:szCs w:val="22"/>
        </w:rPr>
        <w:t>Une petite dévote qui ne vaut guère</w:t>
      </w:r>
      <w:r w:rsidRPr="00381F65">
        <w:rPr>
          <w:sz w:val="22"/>
          <w:szCs w:val="22"/>
        </w:rPr>
        <w:t>. Humour et dévotion chez Mme de Sévigné », dans O. </w:t>
      </w:r>
      <w:proofErr w:type="spellStart"/>
      <w:r w:rsidRPr="00381F65">
        <w:rPr>
          <w:sz w:val="22"/>
          <w:szCs w:val="22"/>
        </w:rPr>
        <w:t>Leplatre</w:t>
      </w:r>
      <w:proofErr w:type="spellEnd"/>
      <w:r w:rsidRPr="00381F65">
        <w:rPr>
          <w:sz w:val="22"/>
          <w:szCs w:val="22"/>
        </w:rPr>
        <w:t xml:space="preserve">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</w:t>
      </w:r>
      <w:r w:rsidRPr="00381F65">
        <w:rPr>
          <w:i/>
          <w:sz w:val="22"/>
          <w:szCs w:val="22"/>
        </w:rPr>
        <w:t>L’esprit des lettres. Mélanges offerts à Jean-Pierre Landry</w:t>
      </w:r>
      <w:r w:rsidRPr="00381F65">
        <w:rPr>
          <w:sz w:val="22"/>
          <w:szCs w:val="22"/>
        </w:rPr>
        <w:t xml:space="preserve">, Lyon, Université Jean Moulin-Lyon 3, « Cahiers du </w:t>
      </w:r>
      <w:proofErr w:type="spellStart"/>
      <w:r w:rsidRPr="00381F65">
        <w:rPr>
          <w:sz w:val="22"/>
          <w:szCs w:val="22"/>
        </w:rPr>
        <w:t>Gadges</w:t>
      </w:r>
      <w:proofErr w:type="spellEnd"/>
      <w:r w:rsidRPr="00381F65">
        <w:rPr>
          <w:sz w:val="22"/>
          <w:szCs w:val="22"/>
        </w:rPr>
        <w:t> », 2010, p. 300-318.</w:t>
      </w:r>
    </w:p>
    <w:p w:rsidR="008B27C7" w:rsidRPr="00381F65" w:rsidRDefault="008B27C7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  <w:tab w:val="left" w:pos="5812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FREIDEL Nathalie, « Préface », dans Mme de Sévigné, </w:t>
      </w:r>
      <w:r w:rsidRPr="00381F65">
        <w:rPr>
          <w:i/>
          <w:sz w:val="22"/>
          <w:szCs w:val="22"/>
        </w:rPr>
        <w:t>Lettres de l’année 1671</w:t>
      </w:r>
      <w:r w:rsidRPr="00381F65">
        <w:rPr>
          <w:sz w:val="22"/>
          <w:szCs w:val="22"/>
        </w:rPr>
        <w:t>, éd. R. Roger Duchêne, Paris, Gallimard, « Folio Classique », 2012, p. 7-34.</w:t>
      </w:r>
    </w:p>
    <w:p w:rsidR="008B27C7" w:rsidRPr="00381F65" w:rsidRDefault="008B27C7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  <w:tab w:val="left" w:pos="5812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lastRenderedPageBreak/>
        <w:t>FREIDEL Nathalie, « Repères » et « Problématiques », dans N. </w:t>
      </w:r>
      <w:proofErr w:type="spellStart"/>
      <w:r w:rsidRPr="00381F65">
        <w:rPr>
          <w:sz w:val="22"/>
          <w:szCs w:val="22"/>
        </w:rPr>
        <w:t>Freidel</w:t>
      </w:r>
      <w:proofErr w:type="spellEnd"/>
      <w:r w:rsidRPr="00381F65">
        <w:rPr>
          <w:sz w:val="22"/>
          <w:szCs w:val="22"/>
        </w:rPr>
        <w:t>, Fr. Calas, C. </w:t>
      </w:r>
      <w:proofErr w:type="spellStart"/>
      <w:r w:rsidRPr="00381F65">
        <w:rPr>
          <w:sz w:val="22"/>
          <w:szCs w:val="22"/>
        </w:rPr>
        <w:t>Lignereux</w:t>
      </w:r>
      <w:proofErr w:type="spellEnd"/>
      <w:r w:rsidRPr="00381F65">
        <w:rPr>
          <w:sz w:val="22"/>
          <w:szCs w:val="22"/>
        </w:rPr>
        <w:t xml:space="preserve"> et J. Tamas, </w:t>
      </w:r>
      <w:r w:rsidRPr="00381F65">
        <w:rPr>
          <w:i/>
          <w:sz w:val="22"/>
          <w:szCs w:val="22"/>
        </w:rPr>
        <w:t>Mme de Sévigné. Lettres de l’année 1671</w:t>
      </w:r>
      <w:r w:rsidRPr="00381F65">
        <w:rPr>
          <w:sz w:val="22"/>
          <w:szCs w:val="22"/>
        </w:rPr>
        <w:t xml:space="preserve">, Paris, </w:t>
      </w:r>
      <w:proofErr w:type="spellStart"/>
      <w:r w:rsidRPr="00381F65">
        <w:rPr>
          <w:sz w:val="22"/>
          <w:szCs w:val="22"/>
        </w:rPr>
        <w:t>Atlande</w:t>
      </w:r>
      <w:proofErr w:type="spellEnd"/>
      <w:r w:rsidRPr="00381F65">
        <w:rPr>
          <w:sz w:val="22"/>
          <w:szCs w:val="22"/>
        </w:rPr>
        <w:t>, coll. « Clefs-Concours-Lettres », 2012, p. 25-203.</w:t>
      </w:r>
    </w:p>
    <w:p w:rsidR="008B27C7" w:rsidRPr="00381F65" w:rsidRDefault="008B27C7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  <w:tab w:val="left" w:pos="5812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FREIDEL Nathalie, « Le rire de la marquise : </w:t>
      </w:r>
      <w:r w:rsidRPr="00381F65">
        <w:rPr>
          <w:i/>
          <w:sz w:val="22"/>
          <w:szCs w:val="22"/>
        </w:rPr>
        <w:t>folies</w:t>
      </w:r>
      <w:r w:rsidRPr="00381F65">
        <w:rPr>
          <w:sz w:val="22"/>
          <w:szCs w:val="22"/>
        </w:rPr>
        <w:t xml:space="preserve">, </w:t>
      </w:r>
      <w:r w:rsidRPr="00381F65">
        <w:rPr>
          <w:i/>
          <w:sz w:val="22"/>
          <w:szCs w:val="22"/>
        </w:rPr>
        <w:t>lanternes</w:t>
      </w:r>
      <w:r w:rsidRPr="00381F65">
        <w:rPr>
          <w:sz w:val="22"/>
          <w:szCs w:val="22"/>
        </w:rPr>
        <w:t xml:space="preserve"> et </w:t>
      </w:r>
      <w:r w:rsidRPr="00381F65">
        <w:rPr>
          <w:i/>
          <w:sz w:val="22"/>
          <w:szCs w:val="22"/>
        </w:rPr>
        <w:t>turlupinades</w:t>
      </w:r>
      <w:r w:rsidRPr="00381F65">
        <w:rPr>
          <w:sz w:val="22"/>
          <w:szCs w:val="22"/>
        </w:rPr>
        <w:t> », dans C. </w:t>
      </w:r>
      <w:proofErr w:type="spellStart"/>
      <w:r w:rsidRPr="00381F65">
        <w:rPr>
          <w:sz w:val="22"/>
          <w:szCs w:val="22"/>
        </w:rPr>
        <w:t>Lignereux</w:t>
      </w:r>
      <w:proofErr w:type="spellEnd"/>
      <w:r w:rsidRPr="00381F65">
        <w:rPr>
          <w:sz w:val="22"/>
          <w:szCs w:val="22"/>
        </w:rPr>
        <w:t xml:space="preserve">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</w:t>
      </w:r>
      <w:r w:rsidRPr="00381F65">
        <w:rPr>
          <w:i/>
          <w:sz w:val="22"/>
          <w:szCs w:val="22"/>
        </w:rPr>
        <w:t>La première année de correspondance entre Mme de Sévigné et Mme de Grignan</w:t>
      </w:r>
      <w:r w:rsidRPr="00381F65">
        <w:rPr>
          <w:sz w:val="22"/>
          <w:szCs w:val="22"/>
        </w:rPr>
        <w:t>, Paris, Classiques Garnier, 2012, p. 113-128.</w:t>
      </w:r>
    </w:p>
    <w:p w:rsidR="008B27C7" w:rsidRPr="00381F65" w:rsidRDefault="008B27C7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381F65">
        <w:rPr>
          <w:sz w:val="22"/>
          <w:szCs w:val="22"/>
        </w:rPr>
        <w:t>FREIDEL Nathalie, « Est-il possible, ma chère fille, que j’écrive bien ? Présence et absence de la rhétorique dans la correspondance de Mme de Sévigné », dans Cl. La Charité et R. Roy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</w:t>
      </w:r>
      <w:r w:rsidRPr="00381F65">
        <w:rPr>
          <w:i/>
          <w:iCs/>
          <w:sz w:val="22"/>
          <w:szCs w:val="22"/>
        </w:rPr>
        <w:t>Femmes, rhétorique et éloquence sous l’Ancien Régime</w:t>
      </w:r>
      <w:r w:rsidRPr="00381F65">
        <w:rPr>
          <w:sz w:val="22"/>
          <w:szCs w:val="22"/>
        </w:rPr>
        <w:t>, Publications de l’université de Saint-Etienne, coll. « L’École du genre », 2012, p. 217-228.</w:t>
      </w:r>
    </w:p>
    <w:p w:rsidR="008B27C7" w:rsidRPr="00381F65" w:rsidRDefault="008B27C7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381F65">
        <w:rPr>
          <w:sz w:val="22"/>
          <w:szCs w:val="22"/>
        </w:rPr>
        <w:t xml:space="preserve">FREIDEL Nathalie, « L’autre langue de Mme de Sévigné : l’italien dans la </w:t>
      </w:r>
      <w:r w:rsidRPr="00381F65">
        <w:rPr>
          <w:i/>
          <w:sz w:val="22"/>
          <w:szCs w:val="22"/>
        </w:rPr>
        <w:t>Correspondance </w:t>
      </w:r>
      <w:r w:rsidRPr="00381F65">
        <w:rPr>
          <w:sz w:val="22"/>
          <w:szCs w:val="22"/>
        </w:rPr>
        <w:t>», </w:t>
      </w:r>
      <w:proofErr w:type="spellStart"/>
      <w:r w:rsidRPr="00381F65">
        <w:rPr>
          <w:i/>
          <w:sz w:val="22"/>
          <w:szCs w:val="22"/>
        </w:rPr>
        <w:t>Studi</w:t>
      </w:r>
      <w:proofErr w:type="spellEnd"/>
      <w:r w:rsidRPr="00381F65">
        <w:rPr>
          <w:i/>
          <w:sz w:val="22"/>
          <w:szCs w:val="22"/>
        </w:rPr>
        <w:t xml:space="preserve"> </w:t>
      </w:r>
      <w:proofErr w:type="spellStart"/>
      <w:r w:rsidRPr="00381F65">
        <w:rPr>
          <w:i/>
          <w:sz w:val="22"/>
          <w:szCs w:val="22"/>
        </w:rPr>
        <w:t>Francesi</w:t>
      </w:r>
      <w:proofErr w:type="spellEnd"/>
      <w:r w:rsidRPr="00381F65">
        <w:rPr>
          <w:sz w:val="22"/>
          <w:szCs w:val="22"/>
        </w:rPr>
        <w:t>, 2012, p. 405-414.</w:t>
      </w:r>
    </w:p>
    <w:p w:rsidR="00FD6E69" w:rsidRPr="00381F65" w:rsidRDefault="00FD6E69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381F65">
        <w:rPr>
          <w:sz w:val="22"/>
          <w:szCs w:val="22"/>
        </w:rPr>
        <w:t>FREIDEL Nathalie,</w:t>
      </w:r>
      <w:r w:rsidRPr="00381F65">
        <w:rPr>
          <w:bCs/>
          <w:sz w:val="22"/>
          <w:szCs w:val="22"/>
        </w:rPr>
        <w:t xml:space="preserve"> </w:t>
      </w:r>
      <w:r w:rsidRPr="00381F65">
        <w:rPr>
          <w:sz w:val="22"/>
          <w:szCs w:val="22"/>
        </w:rPr>
        <w:t xml:space="preserve">« Le paradigme économique chez Mme de Sévigné », dans </w:t>
      </w:r>
      <w:r w:rsidRPr="00381F65">
        <w:rPr>
          <w:i/>
          <w:iCs/>
          <w:sz w:val="22"/>
          <w:szCs w:val="22"/>
        </w:rPr>
        <w:t>Connivences épistolaires. Autour de Mme de Sévigné (Lettres de l’année 1671)</w:t>
      </w:r>
      <w:r w:rsidRPr="00381F65">
        <w:rPr>
          <w:sz w:val="22"/>
          <w:szCs w:val="22"/>
        </w:rPr>
        <w:t>, actes de la journée d’agrégation du 1</w:t>
      </w:r>
      <w:r w:rsidRPr="00381F65">
        <w:rPr>
          <w:sz w:val="22"/>
          <w:szCs w:val="22"/>
          <w:vertAlign w:val="superscript"/>
        </w:rPr>
        <w:t>er</w:t>
      </w:r>
      <w:r w:rsidRPr="00381F65">
        <w:rPr>
          <w:sz w:val="22"/>
          <w:szCs w:val="22"/>
        </w:rPr>
        <w:t xml:space="preserve"> décembre 2012, M. </w:t>
      </w:r>
      <w:proofErr w:type="spellStart"/>
      <w:r w:rsidRPr="00381F65">
        <w:rPr>
          <w:sz w:val="22"/>
          <w:szCs w:val="22"/>
        </w:rPr>
        <w:t>Bombart</w:t>
      </w:r>
      <w:proofErr w:type="spellEnd"/>
      <w:r w:rsidRPr="00381F65">
        <w:rPr>
          <w:sz w:val="22"/>
          <w:szCs w:val="22"/>
        </w:rPr>
        <w:t xml:space="preserve">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Publications en ligne du GADGES, URL : </w:t>
      </w:r>
      <w:hyperlink r:id="rId11" w:history="1">
        <w:r w:rsidRPr="00381F65">
          <w:rPr>
            <w:rStyle w:val="Lienhypertexte"/>
            <w:bCs/>
            <w:color w:val="auto"/>
            <w:sz w:val="22"/>
            <w:szCs w:val="22"/>
          </w:rPr>
          <w:t>http://facdeslettres.univ-lyon3.fr/recherche/gadges/publications/des-chiffres-et-des-lettres-le-paradigme-economique-dans-les-lettres-de-l-annee-1671-627698.kjsp</w:t>
        </w:r>
      </w:hyperlink>
      <w:r w:rsidRPr="00381F65">
        <w:rPr>
          <w:bCs/>
          <w:sz w:val="22"/>
          <w:szCs w:val="22"/>
        </w:rPr>
        <w:t>.</w:t>
      </w:r>
    </w:p>
    <w:p w:rsidR="008B27C7" w:rsidRPr="00381F65" w:rsidRDefault="008B27C7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381F65">
        <w:rPr>
          <w:sz w:val="22"/>
          <w:szCs w:val="22"/>
        </w:rPr>
        <w:t xml:space="preserve">FREIDEL Nathalie, « Connivences épistolaires : le commerce triangulaire des Sévigné », dans A. Bayle, M. </w:t>
      </w:r>
      <w:proofErr w:type="spellStart"/>
      <w:r w:rsidRPr="00381F65">
        <w:rPr>
          <w:sz w:val="22"/>
          <w:szCs w:val="22"/>
        </w:rPr>
        <w:t>Bombart</w:t>
      </w:r>
      <w:proofErr w:type="spellEnd"/>
      <w:r w:rsidRPr="00381F65">
        <w:rPr>
          <w:sz w:val="22"/>
          <w:szCs w:val="22"/>
        </w:rPr>
        <w:t xml:space="preserve"> et I. Garnier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</w:t>
      </w:r>
      <w:r w:rsidRPr="00381F65">
        <w:rPr>
          <w:i/>
          <w:sz w:val="22"/>
          <w:szCs w:val="22"/>
        </w:rPr>
        <w:t>L’âge de la connivence : lire entre les mots à l’époque moderne</w:t>
      </w:r>
      <w:r w:rsidRPr="00381F65">
        <w:rPr>
          <w:sz w:val="22"/>
          <w:szCs w:val="22"/>
        </w:rPr>
        <w:t xml:space="preserve">, Lyon, Université Jean Moulin-Lyon 3, « Cahiers du </w:t>
      </w:r>
      <w:proofErr w:type="spellStart"/>
      <w:r w:rsidRPr="00381F65">
        <w:rPr>
          <w:sz w:val="22"/>
          <w:szCs w:val="22"/>
        </w:rPr>
        <w:t>Gadges</w:t>
      </w:r>
      <w:proofErr w:type="spellEnd"/>
      <w:r w:rsidRPr="00381F65">
        <w:rPr>
          <w:sz w:val="22"/>
          <w:szCs w:val="22"/>
        </w:rPr>
        <w:t> », 2015, p. 111-126.</w:t>
      </w:r>
    </w:p>
    <w:p w:rsidR="008B27C7" w:rsidRPr="00381F65" w:rsidRDefault="008B27C7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  <w:tab w:val="left" w:pos="5812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FREIDEL Nathalie, « Préface », dans Mme de Sévigné, </w:t>
      </w:r>
      <w:r w:rsidRPr="00381F65">
        <w:rPr>
          <w:i/>
          <w:sz w:val="22"/>
          <w:szCs w:val="22"/>
        </w:rPr>
        <w:t>Lettres choisies</w:t>
      </w:r>
      <w:r w:rsidRPr="00381F65">
        <w:rPr>
          <w:sz w:val="22"/>
          <w:szCs w:val="22"/>
        </w:rPr>
        <w:t xml:space="preserve">, éd. N. </w:t>
      </w:r>
      <w:proofErr w:type="spellStart"/>
      <w:r w:rsidRPr="00381F65">
        <w:rPr>
          <w:sz w:val="22"/>
          <w:szCs w:val="22"/>
        </w:rPr>
        <w:t>Freidel</w:t>
      </w:r>
      <w:proofErr w:type="spellEnd"/>
      <w:r w:rsidRPr="00381F65">
        <w:rPr>
          <w:sz w:val="22"/>
          <w:szCs w:val="22"/>
        </w:rPr>
        <w:t>, Paris, Gallimard, « Folio Classique », 2016, p. 7-32.</w:t>
      </w:r>
    </w:p>
    <w:p w:rsidR="00DA69AB" w:rsidRPr="00381F65" w:rsidRDefault="00DA69AB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  <w:tab w:val="left" w:pos="5812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GARAGNON Anne-Marie, « Étude stylistique d’un fragment de la lettre du 7 juin 1671 », dans C. </w:t>
      </w:r>
      <w:proofErr w:type="spellStart"/>
      <w:r w:rsidRPr="00381F65">
        <w:rPr>
          <w:sz w:val="22"/>
          <w:szCs w:val="22"/>
        </w:rPr>
        <w:t>Lignereux</w:t>
      </w:r>
      <w:proofErr w:type="spellEnd"/>
      <w:r w:rsidRPr="00381F65">
        <w:rPr>
          <w:sz w:val="22"/>
          <w:szCs w:val="22"/>
        </w:rPr>
        <w:t xml:space="preserve">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</w:t>
      </w:r>
      <w:r w:rsidRPr="00381F65">
        <w:rPr>
          <w:i/>
          <w:sz w:val="22"/>
          <w:szCs w:val="22"/>
        </w:rPr>
        <w:t>Lectures de Mme de Sévigné. Les lettres de 1671</w:t>
      </w:r>
      <w:r w:rsidRPr="00381F65">
        <w:rPr>
          <w:sz w:val="22"/>
          <w:szCs w:val="22"/>
        </w:rPr>
        <w:t>, Rennes, PUR, 2012, p. 201-218.</w:t>
      </w:r>
    </w:p>
    <w:p w:rsidR="005D2717" w:rsidRPr="00381F65" w:rsidRDefault="005D2717" w:rsidP="005D2717">
      <w:pPr>
        <w:numPr>
          <w:ilvl w:val="0"/>
          <w:numId w:val="1"/>
        </w:numPr>
        <w:tabs>
          <w:tab w:val="clear" w:pos="1495"/>
          <w:tab w:val="left" w:pos="567"/>
          <w:tab w:val="num" w:pos="720"/>
          <w:tab w:val="left" w:pos="5812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GARROTÉ Nicolas, « Liber, </w:t>
      </w:r>
      <w:proofErr w:type="spellStart"/>
      <w:r w:rsidRPr="00381F65">
        <w:rPr>
          <w:sz w:val="22"/>
          <w:szCs w:val="22"/>
        </w:rPr>
        <w:t>gaster</w:t>
      </w:r>
      <w:proofErr w:type="spellEnd"/>
      <w:r w:rsidRPr="00381F65">
        <w:rPr>
          <w:sz w:val="22"/>
          <w:szCs w:val="22"/>
        </w:rPr>
        <w:t xml:space="preserve">, </w:t>
      </w:r>
      <w:proofErr w:type="spellStart"/>
      <w:r w:rsidRPr="00381F65">
        <w:rPr>
          <w:sz w:val="22"/>
          <w:szCs w:val="22"/>
        </w:rPr>
        <w:t>clyster</w:t>
      </w:r>
      <w:proofErr w:type="spellEnd"/>
      <w:r w:rsidRPr="00381F65">
        <w:rPr>
          <w:sz w:val="22"/>
          <w:szCs w:val="22"/>
        </w:rPr>
        <w:t> : la littérature à l’estomac chez Mme de Sévigné et Montesquieu »</w:t>
      </w:r>
      <w:r w:rsidR="00DB5896" w:rsidRPr="00381F65">
        <w:rPr>
          <w:sz w:val="22"/>
          <w:szCs w:val="22"/>
        </w:rPr>
        <w:t xml:space="preserve">, </w:t>
      </w:r>
      <w:hyperlink r:id="rId12" w:history="1">
        <w:r w:rsidR="00DB5896" w:rsidRPr="00381F65">
          <w:rPr>
            <w:rStyle w:val="Lienhypertexte"/>
            <w:color w:val="auto"/>
            <w:sz w:val="22"/>
            <w:szCs w:val="22"/>
          </w:rPr>
          <w:t>https://romancesphere.fas.harvard.edu/publications/liber-gaster-clyster-la-litterature-l%E2%80%99estomac-chez-mme-de-sevigne-et</w:t>
        </w:r>
      </w:hyperlink>
      <w:r w:rsidR="00DB5896" w:rsidRPr="00381F65">
        <w:rPr>
          <w:sz w:val="22"/>
          <w:szCs w:val="22"/>
        </w:rPr>
        <w:t>.</w:t>
      </w:r>
    </w:p>
    <w:p w:rsidR="005D2717" w:rsidRPr="00381F65" w:rsidRDefault="00DB5896" w:rsidP="005D2717">
      <w:pPr>
        <w:numPr>
          <w:ilvl w:val="0"/>
          <w:numId w:val="1"/>
        </w:numPr>
        <w:tabs>
          <w:tab w:val="clear" w:pos="1495"/>
          <w:tab w:val="left" w:pos="567"/>
          <w:tab w:val="num" w:pos="720"/>
          <w:tab w:val="left" w:pos="5812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>GARROTÉ Nicolas,</w:t>
      </w:r>
      <w:r w:rsidR="008D6ED4" w:rsidRPr="00381F65">
        <w:rPr>
          <w:sz w:val="22"/>
          <w:szCs w:val="22"/>
        </w:rPr>
        <w:t xml:space="preserve"> « Le bestiaire littéraire de Mme de Sévigné », </w:t>
      </w:r>
      <w:proofErr w:type="spellStart"/>
      <w:r w:rsidR="008D6ED4" w:rsidRPr="00381F65">
        <w:rPr>
          <w:i/>
          <w:sz w:val="22"/>
          <w:szCs w:val="22"/>
        </w:rPr>
        <w:t>Coleçao</w:t>
      </w:r>
      <w:proofErr w:type="spellEnd"/>
      <w:r w:rsidR="008D6ED4" w:rsidRPr="00381F65">
        <w:rPr>
          <w:i/>
          <w:sz w:val="22"/>
          <w:szCs w:val="22"/>
        </w:rPr>
        <w:t xml:space="preserve"> Hespérides </w:t>
      </w:r>
      <w:proofErr w:type="spellStart"/>
      <w:r w:rsidR="008D6ED4" w:rsidRPr="00381F65">
        <w:rPr>
          <w:i/>
          <w:sz w:val="22"/>
          <w:szCs w:val="22"/>
        </w:rPr>
        <w:t>Literatura</w:t>
      </w:r>
      <w:proofErr w:type="spellEnd"/>
      <w:r w:rsidR="008D6ED4" w:rsidRPr="00381F65">
        <w:rPr>
          <w:sz w:val="22"/>
          <w:szCs w:val="22"/>
        </w:rPr>
        <w:t xml:space="preserve">, 36, « Figura do animal. </w:t>
      </w:r>
      <w:proofErr w:type="spellStart"/>
      <w:r w:rsidR="008D6ED4" w:rsidRPr="00381F65">
        <w:rPr>
          <w:sz w:val="22"/>
          <w:szCs w:val="22"/>
        </w:rPr>
        <w:t>Literatura</w:t>
      </w:r>
      <w:proofErr w:type="spellEnd"/>
      <w:r w:rsidR="008D6ED4" w:rsidRPr="00381F65">
        <w:rPr>
          <w:sz w:val="22"/>
          <w:szCs w:val="22"/>
        </w:rPr>
        <w:t xml:space="preserve"> </w:t>
      </w:r>
      <w:proofErr w:type="spellStart"/>
      <w:r w:rsidR="008D6ED4" w:rsidRPr="00381F65">
        <w:rPr>
          <w:sz w:val="22"/>
          <w:szCs w:val="22"/>
        </w:rPr>
        <w:t>Cinema</w:t>
      </w:r>
      <w:proofErr w:type="spellEnd"/>
      <w:r w:rsidR="008D6ED4" w:rsidRPr="00381F65">
        <w:rPr>
          <w:sz w:val="22"/>
          <w:szCs w:val="22"/>
        </w:rPr>
        <w:t xml:space="preserve"> Banda </w:t>
      </w:r>
      <w:proofErr w:type="spellStart"/>
      <w:r w:rsidR="008D6ED4" w:rsidRPr="00381F65">
        <w:rPr>
          <w:sz w:val="22"/>
          <w:szCs w:val="22"/>
        </w:rPr>
        <w:t>Desenhada</w:t>
      </w:r>
      <w:proofErr w:type="spellEnd"/>
      <w:r w:rsidR="008D6ED4" w:rsidRPr="00381F65">
        <w:rPr>
          <w:sz w:val="22"/>
          <w:szCs w:val="22"/>
        </w:rPr>
        <w:t xml:space="preserve"> », C. Alvares, A.-L. </w:t>
      </w:r>
      <w:proofErr w:type="spellStart"/>
      <w:r w:rsidR="008D6ED4" w:rsidRPr="00381F65">
        <w:rPr>
          <w:sz w:val="22"/>
          <w:szCs w:val="22"/>
        </w:rPr>
        <w:t>Curado</w:t>
      </w:r>
      <w:proofErr w:type="spellEnd"/>
      <w:r w:rsidR="008D6ED4" w:rsidRPr="00381F65">
        <w:rPr>
          <w:sz w:val="22"/>
          <w:szCs w:val="22"/>
        </w:rPr>
        <w:t xml:space="preserve">, I.-C. </w:t>
      </w:r>
      <w:proofErr w:type="spellStart"/>
      <w:r w:rsidR="008D6ED4" w:rsidRPr="00381F65">
        <w:rPr>
          <w:sz w:val="22"/>
          <w:szCs w:val="22"/>
        </w:rPr>
        <w:t>Mateus</w:t>
      </w:r>
      <w:proofErr w:type="spellEnd"/>
      <w:r w:rsidR="008D6ED4" w:rsidRPr="00381F65">
        <w:rPr>
          <w:sz w:val="22"/>
          <w:szCs w:val="22"/>
        </w:rPr>
        <w:t xml:space="preserve"> et S. </w:t>
      </w:r>
      <w:proofErr w:type="spellStart"/>
      <w:r w:rsidR="008D6ED4" w:rsidRPr="00381F65">
        <w:rPr>
          <w:sz w:val="22"/>
          <w:szCs w:val="22"/>
        </w:rPr>
        <w:t>Guimaroes</w:t>
      </w:r>
      <w:proofErr w:type="spellEnd"/>
      <w:r w:rsidR="008D6ED4" w:rsidRPr="00381F65">
        <w:rPr>
          <w:sz w:val="22"/>
          <w:szCs w:val="22"/>
        </w:rPr>
        <w:t xml:space="preserve"> de Sousa (</w:t>
      </w:r>
      <w:proofErr w:type="spellStart"/>
      <w:r w:rsidR="008D6ED4" w:rsidRPr="00381F65">
        <w:rPr>
          <w:sz w:val="22"/>
          <w:szCs w:val="22"/>
        </w:rPr>
        <w:t>dir</w:t>
      </w:r>
      <w:proofErr w:type="spellEnd"/>
      <w:r w:rsidR="008D6ED4" w:rsidRPr="00381F65">
        <w:rPr>
          <w:sz w:val="22"/>
          <w:szCs w:val="22"/>
        </w:rPr>
        <w:t xml:space="preserve">.), </w:t>
      </w:r>
      <w:r w:rsidR="008A137F" w:rsidRPr="00381F65">
        <w:rPr>
          <w:sz w:val="22"/>
          <w:szCs w:val="22"/>
        </w:rPr>
        <w:t xml:space="preserve">Centro de </w:t>
      </w:r>
      <w:proofErr w:type="spellStart"/>
      <w:r w:rsidR="008A137F" w:rsidRPr="00381F65">
        <w:rPr>
          <w:sz w:val="22"/>
          <w:szCs w:val="22"/>
        </w:rPr>
        <w:t>Estudos</w:t>
      </w:r>
      <w:proofErr w:type="spellEnd"/>
      <w:r w:rsidR="008A137F" w:rsidRPr="00381F65">
        <w:rPr>
          <w:sz w:val="22"/>
          <w:szCs w:val="22"/>
        </w:rPr>
        <w:t xml:space="preserve"> </w:t>
      </w:r>
      <w:proofErr w:type="spellStart"/>
      <w:r w:rsidR="008A137F" w:rsidRPr="00381F65">
        <w:rPr>
          <w:sz w:val="22"/>
          <w:szCs w:val="22"/>
        </w:rPr>
        <w:t>Humanisticos</w:t>
      </w:r>
      <w:proofErr w:type="spellEnd"/>
      <w:r w:rsidR="008A137F" w:rsidRPr="00381F65">
        <w:rPr>
          <w:sz w:val="22"/>
          <w:szCs w:val="22"/>
        </w:rPr>
        <w:t xml:space="preserve"> da </w:t>
      </w:r>
      <w:proofErr w:type="spellStart"/>
      <w:r w:rsidR="008A137F" w:rsidRPr="00381F65">
        <w:rPr>
          <w:sz w:val="22"/>
          <w:szCs w:val="22"/>
        </w:rPr>
        <w:t>Universidade</w:t>
      </w:r>
      <w:proofErr w:type="spellEnd"/>
      <w:r w:rsidR="008A137F" w:rsidRPr="00381F65">
        <w:rPr>
          <w:sz w:val="22"/>
          <w:szCs w:val="22"/>
        </w:rPr>
        <w:t xml:space="preserve"> do Minho/</w:t>
      </w:r>
      <w:proofErr w:type="spellStart"/>
      <w:r w:rsidR="008A137F" w:rsidRPr="00381F65">
        <w:rPr>
          <w:sz w:val="22"/>
          <w:szCs w:val="22"/>
        </w:rPr>
        <w:t>Ribeirao</w:t>
      </w:r>
      <w:proofErr w:type="spellEnd"/>
      <w:r w:rsidR="008A137F" w:rsidRPr="00381F65">
        <w:rPr>
          <w:sz w:val="22"/>
          <w:szCs w:val="22"/>
        </w:rPr>
        <w:t xml:space="preserve">, </w:t>
      </w:r>
      <w:proofErr w:type="spellStart"/>
      <w:r w:rsidR="008A137F" w:rsidRPr="00381F65">
        <w:rPr>
          <w:sz w:val="22"/>
          <w:szCs w:val="22"/>
        </w:rPr>
        <w:t>Ediçoes</w:t>
      </w:r>
      <w:proofErr w:type="spellEnd"/>
      <w:r w:rsidR="008A137F" w:rsidRPr="00381F65">
        <w:rPr>
          <w:sz w:val="22"/>
          <w:szCs w:val="22"/>
        </w:rPr>
        <w:t xml:space="preserve"> Humus, 2017, p. 251-264.</w:t>
      </w:r>
    </w:p>
    <w:p w:rsidR="00381F65" w:rsidRPr="00381F65" w:rsidRDefault="00381F65" w:rsidP="00381F65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GASQUET Julie de, « Le festival de la correspondance de Grignan, un enfant de chimère », </w:t>
      </w:r>
      <w:r w:rsidRPr="00381F65">
        <w:rPr>
          <w:sz w:val="22"/>
          <w:szCs w:val="22"/>
        </w:rPr>
        <w:t xml:space="preserve">dans </w:t>
      </w:r>
      <w:r w:rsidRPr="00381F65">
        <w:rPr>
          <w:i/>
          <w:sz w:val="22"/>
          <w:szCs w:val="22"/>
        </w:rPr>
        <w:t>Sévigné, épistolière du Grand Siècle. Catalogue de l’exposition du 25 mai au 22 octobre 2017 au château de Grignan</w:t>
      </w:r>
      <w:r w:rsidRPr="00381F65">
        <w:rPr>
          <w:sz w:val="22"/>
          <w:szCs w:val="22"/>
        </w:rPr>
        <w:t xml:space="preserve">, Lyon, </w:t>
      </w:r>
      <w:proofErr w:type="spellStart"/>
      <w:r w:rsidRPr="00381F65">
        <w:rPr>
          <w:sz w:val="22"/>
          <w:szCs w:val="22"/>
        </w:rPr>
        <w:t>Libel</w:t>
      </w:r>
      <w:proofErr w:type="spellEnd"/>
      <w:r w:rsidRPr="00381F65">
        <w:rPr>
          <w:sz w:val="22"/>
          <w:szCs w:val="22"/>
        </w:rPr>
        <w:t>, 2017, p. </w:t>
      </w:r>
      <w:r w:rsidRPr="00381F65">
        <w:rPr>
          <w:sz w:val="22"/>
          <w:szCs w:val="22"/>
        </w:rPr>
        <w:t>124-126</w:t>
      </w:r>
      <w:r w:rsidRPr="00381F65">
        <w:rPr>
          <w:sz w:val="22"/>
          <w:szCs w:val="22"/>
        </w:rPr>
        <w:t>.</w:t>
      </w:r>
    </w:p>
    <w:p w:rsidR="00E477A9" w:rsidRPr="00381F65" w:rsidRDefault="00E477A9" w:rsidP="00E477A9">
      <w:pPr>
        <w:numPr>
          <w:ilvl w:val="0"/>
          <w:numId w:val="1"/>
        </w:numPr>
        <w:tabs>
          <w:tab w:val="clear" w:pos="1495"/>
          <w:tab w:val="left" w:pos="567"/>
          <w:tab w:val="num" w:pos="720"/>
          <w:tab w:val="left" w:pos="5812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GAUTIER Stéphane, « Du </w:t>
      </w:r>
      <w:r w:rsidRPr="00381F65">
        <w:rPr>
          <w:sz w:val="22"/>
          <w:szCs w:val="22"/>
        </w:rPr>
        <w:t>“</w:t>
      </w:r>
      <w:r w:rsidRPr="00381F65">
        <w:rPr>
          <w:sz w:val="22"/>
          <w:szCs w:val="22"/>
        </w:rPr>
        <w:t>pays de son mari</w:t>
      </w:r>
      <w:r w:rsidRPr="00381F65">
        <w:rPr>
          <w:sz w:val="22"/>
          <w:szCs w:val="22"/>
        </w:rPr>
        <w:t>”</w:t>
      </w:r>
      <w:r w:rsidRPr="00381F65">
        <w:rPr>
          <w:sz w:val="22"/>
          <w:szCs w:val="22"/>
        </w:rPr>
        <w:t xml:space="preserve"> à la </w:t>
      </w:r>
      <w:r w:rsidRPr="00381F65">
        <w:rPr>
          <w:sz w:val="22"/>
          <w:szCs w:val="22"/>
        </w:rPr>
        <w:t>“</w:t>
      </w:r>
      <w:r w:rsidRPr="00381F65">
        <w:rPr>
          <w:sz w:val="22"/>
          <w:szCs w:val="22"/>
        </w:rPr>
        <w:t>maîtresse des lieux</w:t>
      </w:r>
      <w:r w:rsidRPr="00381F65">
        <w:rPr>
          <w:sz w:val="22"/>
          <w:szCs w:val="22"/>
        </w:rPr>
        <w:t>”</w:t>
      </w:r>
      <w:r w:rsidRPr="00381F65">
        <w:rPr>
          <w:sz w:val="22"/>
          <w:szCs w:val="22"/>
        </w:rPr>
        <w:t xml:space="preserve">, le château des Rochers, la Bretagne, les Bretons et la marquise de Mme de Sévigné », </w:t>
      </w:r>
      <w:r w:rsidRPr="00381F65">
        <w:rPr>
          <w:sz w:val="22"/>
          <w:szCs w:val="22"/>
        </w:rPr>
        <w:t xml:space="preserve">dans </w:t>
      </w:r>
      <w:r w:rsidRPr="00381F65">
        <w:rPr>
          <w:i/>
          <w:sz w:val="22"/>
          <w:szCs w:val="22"/>
        </w:rPr>
        <w:t>Sévigné, épistolière du Grand Siècle. Catalogue de l’exposition du 25 mai au 22 octobre 2017 au château de Grignan</w:t>
      </w:r>
      <w:r w:rsidRPr="00381F65">
        <w:rPr>
          <w:sz w:val="22"/>
          <w:szCs w:val="22"/>
        </w:rPr>
        <w:t xml:space="preserve">, Lyon, </w:t>
      </w:r>
      <w:proofErr w:type="spellStart"/>
      <w:r w:rsidRPr="00381F65">
        <w:rPr>
          <w:sz w:val="22"/>
          <w:szCs w:val="22"/>
        </w:rPr>
        <w:t>Libel</w:t>
      </w:r>
      <w:proofErr w:type="spellEnd"/>
      <w:r w:rsidRPr="00381F65">
        <w:rPr>
          <w:sz w:val="22"/>
          <w:szCs w:val="22"/>
        </w:rPr>
        <w:t>, 2017, p. </w:t>
      </w:r>
      <w:r w:rsidRPr="00381F65">
        <w:rPr>
          <w:sz w:val="22"/>
          <w:szCs w:val="22"/>
        </w:rPr>
        <w:t>26-33.</w:t>
      </w:r>
    </w:p>
    <w:p w:rsidR="00B70CF1" w:rsidRPr="00381F65" w:rsidRDefault="00B70CF1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  <w:tab w:val="left" w:pos="5812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>GRUFFAT Sabine, « La lettre de provision ou comment “manipuler l’absence” », dans C. </w:t>
      </w:r>
      <w:proofErr w:type="spellStart"/>
      <w:r w:rsidRPr="00381F65">
        <w:rPr>
          <w:sz w:val="22"/>
          <w:szCs w:val="22"/>
        </w:rPr>
        <w:t>Lignereux</w:t>
      </w:r>
      <w:proofErr w:type="spellEnd"/>
      <w:r w:rsidRPr="00381F65">
        <w:rPr>
          <w:sz w:val="22"/>
          <w:szCs w:val="22"/>
        </w:rPr>
        <w:t xml:space="preserve">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</w:t>
      </w:r>
      <w:r w:rsidRPr="00381F65">
        <w:rPr>
          <w:i/>
          <w:sz w:val="22"/>
          <w:szCs w:val="22"/>
        </w:rPr>
        <w:t>Lectures de Mme de Sévigné. Les lettres de 1671</w:t>
      </w:r>
      <w:r w:rsidRPr="00381F65">
        <w:rPr>
          <w:sz w:val="22"/>
          <w:szCs w:val="22"/>
        </w:rPr>
        <w:t>, Rennes, PUR, 2012, p. 97-106.</w:t>
      </w:r>
    </w:p>
    <w:p w:rsidR="00622E46" w:rsidRPr="00381F65" w:rsidRDefault="00BA720C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  <w:tab w:val="left" w:pos="5812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GUTTIEREZ-LAFFOND Aurore, « Mme de Sévigné, une “jolie païenne” ? Remarques sur la dévotion de Mme de Sévigné », </w:t>
      </w:r>
      <w:r w:rsidRPr="00381F65">
        <w:rPr>
          <w:i/>
          <w:sz w:val="22"/>
          <w:szCs w:val="22"/>
        </w:rPr>
        <w:t>Méthode !</w:t>
      </w:r>
      <w:r w:rsidRPr="00381F65">
        <w:rPr>
          <w:sz w:val="22"/>
          <w:szCs w:val="22"/>
        </w:rPr>
        <w:t>, n° 22, 2013, p. 75-92.</w:t>
      </w:r>
    </w:p>
    <w:p w:rsidR="00291C01" w:rsidRPr="00381F65" w:rsidRDefault="00291C01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  <w:tab w:val="left" w:pos="5812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>LANDRY Bertrand, « Les appétits de Mme de Sévigné », dans C. </w:t>
      </w:r>
      <w:proofErr w:type="spellStart"/>
      <w:r w:rsidRPr="00381F65">
        <w:rPr>
          <w:sz w:val="22"/>
          <w:szCs w:val="22"/>
        </w:rPr>
        <w:t>Lignereux</w:t>
      </w:r>
      <w:proofErr w:type="spellEnd"/>
      <w:r w:rsidRPr="00381F65">
        <w:rPr>
          <w:sz w:val="22"/>
          <w:szCs w:val="22"/>
        </w:rPr>
        <w:t xml:space="preserve">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</w:t>
      </w:r>
      <w:r w:rsidRPr="00381F65">
        <w:rPr>
          <w:i/>
          <w:sz w:val="22"/>
          <w:szCs w:val="22"/>
        </w:rPr>
        <w:t>La première année de correspondance entre Mme de Sévigné et Mme de Grignan</w:t>
      </w:r>
      <w:r w:rsidRPr="00381F65">
        <w:rPr>
          <w:sz w:val="22"/>
          <w:szCs w:val="22"/>
        </w:rPr>
        <w:t>, Paris, Classiques Garnier, 2012, p.</w:t>
      </w:r>
      <w:r w:rsidR="00E23667" w:rsidRPr="00381F65">
        <w:rPr>
          <w:sz w:val="22"/>
          <w:szCs w:val="22"/>
        </w:rPr>
        <w:t> 129-143.</w:t>
      </w:r>
    </w:p>
    <w:p w:rsidR="00E23667" w:rsidRPr="00381F65" w:rsidRDefault="00E23667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  <w:tab w:val="left" w:pos="5812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>LANDY-HOUILLON Isabelle, « Nature et couleurs chez Mme de Sévigné », dans C. </w:t>
      </w:r>
      <w:proofErr w:type="spellStart"/>
      <w:r w:rsidRPr="00381F65">
        <w:rPr>
          <w:sz w:val="22"/>
          <w:szCs w:val="22"/>
        </w:rPr>
        <w:t>Lignereux</w:t>
      </w:r>
      <w:proofErr w:type="spellEnd"/>
      <w:r w:rsidRPr="00381F65">
        <w:rPr>
          <w:sz w:val="22"/>
          <w:szCs w:val="22"/>
        </w:rPr>
        <w:t xml:space="preserve">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</w:t>
      </w:r>
      <w:r w:rsidRPr="00381F65">
        <w:rPr>
          <w:i/>
          <w:sz w:val="22"/>
          <w:szCs w:val="22"/>
        </w:rPr>
        <w:t>La première année de correspondance entre Mme de Sévigné et Mme de Grignan</w:t>
      </w:r>
      <w:r w:rsidRPr="00381F65">
        <w:rPr>
          <w:sz w:val="22"/>
          <w:szCs w:val="22"/>
        </w:rPr>
        <w:t>, Paris, Classiques Garnier, 2012, p. 195-211.</w:t>
      </w:r>
    </w:p>
    <w:p w:rsidR="00EC2449" w:rsidRPr="00381F65" w:rsidRDefault="00EC2449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  <w:tab w:val="left" w:pos="5812"/>
        </w:tabs>
        <w:ind w:left="1134" w:hanging="1134"/>
        <w:jc w:val="both"/>
        <w:rPr>
          <w:sz w:val="22"/>
          <w:szCs w:val="22"/>
        </w:rPr>
      </w:pPr>
      <w:r w:rsidRPr="00381F65">
        <w:rPr>
          <w:sz w:val="22"/>
          <w:szCs w:val="22"/>
        </w:rPr>
        <w:t xml:space="preserve">LAURENT Nicolas, « Le nom propre dans les </w:t>
      </w:r>
      <w:r w:rsidRPr="00381F65">
        <w:rPr>
          <w:rStyle w:val="Accentuation"/>
          <w:sz w:val="22"/>
          <w:szCs w:val="22"/>
        </w:rPr>
        <w:t>Lettres</w:t>
      </w:r>
      <w:r w:rsidRPr="00381F65">
        <w:rPr>
          <w:sz w:val="22"/>
          <w:szCs w:val="22"/>
        </w:rPr>
        <w:t xml:space="preserve"> de l’année 1671 de Mme de Sévigné », dans </w:t>
      </w:r>
      <w:r w:rsidRPr="00381F65">
        <w:rPr>
          <w:i/>
          <w:sz w:val="22"/>
          <w:szCs w:val="22"/>
        </w:rPr>
        <w:t>Séminaire Sévigné</w:t>
      </w:r>
      <w:r w:rsidRPr="00381F65">
        <w:rPr>
          <w:sz w:val="22"/>
          <w:szCs w:val="22"/>
        </w:rPr>
        <w:t xml:space="preserve">, Journée d’agrégation organisée par C. </w:t>
      </w:r>
      <w:proofErr w:type="spellStart"/>
      <w:r w:rsidRPr="00381F65">
        <w:rPr>
          <w:sz w:val="22"/>
          <w:szCs w:val="22"/>
        </w:rPr>
        <w:t>Poulouin</w:t>
      </w:r>
      <w:proofErr w:type="spellEnd"/>
      <w:r w:rsidRPr="00381F65">
        <w:rPr>
          <w:sz w:val="22"/>
          <w:szCs w:val="22"/>
        </w:rPr>
        <w:t xml:space="preserve"> à l’Université de Rouen le 13 décembre 2012, Publications numériques du </w:t>
      </w:r>
      <w:proofErr w:type="spellStart"/>
      <w:r w:rsidRPr="00381F65">
        <w:rPr>
          <w:sz w:val="22"/>
          <w:szCs w:val="22"/>
        </w:rPr>
        <w:t>CÉRÉdI</w:t>
      </w:r>
      <w:proofErr w:type="spellEnd"/>
      <w:r w:rsidRPr="00381F65">
        <w:rPr>
          <w:sz w:val="22"/>
          <w:szCs w:val="22"/>
        </w:rPr>
        <w:t xml:space="preserve">, «Séminaires de </w:t>
      </w:r>
      <w:r w:rsidRPr="00381F65">
        <w:rPr>
          <w:sz w:val="22"/>
          <w:szCs w:val="22"/>
        </w:rPr>
        <w:lastRenderedPageBreak/>
        <w:t xml:space="preserve">recherche », n° 1, 2013 : URL: </w:t>
      </w:r>
      <w:hyperlink r:id="rId13" w:history="1">
        <w:r w:rsidRPr="00381F65">
          <w:rPr>
            <w:rStyle w:val="Lienhypertexte"/>
            <w:color w:val="auto"/>
            <w:sz w:val="22"/>
            <w:szCs w:val="22"/>
          </w:rPr>
          <w:t>http://ceredi.labos.univ-rouen.fr/public/?le-nom-propre-dans-les-lettres-de.html</w:t>
        </w:r>
      </w:hyperlink>
      <w:r w:rsidRPr="00381F65">
        <w:rPr>
          <w:sz w:val="22"/>
          <w:szCs w:val="22"/>
        </w:rPr>
        <w:t>.</w:t>
      </w:r>
    </w:p>
    <w:p w:rsidR="00882E1D" w:rsidRPr="00381F65" w:rsidRDefault="00882E1D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381F65">
        <w:rPr>
          <w:sz w:val="22"/>
          <w:szCs w:val="22"/>
        </w:rPr>
        <w:t xml:space="preserve">LECOMPTE Barbara, </w:t>
      </w:r>
      <w:r w:rsidRPr="00381F65">
        <w:rPr>
          <w:i/>
          <w:sz w:val="22"/>
          <w:szCs w:val="22"/>
        </w:rPr>
        <w:t>L’Encrier de Mme de Sévigné</w:t>
      </w:r>
      <w:r w:rsidRPr="00381F65">
        <w:rPr>
          <w:sz w:val="22"/>
          <w:szCs w:val="22"/>
        </w:rPr>
        <w:t xml:space="preserve">, Paris, </w:t>
      </w:r>
      <w:proofErr w:type="spellStart"/>
      <w:r w:rsidRPr="00381F65">
        <w:rPr>
          <w:sz w:val="22"/>
          <w:szCs w:val="22"/>
        </w:rPr>
        <w:t>Arléa</w:t>
      </w:r>
      <w:proofErr w:type="spellEnd"/>
      <w:r w:rsidRPr="00381F65">
        <w:rPr>
          <w:sz w:val="22"/>
          <w:szCs w:val="22"/>
        </w:rPr>
        <w:t>, 2017.</w:t>
      </w:r>
    </w:p>
    <w:p w:rsidR="0035222E" w:rsidRPr="00381F65" w:rsidRDefault="0035222E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  <w:tab w:val="left" w:pos="5812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>LEPLATRE Olivier, « Écrire de provision. Le commerce épistolaire de Mme de Sévigné », dans C. </w:t>
      </w:r>
      <w:proofErr w:type="spellStart"/>
      <w:r w:rsidRPr="00381F65">
        <w:rPr>
          <w:sz w:val="22"/>
          <w:szCs w:val="22"/>
        </w:rPr>
        <w:t>Lignereux</w:t>
      </w:r>
      <w:proofErr w:type="spellEnd"/>
      <w:r w:rsidRPr="00381F65">
        <w:rPr>
          <w:sz w:val="22"/>
          <w:szCs w:val="22"/>
        </w:rPr>
        <w:t xml:space="preserve">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</w:t>
      </w:r>
      <w:r w:rsidRPr="00381F65">
        <w:rPr>
          <w:i/>
          <w:sz w:val="22"/>
          <w:szCs w:val="22"/>
        </w:rPr>
        <w:t>La première année de correspondance entre Mme de Sévigné et Mme de Grignan</w:t>
      </w:r>
      <w:r w:rsidRPr="00381F65">
        <w:rPr>
          <w:sz w:val="22"/>
          <w:szCs w:val="22"/>
        </w:rPr>
        <w:t>, Paris, Classiques Garnier, 2012, p. 257-275.</w:t>
      </w:r>
    </w:p>
    <w:p w:rsidR="001A34E4" w:rsidRPr="00381F65" w:rsidRDefault="001A34E4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  <w:tab w:val="left" w:pos="5812"/>
        </w:tabs>
        <w:ind w:left="1134" w:hanging="1134"/>
        <w:jc w:val="both"/>
        <w:rPr>
          <w:sz w:val="22"/>
          <w:szCs w:val="22"/>
        </w:rPr>
      </w:pPr>
      <w:r w:rsidRPr="00381F65">
        <w:rPr>
          <w:sz w:val="22"/>
          <w:szCs w:val="22"/>
        </w:rPr>
        <w:t xml:space="preserve">LEPLATRE Olivier, « “Je ne vous ai épargné aucun détail” », dans </w:t>
      </w:r>
      <w:r w:rsidRPr="00381F65">
        <w:rPr>
          <w:i/>
          <w:iCs/>
          <w:sz w:val="22"/>
          <w:szCs w:val="22"/>
        </w:rPr>
        <w:t>Connivences épistolaires. Autour de Mme de Sévigné (Lettres de l’année 1671)</w:t>
      </w:r>
      <w:r w:rsidRPr="00381F65">
        <w:rPr>
          <w:sz w:val="22"/>
          <w:szCs w:val="22"/>
        </w:rPr>
        <w:t>, actes de la journée d’agrégation du 1</w:t>
      </w:r>
      <w:r w:rsidRPr="00381F65">
        <w:rPr>
          <w:sz w:val="22"/>
          <w:szCs w:val="22"/>
          <w:vertAlign w:val="superscript"/>
        </w:rPr>
        <w:t>er</w:t>
      </w:r>
      <w:r w:rsidRPr="00381F65">
        <w:rPr>
          <w:sz w:val="22"/>
          <w:szCs w:val="22"/>
        </w:rPr>
        <w:t xml:space="preserve"> décembre 2012, M. </w:t>
      </w:r>
      <w:proofErr w:type="spellStart"/>
      <w:r w:rsidRPr="00381F65">
        <w:rPr>
          <w:sz w:val="22"/>
          <w:szCs w:val="22"/>
        </w:rPr>
        <w:t>Bombart</w:t>
      </w:r>
      <w:proofErr w:type="spellEnd"/>
      <w:r w:rsidRPr="00381F65">
        <w:rPr>
          <w:sz w:val="22"/>
          <w:szCs w:val="22"/>
        </w:rPr>
        <w:t xml:space="preserve">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Publications en ligne du GADGES, URL : </w:t>
      </w:r>
      <w:r w:rsidRPr="00381F65">
        <w:rPr>
          <w:bCs/>
          <w:sz w:val="22"/>
          <w:szCs w:val="22"/>
        </w:rPr>
        <w:t xml:space="preserve">http://facdeslettres.univ-lyon3.fr/recherche/gadges/publications/je-ne-vous-ai-epargne-aucun-detail--627675.kjsp </w:t>
      </w:r>
    </w:p>
    <w:p w:rsidR="00741DA8" w:rsidRPr="00381F65" w:rsidRDefault="0051700B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381F65">
        <w:rPr>
          <w:sz w:val="22"/>
          <w:szCs w:val="22"/>
        </w:rPr>
        <w:t>LIGNEREUX Cécile,</w:t>
      </w:r>
      <w:r w:rsidR="00741DA8" w:rsidRPr="00381F65">
        <w:rPr>
          <w:sz w:val="22"/>
          <w:szCs w:val="22"/>
        </w:rPr>
        <w:t xml:space="preserve"> </w:t>
      </w:r>
      <w:r w:rsidR="00741DA8" w:rsidRPr="00381F65">
        <w:rPr>
          <w:i/>
          <w:sz w:val="22"/>
          <w:szCs w:val="22"/>
        </w:rPr>
        <w:t>À l’origine du savoir-faire épistolaire de Mme de Sévigné. Les lettres de l’année 1671</w:t>
      </w:r>
      <w:r w:rsidR="00741DA8" w:rsidRPr="00381F65">
        <w:rPr>
          <w:sz w:val="22"/>
          <w:szCs w:val="22"/>
        </w:rPr>
        <w:t>, Paris, PUF-CNED, coll. « Lettres », série « XVII</w:t>
      </w:r>
      <w:r w:rsidR="00741DA8" w:rsidRPr="00381F65">
        <w:rPr>
          <w:sz w:val="22"/>
          <w:szCs w:val="22"/>
          <w:vertAlign w:val="superscript"/>
        </w:rPr>
        <w:t>e</w:t>
      </w:r>
      <w:r w:rsidR="00741DA8" w:rsidRPr="00381F65">
        <w:rPr>
          <w:sz w:val="22"/>
          <w:szCs w:val="22"/>
        </w:rPr>
        <w:t xml:space="preserve"> siècle français », 2012. </w:t>
      </w:r>
    </w:p>
    <w:p w:rsidR="00741DA8" w:rsidRPr="00381F65" w:rsidRDefault="00741DA8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381F65">
        <w:rPr>
          <w:sz w:val="22"/>
          <w:szCs w:val="22"/>
        </w:rPr>
        <w:t>LIGNEREUX Cécile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</w:t>
      </w:r>
      <w:r w:rsidRPr="00381F65">
        <w:rPr>
          <w:i/>
          <w:sz w:val="22"/>
          <w:szCs w:val="22"/>
        </w:rPr>
        <w:t>La première année de correspondance entre Mme de Sévigné et Mme de Grignan</w:t>
      </w:r>
      <w:r w:rsidRPr="00381F65">
        <w:rPr>
          <w:sz w:val="22"/>
          <w:szCs w:val="22"/>
        </w:rPr>
        <w:t>, Paris, Classiques Garnier, coll. « Correspondances et mémoires », 2012 (introduction « Défis, modèles et stratégies de l’expérimentation épistolaire », p. 7-25).</w:t>
      </w:r>
    </w:p>
    <w:p w:rsidR="00741DA8" w:rsidRPr="00381F65" w:rsidRDefault="00741DA8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381F65">
        <w:rPr>
          <w:sz w:val="22"/>
          <w:szCs w:val="22"/>
        </w:rPr>
        <w:t>LIGNEREUX Cécile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</w:t>
      </w:r>
      <w:r w:rsidRPr="00381F65">
        <w:rPr>
          <w:i/>
          <w:sz w:val="22"/>
          <w:szCs w:val="22"/>
        </w:rPr>
        <w:t>Lectures de Mme de Sévigné. Les lettres de 1671</w:t>
      </w:r>
      <w:r w:rsidRPr="00381F65">
        <w:rPr>
          <w:sz w:val="22"/>
          <w:szCs w:val="22"/>
        </w:rPr>
        <w:t>, Rennes, PUR, 2012 (introduction « Méthodes, enjeux et horizons de lecture du texte épistolaire », p. 7-16).</w:t>
      </w:r>
    </w:p>
    <w:p w:rsidR="00C33D38" w:rsidRPr="00381F65" w:rsidRDefault="00741DA8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381F65">
        <w:rPr>
          <w:sz w:val="22"/>
          <w:szCs w:val="22"/>
        </w:rPr>
        <w:t>LIGNEREUX Cécile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« Rhétorique et épistolaire : le cas de Mme de Sévigné », </w:t>
      </w:r>
      <w:r w:rsidRPr="00381F65">
        <w:rPr>
          <w:rStyle w:val="Accentuation"/>
          <w:sz w:val="22"/>
          <w:szCs w:val="22"/>
        </w:rPr>
        <w:t>Exercices de rhétorique</w:t>
      </w:r>
      <w:r w:rsidR="00C33D38" w:rsidRPr="00381F65">
        <w:rPr>
          <w:sz w:val="22"/>
          <w:szCs w:val="22"/>
        </w:rPr>
        <w:t xml:space="preserve"> [En ligne], 6 | 2016.</w:t>
      </w:r>
    </w:p>
    <w:p w:rsidR="00C33D38" w:rsidRPr="00381F65" w:rsidRDefault="0051700B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>LIGNEREUX Cécile</w:t>
      </w:r>
      <w:r w:rsidR="00C33D38" w:rsidRPr="00381F65">
        <w:rPr>
          <w:sz w:val="22"/>
          <w:szCs w:val="22"/>
        </w:rPr>
        <w:t xml:space="preserve">,  « L’inscription des larmes dans les lettres de Mme de Sévigné : tentations élégiaques et art de plaire épistolaire », </w:t>
      </w:r>
      <w:r w:rsidR="00C33D38" w:rsidRPr="00381F65">
        <w:rPr>
          <w:i/>
          <w:sz w:val="22"/>
          <w:szCs w:val="22"/>
        </w:rPr>
        <w:t>Littératures classiques</w:t>
      </w:r>
      <w:r w:rsidR="00C33D38" w:rsidRPr="00381F65">
        <w:rPr>
          <w:sz w:val="22"/>
          <w:szCs w:val="22"/>
        </w:rPr>
        <w:t>, n° 62, « Le Langage des larmes aux siècles classiques », A. </w:t>
      </w:r>
      <w:proofErr w:type="spellStart"/>
      <w:r w:rsidR="00C33D38" w:rsidRPr="00381F65">
        <w:rPr>
          <w:sz w:val="22"/>
          <w:szCs w:val="22"/>
        </w:rPr>
        <w:t>Cron</w:t>
      </w:r>
      <w:proofErr w:type="spellEnd"/>
      <w:r w:rsidR="00C33D38" w:rsidRPr="00381F65">
        <w:rPr>
          <w:sz w:val="22"/>
          <w:szCs w:val="22"/>
        </w:rPr>
        <w:t xml:space="preserve"> et C.</w:t>
      </w:r>
      <w:r w:rsidR="001A34E4" w:rsidRPr="00381F65">
        <w:rPr>
          <w:sz w:val="22"/>
          <w:szCs w:val="22"/>
        </w:rPr>
        <w:t> </w:t>
      </w:r>
      <w:proofErr w:type="spellStart"/>
      <w:r w:rsidR="001A34E4" w:rsidRPr="00381F65">
        <w:rPr>
          <w:sz w:val="22"/>
          <w:szCs w:val="22"/>
        </w:rPr>
        <w:t>Lignereux</w:t>
      </w:r>
      <w:proofErr w:type="spellEnd"/>
      <w:r w:rsidR="001A34E4" w:rsidRPr="00381F65">
        <w:rPr>
          <w:sz w:val="22"/>
          <w:szCs w:val="22"/>
        </w:rPr>
        <w:t xml:space="preserve"> (</w:t>
      </w:r>
      <w:proofErr w:type="spellStart"/>
      <w:r w:rsidR="001A34E4" w:rsidRPr="00381F65">
        <w:rPr>
          <w:sz w:val="22"/>
          <w:szCs w:val="22"/>
        </w:rPr>
        <w:t>dir</w:t>
      </w:r>
      <w:proofErr w:type="spellEnd"/>
      <w:r w:rsidR="001A34E4" w:rsidRPr="00381F65">
        <w:rPr>
          <w:sz w:val="22"/>
          <w:szCs w:val="22"/>
        </w:rPr>
        <w:t>.), été 2007, p. </w:t>
      </w:r>
      <w:r w:rsidR="00C33D38" w:rsidRPr="00381F65">
        <w:rPr>
          <w:sz w:val="22"/>
          <w:szCs w:val="22"/>
        </w:rPr>
        <w:t>79-91.</w:t>
      </w:r>
    </w:p>
    <w:p w:rsidR="00C33D38" w:rsidRPr="00381F65" w:rsidRDefault="00C33D38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>LIGNEREUX Cécile, « Imaginaire augustinien et tendresse maternelle dans les lettres de Mme de Sévigné », dans D. Lopez, Ch. </w:t>
      </w:r>
      <w:proofErr w:type="spellStart"/>
      <w:r w:rsidRPr="00381F65">
        <w:rPr>
          <w:sz w:val="22"/>
          <w:szCs w:val="22"/>
        </w:rPr>
        <w:t>Mazouer</w:t>
      </w:r>
      <w:proofErr w:type="spellEnd"/>
      <w:r w:rsidRPr="00381F65">
        <w:rPr>
          <w:sz w:val="22"/>
          <w:szCs w:val="22"/>
        </w:rPr>
        <w:t xml:space="preserve"> et É. </w:t>
      </w:r>
      <w:proofErr w:type="spellStart"/>
      <w:r w:rsidRPr="00381F65">
        <w:rPr>
          <w:sz w:val="22"/>
          <w:szCs w:val="22"/>
        </w:rPr>
        <w:t>Suire</w:t>
      </w:r>
      <w:proofErr w:type="spellEnd"/>
      <w:r w:rsidRPr="00381F65">
        <w:rPr>
          <w:sz w:val="22"/>
          <w:szCs w:val="22"/>
        </w:rPr>
        <w:t xml:space="preserve">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</w:t>
      </w:r>
      <w:r w:rsidRPr="00381F65">
        <w:rPr>
          <w:i/>
          <w:sz w:val="22"/>
          <w:szCs w:val="22"/>
        </w:rPr>
        <w:t>La Religion des élites au XVII</w:t>
      </w:r>
      <w:r w:rsidRPr="00381F65">
        <w:rPr>
          <w:i/>
          <w:sz w:val="22"/>
          <w:szCs w:val="22"/>
          <w:vertAlign w:val="superscript"/>
        </w:rPr>
        <w:t>e</w:t>
      </w:r>
      <w:r w:rsidRPr="00381F65">
        <w:rPr>
          <w:i/>
          <w:sz w:val="22"/>
          <w:szCs w:val="22"/>
        </w:rPr>
        <w:t xml:space="preserve"> siècle</w:t>
      </w:r>
      <w:r w:rsidRPr="00381F65">
        <w:rPr>
          <w:sz w:val="22"/>
          <w:szCs w:val="22"/>
        </w:rPr>
        <w:t xml:space="preserve">, Tübingen, </w:t>
      </w:r>
      <w:proofErr w:type="spellStart"/>
      <w:r w:rsidRPr="00381F65">
        <w:rPr>
          <w:sz w:val="22"/>
          <w:szCs w:val="22"/>
        </w:rPr>
        <w:t>Gunter</w:t>
      </w:r>
      <w:proofErr w:type="spellEnd"/>
      <w:r w:rsidRPr="00381F65">
        <w:rPr>
          <w:sz w:val="22"/>
          <w:szCs w:val="22"/>
        </w:rPr>
        <w:t xml:space="preserve"> </w:t>
      </w:r>
      <w:proofErr w:type="spellStart"/>
      <w:r w:rsidRPr="00381F65">
        <w:rPr>
          <w:sz w:val="22"/>
          <w:szCs w:val="22"/>
        </w:rPr>
        <w:t>Narr</w:t>
      </w:r>
      <w:proofErr w:type="spellEnd"/>
      <w:r w:rsidRPr="00381F65">
        <w:rPr>
          <w:sz w:val="22"/>
          <w:szCs w:val="22"/>
        </w:rPr>
        <w:t>, « Biblio 17 », 2008, p. 257-271.</w:t>
      </w:r>
    </w:p>
    <w:p w:rsidR="00C33D38" w:rsidRPr="00381F65" w:rsidRDefault="00C33D38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LIGNEREUX Cécile, « Scénographies mondaines et réglages polyphoniques dans les lettres de Mme de Sévigné : l’exemple des compliments », dans C. </w:t>
      </w:r>
      <w:proofErr w:type="spellStart"/>
      <w:r w:rsidRPr="00381F65">
        <w:rPr>
          <w:sz w:val="22"/>
          <w:szCs w:val="22"/>
        </w:rPr>
        <w:t>Lignereux</w:t>
      </w:r>
      <w:proofErr w:type="spellEnd"/>
      <w:r w:rsidRPr="00381F65">
        <w:rPr>
          <w:sz w:val="22"/>
          <w:szCs w:val="22"/>
        </w:rPr>
        <w:t xml:space="preserve"> et J. Piat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</w:t>
      </w:r>
      <w:r w:rsidRPr="00381F65">
        <w:rPr>
          <w:i/>
          <w:sz w:val="22"/>
          <w:szCs w:val="22"/>
        </w:rPr>
        <w:t>Une langue à soi</w:t>
      </w:r>
      <w:r w:rsidRPr="00381F65">
        <w:rPr>
          <w:sz w:val="22"/>
          <w:szCs w:val="22"/>
        </w:rPr>
        <w:t xml:space="preserve">. </w:t>
      </w:r>
      <w:r w:rsidRPr="00381F65">
        <w:rPr>
          <w:i/>
          <w:sz w:val="22"/>
          <w:szCs w:val="22"/>
        </w:rPr>
        <w:t>Propositions</w:t>
      </w:r>
      <w:r w:rsidRPr="00381F65">
        <w:rPr>
          <w:sz w:val="22"/>
          <w:szCs w:val="22"/>
        </w:rPr>
        <w:t>, Pessac, Presses Universitaires de Bordeaux, coll. « Stylistique et Poétique », 2009, p. 139-158.</w:t>
      </w:r>
    </w:p>
    <w:p w:rsidR="00C33D38" w:rsidRPr="00381F65" w:rsidRDefault="00C33D38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>LIGNEREUX Cécile, « Les plaisirs de la tendresse dans les lettres de Mme de Sévigné à sa fille », dans N. Dion, E. Ouellet et M. Plante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</w:t>
      </w:r>
      <w:r w:rsidRPr="00381F65">
        <w:rPr>
          <w:i/>
          <w:sz w:val="22"/>
          <w:szCs w:val="22"/>
        </w:rPr>
        <w:t>Plaisirs sous l’Ancien Régime</w:t>
      </w:r>
      <w:r w:rsidRPr="00381F65">
        <w:rPr>
          <w:sz w:val="22"/>
          <w:szCs w:val="22"/>
        </w:rPr>
        <w:t>, Québec, Presses de l’Université Laval, « Cahiers du C.I.E.R.L. », 2009, p. 89-106.</w:t>
      </w:r>
    </w:p>
    <w:p w:rsidR="00C33D38" w:rsidRPr="00381F65" w:rsidRDefault="00C33D38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LIGNEREUX Cécile, </w:t>
      </w:r>
      <w:r w:rsidRPr="00381F65">
        <w:rPr>
          <w:smallCaps/>
          <w:sz w:val="22"/>
          <w:szCs w:val="22"/>
        </w:rPr>
        <w:t>« </w:t>
      </w:r>
      <w:r w:rsidRPr="00381F65">
        <w:rPr>
          <w:sz w:val="22"/>
          <w:szCs w:val="22"/>
        </w:rPr>
        <w:t>Défense et illustration des valeurs de Tendre</w:t>
      </w:r>
      <w:r w:rsidRPr="00381F65">
        <w:rPr>
          <w:smallCaps/>
          <w:sz w:val="22"/>
          <w:szCs w:val="22"/>
        </w:rPr>
        <w:t xml:space="preserve"> </w:t>
      </w:r>
      <w:r w:rsidRPr="00381F65">
        <w:rPr>
          <w:sz w:val="22"/>
          <w:szCs w:val="22"/>
        </w:rPr>
        <w:t>dans les lettres de Mme de Sévigné</w:t>
      </w:r>
      <w:r w:rsidRPr="00381F65">
        <w:rPr>
          <w:smallCaps/>
          <w:sz w:val="22"/>
          <w:szCs w:val="22"/>
        </w:rPr>
        <w:t> »</w:t>
      </w:r>
      <w:r w:rsidRPr="00381F65">
        <w:rPr>
          <w:sz w:val="22"/>
          <w:szCs w:val="22"/>
        </w:rPr>
        <w:t xml:space="preserve">, </w:t>
      </w:r>
      <w:r w:rsidRPr="00381F65">
        <w:rPr>
          <w:i/>
          <w:sz w:val="22"/>
          <w:szCs w:val="22"/>
        </w:rPr>
        <w:t>Cahiers de narratologie</w:t>
      </w:r>
      <w:r w:rsidRPr="00381F65">
        <w:rPr>
          <w:sz w:val="22"/>
          <w:szCs w:val="22"/>
        </w:rPr>
        <w:t>, n° 10, « </w:t>
      </w:r>
      <w:r w:rsidRPr="00381F65">
        <w:rPr>
          <w:iCs/>
          <w:sz w:val="22"/>
          <w:szCs w:val="22"/>
        </w:rPr>
        <w:t xml:space="preserve">Valeurs et correspondance », A. </w:t>
      </w:r>
      <w:proofErr w:type="spellStart"/>
      <w:r w:rsidRPr="00381F65">
        <w:rPr>
          <w:iCs/>
          <w:sz w:val="22"/>
          <w:szCs w:val="22"/>
        </w:rPr>
        <w:t>Tassel</w:t>
      </w:r>
      <w:proofErr w:type="spellEnd"/>
      <w:r w:rsidRPr="00381F65">
        <w:rPr>
          <w:iCs/>
          <w:sz w:val="22"/>
          <w:szCs w:val="22"/>
        </w:rPr>
        <w:t xml:space="preserve"> (</w:t>
      </w:r>
      <w:proofErr w:type="spellStart"/>
      <w:r w:rsidRPr="00381F65">
        <w:rPr>
          <w:iCs/>
          <w:sz w:val="22"/>
          <w:szCs w:val="22"/>
        </w:rPr>
        <w:t>dir</w:t>
      </w:r>
      <w:proofErr w:type="spellEnd"/>
      <w:r w:rsidRPr="00381F65">
        <w:rPr>
          <w:iCs/>
          <w:sz w:val="22"/>
          <w:szCs w:val="22"/>
        </w:rPr>
        <w:t>.), 2010, p. 13-32.</w:t>
      </w:r>
    </w:p>
    <w:p w:rsidR="00C33D38" w:rsidRPr="00381F65" w:rsidRDefault="00C33D38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>LIGNEREUX Cécile, « Du fonctionnement pragmatique des phénomènes d’emphase en situation épistolaire : l’exemple de Mme de Sé</w:t>
      </w:r>
      <w:r w:rsidR="004665DC" w:rsidRPr="00381F65">
        <w:rPr>
          <w:sz w:val="22"/>
          <w:szCs w:val="22"/>
        </w:rPr>
        <w:t>vigné », dans M. Levesque et O. </w:t>
      </w:r>
      <w:proofErr w:type="spellStart"/>
      <w:r w:rsidRPr="00381F65">
        <w:rPr>
          <w:smallCaps/>
          <w:sz w:val="22"/>
          <w:szCs w:val="22"/>
        </w:rPr>
        <w:t>P</w:t>
      </w:r>
      <w:r w:rsidRPr="00381F65">
        <w:rPr>
          <w:sz w:val="22"/>
          <w:szCs w:val="22"/>
        </w:rPr>
        <w:t>edeflous</w:t>
      </w:r>
      <w:proofErr w:type="spellEnd"/>
      <w:r w:rsidRPr="00381F65">
        <w:rPr>
          <w:smallCaps/>
          <w:sz w:val="22"/>
          <w:szCs w:val="22"/>
        </w:rPr>
        <w:t xml:space="preserve">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>.</w:t>
      </w:r>
      <w:r w:rsidRPr="00381F65">
        <w:rPr>
          <w:smallCaps/>
          <w:sz w:val="22"/>
          <w:szCs w:val="22"/>
        </w:rPr>
        <w:t xml:space="preserve">), </w:t>
      </w:r>
      <w:r w:rsidRPr="00381F65">
        <w:rPr>
          <w:i/>
          <w:iCs/>
          <w:sz w:val="22"/>
          <w:szCs w:val="22"/>
        </w:rPr>
        <w:t>L’Emphase </w:t>
      </w:r>
      <w:r w:rsidRPr="00381F65">
        <w:rPr>
          <w:i/>
          <w:sz w:val="22"/>
          <w:szCs w:val="22"/>
        </w:rPr>
        <w:t xml:space="preserve">: copia ou </w:t>
      </w:r>
      <w:proofErr w:type="spellStart"/>
      <w:r w:rsidRPr="00381F65">
        <w:rPr>
          <w:i/>
          <w:sz w:val="22"/>
          <w:szCs w:val="22"/>
        </w:rPr>
        <w:t>brevitas</w:t>
      </w:r>
      <w:proofErr w:type="spellEnd"/>
      <w:r w:rsidRPr="00381F65">
        <w:rPr>
          <w:i/>
          <w:sz w:val="22"/>
          <w:szCs w:val="22"/>
        </w:rPr>
        <w:t> ? (XVI-XVII</w:t>
      </w:r>
      <w:r w:rsidRPr="00381F65">
        <w:rPr>
          <w:i/>
          <w:sz w:val="22"/>
          <w:szCs w:val="22"/>
          <w:vertAlign w:val="superscript"/>
        </w:rPr>
        <w:t>e</w:t>
      </w:r>
      <w:r w:rsidRPr="00381F65">
        <w:rPr>
          <w:i/>
          <w:sz w:val="22"/>
          <w:szCs w:val="22"/>
        </w:rPr>
        <w:t xml:space="preserve"> siècles)</w:t>
      </w:r>
      <w:r w:rsidR="004665DC" w:rsidRPr="00381F65">
        <w:rPr>
          <w:sz w:val="22"/>
          <w:szCs w:val="22"/>
        </w:rPr>
        <w:t>, Paris, PUP</w:t>
      </w:r>
      <w:r w:rsidRPr="00381F65">
        <w:rPr>
          <w:sz w:val="22"/>
          <w:szCs w:val="22"/>
        </w:rPr>
        <w:t>S., coll. « Bibliothèque des styles », 2010, p. 129-143.</w:t>
      </w:r>
    </w:p>
    <w:p w:rsidR="00C33D38" w:rsidRPr="00381F65" w:rsidRDefault="00C33D38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LIGNEREUX Cécile, « La </w:t>
      </w:r>
      <w:proofErr w:type="spellStart"/>
      <w:r w:rsidRPr="00381F65">
        <w:rPr>
          <w:sz w:val="22"/>
          <w:szCs w:val="22"/>
        </w:rPr>
        <w:t>déformalisation</w:t>
      </w:r>
      <w:proofErr w:type="spellEnd"/>
      <w:r w:rsidRPr="00381F65">
        <w:rPr>
          <w:sz w:val="22"/>
          <w:szCs w:val="22"/>
        </w:rPr>
        <w:t xml:space="preserve"> du dialogue épistolaire dans les lettres de Mme de Sévigné »,</w:t>
      </w:r>
      <w:r w:rsidRPr="00381F65">
        <w:rPr>
          <w:i/>
          <w:sz w:val="22"/>
          <w:szCs w:val="22"/>
        </w:rPr>
        <w:t xml:space="preserve"> Littératures classiques</w:t>
      </w:r>
      <w:r w:rsidRPr="00381F65">
        <w:rPr>
          <w:sz w:val="22"/>
          <w:szCs w:val="22"/>
        </w:rPr>
        <w:t>, n° 71, « </w:t>
      </w:r>
      <w:r w:rsidRPr="00381F65">
        <w:rPr>
          <w:iCs/>
          <w:sz w:val="22"/>
          <w:szCs w:val="22"/>
        </w:rPr>
        <w:t>L’épistolaire au XVII</w:t>
      </w:r>
      <w:r w:rsidRPr="00381F65">
        <w:rPr>
          <w:iCs/>
          <w:sz w:val="22"/>
          <w:szCs w:val="22"/>
          <w:vertAlign w:val="superscript"/>
        </w:rPr>
        <w:t>e </w:t>
      </w:r>
      <w:r w:rsidRPr="00381F65">
        <w:rPr>
          <w:iCs/>
          <w:sz w:val="22"/>
          <w:szCs w:val="22"/>
        </w:rPr>
        <w:t xml:space="preserve">siècle », G. </w:t>
      </w:r>
      <w:proofErr w:type="spellStart"/>
      <w:r w:rsidRPr="00381F65">
        <w:rPr>
          <w:iCs/>
          <w:sz w:val="22"/>
          <w:szCs w:val="22"/>
        </w:rPr>
        <w:t>Ferreyrolles</w:t>
      </w:r>
      <w:proofErr w:type="spellEnd"/>
      <w:r w:rsidRPr="00381F65">
        <w:rPr>
          <w:iCs/>
          <w:sz w:val="22"/>
          <w:szCs w:val="22"/>
        </w:rPr>
        <w:t xml:space="preserve"> (</w:t>
      </w:r>
      <w:proofErr w:type="spellStart"/>
      <w:r w:rsidRPr="00381F65">
        <w:rPr>
          <w:iCs/>
          <w:sz w:val="22"/>
          <w:szCs w:val="22"/>
        </w:rPr>
        <w:t>dir</w:t>
      </w:r>
      <w:proofErr w:type="spellEnd"/>
      <w:r w:rsidRPr="00381F65">
        <w:rPr>
          <w:iCs/>
          <w:sz w:val="22"/>
          <w:szCs w:val="22"/>
        </w:rPr>
        <w:t>.). printemps 2010, p. 113-128.</w:t>
      </w:r>
    </w:p>
    <w:p w:rsidR="00C33D38" w:rsidRPr="00381F65" w:rsidRDefault="00C33D38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LIGNEREUX Cécile, « Les caprices syntaxiques de Mme de Sévigné : une épistolière sourde aux prescriptions ? », dans S. </w:t>
      </w:r>
      <w:proofErr w:type="spellStart"/>
      <w:r w:rsidRPr="00381F65">
        <w:rPr>
          <w:sz w:val="22"/>
          <w:szCs w:val="22"/>
        </w:rPr>
        <w:t>Branca-Rosoff</w:t>
      </w:r>
      <w:proofErr w:type="spellEnd"/>
      <w:r w:rsidRPr="00381F65">
        <w:rPr>
          <w:sz w:val="22"/>
          <w:szCs w:val="22"/>
        </w:rPr>
        <w:t xml:space="preserve">, J.-M. Fournier, Y. </w:t>
      </w:r>
      <w:proofErr w:type="spellStart"/>
      <w:r w:rsidRPr="00381F65">
        <w:rPr>
          <w:sz w:val="22"/>
          <w:szCs w:val="22"/>
        </w:rPr>
        <w:t>Grishpun</w:t>
      </w:r>
      <w:proofErr w:type="spellEnd"/>
      <w:r w:rsidRPr="00381F65">
        <w:rPr>
          <w:sz w:val="22"/>
          <w:szCs w:val="22"/>
        </w:rPr>
        <w:t xml:space="preserve"> et A. Régent-Susini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</w:t>
      </w:r>
      <w:r w:rsidRPr="00381F65">
        <w:rPr>
          <w:i/>
          <w:sz w:val="22"/>
          <w:szCs w:val="22"/>
        </w:rPr>
        <w:t>Langue commune et changements de normes</w:t>
      </w:r>
      <w:r w:rsidRPr="00381F65">
        <w:rPr>
          <w:sz w:val="22"/>
          <w:szCs w:val="22"/>
        </w:rPr>
        <w:t>, Paris, Champion, coll. « Linguistique historique », 2011, p. 321-332.</w:t>
      </w:r>
    </w:p>
    <w:p w:rsidR="00C33D38" w:rsidRPr="00381F65" w:rsidRDefault="00C33D38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>LIGNEREUX Cécile, « Les mots de l’idolâtrie dans les lettres de Mme de Sévigné », dans M. </w:t>
      </w:r>
      <w:proofErr w:type="spellStart"/>
      <w:r w:rsidRPr="00381F65">
        <w:rPr>
          <w:sz w:val="22"/>
          <w:szCs w:val="22"/>
        </w:rPr>
        <w:t>Daumas</w:t>
      </w:r>
      <w:proofErr w:type="spellEnd"/>
      <w:r w:rsidRPr="00381F65">
        <w:rPr>
          <w:sz w:val="22"/>
          <w:szCs w:val="22"/>
        </w:rPr>
        <w:t xml:space="preserve">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</w:t>
      </w:r>
      <w:r w:rsidRPr="00381F65">
        <w:rPr>
          <w:i/>
          <w:sz w:val="22"/>
          <w:szCs w:val="22"/>
        </w:rPr>
        <w:t>Amour divin, amour mondain dans les écrits du for privé de la fin du Moyen-Âge à 1914</w:t>
      </w:r>
      <w:r w:rsidRPr="00381F65">
        <w:rPr>
          <w:sz w:val="22"/>
          <w:szCs w:val="22"/>
        </w:rPr>
        <w:t>, Pau, Cairn, 2011, p. 203-219.</w:t>
      </w:r>
    </w:p>
    <w:p w:rsidR="00C33D38" w:rsidRPr="00381F65" w:rsidRDefault="00C33D38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LIGNEREUX Cécile, « Vers une typologie des anecdotes galantes de Mme de Sévigné », </w:t>
      </w:r>
      <w:r w:rsidRPr="00381F65">
        <w:rPr>
          <w:i/>
          <w:sz w:val="22"/>
          <w:szCs w:val="22"/>
        </w:rPr>
        <w:t>Littératures classiques</w:t>
      </w:r>
      <w:r w:rsidRPr="00381F65">
        <w:rPr>
          <w:sz w:val="22"/>
          <w:szCs w:val="22"/>
        </w:rPr>
        <w:t>, n° 78, « Écritures de l’actualité [XVI</w:t>
      </w:r>
      <w:r w:rsidRPr="00381F65">
        <w:rPr>
          <w:sz w:val="22"/>
          <w:szCs w:val="22"/>
          <w:vertAlign w:val="superscript"/>
        </w:rPr>
        <w:t>e</w:t>
      </w:r>
      <w:r w:rsidRPr="00381F65">
        <w:rPr>
          <w:sz w:val="22"/>
          <w:szCs w:val="22"/>
        </w:rPr>
        <w:t>-XVIII</w:t>
      </w:r>
      <w:r w:rsidRPr="00381F65">
        <w:rPr>
          <w:sz w:val="22"/>
          <w:szCs w:val="22"/>
          <w:vertAlign w:val="superscript"/>
        </w:rPr>
        <w:t xml:space="preserve">e </w:t>
      </w:r>
      <w:r w:rsidRPr="00381F65">
        <w:rPr>
          <w:sz w:val="22"/>
          <w:szCs w:val="22"/>
        </w:rPr>
        <w:t>siècles] », K. </w:t>
      </w:r>
      <w:proofErr w:type="spellStart"/>
      <w:r w:rsidRPr="00381F65">
        <w:rPr>
          <w:sz w:val="22"/>
          <w:szCs w:val="22"/>
        </w:rPr>
        <w:t>Abiven</w:t>
      </w:r>
      <w:proofErr w:type="spellEnd"/>
      <w:r w:rsidRPr="00381F65">
        <w:rPr>
          <w:sz w:val="22"/>
          <w:szCs w:val="22"/>
        </w:rPr>
        <w:t xml:space="preserve"> et L. </w:t>
      </w:r>
      <w:proofErr w:type="spellStart"/>
      <w:r w:rsidRPr="00381F65">
        <w:rPr>
          <w:sz w:val="22"/>
          <w:szCs w:val="22"/>
        </w:rPr>
        <w:t>Depretto</w:t>
      </w:r>
      <w:proofErr w:type="spellEnd"/>
      <w:r w:rsidRPr="00381F65">
        <w:rPr>
          <w:sz w:val="22"/>
          <w:szCs w:val="22"/>
        </w:rPr>
        <w:t xml:space="preserve">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>.), 2012, p. 97-109.</w:t>
      </w:r>
    </w:p>
    <w:p w:rsidR="00C33D38" w:rsidRPr="00381F65" w:rsidRDefault="00C33D38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lastRenderedPageBreak/>
        <w:t xml:space="preserve">LIGNEREUX Cécile, « Pour une approche argumentative des binômes synonymiques dans les lettres de Mme de Sévigné », dans Fr. </w:t>
      </w:r>
      <w:proofErr w:type="spellStart"/>
      <w:r w:rsidRPr="00381F65">
        <w:rPr>
          <w:sz w:val="22"/>
          <w:szCs w:val="22"/>
        </w:rPr>
        <w:t>Berlan</w:t>
      </w:r>
      <w:proofErr w:type="spellEnd"/>
      <w:r w:rsidRPr="00381F65">
        <w:rPr>
          <w:sz w:val="22"/>
          <w:szCs w:val="22"/>
        </w:rPr>
        <w:t xml:space="preserve"> et G. </w:t>
      </w:r>
      <w:proofErr w:type="spellStart"/>
      <w:r w:rsidRPr="00381F65">
        <w:rPr>
          <w:sz w:val="22"/>
          <w:szCs w:val="22"/>
        </w:rPr>
        <w:t>Berthomieu</w:t>
      </w:r>
      <w:proofErr w:type="spellEnd"/>
      <w:r w:rsidRPr="00381F65">
        <w:rPr>
          <w:sz w:val="22"/>
          <w:szCs w:val="22"/>
        </w:rPr>
        <w:t xml:space="preserve">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</w:t>
      </w:r>
      <w:r w:rsidRPr="00381F65">
        <w:rPr>
          <w:i/>
          <w:sz w:val="22"/>
          <w:szCs w:val="22"/>
        </w:rPr>
        <w:t>La Synonymie</w:t>
      </w:r>
      <w:r w:rsidRPr="00381F65">
        <w:rPr>
          <w:sz w:val="22"/>
          <w:szCs w:val="22"/>
        </w:rPr>
        <w:t>, Paris, PUPS, 2012, p. 415-424.</w:t>
      </w:r>
    </w:p>
    <w:p w:rsidR="00C33D38" w:rsidRPr="00381F65" w:rsidRDefault="00C33D38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rStyle w:val="Lienhypertexte"/>
          <w:color w:val="auto"/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LIGNEREUX Cécile, « Qu’est-ce qu’un fait de genre syntaxique ? Enjeux et fondements d’une catégorie descriptive à partir des lettres de Mme de Sévigné », </w:t>
      </w:r>
      <w:r w:rsidRPr="00381F65">
        <w:rPr>
          <w:i/>
          <w:sz w:val="22"/>
          <w:szCs w:val="22"/>
        </w:rPr>
        <w:t>Actes du</w:t>
      </w:r>
      <w:r w:rsidRPr="00381F65">
        <w:rPr>
          <w:sz w:val="22"/>
          <w:szCs w:val="22"/>
        </w:rPr>
        <w:t xml:space="preserve">  </w:t>
      </w:r>
      <w:r w:rsidRPr="00381F65">
        <w:rPr>
          <w:i/>
          <w:sz w:val="22"/>
          <w:szCs w:val="22"/>
        </w:rPr>
        <w:t>3</w:t>
      </w:r>
      <w:r w:rsidRPr="00381F65">
        <w:rPr>
          <w:i/>
          <w:sz w:val="22"/>
          <w:szCs w:val="22"/>
          <w:vertAlign w:val="superscript"/>
        </w:rPr>
        <w:t>ème</w:t>
      </w:r>
      <w:r w:rsidRPr="00381F65">
        <w:rPr>
          <w:i/>
          <w:sz w:val="22"/>
          <w:szCs w:val="22"/>
        </w:rPr>
        <w:t xml:space="preserve"> Congrès Mondial de Linguistique Française</w:t>
      </w:r>
      <w:r w:rsidRPr="00381F65">
        <w:rPr>
          <w:sz w:val="22"/>
          <w:szCs w:val="22"/>
        </w:rPr>
        <w:t xml:space="preserve"> (Lyon, 4-7 juillet 2012), </w:t>
      </w:r>
      <w:hyperlink r:id="rId14" w:history="1">
        <w:r w:rsidRPr="00381F65">
          <w:rPr>
            <w:rStyle w:val="Lienhypertexte"/>
            <w:color w:val="auto"/>
            <w:sz w:val="22"/>
            <w:szCs w:val="22"/>
          </w:rPr>
          <w:t>http://www.shs-conferences.org/index.php?option=com_article&amp;access=standard&amp;Itemid=129&amp;url=/articles/shsconf/pdf/2012/01/shsconf_cmlf12_000225.pdf</w:t>
        </w:r>
      </w:hyperlink>
    </w:p>
    <w:p w:rsidR="00C33D38" w:rsidRPr="00381F65" w:rsidRDefault="00C33D38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LIGNEREUX Cécile, « Les modulations des aveux de tendresse dans les lettres de 1671 à Mme de Grignan », </w:t>
      </w:r>
      <w:r w:rsidRPr="00381F65">
        <w:rPr>
          <w:i/>
          <w:sz w:val="22"/>
          <w:szCs w:val="22"/>
        </w:rPr>
        <w:t>Styles, genres, auteurs</w:t>
      </w:r>
      <w:r w:rsidRPr="00381F65">
        <w:rPr>
          <w:sz w:val="22"/>
          <w:szCs w:val="22"/>
        </w:rPr>
        <w:t xml:space="preserve">, n° 12, A. Gautier et S. </w:t>
      </w:r>
      <w:proofErr w:type="spellStart"/>
      <w:r w:rsidRPr="00381F65">
        <w:rPr>
          <w:sz w:val="22"/>
          <w:szCs w:val="22"/>
        </w:rPr>
        <w:t>Hériché-Pradeau</w:t>
      </w:r>
      <w:proofErr w:type="spellEnd"/>
      <w:r w:rsidRPr="00381F65">
        <w:rPr>
          <w:sz w:val="22"/>
          <w:szCs w:val="22"/>
        </w:rPr>
        <w:t xml:space="preserve">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>.), Paris, PUPS, 2012, p. 53-67.</w:t>
      </w:r>
    </w:p>
    <w:p w:rsidR="00C33D38" w:rsidRPr="00381F65" w:rsidRDefault="00C33D38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>LIGNEREUX Cécile, « À la recherche du style syntaxiq</w:t>
      </w:r>
      <w:r w:rsidR="00622E46" w:rsidRPr="00381F65">
        <w:rPr>
          <w:sz w:val="22"/>
          <w:szCs w:val="22"/>
        </w:rPr>
        <w:t>ue de Mme de Sévigné », dans N. </w:t>
      </w:r>
      <w:proofErr w:type="spellStart"/>
      <w:r w:rsidRPr="00381F65">
        <w:rPr>
          <w:sz w:val="22"/>
          <w:szCs w:val="22"/>
        </w:rPr>
        <w:t>Freidel</w:t>
      </w:r>
      <w:proofErr w:type="spellEnd"/>
      <w:r w:rsidRPr="00381F65">
        <w:rPr>
          <w:sz w:val="22"/>
          <w:szCs w:val="22"/>
        </w:rPr>
        <w:t xml:space="preserve">, Fr. Calas, C. </w:t>
      </w:r>
      <w:proofErr w:type="spellStart"/>
      <w:r w:rsidRPr="00381F65">
        <w:rPr>
          <w:sz w:val="22"/>
          <w:szCs w:val="22"/>
        </w:rPr>
        <w:t>Lignereux</w:t>
      </w:r>
      <w:proofErr w:type="spellEnd"/>
      <w:r w:rsidRPr="00381F65">
        <w:rPr>
          <w:sz w:val="22"/>
          <w:szCs w:val="22"/>
        </w:rPr>
        <w:t xml:space="preserve"> et J. Tamas, </w:t>
      </w:r>
      <w:r w:rsidRPr="00381F65">
        <w:rPr>
          <w:i/>
          <w:sz w:val="22"/>
          <w:szCs w:val="22"/>
        </w:rPr>
        <w:t>Mme de Sévigné. Lettres de l’année 1671</w:t>
      </w:r>
      <w:r w:rsidRPr="00381F65">
        <w:rPr>
          <w:sz w:val="22"/>
          <w:szCs w:val="22"/>
        </w:rPr>
        <w:t xml:space="preserve">, Paris, </w:t>
      </w:r>
      <w:proofErr w:type="spellStart"/>
      <w:r w:rsidRPr="00381F65">
        <w:rPr>
          <w:sz w:val="22"/>
          <w:szCs w:val="22"/>
        </w:rPr>
        <w:t>Atlande</w:t>
      </w:r>
      <w:proofErr w:type="spellEnd"/>
      <w:r w:rsidRPr="00381F65">
        <w:rPr>
          <w:sz w:val="22"/>
          <w:szCs w:val="22"/>
        </w:rPr>
        <w:t>, coll. « Clefs-Concours-Lettres », 2012, p. 229-253.</w:t>
      </w:r>
    </w:p>
    <w:p w:rsidR="00C33D38" w:rsidRPr="00381F65" w:rsidRDefault="00C33D38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>LIGNEREUX Cécile, « Le conseil, un acte de langage contrai</w:t>
      </w:r>
      <w:r w:rsidR="00A27077" w:rsidRPr="00381F65">
        <w:rPr>
          <w:sz w:val="22"/>
          <w:szCs w:val="22"/>
        </w:rPr>
        <w:t>re aux bienséances ? », dans I. </w:t>
      </w:r>
      <w:r w:rsidRPr="00381F65">
        <w:rPr>
          <w:sz w:val="22"/>
          <w:szCs w:val="22"/>
        </w:rPr>
        <w:t>Garnier et O. </w:t>
      </w:r>
      <w:proofErr w:type="spellStart"/>
      <w:r w:rsidRPr="00381F65">
        <w:rPr>
          <w:sz w:val="22"/>
          <w:szCs w:val="22"/>
        </w:rPr>
        <w:t>Leplatre</w:t>
      </w:r>
      <w:proofErr w:type="spellEnd"/>
      <w:r w:rsidRPr="00381F65">
        <w:rPr>
          <w:sz w:val="22"/>
          <w:szCs w:val="22"/>
        </w:rPr>
        <w:t xml:space="preserve"> (</w:t>
      </w:r>
      <w:proofErr w:type="spellStart"/>
      <w:r w:rsidRPr="00381F65">
        <w:rPr>
          <w:iCs/>
          <w:sz w:val="22"/>
          <w:szCs w:val="22"/>
        </w:rPr>
        <w:t>dir</w:t>
      </w:r>
      <w:proofErr w:type="spellEnd"/>
      <w:r w:rsidRPr="00381F65">
        <w:rPr>
          <w:iCs/>
          <w:sz w:val="22"/>
          <w:szCs w:val="22"/>
        </w:rPr>
        <w:t>.)</w:t>
      </w:r>
      <w:r w:rsidRPr="00381F65">
        <w:rPr>
          <w:sz w:val="22"/>
          <w:szCs w:val="22"/>
        </w:rPr>
        <w:t>, « </w:t>
      </w:r>
      <w:r w:rsidRPr="00381F65">
        <w:rPr>
          <w:iCs/>
          <w:sz w:val="22"/>
          <w:szCs w:val="22"/>
        </w:rPr>
        <w:t>Impertinence générique et genres de l’impertinence (XVI-XVIII</w:t>
      </w:r>
      <w:r w:rsidRPr="00381F65">
        <w:rPr>
          <w:iCs/>
          <w:sz w:val="22"/>
          <w:szCs w:val="22"/>
          <w:vertAlign w:val="superscript"/>
        </w:rPr>
        <w:t>e</w:t>
      </w:r>
      <w:r w:rsidRPr="00381F65">
        <w:rPr>
          <w:iCs/>
          <w:sz w:val="22"/>
          <w:szCs w:val="22"/>
        </w:rPr>
        <w:t xml:space="preserve"> siècles) »</w:t>
      </w:r>
      <w:r w:rsidRPr="00381F65">
        <w:rPr>
          <w:sz w:val="22"/>
          <w:szCs w:val="22"/>
        </w:rPr>
        <w:t xml:space="preserve">, </w:t>
      </w:r>
      <w:r w:rsidRPr="00381F65">
        <w:rPr>
          <w:i/>
          <w:sz w:val="22"/>
          <w:szCs w:val="22"/>
        </w:rPr>
        <w:t>Cahiers du GADGES</w:t>
      </w:r>
      <w:r w:rsidRPr="00381F65">
        <w:rPr>
          <w:sz w:val="22"/>
          <w:szCs w:val="22"/>
        </w:rPr>
        <w:t xml:space="preserve">, n° 10, Genève, Droz, 2012, p. 451-460. </w:t>
      </w:r>
    </w:p>
    <w:p w:rsidR="00C33D38" w:rsidRPr="00381F65" w:rsidRDefault="00C33D38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LIGNEREUX Cécile, « Les offres de service à Mme de Grignan. Enquête sur l’acclimatation familière de préconstruits rhétoriques », dans C. </w:t>
      </w:r>
      <w:proofErr w:type="spellStart"/>
      <w:r w:rsidRPr="00381F65">
        <w:rPr>
          <w:sz w:val="22"/>
          <w:szCs w:val="22"/>
        </w:rPr>
        <w:t>Lignereux</w:t>
      </w:r>
      <w:proofErr w:type="spellEnd"/>
      <w:r w:rsidRPr="00381F65">
        <w:rPr>
          <w:sz w:val="22"/>
          <w:szCs w:val="22"/>
        </w:rPr>
        <w:t xml:space="preserve">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</w:t>
      </w:r>
      <w:r w:rsidRPr="00381F65">
        <w:rPr>
          <w:i/>
          <w:sz w:val="22"/>
          <w:szCs w:val="22"/>
        </w:rPr>
        <w:t>Lectures de Mme de Sévigné. Les lettres de 1671</w:t>
      </w:r>
      <w:r w:rsidRPr="00381F65">
        <w:rPr>
          <w:sz w:val="22"/>
          <w:szCs w:val="22"/>
        </w:rPr>
        <w:t>, Rennes, PUR, coll. « </w:t>
      </w:r>
      <w:proofErr w:type="spellStart"/>
      <w:r w:rsidRPr="00381F65">
        <w:rPr>
          <w:sz w:val="22"/>
          <w:szCs w:val="22"/>
        </w:rPr>
        <w:t>Didact</w:t>
      </w:r>
      <w:proofErr w:type="spellEnd"/>
      <w:r w:rsidRPr="00381F65">
        <w:rPr>
          <w:sz w:val="22"/>
          <w:szCs w:val="22"/>
        </w:rPr>
        <w:t xml:space="preserve"> Français », 2012, p. 67-81.</w:t>
      </w:r>
    </w:p>
    <w:p w:rsidR="00C33D38" w:rsidRPr="00381F65" w:rsidRDefault="00C33D38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LIGNEREUX Cécile, « Le plaisir d’écrire au service du stéréotypage éthique de Mme de Sévigné », </w:t>
      </w:r>
      <w:r w:rsidRPr="00381F65">
        <w:rPr>
          <w:i/>
          <w:sz w:val="22"/>
          <w:szCs w:val="22"/>
        </w:rPr>
        <w:t>Méthode !</w:t>
      </w:r>
      <w:r w:rsidRPr="00381F65">
        <w:rPr>
          <w:sz w:val="22"/>
          <w:szCs w:val="22"/>
        </w:rPr>
        <w:t>, n° 22, 2013, p. 93-101.</w:t>
      </w:r>
    </w:p>
    <w:p w:rsidR="00C33D38" w:rsidRPr="00381F65" w:rsidRDefault="00C33D38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LIGNEREUX Cécile, « Le proverbe, faute de goût ? », dans C. </w:t>
      </w:r>
      <w:proofErr w:type="spellStart"/>
      <w:r w:rsidRPr="00381F65">
        <w:rPr>
          <w:sz w:val="22"/>
          <w:szCs w:val="22"/>
        </w:rPr>
        <w:t>Barbafieri</w:t>
      </w:r>
      <w:proofErr w:type="spellEnd"/>
      <w:r w:rsidRPr="00381F65">
        <w:rPr>
          <w:sz w:val="22"/>
          <w:szCs w:val="22"/>
        </w:rPr>
        <w:t xml:space="preserve"> et J.-Chr. </w:t>
      </w:r>
      <w:proofErr w:type="spellStart"/>
      <w:r w:rsidRPr="00381F65">
        <w:rPr>
          <w:sz w:val="22"/>
          <w:szCs w:val="22"/>
        </w:rPr>
        <w:t>Abramovici</w:t>
      </w:r>
      <w:proofErr w:type="spellEnd"/>
      <w:r w:rsidRPr="00381F65">
        <w:rPr>
          <w:sz w:val="22"/>
          <w:szCs w:val="22"/>
        </w:rPr>
        <w:t xml:space="preserve">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</w:t>
      </w:r>
      <w:r w:rsidRPr="00381F65">
        <w:rPr>
          <w:i/>
          <w:sz w:val="22"/>
          <w:szCs w:val="22"/>
        </w:rPr>
        <w:t xml:space="preserve">L’Invention du </w:t>
      </w:r>
      <w:r w:rsidRPr="00381F65">
        <w:rPr>
          <w:sz w:val="22"/>
          <w:szCs w:val="22"/>
        </w:rPr>
        <w:t>mauvais goût</w:t>
      </w:r>
      <w:r w:rsidRPr="00381F65">
        <w:rPr>
          <w:i/>
          <w:sz w:val="22"/>
          <w:szCs w:val="22"/>
        </w:rPr>
        <w:t xml:space="preserve"> à l’âge classique (XVII</w:t>
      </w:r>
      <w:r w:rsidRPr="00381F65">
        <w:rPr>
          <w:i/>
          <w:sz w:val="22"/>
          <w:szCs w:val="22"/>
          <w:vertAlign w:val="superscript"/>
        </w:rPr>
        <w:t>e</w:t>
      </w:r>
      <w:r w:rsidRPr="00381F65">
        <w:rPr>
          <w:i/>
          <w:sz w:val="22"/>
          <w:szCs w:val="22"/>
        </w:rPr>
        <w:t>-XVIII</w:t>
      </w:r>
      <w:r w:rsidRPr="00381F65">
        <w:rPr>
          <w:i/>
          <w:sz w:val="22"/>
          <w:szCs w:val="22"/>
          <w:vertAlign w:val="superscript"/>
        </w:rPr>
        <w:t>e</w:t>
      </w:r>
      <w:r w:rsidRPr="00381F65">
        <w:rPr>
          <w:i/>
          <w:sz w:val="22"/>
          <w:szCs w:val="22"/>
        </w:rPr>
        <w:t xml:space="preserve"> siècle), </w:t>
      </w:r>
      <w:r w:rsidRPr="00381F65">
        <w:rPr>
          <w:sz w:val="22"/>
          <w:szCs w:val="22"/>
        </w:rPr>
        <w:t>Louvain-Paris, Peeters, coll. « La République des lettres », 2013, p. 255-269.</w:t>
      </w:r>
    </w:p>
    <w:p w:rsidR="00C33D38" w:rsidRPr="00381F65" w:rsidRDefault="00C33D38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>LIGNEREUX Cécile, « La douceur comme stratégie de conc</w:t>
      </w:r>
      <w:r w:rsidR="00886481" w:rsidRPr="00381F65">
        <w:rPr>
          <w:sz w:val="22"/>
          <w:szCs w:val="22"/>
        </w:rPr>
        <w:t>iliation épistolaire », dans S. </w:t>
      </w:r>
      <w:proofErr w:type="spellStart"/>
      <w:r w:rsidRPr="00381F65">
        <w:rPr>
          <w:sz w:val="22"/>
          <w:szCs w:val="22"/>
        </w:rPr>
        <w:t>Cornic</w:t>
      </w:r>
      <w:proofErr w:type="spellEnd"/>
      <w:r w:rsidRPr="00381F65">
        <w:rPr>
          <w:sz w:val="22"/>
          <w:szCs w:val="22"/>
        </w:rPr>
        <w:t xml:space="preserve"> et P. Servet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« L’art de la conciliation », </w:t>
      </w:r>
      <w:r w:rsidRPr="00381F65">
        <w:rPr>
          <w:i/>
          <w:sz w:val="22"/>
          <w:szCs w:val="22"/>
        </w:rPr>
        <w:t>Cahiers du GADGES</w:t>
      </w:r>
      <w:r w:rsidRPr="00381F65">
        <w:rPr>
          <w:sz w:val="22"/>
          <w:szCs w:val="22"/>
        </w:rPr>
        <w:t xml:space="preserve">, n° 11, Genève, Droz, 2013, p. 173-188. </w:t>
      </w:r>
    </w:p>
    <w:p w:rsidR="00C33D38" w:rsidRPr="00381F65" w:rsidRDefault="00C33D38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>LIGNEREUX Cécile, « L’écriture épistolaire comme travail de la langue pragmatiquement motivé », dans Cl. </w:t>
      </w:r>
      <w:proofErr w:type="spellStart"/>
      <w:r w:rsidRPr="00381F65">
        <w:rPr>
          <w:sz w:val="22"/>
          <w:szCs w:val="22"/>
        </w:rPr>
        <w:t>Badiou-Monferran</w:t>
      </w:r>
      <w:proofErr w:type="spellEnd"/>
      <w:r w:rsidRPr="00381F65">
        <w:rPr>
          <w:sz w:val="22"/>
          <w:szCs w:val="22"/>
        </w:rPr>
        <w:t xml:space="preserve">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</w:t>
      </w:r>
      <w:r w:rsidRPr="00381F65">
        <w:rPr>
          <w:i/>
          <w:sz w:val="22"/>
          <w:szCs w:val="22"/>
        </w:rPr>
        <w:t>La Littérarité des belles-lettres. Un défi pour les sciences du texte ?</w:t>
      </w:r>
      <w:r w:rsidR="004665DC" w:rsidRPr="00381F65">
        <w:rPr>
          <w:sz w:val="22"/>
          <w:szCs w:val="22"/>
        </w:rPr>
        <w:t>, Classiques Garnier, 2013, p. </w:t>
      </w:r>
      <w:r w:rsidRPr="00381F65">
        <w:rPr>
          <w:sz w:val="22"/>
          <w:szCs w:val="22"/>
        </w:rPr>
        <w:t xml:space="preserve">83-92. </w:t>
      </w:r>
    </w:p>
    <w:p w:rsidR="00C33D38" w:rsidRPr="00381F65" w:rsidRDefault="00C33D38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LIGNEREUX Cécile, « Du fait de langue à l’effet de style : les zeugmes syntaxiques de Mme de Sévigné », dans L. </w:t>
      </w:r>
      <w:proofErr w:type="spellStart"/>
      <w:r w:rsidRPr="00381F65">
        <w:rPr>
          <w:sz w:val="22"/>
          <w:szCs w:val="22"/>
        </w:rPr>
        <w:t>Himy-Piéri</w:t>
      </w:r>
      <w:proofErr w:type="spellEnd"/>
      <w:r w:rsidRPr="00381F65">
        <w:rPr>
          <w:sz w:val="22"/>
          <w:szCs w:val="22"/>
        </w:rPr>
        <w:t xml:space="preserve">, J.-Fr. Castille et L. </w:t>
      </w:r>
      <w:proofErr w:type="spellStart"/>
      <w:r w:rsidRPr="00381F65">
        <w:rPr>
          <w:sz w:val="22"/>
          <w:szCs w:val="22"/>
        </w:rPr>
        <w:t>Bougault</w:t>
      </w:r>
      <w:proofErr w:type="spellEnd"/>
      <w:r w:rsidRPr="00381F65">
        <w:rPr>
          <w:sz w:val="22"/>
          <w:szCs w:val="22"/>
        </w:rPr>
        <w:t xml:space="preserve">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</w:t>
      </w:r>
      <w:r w:rsidRPr="00381F65">
        <w:rPr>
          <w:i/>
          <w:sz w:val="22"/>
          <w:szCs w:val="22"/>
        </w:rPr>
        <w:t>Le Style, découpeur de réel</w:t>
      </w:r>
      <w:r w:rsidRPr="00381F65">
        <w:rPr>
          <w:sz w:val="22"/>
          <w:szCs w:val="22"/>
        </w:rPr>
        <w:t>, Rennes, PUR, coll. « Interférences », 2014, p. 139-150.</w:t>
      </w:r>
    </w:p>
    <w:p w:rsidR="00C33D38" w:rsidRPr="00381F65" w:rsidRDefault="00C33D38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LIGNEREUX Cécile, « Du fait de langue à l’effet de style : les zeugmes syntaxiques de Mme de Sévigné  « Les supplications maternelles à l’épreuve des convenances épistolaires », dans L. Albert, P. </w:t>
      </w:r>
      <w:proofErr w:type="spellStart"/>
      <w:r w:rsidRPr="00381F65">
        <w:rPr>
          <w:sz w:val="22"/>
          <w:szCs w:val="22"/>
        </w:rPr>
        <w:t>Bruley</w:t>
      </w:r>
      <w:proofErr w:type="spellEnd"/>
      <w:r w:rsidRPr="00381F65">
        <w:rPr>
          <w:sz w:val="22"/>
          <w:szCs w:val="22"/>
        </w:rPr>
        <w:t xml:space="preserve"> et A.-S. </w:t>
      </w:r>
      <w:proofErr w:type="spellStart"/>
      <w:r w:rsidRPr="00381F65">
        <w:rPr>
          <w:sz w:val="22"/>
          <w:szCs w:val="22"/>
        </w:rPr>
        <w:t>Dufief</w:t>
      </w:r>
      <w:proofErr w:type="spellEnd"/>
      <w:r w:rsidRPr="00381F65">
        <w:rPr>
          <w:sz w:val="22"/>
          <w:szCs w:val="22"/>
        </w:rPr>
        <w:t xml:space="preserve">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</w:t>
      </w:r>
      <w:r w:rsidRPr="00381F65">
        <w:rPr>
          <w:i/>
          <w:sz w:val="22"/>
          <w:szCs w:val="22"/>
        </w:rPr>
        <w:t>La supplication. Discours et représentation</w:t>
      </w:r>
      <w:r w:rsidRPr="00381F65">
        <w:rPr>
          <w:sz w:val="22"/>
          <w:szCs w:val="22"/>
        </w:rPr>
        <w:t xml:space="preserve">, Rennes, PUR, coll. « Interférences », 2014, p. 29-39. </w:t>
      </w:r>
    </w:p>
    <w:p w:rsidR="00C33D38" w:rsidRPr="00381F65" w:rsidRDefault="00C33D38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LIGNEREUX Cécile, « L’exagération de la faute : une technique propre à la lettre de remontrance », </w:t>
      </w:r>
      <w:r w:rsidRPr="00381F65">
        <w:rPr>
          <w:i/>
          <w:sz w:val="22"/>
          <w:szCs w:val="22"/>
        </w:rPr>
        <w:t xml:space="preserve">Exercices de rhétorique </w:t>
      </w:r>
      <w:r w:rsidRPr="00381F65">
        <w:rPr>
          <w:sz w:val="22"/>
          <w:szCs w:val="22"/>
        </w:rPr>
        <w:t>[En ligne], n° 4, « Sur l’amplification », St. Macé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2014, p. 2-15, URL : http : //rhetorique.revues.org/349 </w:t>
      </w:r>
    </w:p>
    <w:p w:rsidR="00A0034D" w:rsidRPr="00381F65" w:rsidRDefault="00C33D38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rStyle w:val="Lienhypertexte"/>
          <w:color w:val="auto"/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LIGNEREUX Cécile, « La rhétoricité conditionnelle des lettres de Mme de Sévigné », </w:t>
      </w:r>
      <w:r w:rsidRPr="00381F65">
        <w:rPr>
          <w:rStyle w:val="Accentuation"/>
          <w:sz w:val="22"/>
          <w:szCs w:val="22"/>
        </w:rPr>
        <w:t>Exercices de rhétorique</w:t>
      </w:r>
      <w:r w:rsidRPr="00381F65">
        <w:rPr>
          <w:sz w:val="22"/>
          <w:szCs w:val="22"/>
        </w:rPr>
        <w:t xml:space="preserve"> [En ligne], 6 | 2016, URL : </w:t>
      </w:r>
      <w:hyperlink r:id="rId15" w:history="1">
        <w:r w:rsidRPr="00381F65">
          <w:rPr>
            <w:rStyle w:val="Lienhypertexte"/>
            <w:color w:val="auto"/>
            <w:sz w:val="22"/>
            <w:szCs w:val="22"/>
          </w:rPr>
          <w:t>http://rhetorique.revues.org/428</w:t>
        </w:r>
      </w:hyperlink>
      <w:r w:rsidR="00886481" w:rsidRPr="00381F65">
        <w:rPr>
          <w:rStyle w:val="Lienhypertexte"/>
          <w:color w:val="auto"/>
          <w:sz w:val="22"/>
          <w:szCs w:val="22"/>
        </w:rPr>
        <w:t>.</w:t>
      </w:r>
    </w:p>
    <w:p w:rsidR="002D3DDE" w:rsidRPr="00381F65" w:rsidRDefault="00C33D38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LIGNEREUX Cécile, « Une routine de la civilité épistolaire : l’expression de la condoléance », </w:t>
      </w:r>
      <w:r w:rsidRPr="00381F65">
        <w:rPr>
          <w:rStyle w:val="Accentuation"/>
          <w:sz w:val="22"/>
          <w:szCs w:val="22"/>
        </w:rPr>
        <w:t>Exercices de rhétorique</w:t>
      </w:r>
      <w:r w:rsidRPr="00381F65">
        <w:rPr>
          <w:sz w:val="22"/>
          <w:szCs w:val="22"/>
        </w:rPr>
        <w:t xml:space="preserve"> [En ligne], 6 | 2016, URL : </w:t>
      </w:r>
      <w:hyperlink r:id="rId16" w:history="1">
        <w:r w:rsidRPr="00381F65">
          <w:rPr>
            <w:rStyle w:val="Lienhypertexte"/>
            <w:color w:val="auto"/>
            <w:sz w:val="22"/>
            <w:szCs w:val="22"/>
          </w:rPr>
          <w:t>http://rhetorique.revues.org/437</w:t>
        </w:r>
      </w:hyperlink>
      <w:r w:rsidR="00886481" w:rsidRPr="00381F65">
        <w:rPr>
          <w:rStyle w:val="Lienhypertexte"/>
          <w:color w:val="auto"/>
          <w:sz w:val="22"/>
          <w:szCs w:val="22"/>
        </w:rPr>
        <w:t>.</w:t>
      </w:r>
      <w:r w:rsidRPr="00381F65">
        <w:rPr>
          <w:sz w:val="22"/>
          <w:szCs w:val="22"/>
        </w:rPr>
        <w:t xml:space="preserve"> </w:t>
      </w:r>
    </w:p>
    <w:p w:rsidR="004665DC" w:rsidRPr="00381F65" w:rsidRDefault="004665DC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LIGNEREUX Cécile, « D’un sous-genre épistolaire à sa mise en œuvre en contexte familier : l’exhortation », dans É. </w:t>
      </w:r>
      <w:proofErr w:type="spellStart"/>
      <w:r w:rsidRPr="00381F65">
        <w:rPr>
          <w:sz w:val="22"/>
          <w:szCs w:val="22"/>
        </w:rPr>
        <w:t>Gavoille</w:t>
      </w:r>
      <w:proofErr w:type="spellEnd"/>
      <w:r w:rsidRPr="00381F65">
        <w:rPr>
          <w:sz w:val="22"/>
          <w:szCs w:val="22"/>
        </w:rPr>
        <w:t xml:space="preserve"> et Fr. </w:t>
      </w:r>
      <w:proofErr w:type="spellStart"/>
      <w:r w:rsidRPr="00381F65">
        <w:rPr>
          <w:sz w:val="22"/>
          <w:szCs w:val="22"/>
        </w:rPr>
        <w:t>Guillaumont</w:t>
      </w:r>
      <w:proofErr w:type="spellEnd"/>
      <w:r w:rsidRPr="00381F65">
        <w:rPr>
          <w:sz w:val="22"/>
          <w:szCs w:val="22"/>
        </w:rPr>
        <w:t xml:space="preserve">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</w:t>
      </w:r>
      <w:r w:rsidRPr="00381F65">
        <w:rPr>
          <w:i/>
          <w:iCs/>
          <w:sz w:val="22"/>
          <w:szCs w:val="22"/>
        </w:rPr>
        <w:t>Conseiller, diriger par lettre</w:t>
      </w:r>
      <w:r w:rsidRPr="00381F65">
        <w:rPr>
          <w:sz w:val="22"/>
          <w:szCs w:val="22"/>
        </w:rPr>
        <w:t>, Tours, Presses universitaires François-Rabelais, coll. « Persp</w:t>
      </w:r>
      <w:r w:rsidR="00886481" w:rsidRPr="00381F65">
        <w:rPr>
          <w:sz w:val="22"/>
          <w:szCs w:val="22"/>
        </w:rPr>
        <w:t>ectives littéraires », 2017, p. </w:t>
      </w:r>
      <w:r w:rsidRPr="00381F65">
        <w:rPr>
          <w:sz w:val="22"/>
          <w:szCs w:val="22"/>
        </w:rPr>
        <w:t xml:space="preserve">537-552. </w:t>
      </w:r>
    </w:p>
    <w:p w:rsidR="004665DC" w:rsidRPr="00381F65" w:rsidRDefault="004665DC" w:rsidP="003055D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LIGNEREUX Cécile, « Les rituels épistolaires de l’amitié », dans </w:t>
      </w:r>
      <w:r w:rsidR="003055DE" w:rsidRPr="00381F65">
        <w:rPr>
          <w:i/>
          <w:sz w:val="22"/>
          <w:szCs w:val="22"/>
        </w:rPr>
        <w:t>Sévigné, épistolière du Grand Siècle. Catalogue de l’exposition du 25 mai au 22 octobre 2017 au château de Grignan</w:t>
      </w:r>
      <w:r w:rsidR="003055DE" w:rsidRPr="00381F65">
        <w:rPr>
          <w:sz w:val="22"/>
          <w:szCs w:val="22"/>
        </w:rPr>
        <w:t xml:space="preserve">, Lyon, </w:t>
      </w:r>
      <w:proofErr w:type="spellStart"/>
      <w:r w:rsidR="003055DE" w:rsidRPr="00381F65">
        <w:rPr>
          <w:sz w:val="22"/>
          <w:szCs w:val="22"/>
        </w:rPr>
        <w:t>Libel</w:t>
      </w:r>
      <w:proofErr w:type="spellEnd"/>
      <w:r w:rsidR="003055DE" w:rsidRPr="00381F65">
        <w:rPr>
          <w:sz w:val="22"/>
          <w:szCs w:val="22"/>
        </w:rPr>
        <w:t xml:space="preserve">, 2017, </w:t>
      </w:r>
      <w:r w:rsidRPr="00381F65">
        <w:rPr>
          <w:sz w:val="22"/>
          <w:szCs w:val="22"/>
        </w:rPr>
        <w:t xml:space="preserve">p. 112-122. </w:t>
      </w:r>
    </w:p>
    <w:p w:rsidR="004665DC" w:rsidRPr="00381F65" w:rsidRDefault="004665DC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LIGNEREUX Cécile, « Des prototypes rhétoriques à leur fragmentation épistolaire : l’exemple d’une consolation en pièces détachées », </w:t>
      </w:r>
      <w:r w:rsidRPr="00381F65">
        <w:rPr>
          <w:rStyle w:val="Accentuation"/>
          <w:sz w:val="22"/>
          <w:szCs w:val="22"/>
        </w:rPr>
        <w:t>Exercices de rhétorique</w:t>
      </w:r>
      <w:r w:rsidRPr="00381F65">
        <w:rPr>
          <w:sz w:val="22"/>
          <w:szCs w:val="22"/>
        </w:rPr>
        <w:t xml:space="preserve"> [En ligne], 9 | 2017, URL : </w:t>
      </w:r>
      <w:hyperlink r:id="rId17" w:history="1">
        <w:r w:rsidRPr="00381F65">
          <w:rPr>
            <w:rStyle w:val="Lienhypertexte"/>
            <w:color w:val="auto"/>
            <w:sz w:val="22"/>
            <w:szCs w:val="22"/>
          </w:rPr>
          <w:t>http://rhetorique.revues.org/529</w:t>
        </w:r>
      </w:hyperlink>
      <w:r w:rsidRPr="00381F65">
        <w:rPr>
          <w:sz w:val="22"/>
          <w:szCs w:val="22"/>
        </w:rPr>
        <w:t xml:space="preserve"> </w:t>
      </w:r>
    </w:p>
    <w:p w:rsidR="00291C01" w:rsidRPr="00381F65" w:rsidRDefault="00291C01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lastRenderedPageBreak/>
        <w:t xml:space="preserve">LONGINO Michèle, « Le moment de la séparation », dans C. </w:t>
      </w:r>
      <w:proofErr w:type="spellStart"/>
      <w:r w:rsidRPr="00381F65">
        <w:rPr>
          <w:sz w:val="22"/>
          <w:szCs w:val="22"/>
        </w:rPr>
        <w:t>Lignereux</w:t>
      </w:r>
      <w:proofErr w:type="spellEnd"/>
      <w:r w:rsidRPr="00381F65">
        <w:rPr>
          <w:sz w:val="22"/>
          <w:szCs w:val="22"/>
        </w:rPr>
        <w:t xml:space="preserve">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</w:t>
      </w:r>
      <w:r w:rsidRPr="00381F65">
        <w:rPr>
          <w:i/>
          <w:sz w:val="22"/>
          <w:szCs w:val="22"/>
        </w:rPr>
        <w:t>La première année de correspondance entre Mme de Sévigné et Mme de Grignan</w:t>
      </w:r>
      <w:r w:rsidRPr="00381F65">
        <w:rPr>
          <w:sz w:val="22"/>
          <w:szCs w:val="22"/>
        </w:rPr>
        <w:t>, Paris, Classiques Garnier, 2012, p. 29-44.</w:t>
      </w:r>
    </w:p>
    <w:p w:rsidR="00DA69AB" w:rsidRPr="00381F65" w:rsidRDefault="0001709A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>MACÉ</w:t>
      </w:r>
      <w:r w:rsidR="00DA69AB" w:rsidRPr="00381F65">
        <w:rPr>
          <w:sz w:val="22"/>
          <w:szCs w:val="22"/>
        </w:rPr>
        <w:t xml:space="preserve"> Stéphane, « “Voilà bien des lanternes, ma pauvre bonne”. Quelques remarques sur l’emploi des présentatifs </w:t>
      </w:r>
      <w:r w:rsidR="00DA69AB" w:rsidRPr="00381F65">
        <w:rPr>
          <w:i/>
          <w:sz w:val="22"/>
          <w:szCs w:val="22"/>
        </w:rPr>
        <w:t>voici-voilà</w:t>
      </w:r>
      <w:r w:rsidR="00DA69AB" w:rsidRPr="00381F65">
        <w:rPr>
          <w:sz w:val="22"/>
          <w:szCs w:val="22"/>
        </w:rPr>
        <w:t xml:space="preserve"> », dans C. </w:t>
      </w:r>
      <w:proofErr w:type="spellStart"/>
      <w:r w:rsidR="00DA69AB" w:rsidRPr="00381F65">
        <w:rPr>
          <w:sz w:val="22"/>
          <w:szCs w:val="22"/>
        </w:rPr>
        <w:t>Lignereux</w:t>
      </w:r>
      <w:proofErr w:type="spellEnd"/>
      <w:r w:rsidR="00DA69AB" w:rsidRPr="00381F65">
        <w:rPr>
          <w:sz w:val="22"/>
          <w:szCs w:val="22"/>
        </w:rPr>
        <w:t xml:space="preserve"> (</w:t>
      </w:r>
      <w:proofErr w:type="spellStart"/>
      <w:r w:rsidR="00DA69AB" w:rsidRPr="00381F65">
        <w:rPr>
          <w:sz w:val="22"/>
          <w:szCs w:val="22"/>
        </w:rPr>
        <w:t>dir</w:t>
      </w:r>
      <w:proofErr w:type="spellEnd"/>
      <w:r w:rsidR="00DA69AB" w:rsidRPr="00381F65">
        <w:rPr>
          <w:sz w:val="22"/>
          <w:szCs w:val="22"/>
        </w:rPr>
        <w:t xml:space="preserve">.), </w:t>
      </w:r>
      <w:r w:rsidR="00DA69AB" w:rsidRPr="00381F65">
        <w:rPr>
          <w:i/>
          <w:sz w:val="22"/>
          <w:szCs w:val="22"/>
        </w:rPr>
        <w:t>Lectures de Mme de Sévigné. Les lettres de 1671</w:t>
      </w:r>
      <w:r w:rsidR="00DA69AB" w:rsidRPr="00381F65">
        <w:rPr>
          <w:sz w:val="22"/>
          <w:szCs w:val="22"/>
        </w:rPr>
        <w:t>, Rennes, PUR, 2012, p. 177-188.</w:t>
      </w:r>
    </w:p>
    <w:p w:rsidR="00A0034D" w:rsidRPr="00381F65" w:rsidRDefault="00A0034D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MENIEL Bruno, « Mme de Sévigné et la rhétorique du naturel », </w:t>
      </w:r>
      <w:r w:rsidRPr="00381F65">
        <w:rPr>
          <w:rStyle w:val="Accentuation"/>
          <w:sz w:val="22"/>
          <w:szCs w:val="22"/>
        </w:rPr>
        <w:t>Exercices de rhétorique</w:t>
      </w:r>
      <w:r w:rsidRPr="00381F65">
        <w:rPr>
          <w:sz w:val="22"/>
          <w:szCs w:val="22"/>
        </w:rPr>
        <w:t xml:space="preserve"> [En ligne], 6 | 2016, URL : </w:t>
      </w:r>
      <w:hyperlink r:id="rId18" w:history="1">
        <w:r w:rsidR="001A34E4" w:rsidRPr="00381F65">
          <w:rPr>
            <w:rStyle w:val="Lienhypertexte"/>
            <w:color w:val="auto"/>
            <w:sz w:val="22"/>
            <w:szCs w:val="22"/>
          </w:rPr>
          <w:t>http://journals.openedition.org/rhetorique/429</w:t>
        </w:r>
      </w:hyperlink>
      <w:r w:rsidRPr="00381F65">
        <w:rPr>
          <w:sz w:val="22"/>
          <w:szCs w:val="22"/>
        </w:rPr>
        <w:t>.</w:t>
      </w:r>
    </w:p>
    <w:p w:rsidR="001A34E4" w:rsidRPr="00381F65" w:rsidRDefault="001A34E4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>MERLIN-KAJ</w:t>
      </w:r>
      <w:r w:rsidR="00816562" w:rsidRPr="00381F65">
        <w:rPr>
          <w:sz w:val="22"/>
          <w:szCs w:val="22"/>
        </w:rPr>
        <w:t>MAN Hélène,</w:t>
      </w:r>
      <w:r w:rsidRPr="00381F65">
        <w:rPr>
          <w:sz w:val="22"/>
          <w:szCs w:val="22"/>
        </w:rPr>
        <w:t xml:space="preserve"> « Le partage du sensible dans les </w:t>
      </w:r>
      <w:r w:rsidRPr="00381F65">
        <w:rPr>
          <w:i/>
          <w:sz w:val="22"/>
          <w:szCs w:val="22"/>
        </w:rPr>
        <w:t xml:space="preserve">Lettres </w:t>
      </w:r>
      <w:r w:rsidR="00816562" w:rsidRPr="00381F65">
        <w:rPr>
          <w:sz w:val="22"/>
          <w:szCs w:val="22"/>
        </w:rPr>
        <w:t>de Madame de Sévigné </w:t>
      </w:r>
      <w:r w:rsidRPr="00381F65">
        <w:rPr>
          <w:sz w:val="22"/>
          <w:szCs w:val="22"/>
        </w:rPr>
        <w:t xml:space="preserve">», </w:t>
      </w:r>
      <w:r w:rsidR="00816562" w:rsidRPr="00381F65">
        <w:rPr>
          <w:sz w:val="22"/>
          <w:szCs w:val="22"/>
        </w:rPr>
        <w:t xml:space="preserve">dans </w:t>
      </w:r>
      <w:r w:rsidR="00816562" w:rsidRPr="00381F65">
        <w:rPr>
          <w:i/>
          <w:iCs/>
          <w:sz w:val="22"/>
          <w:szCs w:val="22"/>
        </w:rPr>
        <w:t>Connivences épistolaires. Autour de Mme de Sévigné (Lettres de l’année 1671)</w:t>
      </w:r>
      <w:r w:rsidR="00816562" w:rsidRPr="00381F65">
        <w:rPr>
          <w:sz w:val="22"/>
          <w:szCs w:val="22"/>
        </w:rPr>
        <w:t>, actes de la journée d’agrégation du 1</w:t>
      </w:r>
      <w:r w:rsidR="00816562" w:rsidRPr="00381F65">
        <w:rPr>
          <w:sz w:val="22"/>
          <w:szCs w:val="22"/>
          <w:vertAlign w:val="superscript"/>
        </w:rPr>
        <w:t>er</w:t>
      </w:r>
      <w:r w:rsidR="00816562" w:rsidRPr="00381F65">
        <w:rPr>
          <w:sz w:val="22"/>
          <w:szCs w:val="22"/>
        </w:rPr>
        <w:t xml:space="preserve"> décembre 2012, M. </w:t>
      </w:r>
      <w:proofErr w:type="spellStart"/>
      <w:r w:rsidR="00816562" w:rsidRPr="00381F65">
        <w:rPr>
          <w:sz w:val="22"/>
          <w:szCs w:val="22"/>
        </w:rPr>
        <w:t>Bombart</w:t>
      </w:r>
      <w:proofErr w:type="spellEnd"/>
      <w:r w:rsidR="00816562" w:rsidRPr="00381F65">
        <w:rPr>
          <w:sz w:val="22"/>
          <w:szCs w:val="22"/>
        </w:rPr>
        <w:t xml:space="preserve"> (</w:t>
      </w:r>
      <w:proofErr w:type="spellStart"/>
      <w:r w:rsidR="00816562" w:rsidRPr="00381F65">
        <w:rPr>
          <w:sz w:val="22"/>
          <w:szCs w:val="22"/>
        </w:rPr>
        <w:t>dir</w:t>
      </w:r>
      <w:proofErr w:type="spellEnd"/>
      <w:r w:rsidR="00816562" w:rsidRPr="00381F65">
        <w:rPr>
          <w:sz w:val="22"/>
          <w:szCs w:val="22"/>
        </w:rPr>
        <w:t xml:space="preserve">.), Publications en ligne du GADGES, URL : </w:t>
      </w:r>
      <w:hyperlink r:id="rId19" w:history="1">
        <w:r w:rsidR="00E477A9" w:rsidRPr="00381F65">
          <w:rPr>
            <w:rStyle w:val="Lienhypertexte"/>
            <w:bCs/>
            <w:color w:val="auto"/>
            <w:sz w:val="22"/>
            <w:szCs w:val="22"/>
          </w:rPr>
          <w:t>http://facdeslettres.univ-lyon3.fr/recherche/gadges/publications/le-partage-du-sensible-dans-les-lettres-de-l-annee-1671-de-la-correspondance-de-mme-de-sevigne-625308.kjsp</w:t>
        </w:r>
      </w:hyperlink>
      <w:r w:rsidR="00816562" w:rsidRPr="00381F65">
        <w:rPr>
          <w:bCs/>
          <w:sz w:val="22"/>
          <w:szCs w:val="22"/>
        </w:rPr>
        <w:t>.</w:t>
      </w:r>
    </w:p>
    <w:p w:rsidR="00E477A9" w:rsidRPr="00381F65" w:rsidRDefault="00E477A9" w:rsidP="00E477A9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bCs/>
          <w:sz w:val="22"/>
          <w:szCs w:val="22"/>
        </w:rPr>
        <w:t xml:space="preserve">METZ Maïté, « Mme de Sévigné : une parisienne à la mode », </w:t>
      </w:r>
      <w:r w:rsidRPr="00381F65">
        <w:rPr>
          <w:i/>
          <w:sz w:val="22"/>
          <w:szCs w:val="22"/>
        </w:rPr>
        <w:t>Sévigné, épistolière du Grand Siècle. Catalogue de l’exposition du 25 mai au 22 octobre 2017 au château de Grignan</w:t>
      </w:r>
      <w:r w:rsidRPr="00381F65">
        <w:rPr>
          <w:sz w:val="22"/>
          <w:szCs w:val="22"/>
        </w:rPr>
        <w:t xml:space="preserve">, Lyon, </w:t>
      </w:r>
      <w:proofErr w:type="spellStart"/>
      <w:r w:rsidRPr="00381F65">
        <w:rPr>
          <w:sz w:val="22"/>
          <w:szCs w:val="22"/>
        </w:rPr>
        <w:t>Libel</w:t>
      </w:r>
      <w:proofErr w:type="spellEnd"/>
      <w:r w:rsidRPr="00381F65">
        <w:rPr>
          <w:sz w:val="22"/>
          <w:szCs w:val="22"/>
        </w:rPr>
        <w:t>, 2017, p. </w:t>
      </w:r>
      <w:r w:rsidRPr="00381F65">
        <w:rPr>
          <w:sz w:val="22"/>
          <w:szCs w:val="22"/>
        </w:rPr>
        <w:t>12-25.</w:t>
      </w:r>
    </w:p>
    <w:p w:rsidR="00E23667" w:rsidRPr="00381F65" w:rsidRDefault="00E23667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>MONGENOT Christine, « Mme de Maintenon épistolière : une Sévigné en négatif ? », dans C. </w:t>
      </w:r>
      <w:proofErr w:type="spellStart"/>
      <w:r w:rsidRPr="00381F65">
        <w:rPr>
          <w:sz w:val="22"/>
          <w:szCs w:val="22"/>
        </w:rPr>
        <w:t>Lignereux</w:t>
      </w:r>
      <w:proofErr w:type="spellEnd"/>
      <w:r w:rsidRPr="00381F65">
        <w:rPr>
          <w:sz w:val="22"/>
          <w:szCs w:val="22"/>
        </w:rPr>
        <w:t xml:space="preserve">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</w:t>
      </w:r>
      <w:r w:rsidRPr="00381F65">
        <w:rPr>
          <w:i/>
          <w:sz w:val="22"/>
          <w:szCs w:val="22"/>
        </w:rPr>
        <w:t>La première année de correspondance entre Mme de Sévigné et Mme de Grignan</w:t>
      </w:r>
      <w:r w:rsidRPr="00381F65">
        <w:rPr>
          <w:sz w:val="22"/>
          <w:szCs w:val="22"/>
        </w:rPr>
        <w:t>, Paris, Classiques Garnier, 2012, p. 213-</w:t>
      </w:r>
      <w:r w:rsidR="0035222E" w:rsidRPr="00381F65">
        <w:rPr>
          <w:sz w:val="22"/>
          <w:szCs w:val="22"/>
        </w:rPr>
        <w:t>235.</w:t>
      </w:r>
    </w:p>
    <w:p w:rsidR="00D1463E" w:rsidRPr="00381F65" w:rsidRDefault="00BA720C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NOILLE Christine, « Les lettres de Mme de Sévigné sont-elles informes ? Éléments </w:t>
      </w:r>
      <w:r w:rsidR="00D1463E" w:rsidRPr="00381F65">
        <w:rPr>
          <w:sz w:val="22"/>
          <w:szCs w:val="22"/>
        </w:rPr>
        <w:t xml:space="preserve">pour une rhétorique de la disposition », dans C. </w:t>
      </w:r>
      <w:proofErr w:type="spellStart"/>
      <w:r w:rsidR="00D1463E" w:rsidRPr="00381F65">
        <w:rPr>
          <w:sz w:val="22"/>
          <w:szCs w:val="22"/>
        </w:rPr>
        <w:t>Lignereux</w:t>
      </w:r>
      <w:proofErr w:type="spellEnd"/>
      <w:r w:rsidR="00D1463E" w:rsidRPr="00381F65">
        <w:rPr>
          <w:sz w:val="22"/>
          <w:szCs w:val="22"/>
        </w:rPr>
        <w:t xml:space="preserve"> (</w:t>
      </w:r>
      <w:proofErr w:type="spellStart"/>
      <w:r w:rsidR="00D1463E" w:rsidRPr="00381F65">
        <w:rPr>
          <w:sz w:val="22"/>
          <w:szCs w:val="22"/>
        </w:rPr>
        <w:t>dir</w:t>
      </w:r>
      <w:proofErr w:type="spellEnd"/>
      <w:r w:rsidR="00D1463E" w:rsidRPr="00381F65">
        <w:rPr>
          <w:sz w:val="22"/>
          <w:szCs w:val="22"/>
        </w:rPr>
        <w:t xml:space="preserve">.), </w:t>
      </w:r>
      <w:r w:rsidR="00D1463E" w:rsidRPr="00381F65">
        <w:rPr>
          <w:i/>
          <w:sz w:val="22"/>
          <w:szCs w:val="22"/>
        </w:rPr>
        <w:t>Lectures de Mme de Sévigné. Les lettres de 1671</w:t>
      </w:r>
      <w:r w:rsidR="00D1463E" w:rsidRPr="00381F65">
        <w:rPr>
          <w:sz w:val="22"/>
          <w:szCs w:val="22"/>
        </w:rPr>
        <w:t>, Rennes, PUR, 2012, p. 19-48.</w:t>
      </w:r>
    </w:p>
    <w:p w:rsidR="002D3DDE" w:rsidRPr="00381F65" w:rsidRDefault="002D3DDE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NOILLE Christine, « Brève notice d’histoire littéraire : la question de la rhétoricité </w:t>
      </w:r>
      <w:proofErr w:type="spellStart"/>
      <w:r w:rsidRPr="00381F65">
        <w:rPr>
          <w:sz w:val="22"/>
          <w:szCs w:val="22"/>
        </w:rPr>
        <w:t>sévignéenne</w:t>
      </w:r>
      <w:proofErr w:type="spellEnd"/>
      <w:r w:rsidRPr="00381F65">
        <w:rPr>
          <w:sz w:val="22"/>
          <w:szCs w:val="22"/>
        </w:rPr>
        <w:t xml:space="preserve"> », </w:t>
      </w:r>
      <w:r w:rsidRPr="00381F65">
        <w:rPr>
          <w:i/>
          <w:iCs/>
          <w:sz w:val="22"/>
          <w:szCs w:val="22"/>
        </w:rPr>
        <w:t>Exercices de rhétorique</w:t>
      </w:r>
      <w:r w:rsidRPr="00381F65">
        <w:rPr>
          <w:sz w:val="22"/>
          <w:szCs w:val="22"/>
        </w:rPr>
        <w:t xml:space="preserve"> [En ligne], 6 | 2016 : URL : http://journals.openedition.org/rhetorique/442. </w:t>
      </w:r>
    </w:p>
    <w:p w:rsidR="00291C01" w:rsidRPr="00381F65" w:rsidRDefault="00291C01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ORWAT Florence, « Une rêveuse enjouée : Mme de Sévigné », dans C. </w:t>
      </w:r>
      <w:proofErr w:type="spellStart"/>
      <w:r w:rsidRPr="00381F65">
        <w:rPr>
          <w:sz w:val="22"/>
          <w:szCs w:val="22"/>
        </w:rPr>
        <w:t>Lignereux</w:t>
      </w:r>
      <w:proofErr w:type="spellEnd"/>
      <w:r w:rsidRPr="00381F65">
        <w:rPr>
          <w:sz w:val="22"/>
          <w:szCs w:val="22"/>
        </w:rPr>
        <w:t xml:space="preserve">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</w:t>
      </w:r>
      <w:r w:rsidRPr="00381F65">
        <w:rPr>
          <w:i/>
          <w:sz w:val="22"/>
          <w:szCs w:val="22"/>
        </w:rPr>
        <w:t>La première année de correspondance entre Mme de Sévigné et Mme de Grignan</w:t>
      </w:r>
      <w:r w:rsidRPr="00381F65">
        <w:rPr>
          <w:sz w:val="22"/>
          <w:szCs w:val="22"/>
        </w:rPr>
        <w:t>, Paris, Classiques Garnier, 2012, p. 83-100.</w:t>
      </w:r>
    </w:p>
    <w:p w:rsidR="00B70CF1" w:rsidRPr="00381F65" w:rsidRDefault="00B70CF1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PAGANI-NAUDET </w:t>
      </w:r>
      <w:proofErr w:type="spellStart"/>
      <w:r w:rsidRPr="00381F65">
        <w:rPr>
          <w:sz w:val="22"/>
          <w:szCs w:val="22"/>
        </w:rPr>
        <w:t>Cendrine</w:t>
      </w:r>
      <w:proofErr w:type="spellEnd"/>
      <w:r w:rsidRPr="00381F65">
        <w:rPr>
          <w:sz w:val="22"/>
          <w:szCs w:val="22"/>
        </w:rPr>
        <w:t xml:space="preserve">, « Comment lire la lettre de la prairie ? », dans C. </w:t>
      </w:r>
      <w:proofErr w:type="spellStart"/>
      <w:r w:rsidRPr="00381F65">
        <w:rPr>
          <w:sz w:val="22"/>
          <w:szCs w:val="22"/>
        </w:rPr>
        <w:t>Lignereux</w:t>
      </w:r>
      <w:proofErr w:type="spellEnd"/>
      <w:r w:rsidRPr="00381F65">
        <w:rPr>
          <w:sz w:val="22"/>
          <w:szCs w:val="22"/>
        </w:rPr>
        <w:t xml:space="preserve">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</w:t>
      </w:r>
      <w:r w:rsidRPr="00381F65">
        <w:rPr>
          <w:i/>
          <w:sz w:val="22"/>
          <w:szCs w:val="22"/>
        </w:rPr>
        <w:t>Lectures de Mme de Sévigné. Les lettres de 1671</w:t>
      </w:r>
      <w:r w:rsidRPr="00381F65">
        <w:rPr>
          <w:sz w:val="22"/>
          <w:szCs w:val="22"/>
        </w:rPr>
        <w:t>, Rennes, PUR, 2012, p. 119-132.</w:t>
      </w:r>
    </w:p>
    <w:p w:rsidR="00D33C1F" w:rsidRPr="00381F65" w:rsidRDefault="00D33C1F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381F65">
        <w:rPr>
          <w:sz w:val="22"/>
          <w:szCs w:val="22"/>
        </w:rPr>
        <w:t xml:space="preserve">POULOUIN Claudine, « Le neuvième mois de Mme de Grignan. (Étude littéraire des huit </w:t>
      </w:r>
      <w:r w:rsidRPr="00381F65">
        <w:rPr>
          <w:rStyle w:val="Accentuation"/>
          <w:sz w:val="22"/>
          <w:szCs w:val="22"/>
        </w:rPr>
        <w:t>Lettres</w:t>
      </w:r>
      <w:r w:rsidRPr="00381F65">
        <w:rPr>
          <w:sz w:val="22"/>
          <w:szCs w:val="22"/>
        </w:rPr>
        <w:t xml:space="preserve"> de novembre 1671) », dans </w:t>
      </w:r>
      <w:r w:rsidRPr="00381F65">
        <w:rPr>
          <w:i/>
          <w:sz w:val="22"/>
          <w:szCs w:val="22"/>
        </w:rPr>
        <w:t>Séminaire Sévigné</w:t>
      </w:r>
      <w:r w:rsidRPr="00381F65">
        <w:rPr>
          <w:sz w:val="22"/>
          <w:szCs w:val="22"/>
        </w:rPr>
        <w:t xml:space="preserve">, Journée d’agrégation organisée par C. </w:t>
      </w:r>
      <w:proofErr w:type="spellStart"/>
      <w:r w:rsidRPr="00381F65">
        <w:rPr>
          <w:sz w:val="22"/>
          <w:szCs w:val="22"/>
        </w:rPr>
        <w:t>Poulouin</w:t>
      </w:r>
      <w:proofErr w:type="spellEnd"/>
      <w:r w:rsidRPr="00381F65">
        <w:rPr>
          <w:sz w:val="22"/>
          <w:szCs w:val="22"/>
        </w:rPr>
        <w:t xml:space="preserve"> à l’Université de Rouen le 13 décembre 2012, Publications numériques du </w:t>
      </w:r>
      <w:proofErr w:type="spellStart"/>
      <w:r w:rsidRPr="00381F65">
        <w:rPr>
          <w:sz w:val="22"/>
          <w:szCs w:val="22"/>
        </w:rPr>
        <w:t>CÉRÉdI</w:t>
      </w:r>
      <w:proofErr w:type="spellEnd"/>
      <w:r w:rsidRPr="00381F65">
        <w:rPr>
          <w:sz w:val="22"/>
          <w:szCs w:val="22"/>
        </w:rPr>
        <w:t xml:space="preserve">, «Séminaires de recherche », n° 1, 2013 : URL: </w:t>
      </w:r>
      <w:hyperlink r:id="rId20" w:history="1">
        <w:r w:rsidRPr="00381F65">
          <w:rPr>
            <w:rStyle w:val="Lienhypertexte"/>
            <w:color w:val="auto"/>
            <w:sz w:val="22"/>
            <w:szCs w:val="22"/>
          </w:rPr>
          <w:t>http://ceredi.labos.univ-rouen.fr/public/?le-9e-mois-de-mme-de-grignan-etude.html</w:t>
        </w:r>
      </w:hyperlink>
      <w:r w:rsidRPr="00381F65">
        <w:rPr>
          <w:sz w:val="22"/>
          <w:szCs w:val="22"/>
        </w:rPr>
        <w:t>.</w:t>
      </w:r>
    </w:p>
    <w:p w:rsidR="00F41506" w:rsidRPr="00381F65" w:rsidRDefault="00F41506" w:rsidP="00F41506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QUENEAU Jacqueline, « L’art de vivre au temps de Mme de Sévigné », </w:t>
      </w:r>
      <w:r w:rsidRPr="00381F65">
        <w:rPr>
          <w:sz w:val="22"/>
          <w:szCs w:val="22"/>
        </w:rPr>
        <w:t xml:space="preserve">dans </w:t>
      </w:r>
      <w:r w:rsidRPr="00381F65">
        <w:rPr>
          <w:i/>
          <w:sz w:val="22"/>
          <w:szCs w:val="22"/>
        </w:rPr>
        <w:t>Sévigné, épistolière du Grand Siècle. Catalogue de l’exposition du 25 mai au 22 octobre 2017 au château de Grignan</w:t>
      </w:r>
      <w:r w:rsidRPr="00381F65">
        <w:rPr>
          <w:sz w:val="22"/>
          <w:szCs w:val="22"/>
        </w:rPr>
        <w:t xml:space="preserve">, Lyon, </w:t>
      </w:r>
      <w:proofErr w:type="spellStart"/>
      <w:r w:rsidRPr="00381F65">
        <w:rPr>
          <w:sz w:val="22"/>
          <w:szCs w:val="22"/>
        </w:rPr>
        <w:t>Libel</w:t>
      </w:r>
      <w:proofErr w:type="spellEnd"/>
      <w:r w:rsidRPr="00381F65">
        <w:rPr>
          <w:sz w:val="22"/>
          <w:szCs w:val="22"/>
        </w:rPr>
        <w:t>, 2017, p. </w:t>
      </w:r>
      <w:r w:rsidRPr="00381F65">
        <w:rPr>
          <w:sz w:val="22"/>
          <w:szCs w:val="22"/>
        </w:rPr>
        <w:t>56-65</w:t>
      </w:r>
      <w:r w:rsidRPr="00381F65">
        <w:rPr>
          <w:sz w:val="22"/>
          <w:szCs w:val="22"/>
        </w:rPr>
        <w:t>.</w:t>
      </w:r>
    </w:p>
    <w:p w:rsidR="00BB2AC6" w:rsidRPr="00381F65" w:rsidRDefault="00BB2AC6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>REGUIG Delphine, « “Vous êtes encore toute vive partout”. Images et présence dans les lettres à Mme de Grignan », dans C. </w:t>
      </w:r>
      <w:proofErr w:type="spellStart"/>
      <w:r w:rsidRPr="00381F65">
        <w:rPr>
          <w:sz w:val="22"/>
          <w:szCs w:val="22"/>
        </w:rPr>
        <w:t>Lignereux</w:t>
      </w:r>
      <w:proofErr w:type="spellEnd"/>
      <w:r w:rsidRPr="00381F65">
        <w:rPr>
          <w:sz w:val="22"/>
          <w:szCs w:val="22"/>
        </w:rPr>
        <w:t xml:space="preserve">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</w:t>
      </w:r>
      <w:r w:rsidRPr="00381F65">
        <w:rPr>
          <w:i/>
          <w:sz w:val="22"/>
          <w:szCs w:val="22"/>
        </w:rPr>
        <w:t>La première année de correspondance entre Mme de Sévigné et Mme de Grignan</w:t>
      </w:r>
      <w:r w:rsidRPr="00381F65">
        <w:rPr>
          <w:sz w:val="22"/>
          <w:szCs w:val="22"/>
        </w:rPr>
        <w:t>, Paris, Classiques Garnier, 2012, p. 277-295.</w:t>
      </w:r>
    </w:p>
    <w:p w:rsidR="00291C01" w:rsidRPr="00381F65" w:rsidRDefault="00291C01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RICHARD-PAUCHET Odile, « Richesse créative et écriture de soi », dans C. </w:t>
      </w:r>
      <w:proofErr w:type="spellStart"/>
      <w:r w:rsidRPr="00381F65">
        <w:rPr>
          <w:sz w:val="22"/>
          <w:szCs w:val="22"/>
        </w:rPr>
        <w:t>Lignereux</w:t>
      </w:r>
      <w:proofErr w:type="spellEnd"/>
      <w:r w:rsidRPr="00381F65">
        <w:rPr>
          <w:sz w:val="22"/>
          <w:szCs w:val="22"/>
        </w:rPr>
        <w:t xml:space="preserve">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</w:t>
      </w:r>
      <w:r w:rsidRPr="00381F65">
        <w:rPr>
          <w:i/>
          <w:sz w:val="22"/>
          <w:szCs w:val="22"/>
        </w:rPr>
        <w:t>La première année de correspondance entre Mme de Sévigné et Mme de Grignan</w:t>
      </w:r>
      <w:r w:rsidRPr="00381F65">
        <w:rPr>
          <w:sz w:val="22"/>
          <w:szCs w:val="22"/>
        </w:rPr>
        <w:t>, Paris, Classiques Garnier, 2012, p. 59-82.</w:t>
      </w:r>
    </w:p>
    <w:p w:rsidR="00E23667" w:rsidRPr="00381F65" w:rsidRDefault="00E23667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RICORD Marine, « Les </w:t>
      </w:r>
      <w:r w:rsidRPr="00381F65">
        <w:rPr>
          <w:i/>
          <w:sz w:val="22"/>
          <w:szCs w:val="22"/>
        </w:rPr>
        <w:t>réflexions</w:t>
      </w:r>
      <w:r w:rsidRPr="00381F65">
        <w:rPr>
          <w:sz w:val="22"/>
          <w:szCs w:val="22"/>
        </w:rPr>
        <w:t xml:space="preserve"> de Mme de Sévigné », dans C. </w:t>
      </w:r>
      <w:proofErr w:type="spellStart"/>
      <w:r w:rsidRPr="00381F65">
        <w:rPr>
          <w:sz w:val="22"/>
          <w:szCs w:val="22"/>
        </w:rPr>
        <w:t>Lignereux</w:t>
      </w:r>
      <w:proofErr w:type="spellEnd"/>
      <w:r w:rsidRPr="00381F65">
        <w:rPr>
          <w:sz w:val="22"/>
          <w:szCs w:val="22"/>
        </w:rPr>
        <w:t xml:space="preserve">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</w:t>
      </w:r>
      <w:r w:rsidRPr="00381F65">
        <w:rPr>
          <w:i/>
          <w:sz w:val="22"/>
          <w:szCs w:val="22"/>
        </w:rPr>
        <w:t>La première année de correspondance entre Mme de Sévigné et Mme de Grignan</w:t>
      </w:r>
      <w:r w:rsidRPr="00381F65">
        <w:rPr>
          <w:sz w:val="22"/>
          <w:szCs w:val="22"/>
        </w:rPr>
        <w:t>, Paris, Classiques Garnier, 2012, p. 177-193.</w:t>
      </w:r>
    </w:p>
    <w:p w:rsidR="00716D56" w:rsidRPr="00381F65" w:rsidRDefault="00716D56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>ROSELLINI Michèle, « </w:t>
      </w:r>
      <w:r w:rsidR="00783211" w:rsidRPr="00381F65">
        <w:rPr>
          <w:sz w:val="22"/>
          <w:szCs w:val="22"/>
        </w:rPr>
        <w:t>“</w:t>
      </w:r>
      <w:r w:rsidRPr="00381F65">
        <w:rPr>
          <w:sz w:val="22"/>
          <w:szCs w:val="22"/>
        </w:rPr>
        <w:t>Un si bon miroi</w:t>
      </w:r>
      <w:r w:rsidR="00783211" w:rsidRPr="00381F65">
        <w:rPr>
          <w:sz w:val="22"/>
          <w:szCs w:val="22"/>
        </w:rPr>
        <w:t>r des faiblesses de notre cœur”</w:t>
      </w:r>
      <w:r w:rsidRPr="00381F65">
        <w:rPr>
          <w:sz w:val="22"/>
          <w:szCs w:val="22"/>
        </w:rPr>
        <w:t xml:space="preserve"> : lecture et expérience de soi dans les </w:t>
      </w:r>
      <w:r w:rsidRPr="00381F65">
        <w:rPr>
          <w:rStyle w:val="Accentuation"/>
          <w:sz w:val="22"/>
          <w:szCs w:val="22"/>
        </w:rPr>
        <w:t>Lettres</w:t>
      </w:r>
      <w:r w:rsidRPr="00381F65">
        <w:rPr>
          <w:sz w:val="22"/>
          <w:szCs w:val="22"/>
        </w:rPr>
        <w:t xml:space="preserve"> de l’année 1671 », dans </w:t>
      </w:r>
      <w:r w:rsidRPr="00381F65">
        <w:rPr>
          <w:i/>
          <w:sz w:val="22"/>
          <w:szCs w:val="22"/>
        </w:rPr>
        <w:t>Séminaire Sévigné</w:t>
      </w:r>
      <w:r w:rsidRPr="00381F65">
        <w:rPr>
          <w:sz w:val="22"/>
          <w:szCs w:val="22"/>
        </w:rPr>
        <w:t xml:space="preserve">, Journée d’agrégation organisée par C. </w:t>
      </w:r>
      <w:proofErr w:type="spellStart"/>
      <w:r w:rsidRPr="00381F65">
        <w:rPr>
          <w:sz w:val="22"/>
          <w:szCs w:val="22"/>
        </w:rPr>
        <w:t>Poulouin</w:t>
      </w:r>
      <w:proofErr w:type="spellEnd"/>
      <w:r w:rsidRPr="00381F65">
        <w:rPr>
          <w:sz w:val="22"/>
          <w:szCs w:val="22"/>
        </w:rPr>
        <w:t xml:space="preserve"> à l’Université de Rouen le 13 décembre 2012, Publications numériques du </w:t>
      </w:r>
      <w:proofErr w:type="spellStart"/>
      <w:r w:rsidRPr="00381F65">
        <w:rPr>
          <w:sz w:val="22"/>
          <w:szCs w:val="22"/>
        </w:rPr>
        <w:t>CÉRÉdI</w:t>
      </w:r>
      <w:proofErr w:type="spellEnd"/>
      <w:r w:rsidRPr="00381F65">
        <w:rPr>
          <w:sz w:val="22"/>
          <w:szCs w:val="22"/>
        </w:rPr>
        <w:t xml:space="preserve">, « Séminaires de recherche », n° 1, 2013 : URL : </w:t>
      </w:r>
      <w:hyperlink r:id="rId21" w:history="1">
        <w:r w:rsidRPr="00381F65">
          <w:rPr>
            <w:rStyle w:val="Lienhypertexte"/>
            <w:color w:val="auto"/>
            <w:sz w:val="22"/>
            <w:szCs w:val="22"/>
          </w:rPr>
          <w:t>http://ceredi.labos.univ-rouen.fr/public/?un-si-bon-miroir-des-faiblesses-de.html</w:t>
        </w:r>
      </w:hyperlink>
      <w:r w:rsidRPr="00381F65">
        <w:rPr>
          <w:sz w:val="22"/>
          <w:szCs w:val="22"/>
        </w:rPr>
        <w:t>.</w:t>
      </w:r>
    </w:p>
    <w:p w:rsidR="00783211" w:rsidRPr="00381F65" w:rsidRDefault="00FD6E69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381F65">
        <w:rPr>
          <w:sz w:val="22"/>
          <w:szCs w:val="22"/>
        </w:rPr>
        <w:t>ROSELLINI Michèle, «“</w:t>
      </w:r>
      <w:r w:rsidR="00783211" w:rsidRPr="00381F65">
        <w:rPr>
          <w:sz w:val="22"/>
          <w:szCs w:val="22"/>
        </w:rPr>
        <w:t>Je suis bi</w:t>
      </w:r>
      <w:r w:rsidRPr="00381F65">
        <w:rPr>
          <w:sz w:val="22"/>
          <w:szCs w:val="22"/>
        </w:rPr>
        <w:t>en loin d'abonder dans mon sens”</w:t>
      </w:r>
      <w:r w:rsidR="00783211" w:rsidRPr="00381F65">
        <w:rPr>
          <w:sz w:val="22"/>
          <w:szCs w:val="22"/>
        </w:rPr>
        <w:t xml:space="preserve"> : lecture et expérience de soi dans les </w:t>
      </w:r>
      <w:r w:rsidR="00783211" w:rsidRPr="00381F65">
        <w:rPr>
          <w:i/>
          <w:sz w:val="22"/>
          <w:szCs w:val="22"/>
        </w:rPr>
        <w:t>Lettres</w:t>
      </w:r>
      <w:r w:rsidRPr="00381F65">
        <w:rPr>
          <w:sz w:val="22"/>
          <w:szCs w:val="22"/>
        </w:rPr>
        <w:t xml:space="preserve"> de l'année 1671 »</w:t>
      </w:r>
      <w:r w:rsidR="00783211" w:rsidRPr="00381F65">
        <w:rPr>
          <w:sz w:val="22"/>
          <w:szCs w:val="22"/>
        </w:rPr>
        <w:t xml:space="preserve">, </w:t>
      </w:r>
      <w:r w:rsidRPr="00381F65">
        <w:rPr>
          <w:sz w:val="22"/>
          <w:szCs w:val="22"/>
        </w:rPr>
        <w:t xml:space="preserve">dans </w:t>
      </w:r>
      <w:r w:rsidRPr="00381F65">
        <w:rPr>
          <w:i/>
          <w:iCs/>
          <w:sz w:val="22"/>
          <w:szCs w:val="22"/>
        </w:rPr>
        <w:t xml:space="preserve">Connivences épistolaires. Autour de Mme de </w:t>
      </w:r>
      <w:r w:rsidRPr="00381F65">
        <w:rPr>
          <w:i/>
          <w:iCs/>
          <w:sz w:val="22"/>
          <w:szCs w:val="22"/>
        </w:rPr>
        <w:lastRenderedPageBreak/>
        <w:t>Sévigné (Lettres de l’année 1671)</w:t>
      </w:r>
      <w:r w:rsidRPr="00381F65">
        <w:rPr>
          <w:sz w:val="22"/>
          <w:szCs w:val="22"/>
        </w:rPr>
        <w:t>, actes de la journée d’agrégation du 1</w:t>
      </w:r>
      <w:r w:rsidRPr="00381F65">
        <w:rPr>
          <w:sz w:val="22"/>
          <w:szCs w:val="22"/>
          <w:vertAlign w:val="superscript"/>
        </w:rPr>
        <w:t>er</w:t>
      </w:r>
      <w:r w:rsidRPr="00381F65">
        <w:rPr>
          <w:sz w:val="22"/>
          <w:szCs w:val="22"/>
        </w:rPr>
        <w:t xml:space="preserve"> décembre 2012, M. </w:t>
      </w:r>
      <w:proofErr w:type="spellStart"/>
      <w:r w:rsidRPr="00381F65">
        <w:rPr>
          <w:sz w:val="22"/>
          <w:szCs w:val="22"/>
        </w:rPr>
        <w:t>Bombart</w:t>
      </w:r>
      <w:proofErr w:type="spellEnd"/>
      <w:r w:rsidRPr="00381F65">
        <w:rPr>
          <w:sz w:val="22"/>
          <w:szCs w:val="22"/>
        </w:rPr>
        <w:t xml:space="preserve">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Publications en ligne du GADGES, URL : </w:t>
      </w:r>
      <w:r w:rsidR="00783211" w:rsidRPr="00381F65">
        <w:rPr>
          <w:bCs/>
          <w:sz w:val="22"/>
          <w:szCs w:val="22"/>
        </w:rPr>
        <w:t>http://facdeslettres.univ-lyon3.fr/recherche/gadges/publications/un-si-bon-miroir-des-faiblesses-de-notre-coeur-lecture-et-experience-de-soi-dans-les-lettres-de-l-annee-1671-625265.kjsp?RH=1206110864985</w:t>
      </w:r>
    </w:p>
    <w:p w:rsidR="0072191B" w:rsidRPr="00381F65" w:rsidRDefault="0072191B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>TAMAS Jennifer, « Pistes pour l’analyse stylistique », dans N. </w:t>
      </w:r>
      <w:proofErr w:type="spellStart"/>
      <w:r w:rsidRPr="00381F65">
        <w:rPr>
          <w:sz w:val="22"/>
          <w:szCs w:val="22"/>
        </w:rPr>
        <w:t>Freidel</w:t>
      </w:r>
      <w:proofErr w:type="spellEnd"/>
      <w:r w:rsidRPr="00381F65">
        <w:rPr>
          <w:sz w:val="22"/>
          <w:szCs w:val="22"/>
        </w:rPr>
        <w:t>, Fr. Calas, C. </w:t>
      </w:r>
      <w:proofErr w:type="spellStart"/>
      <w:r w:rsidRPr="00381F65">
        <w:rPr>
          <w:sz w:val="22"/>
          <w:szCs w:val="22"/>
        </w:rPr>
        <w:t>Lignereux</w:t>
      </w:r>
      <w:proofErr w:type="spellEnd"/>
      <w:r w:rsidRPr="00381F65">
        <w:rPr>
          <w:sz w:val="22"/>
          <w:szCs w:val="22"/>
        </w:rPr>
        <w:t xml:space="preserve"> et J. Tamas, </w:t>
      </w:r>
      <w:r w:rsidRPr="00381F65">
        <w:rPr>
          <w:i/>
          <w:sz w:val="22"/>
          <w:szCs w:val="22"/>
        </w:rPr>
        <w:t>Mme de Sévigné. Lettres de l’année 1671</w:t>
      </w:r>
      <w:r w:rsidRPr="00381F65">
        <w:rPr>
          <w:sz w:val="22"/>
          <w:szCs w:val="22"/>
        </w:rPr>
        <w:t xml:space="preserve">, Paris, </w:t>
      </w:r>
      <w:proofErr w:type="spellStart"/>
      <w:r w:rsidRPr="00381F65">
        <w:rPr>
          <w:sz w:val="22"/>
          <w:szCs w:val="22"/>
        </w:rPr>
        <w:t>Atlande</w:t>
      </w:r>
      <w:proofErr w:type="spellEnd"/>
      <w:r w:rsidRPr="00381F65">
        <w:rPr>
          <w:sz w:val="22"/>
          <w:szCs w:val="22"/>
        </w:rPr>
        <w:t>, coll. « Clefs-Concours-Lettres », 2012, p.</w:t>
      </w:r>
      <w:r w:rsidR="00BA720C" w:rsidRPr="00381F65">
        <w:rPr>
          <w:sz w:val="22"/>
          <w:szCs w:val="22"/>
        </w:rPr>
        <w:t xml:space="preserve"> 255-274</w:t>
      </w:r>
      <w:r w:rsidRPr="00381F65">
        <w:rPr>
          <w:sz w:val="22"/>
          <w:szCs w:val="22"/>
        </w:rPr>
        <w:t>.</w:t>
      </w:r>
    </w:p>
    <w:p w:rsidR="004E5ECC" w:rsidRPr="00381F65" w:rsidRDefault="00716D56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TARDY Cécile, « La dette de Madame de Sévigné envers Voiture dans les </w:t>
      </w:r>
      <w:r w:rsidRPr="00381F65">
        <w:rPr>
          <w:rStyle w:val="Accentuation"/>
          <w:sz w:val="22"/>
          <w:szCs w:val="22"/>
        </w:rPr>
        <w:t>Lettres</w:t>
      </w:r>
      <w:r w:rsidRPr="00381F65">
        <w:rPr>
          <w:sz w:val="22"/>
          <w:szCs w:val="22"/>
        </w:rPr>
        <w:t xml:space="preserve"> de 1671. Une filiation galante », dans </w:t>
      </w:r>
      <w:r w:rsidRPr="00381F65">
        <w:rPr>
          <w:i/>
          <w:sz w:val="22"/>
          <w:szCs w:val="22"/>
        </w:rPr>
        <w:t>Séminaire Sévigné</w:t>
      </w:r>
      <w:r w:rsidRPr="00381F65">
        <w:rPr>
          <w:sz w:val="22"/>
          <w:szCs w:val="22"/>
        </w:rPr>
        <w:t xml:space="preserve">, Journée d’agrégation organisée par C. </w:t>
      </w:r>
      <w:proofErr w:type="spellStart"/>
      <w:r w:rsidRPr="00381F65">
        <w:rPr>
          <w:sz w:val="22"/>
          <w:szCs w:val="22"/>
        </w:rPr>
        <w:t>Poulouin</w:t>
      </w:r>
      <w:proofErr w:type="spellEnd"/>
      <w:r w:rsidRPr="00381F65">
        <w:rPr>
          <w:sz w:val="22"/>
          <w:szCs w:val="22"/>
        </w:rPr>
        <w:t xml:space="preserve"> à l’Université de Rouen le 13 décembre 2012, Publications numériques du </w:t>
      </w:r>
      <w:proofErr w:type="spellStart"/>
      <w:r w:rsidRPr="00381F65">
        <w:rPr>
          <w:sz w:val="22"/>
          <w:szCs w:val="22"/>
        </w:rPr>
        <w:t>CÉRÉdI</w:t>
      </w:r>
      <w:proofErr w:type="spellEnd"/>
      <w:r w:rsidRPr="00381F65">
        <w:rPr>
          <w:sz w:val="22"/>
          <w:szCs w:val="22"/>
        </w:rPr>
        <w:t xml:space="preserve">, « Séminaires de recherche », n° 1, 2013 : </w:t>
      </w:r>
      <w:r w:rsidR="004E5ECC" w:rsidRPr="00381F65">
        <w:rPr>
          <w:sz w:val="22"/>
          <w:szCs w:val="22"/>
        </w:rPr>
        <w:t xml:space="preserve">URL: </w:t>
      </w:r>
      <w:hyperlink r:id="rId22" w:history="1">
        <w:r w:rsidR="004E5ECC" w:rsidRPr="00381F65">
          <w:rPr>
            <w:rStyle w:val="Lienhypertexte"/>
            <w:color w:val="auto"/>
            <w:sz w:val="22"/>
            <w:szCs w:val="22"/>
          </w:rPr>
          <w:t>http://ceredi.labos.univ-rouen.fr/public/?la-dette-de-madame-de-sevigne.html</w:t>
        </w:r>
      </w:hyperlink>
      <w:r w:rsidRPr="00381F65">
        <w:rPr>
          <w:sz w:val="22"/>
          <w:szCs w:val="22"/>
        </w:rPr>
        <w:t>.</w:t>
      </w:r>
    </w:p>
    <w:p w:rsidR="00E477A9" w:rsidRPr="00381F65" w:rsidRDefault="00E477A9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TRÉZIN Christian, « À Grignan, les domaines du Comte », </w:t>
      </w:r>
      <w:r w:rsidRPr="00381F65">
        <w:rPr>
          <w:sz w:val="22"/>
          <w:szCs w:val="22"/>
        </w:rPr>
        <w:t xml:space="preserve">dans </w:t>
      </w:r>
      <w:r w:rsidRPr="00381F65">
        <w:rPr>
          <w:i/>
          <w:sz w:val="22"/>
          <w:szCs w:val="22"/>
        </w:rPr>
        <w:t>Sévigné, épistolière du Grand Siècle. Catalogue de l’exposition du 25 mai au 22 octobre 2017 au château de Grignan</w:t>
      </w:r>
      <w:r w:rsidRPr="00381F65">
        <w:rPr>
          <w:sz w:val="22"/>
          <w:szCs w:val="22"/>
        </w:rPr>
        <w:t xml:space="preserve">, Lyon, </w:t>
      </w:r>
      <w:proofErr w:type="spellStart"/>
      <w:r w:rsidRPr="00381F65">
        <w:rPr>
          <w:sz w:val="22"/>
          <w:szCs w:val="22"/>
        </w:rPr>
        <w:t>Libel</w:t>
      </w:r>
      <w:proofErr w:type="spellEnd"/>
      <w:r w:rsidRPr="00381F65">
        <w:rPr>
          <w:sz w:val="22"/>
          <w:szCs w:val="22"/>
        </w:rPr>
        <w:t>, 2017, p. </w:t>
      </w:r>
      <w:r w:rsidRPr="00381F65">
        <w:rPr>
          <w:sz w:val="22"/>
          <w:szCs w:val="22"/>
        </w:rPr>
        <w:t>44-49.</w:t>
      </w:r>
    </w:p>
    <w:p w:rsidR="00E477A9" w:rsidRPr="00381F65" w:rsidRDefault="00F41506" w:rsidP="00F41506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>TRÉZIN Christian, « </w:t>
      </w:r>
      <w:r w:rsidRPr="00381F65">
        <w:rPr>
          <w:sz w:val="22"/>
          <w:szCs w:val="22"/>
        </w:rPr>
        <w:t>Mme de Sévigné et la chronique des travaux à Grignan »</w:t>
      </w:r>
      <w:r w:rsidRPr="00381F65">
        <w:rPr>
          <w:sz w:val="22"/>
          <w:szCs w:val="22"/>
          <w:u w:val="single"/>
        </w:rPr>
        <w:t xml:space="preserve">, </w:t>
      </w:r>
      <w:r w:rsidRPr="00381F65">
        <w:rPr>
          <w:sz w:val="22"/>
          <w:szCs w:val="22"/>
        </w:rPr>
        <w:t xml:space="preserve">dans </w:t>
      </w:r>
      <w:r w:rsidRPr="00381F65">
        <w:rPr>
          <w:i/>
          <w:sz w:val="22"/>
          <w:szCs w:val="22"/>
        </w:rPr>
        <w:t>Sévigné, épistolière du Grand Siècle. Catalogue de l’exposition du 25 mai au 22 octobre 2017 au château de Grignan</w:t>
      </w:r>
      <w:r w:rsidRPr="00381F65">
        <w:rPr>
          <w:sz w:val="22"/>
          <w:szCs w:val="22"/>
        </w:rPr>
        <w:t xml:space="preserve">, Lyon, </w:t>
      </w:r>
      <w:proofErr w:type="spellStart"/>
      <w:r w:rsidRPr="00381F65">
        <w:rPr>
          <w:sz w:val="22"/>
          <w:szCs w:val="22"/>
        </w:rPr>
        <w:t>Libel</w:t>
      </w:r>
      <w:proofErr w:type="spellEnd"/>
      <w:r w:rsidRPr="00381F65">
        <w:rPr>
          <w:sz w:val="22"/>
          <w:szCs w:val="22"/>
        </w:rPr>
        <w:t>, 2017, p. </w:t>
      </w:r>
      <w:r w:rsidRPr="00381F65">
        <w:rPr>
          <w:sz w:val="22"/>
          <w:szCs w:val="22"/>
        </w:rPr>
        <w:t>50-55.</w:t>
      </w:r>
    </w:p>
    <w:p w:rsidR="00F41506" w:rsidRPr="00381F65" w:rsidRDefault="00F41506" w:rsidP="00F41506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>TRÉZIN Christian, « </w:t>
      </w:r>
      <w:r w:rsidRPr="00381F65">
        <w:rPr>
          <w:sz w:val="22"/>
          <w:szCs w:val="22"/>
        </w:rPr>
        <w:t xml:space="preserve">Mythe </w:t>
      </w:r>
      <w:proofErr w:type="spellStart"/>
      <w:r w:rsidRPr="00381F65">
        <w:rPr>
          <w:sz w:val="22"/>
          <w:szCs w:val="22"/>
        </w:rPr>
        <w:t>sévignéen</w:t>
      </w:r>
      <w:proofErr w:type="spellEnd"/>
      <w:r w:rsidRPr="00381F65">
        <w:rPr>
          <w:sz w:val="22"/>
          <w:szCs w:val="22"/>
        </w:rPr>
        <w:t xml:space="preserve"> et tourisme à Grignan », </w:t>
      </w:r>
      <w:r w:rsidRPr="00381F65">
        <w:rPr>
          <w:sz w:val="22"/>
          <w:szCs w:val="22"/>
        </w:rPr>
        <w:t xml:space="preserve">dans </w:t>
      </w:r>
      <w:r w:rsidRPr="00381F65">
        <w:rPr>
          <w:i/>
          <w:sz w:val="22"/>
          <w:szCs w:val="22"/>
        </w:rPr>
        <w:t>Sévigné, épistolière du Grand Siècle. Catalogue de l’exposition du 25 mai au 22 octobre 2017 au château de Grignan</w:t>
      </w:r>
      <w:r w:rsidRPr="00381F65">
        <w:rPr>
          <w:sz w:val="22"/>
          <w:szCs w:val="22"/>
        </w:rPr>
        <w:t xml:space="preserve">, Lyon, </w:t>
      </w:r>
      <w:proofErr w:type="spellStart"/>
      <w:r w:rsidRPr="00381F65">
        <w:rPr>
          <w:sz w:val="22"/>
          <w:szCs w:val="22"/>
        </w:rPr>
        <w:t>Libel</w:t>
      </w:r>
      <w:proofErr w:type="spellEnd"/>
      <w:r w:rsidRPr="00381F65">
        <w:rPr>
          <w:sz w:val="22"/>
          <w:szCs w:val="22"/>
        </w:rPr>
        <w:t>, 2017, p. </w:t>
      </w:r>
      <w:r w:rsidRPr="00381F65">
        <w:rPr>
          <w:sz w:val="22"/>
          <w:szCs w:val="22"/>
        </w:rPr>
        <w:t>88-100.</w:t>
      </w:r>
    </w:p>
    <w:p w:rsidR="00DA69AB" w:rsidRPr="00381F65" w:rsidRDefault="00DA69AB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381F65">
        <w:rPr>
          <w:sz w:val="22"/>
          <w:szCs w:val="22"/>
        </w:rPr>
        <w:t xml:space="preserve">TOURRETTE Éric, « L’ombre des </w:t>
      </w:r>
      <w:r w:rsidRPr="00381F65">
        <w:rPr>
          <w:i/>
          <w:sz w:val="22"/>
          <w:szCs w:val="22"/>
        </w:rPr>
        <w:t>Maximes</w:t>
      </w:r>
      <w:r w:rsidRPr="00381F65">
        <w:rPr>
          <w:sz w:val="22"/>
          <w:szCs w:val="22"/>
        </w:rPr>
        <w:t xml:space="preserve"> », dans C. </w:t>
      </w:r>
      <w:proofErr w:type="spellStart"/>
      <w:r w:rsidRPr="00381F65">
        <w:rPr>
          <w:sz w:val="22"/>
          <w:szCs w:val="22"/>
        </w:rPr>
        <w:t>Lignereux</w:t>
      </w:r>
      <w:proofErr w:type="spellEnd"/>
      <w:r w:rsidRPr="00381F65">
        <w:rPr>
          <w:sz w:val="22"/>
          <w:szCs w:val="22"/>
        </w:rPr>
        <w:t xml:space="preserve">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</w:t>
      </w:r>
      <w:r w:rsidRPr="00381F65">
        <w:rPr>
          <w:i/>
          <w:sz w:val="22"/>
          <w:szCs w:val="22"/>
        </w:rPr>
        <w:t>Lectures de Mme de Sévigné. Les lettres de 1671</w:t>
      </w:r>
      <w:r w:rsidRPr="00381F65">
        <w:rPr>
          <w:sz w:val="22"/>
          <w:szCs w:val="22"/>
        </w:rPr>
        <w:t>, Rennes, PUR, 2012, p. 147-158.</w:t>
      </w:r>
    </w:p>
    <w:p w:rsidR="0000111B" w:rsidRPr="00381F65" w:rsidRDefault="00EC2449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381F65">
        <w:rPr>
          <w:sz w:val="22"/>
          <w:szCs w:val="22"/>
        </w:rPr>
        <w:t xml:space="preserve">VANACKERE Mathilde, « “Les moindres choses me sont chères” : l’invention du quotidien dans les </w:t>
      </w:r>
      <w:r w:rsidRPr="00381F65">
        <w:rPr>
          <w:rStyle w:val="Accentuation"/>
          <w:sz w:val="22"/>
          <w:szCs w:val="22"/>
        </w:rPr>
        <w:t>Lettres de 1671</w:t>
      </w:r>
      <w:r w:rsidR="00D33C1F" w:rsidRPr="00381F65">
        <w:rPr>
          <w:sz w:val="22"/>
          <w:szCs w:val="22"/>
        </w:rPr>
        <w:t xml:space="preserve"> de Madame de Sévigné », dans </w:t>
      </w:r>
      <w:r w:rsidR="00D33C1F" w:rsidRPr="00381F65">
        <w:rPr>
          <w:i/>
          <w:sz w:val="22"/>
          <w:szCs w:val="22"/>
        </w:rPr>
        <w:t>Séminaire Sévigné</w:t>
      </w:r>
      <w:r w:rsidR="00D33C1F" w:rsidRPr="00381F65">
        <w:rPr>
          <w:sz w:val="22"/>
          <w:szCs w:val="22"/>
        </w:rPr>
        <w:t xml:space="preserve">, Journée d’agrégation organisée par C. </w:t>
      </w:r>
      <w:proofErr w:type="spellStart"/>
      <w:r w:rsidR="00D33C1F" w:rsidRPr="00381F65">
        <w:rPr>
          <w:sz w:val="22"/>
          <w:szCs w:val="22"/>
        </w:rPr>
        <w:t>Poulouin</w:t>
      </w:r>
      <w:proofErr w:type="spellEnd"/>
      <w:r w:rsidR="00D33C1F" w:rsidRPr="00381F65">
        <w:rPr>
          <w:sz w:val="22"/>
          <w:szCs w:val="22"/>
        </w:rPr>
        <w:t xml:space="preserve"> à l’Université de Rouen le 13 décembre 2012, Publications numériques du </w:t>
      </w:r>
      <w:proofErr w:type="spellStart"/>
      <w:r w:rsidR="00D33C1F" w:rsidRPr="00381F65">
        <w:rPr>
          <w:sz w:val="22"/>
          <w:szCs w:val="22"/>
        </w:rPr>
        <w:t>CÉRÉdI</w:t>
      </w:r>
      <w:proofErr w:type="spellEnd"/>
      <w:r w:rsidR="00D33C1F" w:rsidRPr="00381F65">
        <w:rPr>
          <w:sz w:val="22"/>
          <w:szCs w:val="22"/>
        </w:rPr>
        <w:t xml:space="preserve">, « Séminaires de recherche », n° 1, 2013 : URL: </w:t>
      </w:r>
      <w:hyperlink r:id="rId23" w:history="1">
        <w:r w:rsidRPr="00381F65">
          <w:rPr>
            <w:rStyle w:val="Lienhypertexte"/>
            <w:color w:val="auto"/>
            <w:sz w:val="22"/>
            <w:szCs w:val="22"/>
          </w:rPr>
          <w:t>http://ceredi.labos.univ-rouen.fr/public/?les-moindres-choses-me-sont-cheres.html</w:t>
        </w:r>
      </w:hyperlink>
      <w:r w:rsidR="00D33C1F" w:rsidRPr="00381F65">
        <w:rPr>
          <w:sz w:val="22"/>
          <w:szCs w:val="22"/>
        </w:rPr>
        <w:t>.</w:t>
      </w:r>
    </w:p>
    <w:p w:rsidR="0000111B" w:rsidRPr="00381F65" w:rsidRDefault="0000111B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381F65">
        <w:rPr>
          <w:sz w:val="22"/>
          <w:szCs w:val="22"/>
        </w:rPr>
        <w:t xml:space="preserve">VANACKERE Mathilde, « Les petits drames du corps : esquisses d’une poétique du vivant dans la Correspondance de Madame de Sévigné », </w:t>
      </w:r>
      <w:r w:rsidRPr="00381F65">
        <w:rPr>
          <w:rStyle w:val="Accentuation"/>
          <w:sz w:val="22"/>
          <w:szCs w:val="22"/>
        </w:rPr>
        <w:t>ATALA Cultures et sciences humaines</w:t>
      </w:r>
      <w:r w:rsidRPr="00381F65">
        <w:rPr>
          <w:sz w:val="22"/>
          <w:szCs w:val="22"/>
        </w:rPr>
        <w:t>, n° 16, septembre 2013, p. 259-269.</w:t>
      </w:r>
    </w:p>
    <w:p w:rsidR="0000111B" w:rsidRPr="00381F65" w:rsidRDefault="0000111B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381F65">
        <w:rPr>
          <w:sz w:val="22"/>
          <w:szCs w:val="22"/>
        </w:rPr>
        <w:t>VANACKERE Mathilde, « “Qui es-tu ?” Discours personnels et subjectivité », dans J. </w:t>
      </w:r>
      <w:proofErr w:type="spellStart"/>
      <w:r w:rsidRPr="00381F65">
        <w:rPr>
          <w:sz w:val="22"/>
          <w:szCs w:val="22"/>
        </w:rPr>
        <w:t>Sribnai</w:t>
      </w:r>
      <w:proofErr w:type="spellEnd"/>
      <w:r w:rsidRPr="00381F65">
        <w:rPr>
          <w:sz w:val="22"/>
          <w:szCs w:val="22"/>
        </w:rPr>
        <w:t xml:space="preserve">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</w:t>
      </w:r>
      <w:r w:rsidRPr="00381F65">
        <w:rPr>
          <w:rStyle w:val="Accentuation"/>
          <w:sz w:val="22"/>
          <w:szCs w:val="22"/>
        </w:rPr>
        <w:t>Récit et relation de soi au XVII</w:t>
      </w:r>
      <w:r w:rsidRPr="00381F65">
        <w:rPr>
          <w:rStyle w:val="Accentuation"/>
          <w:sz w:val="22"/>
          <w:szCs w:val="22"/>
          <w:vertAlign w:val="superscript"/>
        </w:rPr>
        <w:t>e</w:t>
      </w:r>
      <w:r w:rsidRPr="00381F65">
        <w:rPr>
          <w:rStyle w:val="Accentuation"/>
          <w:sz w:val="22"/>
          <w:szCs w:val="22"/>
        </w:rPr>
        <w:t xml:space="preserve"> siècle</w:t>
      </w:r>
      <w:r w:rsidRPr="00381F65">
        <w:rPr>
          <w:sz w:val="22"/>
          <w:szCs w:val="22"/>
        </w:rPr>
        <w:t xml:space="preserve">, </w:t>
      </w:r>
      <w:r w:rsidRPr="00381F65">
        <w:rPr>
          <w:rStyle w:val="Accentuation"/>
          <w:sz w:val="22"/>
          <w:szCs w:val="22"/>
        </w:rPr>
        <w:t>Acta Fabula</w:t>
      </w:r>
      <w:r w:rsidRPr="00381F65">
        <w:rPr>
          <w:sz w:val="22"/>
          <w:szCs w:val="22"/>
        </w:rPr>
        <w:t xml:space="preserve">, volume 16, n° 1, janvier 2015, </w:t>
      </w:r>
      <w:hyperlink r:id="rId24" w:tooltip="http://www.fabula.org/revue/document9064.php (nouvelle fenêtre)" w:history="1">
        <w:r w:rsidRPr="00381F65">
          <w:rPr>
            <w:rStyle w:val="Lienhypertexte"/>
            <w:color w:val="auto"/>
            <w:sz w:val="22"/>
            <w:szCs w:val="22"/>
          </w:rPr>
          <w:t>http://www.fabula.org/revue/document9064.php</w:t>
        </w:r>
      </w:hyperlink>
      <w:r w:rsidRPr="00381F65">
        <w:rPr>
          <w:sz w:val="22"/>
          <w:szCs w:val="22"/>
        </w:rPr>
        <w:t>.</w:t>
      </w:r>
    </w:p>
    <w:p w:rsidR="00F52515" w:rsidRPr="00381F65" w:rsidRDefault="00F52515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381F65">
        <w:rPr>
          <w:sz w:val="22"/>
          <w:szCs w:val="22"/>
        </w:rPr>
        <w:t xml:space="preserve">VANACKERE Mathilde, « Usages, plaisirs &amp; troubles du récit en régime épistolaire : le cas Sévigné », </w:t>
      </w:r>
      <w:r w:rsidRPr="00381F65">
        <w:rPr>
          <w:rStyle w:val="Accentuation"/>
          <w:sz w:val="22"/>
          <w:szCs w:val="22"/>
        </w:rPr>
        <w:t>Acta fabula</w:t>
      </w:r>
      <w:r w:rsidRPr="00381F65">
        <w:rPr>
          <w:sz w:val="22"/>
          <w:szCs w:val="22"/>
        </w:rPr>
        <w:t xml:space="preserve">, vol. 17, n° 6, novembre-décembre 2016, URL : </w:t>
      </w:r>
      <w:hyperlink r:id="rId25" w:tooltip="http://www.fabula.org/revue/document9934.php (nouvelle fenêtre)" w:history="1">
        <w:r w:rsidRPr="00381F65">
          <w:rPr>
            <w:rStyle w:val="Lienhypertexte"/>
            <w:color w:val="auto"/>
            <w:sz w:val="22"/>
            <w:szCs w:val="22"/>
          </w:rPr>
          <w:t>http://www.fabula.org/revue/document9934.php</w:t>
        </w:r>
      </w:hyperlink>
      <w:r w:rsidRPr="00381F65">
        <w:rPr>
          <w:sz w:val="22"/>
          <w:szCs w:val="22"/>
        </w:rPr>
        <w:t>.</w:t>
      </w:r>
    </w:p>
    <w:p w:rsidR="0000111B" w:rsidRPr="00381F65" w:rsidRDefault="00F52515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381F65">
        <w:rPr>
          <w:sz w:val="22"/>
          <w:szCs w:val="22"/>
        </w:rPr>
        <w:t xml:space="preserve">VANACKERE Mathilde, « Vivre avec La Fontaine. Le cas Sévigné », </w:t>
      </w:r>
      <w:r w:rsidRPr="00381F65">
        <w:rPr>
          <w:rStyle w:val="Accentuation"/>
          <w:sz w:val="22"/>
          <w:szCs w:val="22"/>
        </w:rPr>
        <w:t>Le Fablier</w:t>
      </w:r>
      <w:r w:rsidRPr="00381F65">
        <w:rPr>
          <w:sz w:val="22"/>
          <w:szCs w:val="22"/>
        </w:rPr>
        <w:t>, n° 27, 2016, p. 73-80</w:t>
      </w:r>
      <w:r w:rsidR="0000111B" w:rsidRPr="00381F65">
        <w:rPr>
          <w:sz w:val="22"/>
          <w:szCs w:val="22"/>
        </w:rPr>
        <w:t>.</w:t>
      </w:r>
    </w:p>
    <w:p w:rsidR="00BB2AC6" w:rsidRPr="00381F65" w:rsidRDefault="00BB2AC6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381F65">
        <w:rPr>
          <w:sz w:val="22"/>
          <w:szCs w:val="22"/>
        </w:rPr>
        <w:t>VIALLET Adrien, « Les lettres de reprise entre Mme de Sévigné et Bussy-Rabutin », dans C. </w:t>
      </w:r>
      <w:proofErr w:type="spellStart"/>
      <w:r w:rsidRPr="00381F65">
        <w:rPr>
          <w:sz w:val="22"/>
          <w:szCs w:val="22"/>
        </w:rPr>
        <w:t>Lignereux</w:t>
      </w:r>
      <w:proofErr w:type="spellEnd"/>
      <w:r w:rsidRPr="00381F65">
        <w:rPr>
          <w:sz w:val="22"/>
          <w:szCs w:val="22"/>
        </w:rPr>
        <w:t xml:space="preserve">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</w:t>
      </w:r>
      <w:r w:rsidRPr="00381F65">
        <w:rPr>
          <w:i/>
          <w:sz w:val="22"/>
          <w:szCs w:val="22"/>
        </w:rPr>
        <w:t>La première année de correspondance entre Mme de Sévigné et Mme de Grignan</w:t>
      </w:r>
      <w:r w:rsidRPr="00381F65">
        <w:rPr>
          <w:sz w:val="22"/>
          <w:szCs w:val="22"/>
        </w:rPr>
        <w:t>, Paris, Classiques Garnier, 2012, p. 297-314.</w:t>
      </w:r>
    </w:p>
    <w:p w:rsidR="00D1463E" w:rsidRPr="00381F65" w:rsidRDefault="00D1463E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VIALLETON Jean-Yves, « Écriture épistolaire et rhétorique : Aristote, ancêtre de la marquise de Sévigné », dans C. </w:t>
      </w:r>
      <w:proofErr w:type="spellStart"/>
      <w:r w:rsidRPr="00381F65">
        <w:rPr>
          <w:sz w:val="22"/>
          <w:szCs w:val="22"/>
        </w:rPr>
        <w:t>Lignereux</w:t>
      </w:r>
      <w:proofErr w:type="spellEnd"/>
      <w:r w:rsidRPr="00381F65">
        <w:rPr>
          <w:sz w:val="22"/>
          <w:szCs w:val="22"/>
        </w:rPr>
        <w:t xml:space="preserve">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</w:t>
      </w:r>
      <w:r w:rsidRPr="00381F65">
        <w:rPr>
          <w:i/>
          <w:sz w:val="22"/>
          <w:szCs w:val="22"/>
        </w:rPr>
        <w:t>Lectures de Mme de Sévigné. Les lettres de 1671</w:t>
      </w:r>
      <w:r w:rsidRPr="00381F65">
        <w:rPr>
          <w:sz w:val="22"/>
          <w:szCs w:val="22"/>
        </w:rPr>
        <w:t>, Rennes, PUR, 2012, p. 49-66.</w:t>
      </w:r>
    </w:p>
    <w:p w:rsidR="00291C01" w:rsidRPr="00381F65" w:rsidRDefault="00291C01" w:rsidP="0001709A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381F65">
        <w:rPr>
          <w:sz w:val="22"/>
          <w:szCs w:val="22"/>
        </w:rPr>
        <w:t xml:space="preserve">ZOBERMAN Pierre, « Sévigné ou La Nouvelle Héroïde », dans C. </w:t>
      </w:r>
      <w:proofErr w:type="spellStart"/>
      <w:r w:rsidRPr="00381F65">
        <w:rPr>
          <w:sz w:val="22"/>
          <w:szCs w:val="22"/>
        </w:rPr>
        <w:t>Lignereux</w:t>
      </w:r>
      <w:proofErr w:type="spellEnd"/>
      <w:r w:rsidRPr="00381F65">
        <w:rPr>
          <w:sz w:val="22"/>
          <w:szCs w:val="22"/>
        </w:rPr>
        <w:t xml:space="preserve"> (</w:t>
      </w:r>
      <w:proofErr w:type="spellStart"/>
      <w:r w:rsidRPr="00381F65">
        <w:rPr>
          <w:sz w:val="22"/>
          <w:szCs w:val="22"/>
        </w:rPr>
        <w:t>dir</w:t>
      </w:r>
      <w:proofErr w:type="spellEnd"/>
      <w:r w:rsidRPr="00381F65">
        <w:rPr>
          <w:sz w:val="22"/>
          <w:szCs w:val="22"/>
        </w:rPr>
        <w:t xml:space="preserve">.), </w:t>
      </w:r>
      <w:r w:rsidRPr="00381F65">
        <w:rPr>
          <w:i/>
          <w:sz w:val="22"/>
          <w:szCs w:val="22"/>
        </w:rPr>
        <w:t>La première année de correspondance entre Mme de Sévigné et Mme de Grignan</w:t>
      </w:r>
      <w:r w:rsidRPr="00381F65">
        <w:rPr>
          <w:sz w:val="22"/>
          <w:szCs w:val="22"/>
        </w:rPr>
        <w:t>, Paris, Classiques Garnier, 2012, p. 45-58.</w:t>
      </w:r>
    </w:p>
    <w:p w:rsidR="00C33D38" w:rsidRPr="00381F65" w:rsidRDefault="00C33D38" w:rsidP="0001709A">
      <w:pPr>
        <w:pStyle w:val="Paragraphedeliste"/>
        <w:spacing w:line="240" w:lineRule="auto"/>
        <w:ind w:left="1495"/>
        <w:rPr>
          <w:rFonts w:ascii="Times New Roman" w:hAnsi="Times New Roman" w:cs="Times New Roman"/>
        </w:rPr>
      </w:pPr>
    </w:p>
    <w:p w:rsidR="0051700B" w:rsidRPr="00381F65" w:rsidRDefault="0051700B" w:rsidP="0001709A">
      <w:pPr>
        <w:tabs>
          <w:tab w:val="left" w:pos="567"/>
        </w:tabs>
        <w:jc w:val="center"/>
        <w:rPr>
          <w:sz w:val="22"/>
          <w:szCs w:val="22"/>
        </w:rPr>
      </w:pPr>
    </w:p>
    <w:p w:rsidR="0051700B" w:rsidRPr="00381F65" w:rsidRDefault="0051700B" w:rsidP="0001709A">
      <w:pPr>
        <w:tabs>
          <w:tab w:val="left" w:pos="567"/>
        </w:tabs>
        <w:jc w:val="center"/>
        <w:rPr>
          <w:sz w:val="22"/>
          <w:szCs w:val="22"/>
        </w:rPr>
      </w:pPr>
    </w:p>
    <w:sectPr w:rsidR="0051700B" w:rsidRPr="00381F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A4E6E"/>
    <w:multiLevelType w:val="hybridMultilevel"/>
    <w:tmpl w:val="4D18F54A"/>
    <w:lvl w:ilvl="0" w:tplc="040C000F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</w:lvl>
    <w:lvl w:ilvl="1" w:tplc="040C0019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 w:tplc="040C001B">
      <w:start w:val="1"/>
      <w:numFmt w:val="decimal"/>
      <w:lvlText w:val="%3."/>
      <w:lvlJc w:val="left"/>
      <w:pPr>
        <w:tabs>
          <w:tab w:val="num" w:pos="2935"/>
        </w:tabs>
        <w:ind w:left="2935" w:hanging="360"/>
      </w:pPr>
    </w:lvl>
    <w:lvl w:ilvl="3" w:tplc="040C000F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0C0019">
      <w:start w:val="1"/>
      <w:numFmt w:val="decimal"/>
      <w:lvlText w:val="%5."/>
      <w:lvlJc w:val="left"/>
      <w:pPr>
        <w:tabs>
          <w:tab w:val="num" w:pos="4375"/>
        </w:tabs>
        <w:ind w:left="4375" w:hanging="360"/>
      </w:pPr>
    </w:lvl>
    <w:lvl w:ilvl="5" w:tplc="040C001B">
      <w:start w:val="1"/>
      <w:numFmt w:val="decimal"/>
      <w:lvlText w:val="%6."/>
      <w:lvlJc w:val="left"/>
      <w:pPr>
        <w:tabs>
          <w:tab w:val="num" w:pos="5095"/>
        </w:tabs>
        <w:ind w:left="5095" w:hanging="360"/>
      </w:pPr>
    </w:lvl>
    <w:lvl w:ilvl="6" w:tplc="040C000F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0C0019">
      <w:start w:val="1"/>
      <w:numFmt w:val="decimal"/>
      <w:lvlText w:val="%8."/>
      <w:lvlJc w:val="left"/>
      <w:pPr>
        <w:tabs>
          <w:tab w:val="num" w:pos="6535"/>
        </w:tabs>
        <w:ind w:left="6535" w:hanging="360"/>
      </w:pPr>
    </w:lvl>
    <w:lvl w:ilvl="8" w:tplc="040C001B">
      <w:start w:val="1"/>
      <w:numFmt w:val="decimal"/>
      <w:lvlText w:val="%9."/>
      <w:lvlJc w:val="left"/>
      <w:pPr>
        <w:tabs>
          <w:tab w:val="num" w:pos="7255"/>
        </w:tabs>
        <w:ind w:left="7255" w:hanging="360"/>
      </w:pPr>
    </w:lvl>
  </w:abstractNum>
  <w:abstractNum w:abstractNumId="1">
    <w:nsid w:val="2AC457EC"/>
    <w:multiLevelType w:val="hybridMultilevel"/>
    <w:tmpl w:val="5F1AFDCC"/>
    <w:lvl w:ilvl="0" w:tplc="28582F20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267DE"/>
    <w:multiLevelType w:val="hybridMultilevel"/>
    <w:tmpl w:val="8A460FD2"/>
    <w:lvl w:ilvl="0" w:tplc="0EA66B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1A2D44"/>
    <w:multiLevelType w:val="hybridMultilevel"/>
    <w:tmpl w:val="78DAA966"/>
    <w:lvl w:ilvl="0" w:tplc="D966B1B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EF7318"/>
    <w:multiLevelType w:val="hybridMultilevel"/>
    <w:tmpl w:val="DA88312A"/>
    <w:lvl w:ilvl="0" w:tplc="6408EC8C">
      <w:start w:val="1"/>
      <w:numFmt w:val="decimal"/>
      <w:lvlText w:val="%1)"/>
      <w:lvlJc w:val="left"/>
      <w:pPr>
        <w:ind w:left="720" w:hanging="360"/>
      </w:pPr>
      <w:rPr>
        <w:b w:val="0"/>
        <w:i w:val="0"/>
        <w:strike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C24843"/>
    <w:multiLevelType w:val="hybridMultilevel"/>
    <w:tmpl w:val="5B02B5BE"/>
    <w:lvl w:ilvl="0" w:tplc="BB8691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70A"/>
    <w:rsid w:val="0000111B"/>
    <w:rsid w:val="0001709A"/>
    <w:rsid w:val="00066102"/>
    <w:rsid w:val="000B3F83"/>
    <w:rsid w:val="001A34E4"/>
    <w:rsid w:val="00291C01"/>
    <w:rsid w:val="002D3DDE"/>
    <w:rsid w:val="003055DE"/>
    <w:rsid w:val="0035222E"/>
    <w:rsid w:val="00375323"/>
    <w:rsid w:val="00381F65"/>
    <w:rsid w:val="004412EA"/>
    <w:rsid w:val="0045770A"/>
    <w:rsid w:val="004665DC"/>
    <w:rsid w:val="004E5ECC"/>
    <w:rsid w:val="0051700B"/>
    <w:rsid w:val="005D2717"/>
    <w:rsid w:val="00622E46"/>
    <w:rsid w:val="00704644"/>
    <w:rsid w:val="00716D56"/>
    <w:rsid w:val="0072191B"/>
    <w:rsid w:val="00741DA8"/>
    <w:rsid w:val="00783211"/>
    <w:rsid w:val="007A230A"/>
    <w:rsid w:val="007A7957"/>
    <w:rsid w:val="00816562"/>
    <w:rsid w:val="0086190A"/>
    <w:rsid w:val="00882E1D"/>
    <w:rsid w:val="00886481"/>
    <w:rsid w:val="008910FD"/>
    <w:rsid w:val="008A137F"/>
    <w:rsid w:val="008B27C7"/>
    <w:rsid w:val="008D6ED4"/>
    <w:rsid w:val="009C5908"/>
    <w:rsid w:val="00A0034D"/>
    <w:rsid w:val="00A27077"/>
    <w:rsid w:val="00AB205B"/>
    <w:rsid w:val="00AF5161"/>
    <w:rsid w:val="00B60CEA"/>
    <w:rsid w:val="00B70CF1"/>
    <w:rsid w:val="00BA720C"/>
    <w:rsid w:val="00BB2AC6"/>
    <w:rsid w:val="00BD42B8"/>
    <w:rsid w:val="00BF3F0E"/>
    <w:rsid w:val="00C21FE9"/>
    <w:rsid w:val="00C33D38"/>
    <w:rsid w:val="00D1463E"/>
    <w:rsid w:val="00D33C1F"/>
    <w:rsid w:val="00DA69AB"/>
    <w:rsid w:val="00DB5896"/>
    <w:rsid w:val="00DD516B"/>
    <w:rsid w:val="00E23667"/>
    <w:rsid w:val="00E477A9"/>
    <w:rsid w:val="00E84EF3"/>
    <w:rsid w:val="00EC2449"/>
    <w:rsid w:val="00F41506"/>
    <w:rsid w:val="00F44E74"/>
    <w:rsid w:val="00F52515"/>
    <w:rsid w:val="00FD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7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link w:val="Titre3Car"/>
    <w:uiPriority w:val="9"/>
    <w:qFormat/>
    <w:rsid w:val="002D3DD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700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51700B"/>
    <w:rPr>
      <w:strike w:val="0"/>
      <w:dstrike w:val="0"/>
      <w:color w:val="D64333"/>
      <w:u w:val="none"/>
      <w:effect w:val="none"/>
    </w:rPr>
  </w:style>
  <w:style w:type="character" w:styleId="Accentuation">
    <w:name w:val="Emphasis"/>
    <w:basedOn w:val="Policepardfaut"/>
    <w:uiPriority w:val="20"/>
    <w:qFormat/>
    <w:rsid w:val="0051700B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1700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700B"/>
    <w:rPr>
      <w:rFonts w:ascii="Tahoma" w:eastAsia="Times New Roman" w:hAnsi="Tahoma" w:cs="Tahoma"/>
      <w:sz w:val="16"/>
      <w:szCs w:val="16"/>
      <w:lang w:eastAsia="fr-FR"/>
    </w:rPr>
  </w:style>
  <w:style w:type="paragraph" w:styleId="NormalWeb">
    <w:name w:val="Normal (Web)"/>
    <w:basedOn w:val="Normal"/>
    <w:uiPriority w:val="99"/>
    <w:unhideWhenUsed/>
    <w:rsid w:val="00741DA8"/>
    <w:pPr>
      <w:spacing w:before="100" w:beforeAutospacing="1" w:after="100" w:afterAutospacing="1"/>
    </w:pPr>
  </w:style>
  <w:style w:type="character" w:customStyle="1" w:styleId="familyname">
    <w:name w:val="familyname"/>
    <w:basedOn w:val="Policepardfaut"/>
    <w:rsid w:val="00741DA8"/>
  </w:style>
  <w:style w:type="character" w:styleId="lev">
    <w:name w:val="Strong"/>
    <w:basedOn w:val="Policepardfaut"/>
    <w:uiPriority w:val="22"/>
    <w:qFormat/>
    <w:rsid w:val="00741DA8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2D3DD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Default">
    <w:name w:val="Default"/>
    <w:rsid w:val="001A34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7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link w:val="Titre3Car"/>
    <w:uiPriority w:val="9"/>
    <w:qFormat/>
    <w:rsid w:val="002D3DD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700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51700B"/>
    <w:rPr>
      <w:strike w:val="0"/>
      <w:dstrike w:val="0"/>
      <w:color w:val="D64333"/>
      <w:u w:val="none"/>
      <w:effect w:val="none"/>
    </w:rPr>
  </w:style>
  <w:style w:type="character" w:styleId="Accentuation">
    <w:name w:val="Emphasis"/>
    <w:basedOn w:val="Policepardfaut"/>
    <w:uiPriority w:val="20"/>
    <w:qFormat/>
    <w:rsid w:val="0051700B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1700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700B"/>
    <w:rPr>
      <w:rFonts w:ascii="Tahoma" w:eastAsia="Times New Roman" w:hAnsi="Tahoma" w:cs="Tahoma"/>
      <w:sz w:val="16"/>
      <w:szCs w:val="16"/>
      <w:lang w:eastAsia="fr-FR"/>
    </w:rPr>
  </w:style>
  <w:style w:type="paragraph" w:styleId="NormalWeb">
    <w:name w:val="Normal (Web)"/>
    <w:basedOn w:val="Normal"/>
    <w:uiPriority w:val="99"/>
    <w:unhideWhenUsed/>
    <w:rsid w:val="00741DA8"/>
    <w:pPr>
      <w:spacing w:before="100" w:beforeAutospacing="1" w:after="100" w:afterAutospacing="1"/>
    </w:pPr>
  </w:style>
  <w:style w:type="character" w:customStyle="1" w:styleId="familyname">
    <w:name w:val="familyname"/>
    <w:basedOn w:val="Policepardfaut"/>
    <w:rsid w:val="00741DA8"/>
  </w:style>
  <w:style w:type="character" w:styleId="lev">
    <w:name w:val="Strong"/>
    <w:basedOn w:val="Policepardfaut"/>
    <w:uiPriority w:val="22"/>
    <w:qFormat/>
    <w:rsid w:val="00741DA8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2D3DD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Default">
    <w:name w:val="Default"/>
    <w:rsid w:val="001A34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6511">
      <w:bodyDiv w:val="1"/>
      <w:marLeft w:val="0"/>
      <w:marRight w:val="0"/>
      <w:marTop w:val="13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5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7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4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61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4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0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1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4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8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5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8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5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0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461390">
      <w:bodyDiv w:val="1"/>
      <w:marLeft w:val="0"/>
      <w:marRight w:val="0"/>
      <w:marTop w:val="13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7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2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7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5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7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5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5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7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1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8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bula.org/lht/3/depretto.html" TargetMode="External"/><Relationship Id="rId13" Type="http://schemas.openxmlformats.org/officeDocument/2006/relationships/hyperlink" Target="http://ceredi.labos.univ-rouen.fr/public/?le-nom-propre-dans-les-lettres-de.html" TargetMode="External"/><Relationship Id="rId18" Type="http://schemas.openxmlformats.org/officeDocument/2006/relationships/hyperlink" Target="http://journals.openedition.org/rhetorique/429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ceredi.labos.univ-rouen.fr/public/?un-si-bon-miroir-des-faiblesses-de.html" TargetMode="External"/><Relationship Id="rId7" Type="http://schemas.openxmlformats.org/officeDocument/2006/relationships/hyperlink" Target="http://facdeslettres.univ-lyon3.fr/recherche/gadges/publications/dispositifs-enonciatifs-dispositifs-topographiques-627701.kjsp" TargetMode="External"/><Relationship Id="rId12" Type="http://schemas.openxmlformats.org/officeDocument/2006/relationships/hyperlink" Target="https://romancesphere.fas.harvard.edu/publications/liber-gaster-clyster-la-litterature-l%E2%80%99estomac-chez-mme-de-sevigne-et" TargetMode="External"/><Relationship Id="rId17" Type="http://schemas.openxmlformats.org/officeDocument/2006/relationships/hyperlink" Target="http://rhetorique.revues.org/529" TargetMode="External"/><Relationship Id="rId25" Type="http://schemas.openxmlformats.org/officeDocument/2006/relationships/hyperlink" Target="http://www.fabula.org/revue/document9934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rhetorique.revues.org/437" TargetMode="External"/><Relationship Id="rId20" Type="http://schemas.openxmlformats.org/officeDocument/2006/relationships/hyperlink" Target="http://ceredi.labos.univ-rouen.fr/public/?le-9e-mois-de-mme-de-grignan-etud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ournals.openedition.org/rhetorique/431" TargetMode="External"/><Relationship Id="rId11" Type="http://schemas.openxmlformats.org/officeDocument/2006/relationships/hyperlink" Target="http://facdeslettres.univ-lyon3.fr/recherche/gadges/publications/des-chiffres-et-des-lettres-le-paradigme-economique-dans-les-lettres-de-l-annee-1671-627698.kjsp" TargetMode="External"/><Relationship Id="rId24" Type="http://schemas.openxmlformats.org/officeDocument/2006/relationships/hyperlink" Target="http://www.fabula.org/revue/document9064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hetorique.revues.org/428" TargetMode="External"/><Relationship Id="rId23" Type="http://schemas.openxmlformats.org/officeDocument/2006/relationships/hyperlink" Target="http://ceredi.labos.univ-rouen.fr/public/?les-moindres-choses-me-sont-cheres.html" TargetMode="External"/><Relationship Id="rId10" Type="http://schemas.openxmlformats.org/officeDocument/2006/relationships/hyperlink" Target="http://ceredi.labos.univ-rouen.fr/public/?scenes-de-comedie-dans-les-lettres.html" TargetMode="External"/><Relationship Id="rId19" Type="http://schemas.openxmlformats.org/officeDocument/2006/relationships/hyperlink" Target="http://facdeslettres.univ-lyon3.fr/recherche/gadges/publications/le-partage-du-sensible-dans-les-lettres-de-l-annee-1671-de-la-correspondance-de-mme-de-sevigne-625308.kj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urnals.openedition.org/rhetorique/435" TargetMode="External"/><Relationship Id="rId14" Type="http://schemas.openxmlformats.org/officeDocument/2006/relationships/hyperlink" Target="http://www.shs-conferences.org/index.php?option=com_article&amp;access=standard&amp;Itemid=129&amp;url=/articles/shsconf/pdf/2012/01/shsconf_cmlf12_000225.pdf" TargetMode="External"/><Relationship Id="rId22" Type="http://schemas.openxmlformats.org/officeDocument/2006/relationships/hyperlink" Target="http://ceredi.labos.univ-rouen.fr/public/?la-dette-de-madame-de-sevigne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7</Pages>
  <Words>4594</Words>
  <Characters>25273</Characters>
  <Application>Microsoft Office Word</Application>
  <DocSecurity>0</DocSecurity>
  <Lines>210</Lines>
  <Paragraphs>59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UPMF</Company>
  <LinksUpToDate>false</LinksUpToDate>
  <CharactersWithSpaces>29808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CECILE LIGNEREUX</dc:creator>
  <cp:lastModifiedBy>CECILE LIGNEREUX</cp:lastModifiedBy>
  <cp:revision>18</cp:revision>
  <dcterms:created xsi:type="dcterms:W3CDTF">2018-08-04T14:27:00Z</dcterms:created>
  <dcterms:modified xsi:type="dcterms:W3CDTF">2018-08-09T13:43:00Z</dcterms:modified>
</cp:coreProperties>
</file>