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1"/>
        <w:gridCol w:w="4819"/>
      </w:tblGrid>
      <w:tr w:rsidR="00150A01" w:rsidTr="004D0D43">
        <w:trPr>
          <w:trHeight w:val="425"/>
        </w:trPr>
        <w:tc>
          <w:tcPr>
            <w:tcW w:w="4621" w:type="dxa"/>
            <w:vMerge w:val="restart"/>
            <w:shd w:val="clear" w:color="auto" w:fill="auto"/>
          </w:tcPr>
          <w:p w:rsidR="00150A01" w:rsidRDefault="00150A01" w:rsidP="003161B5">
            <w:pPr>
              <w:rPr>
                <w:b/>
                <w:bCs/>
              </w:rPr>
            </w:pPr>
            <w:r>
              <w:rPr>
                <w:b/>
                <w:noProof/>
                <w:lang w:eastAsia="fr-CA"/>
              </w:rPr>
              <w:drawing>
                <wp:inline distT="0" distB="0" distL="0" distR="0">
                  <wp:extent cx="514350" cy="514350"/>
                  <wp:effectExtent l="0" t="0" r="0" b="0"/>
                  <wp:docPr id="4" name="Image 3" descr="GeraldGodin_Logo_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aldGodin_Logo_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76A6">
              <w:rPr>
                <w:b/>
              </w:rPr>
              <w:t xml:space="preserve">  Automne</w:t>
            </w:r>
            <w:r>
              <w:rPr>
                <w:b/>
                <w:bCs/>
              </w:rPr>
              <w:t xml:space="preserve"> 201</w:t>
            </w:r>
            <w:r w:rsidR="00C5361E">
              <w:rPr>
                <w:b/>
                <w:bCs/>
              </w:rPr>
              <w:t>9</w:t>
            </w:r>
          </w:p>
        </w:tc>
        <w:tc>
          <w:tcPr>
            <w:tcW w:w="4819" w:type="dxa"/>
            <w:shd w:val="clear" w:color="auto" w:fill="auto"/>
          </w:tcPr>
          <w:p w:rsidR="00150A01" w:rsidRDefault="00150A01" w:rsidP="004D0D43">
            <w:pPr>
              <w:pStyle w:val="Titre1"/>
              <w:numPr>
                <w:ilvl w:val="0"/>
                <w:numId w:val="0"/>
              </w:numPr>
              <w:ind w:left="432" w:hanging="432"/>
              <w:rPr>
                <w:b w:val="0"/>
                <w:bCs w:val="0"/>
              </w:rPr>
            </w:pPr>
            <w:r>
              <w:t>Programme informatique</w:t>
            </w:r>
          </w:p>
        </w:tc>
      </w:tr>
      <w:tr w:rsidR="00150A01" w:rsidRPr="0098277C" w:rsidTr="004D0D43">
        <w:trPr>
          <w:trHeight w:val="562"/>
        </w:trPr>
        <w:tc>
          <w:tcPr>
            <w:tcW w:w="4621" w:type="dxa"/>
            <w:vMerge/>
            <w:shd w:val="clear" w:color="auto" w:fill="auto"/>
          </w:tcPr>
          <w:p w:rsidR="00150A01" w:rsidRDefault="00150A01" w:rsidP="003161B5">
            <w:pPr>
              <w:rPr>
                <w:b/>
                <w:bCs/>
              </w:rPr>
            </w:pPr>
          </w:p>
        </w:tc>
        <w:tc>
          <w:tcPr>
            <w:tcW w:w="4819" w:type="dxa"/>
            <w:shd w:val="clear" w:color="auto" w:fill="auto"/>
          </w:tcPr>
          <w:p w:rsidR="00150A01" w:rsidRPr="0098277C" w:rsidRDefault="00150A01" w:rsidP="00150A01">
            <w:pPr>
              <w:rPr>
                <w:b/>
                <w:bCs/>
              </w:rPr>
            </w:pPr>
            <w:r w:rsidRPr="0098277C">
              <w:rPr>
                <w:b/>
                <w:bCs/>
              </w:rPr>
              <w:t>420-5B6 Bases de données I</w:t>
            </w:r>
            <w:r>
              <w:rPr>
                <w:b/>
                <w:bCs/>
              </w:rPr>
              <w:t>II</w:t>
            </w:r>
          </w:p>
          <w:p w:rsidR="00FE1E87" w:rsidRPr="00150A01" w:rsidRDefault="00FE1E87" w:rsidP="00FE1E87">
            <w:pPr>
              <w:rPr>
                <w:b/>
                <w:bCs/>
              </w:rPr>
            </w:pPr>
          </w:p>
        </w:tc>
      </w:tr>
      <w:tr w:rsidR="00150A01" w:rsidTr="004D0D43">
        <w:trPr>
          <w:trHeight w:val="288"/>
        </w:trPr>
        <w:tc>
          <w:tcPr>
            <w:tcW w:w="4621" w:type="dxa"/>
            <w:vMerge/>
            <w:shd w:val="clear" w:color="auto" w:fill="auto"/>
          </w:tcPr>
          <w:p w:rsidR="00150A01" w:rsidRDefault="00150A01" w:rsidP="003161B5">
            <w:pPr>
              <w:rPr>
                <w:b/>
                <w:bCs/>
              </w:rPr>
            </w:pPr>
          </w:p>
        </w:tc>
        <w:tc>
          <w:tcPr>
            <w:tcW w:w="4819" w:type="dxa"/>
            <w:shd w:val="clear" w:color="auto" w:fill="auto"/>
          </w:tcPr>
          <w:p w:rsidR="00150A01" w:rsidRDefault="00150A01" w:rsidP="00150A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</w:tc>
      </w:tr>
    </w:tbl>
    <w:p w:rsidR="00150A01" w:rsidRDefault="00150A01" w:rsidP="00150A01">
      <w:pPr>
        <w:tabs>
          <w:tab w:val="left" w:pos="426"/>
        </w:tabs>
      </w:pPr>
    </w:p>
    <w:p w:rsidR="002548EF" w:rsidRPr="004951A7" w:rsidRDefault="002548EF" w:rsidP="00B367C2">
      <w:pPr>
        <w:pStyle w:val="Titre1"/>
        <w:numPr>
          <w:ilvl w:val="0"/>
          <w:numId w:val="0"/>
        </w:numPr>
        <w:ind w:left="432"/>
        <w:jc w:val="center"/>
      </w:pPr>
      <w:r w:rsidRPr="004951A7">
        <w:t>Gestion de Clubs de golf</w:t>
      </w:r>
      <w:r w:rsidR="00150A01">
        <w:t xml:space="preserve"> </w:t>
      </w:r>
      <w:r w:rsidR="00150A01">
        <w:rPr>
          <w:rStyle w:val="Appelnotedebasdep"/>
          <w:rFonts w:ascii="Palatino Linotype" w:hAnsi="Palatino Linotype"/>
          <w:szCs w:val="24"/>
        </w:rPr>
        <w:footnoteReference w:id="1"/>
      </w:r>
    </w:p>
    <w:p w:rsidR="002548EF" w:rsidRDefault="002548EF" w:rsidP="002548EF">
      <w:pPr>
        <w:rPr>
          <w:rFonts w:ascii="Palatino Linotype" w:hAnsi="Palatino Linotype"/>
          <w:b/>
          <w:szCs w:val="24"/>
        </w:rPr>
      </w:pPr>
    </w:p>
    <w:p w:rsidR="002548EF" w:rsidRPr="004951A7" w:rsidRDefault="005A5B59" w:rsidP="00E702E9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U</w:t>
      </w:r>
      <w:r w:rsidR="002548EF" w:rsidRPr="004951A7">
        <w:rPr>
          <w:rFonts w:ascii="Palatino Linotype" w:hAnsi="Palatino Linotype"/>
          <w:szCs w:val="24"/>
        </w:rPr>
        <w:t>n groupe</w:t>
      </w:r>
      <w:r w:rsidR="00576DF6">
        <w:rPr>
          <w:rFonts w:ascii="Palatino Linotype" w:hAnsi="Palatino Linotype"/>
          <w:szCs w:val="24"/>
        </w:rPr>
        <w:t xml:space="preserve"> d’entrepreneurs ont fondé six</w:t>
      </w:r>
      <w:r w:rsidR="002548EF" w:rsidRPr="004951A7">
        <w:rPr>
          <w:rFonts w:ascii="Palatino Linotype" w:hAnsi="Palatino Linotype"/>
          <w:szCs w:val="24"/>
        </w:rPr>
        <w:t xml:space="preserve"> nouveaux pet</w:t>
      </w:r>
      <w:r w:rsidR="00576DF6">
        <w:rPr>
          <w:rFonts w:ascii="Palatino Linotype" w:hAnsi="Palatino Linotype"/>
          <w:szCs w:val="24"/>
        </w:rPr>
        <w:t>its terrains de golf, dans six</w:t>
      </w:r>
      <w:r w:rsidR="002548EF" w:rsidRPr="004951A7">
        <w:rPr>
          <w:rFonts w:ascii="Palatino Linotype" w:hAnsi="Palatino Linotype"/>
          <w:szCs w:val="24"/>
        </w:rPr>
        <w:t xml:space="preserve"> municipalités voisines.</w:t>
      </w:r>
    </w:p>
    <w:p w:rsidR="002548EF" w:rsidRPr="004951A7" w:rsidRDefault="002548EF" w:rsidP="002548EF">
      <w:pPr>
        <w:rPr>
          <w:rFonts w:ascii="Palatino Linotype" w:hAnsi="Palatino Linotype"/>
          <w:szCs w:val="24"/>
        </w:rPr>
      </w:pPr>
    </w:p>
    <w:p w:rsidR="002548EF" w:rsidRPr="004951A7" w:rsidRDefault="002548EF" w:rsidP="00E702E9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 xml:space="preserve">Pour attirer davantage de clientèle, on voudrait offrir des abonnements </w:t>
      </w:r>
      <w:r w:rsidR="00CA6E06">
        <w:rPr>
          <w:rFonts w:ascii="Palatino Linotype" w:hAnsi="Palatino Linotype"/>
          <w:szCs w:val="24"/>
        </w:rPr>
        <w:t>annuels</w:t>
      </w:r>
      <w:r w:rsidRPr="004951A7">
        <w:rPr>
          <w:rFonts w:ascii="Palatino Linotype" w:hAnsi="Palatino Linotype"/>
          <w:szCs w:val="24"/>
        </w:rPr>
        <w:t xml:space="preserve">.  On vous demande d’informatiser cette nouvelle façon de faire.  </w:t>
      </w:r>
    </w:p>
    <w:p w:rsidR="002548EF" w:rsidRPr="004951A7" w:rsidRDefault="002548EF" w:rsidP="002548EF">
      <w:pPr>
        <w:rPr>
          <w:rFonts w:ascii="Palatino Linotype" w:hAnsi="Palatino Linotype"/>
          <w:szCs w:val="24"/>
        </w:rPr>
      </w:pPr>
    </w:p>
    <w:p w:rsidR="002548EF" w:rsidRPr="004951A7" w:rsidRDefault="002548EF" w:rsidP="00E702E9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 xml:space="preserve">Le tableau suivant vous indique les types d’abonnement qui seront </w:t>
      </w:r>
      <w:r w:rsidR="00CA6E06">
        <w:rPr>
          <w:rFonts w:ascii="Palatino Linotype" w:hAnsi="Palatino Linotype"/>
          <w:szCs w:val="24"/>
        </w:rPr>
        <w:t>disponibles et les prix ainsi que le mo</w:t>
      </w:r>
      <w:r w:rsidR="00BA3FE4">
        <w:rPr>
          <w:rFonts w:ascii="Palatino Linotype" w:hAnsi="Palatino Linotype"/>
          <w:szCs w:val="24"/>
        </w:rPr>
        <w:t>ntant des dépense</w:t>
      </w:r>
      <w:r w:rsidR="00081256">
        <w:rPr>
          <w:rFonts w:ascii="Palatino Linotype" w:hAnsi="Palatino Linotype"/>
          <w:szCs w:val="24"/>
        </w:rPr>
        <w:t>s obligatoires pour l’année 201</w:t>
      </w:r>
      <w:r w:rsidR="00C5361E">
        <w:rPr>
          <w:rFonts w:ascii="Palatino Linotype" w:hAnsi="Palatino Linotype"/>
          <w:szCs w:val="24"/>
        </w:rPr>
        <w:t>8</w:t>
      </w:r>
      <w:bookmarkStart w:id="0" w:name="_GoBack"/>
      <w:bookmarkEnd w:id="0"/>
      <w:r w:rsidR="00BA3FE4">
        <w:rPr>
          <w:rFonts w:ascii="Palatino Linotype" w:hAnsi="Palatino Linotype"/>
          <w:szCs w:val="24"/>
        </w:rPr>
        <w:t>.</w:t>
      </w:r>
    </w:p>
    <w:p w:rsidR="002548EF" w:rsidRPr="004951A7" w:rsidRDefault="002548EF" w:rsidP="002548EF">
      <w:pPr>
        <w:rPr>
          <w:rFonts w:ascii="Palatino Linotype" w:hAnsi="Palatino Linotype"/>
          <w:szCs w:val="24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4128"/>
        <w:gridCol w:w="1701"/>
        <w:gridCol w:w="2268"/>
      </w:tblGrid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No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Description</w:t>
            </w:r>
          </w:p>
        </w:tc>
        <w:tc>
          <w:tcPr>
            <w:tcW w:w="1701" w:type="dxa"/>
          </w:tcPr>
          <w:p w:rsidR="00A74F6B" w:rsidRPr="00474036" w:rsidRDefault="00A74F6B" w:rsidP="00CA6E06">
            <w:pPr>
              <w:spacing w:before="120" w:after="120"/>
              <w:jc w:val="center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Prix annuel </w:t>
            </w:r>
          </w:p>
        </w:tc>
        <w:tc>
          <w:tcPr>
            <w:tcW w:w="2268" w:type="dxa"/>
          </w:tcPr>
          <w:p w:rsidR="00A74F6B" w:rsidRPr="00474036" w:rsidRDefault="00A74F6B" w:rsidP="00150A01">
            <w:pPr>
              <w:spacing w:before="120" w:after="120"/>
              <w:jc w:val="center"/>
              <w:rPr>
                <w:rFonts w:ascii="Palatino Linotype" w:hAnsi="Palatino Linotype"/>
                <w:b/>
                <w:szCs w:val="24"/>
              </w:rPr>
            </w:pPr>
            <w:r w:rsidRPr="00474036">
              <w:rPr>
                <w:rFonts w:ascii="Palatino Linotype" w:hAnsi="Palatino Linotype"/>
                <w:b/>
                <w:szCs w:val="24"/>
              </w:rPr>
              <w:t xml:space="preserve">Dépenses 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1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Personne seule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850 $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400 $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2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Â</w:t>
            </w:r>
            <w:r w:rsidRPr="00474036">
              <w:rPr>
                <w:rFonts w:ascii="Palatino Linotype" w:hAnsi="Palatino Linotype"/>
                <w:szCs w:val="24"/>
              </w:rPr>
              <w:t>ge d’or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500 $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400 $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40B1A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3</w:t>
            </w:r>
          </w:p>
        </w:tc>
        <w:tc>
          <w:tcPr>
            <w:tcW w:w="4128" w:type="dxa"/>
          </w:tcPr>
          <w:p w:rsidR="00A74F6B" w:rsidRPr="00474036" w:rsidRDefault="00A74F6B" w:rsidP="00440B1A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Couple</w:t>
            </w:r>
          </w:p>
        </w:tc>
        <w:tc>
          <w:tcPr>
            <w:tcW w:w="1701" w:type="dxa"/>
          </w:tcPr>
          <w:p w:rsidR="00A74F6B" w:rsidRPr="00474036" w:rsidRDefault="00A74F6B" w:rsidP="00440B1A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1 200 $</w:t>
            </w:r>
          </w:p>
        </w:tc>
        <w:tc>
          <w:tcPr>
            <w:tcW w:w="2268" w:type="dxa"/>
          </w:tcPr>
          <w:p w:rsidR="00A74F6B" w:rsidRPr="00474036" w:rsidRDefault="00A74F6B" w:rsidP="00440B1A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4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Famille (couple + 1 enfant)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1 700 $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5</w:t>
            </w:r>
          </w:p>
        </w:tc>
        <w:tc>
          <w:tcPr>
            <w:tcW w:w="4128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Famille (couple + 2 enfants)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1 900 $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  <w:tr w:rsidR="00A74F6B" w:rsidRPr="00474036" w:rsidTr="005553BE">
        <w:tc>
          <w:tcPr>
            <w:tcW w:w="550" w:type="dxa"/>
          </w:tcPr>
          <w:p w:rsidR="00A74F6B" w:rsidRPr="00474036" w:rsidRDefault="00A74F6B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6</w:t>
            </w:r>
          </w:p>
        </w:tc>
        <w:tc>
          <w:tcPr>
            <w:tcW w:w="4128" w:type="dxa"/>
          </w:tcPr>
          <w:p w:rsidR="00A74F6B" w:rsidRPr="00474036" w:rsidRDefault="005553BE" w:rsidP="00474036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Famille (couple + 3 enfants ou</w:t>
            </w:r>
            <w:r w:rsidR="00A74F6B" w:rsidRPr="00474036">
              <w:rPr>
                <w:rFonts w:ascii="Palatino Linotype" w:hAnsi="Palatino Linotype"/>
                <w:szCs w:val="24"/>
              </w:rPr>
              <w:t xml:space="preserve"> plus)</w:t>
            </w:r>
          </w:p>
        </w:tc>
        <w:tc>
          <w:tcPr>
            <w:tcW w:w="1701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2 100 $</w:t>
            </w:r>
          </w:p>
        </w:tc>
        <w:tc>
          <w:tcPr>
            <w:tcW w:w="2268" w:type="dxa"/>
          </w:tcPr>
          <w:p w:rsidR="00A74F6B" w:rsidRPr="00474036" w:rsidRDefault="00A74F6B" w:rsidP="00474036">
            <w:pPr>
              <w:spacing w:before="60" w:after="60"/>
              <w:jc w:val="center"/>
              <w:rPr>
                <w:rFonts w:ascii="Palatino Linotype" w:hAnsi="Palatino Linotype"/>
                <w:szCs w:val="24"/>
              </w:rPr>
            </w:pPr>
            <w:r w:rsidRPr="00474036">
              <w:rPr>
                <w:rFonts w:ascii="Palatino Linotype" w:hAnsi="Palatino Linotype"/>
                <w:szCs w:val="24"/>
              </w:rPr>
              <w:t>700 $</w:t>
            </w:r>
          </w:p>
        </w:tc>
      </w:tr>
    </w:tbl>
    <w:p w:rsidR="002548EF" w:rsidRPr="004951A7" w:rsidRDefault="002548EF" w:rsidP="00E56017">
      <w:pPr>
        <w:jc w:val="both"/>
        <w:rPr>
          <w:rFonts w:ascii="Palatino Linotype" w:hAnsi="Palatino Linotype"/>
          <w:szCs w:val="24"/>
        </w:rPr>
      </w:pPr>
    </w:p>
    <w:p w:rsidR="002548EF" w:rsidRPr="004951A7" w:rsidRDefault="00632CCA" w:rsidP="00E56017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Dans</w:t>
      </w:r>
      <w:r w:rsidR="00231374">
        <w:rPr>
          <w:rFonts w:ascii="Palatino Linotype" w:hAnsi="Palatino Linotype"/>
          <w:szCs w:val="24"/>
        </w:rPr>
        <w:t xml:space="preserve"> chaque abonnement, il y a l’abonné principal et ses dépendants (conjoint(e) et enfant(s)).</w:t>
      </w:r>
    </w:p>
    <w:p w:rsidR="001B0A07" w:rsidRDefault="001B0A07" w:rsidP="001B0A07">
      <w:pPr>
        <w:jc w:val="both"/>
        <w:rPr>
          <w:rFonts w:ascii="Palatino Linotype" w:hAnsi="Palatino Linotype"/>
          <w:szCs w:val="24"/>
        </w:rPr>
      </w:pPr>
    </w:p>
    <w:p w:rsidR="001B0A07" w:rsidRPr="004951A7" w:rsidRDefault="001B0A07" w:rsidP="001B0A07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 xml:space="preserve">Les propriétaires veulent conserver l’information sur l’abonné principal et sur chacun de ses dépendants.  </w:t>
      </w:r>
    </w:p>
    <w:p w:rsidR="001B0A07" w:rsidRDefault="001B0A07" w:rsidP="002548EF">
      <w:pPr>
        <w:rPr>
          <w:rFonts w:ascii="Palatino Linotype" w:hAnsi="Palatino Linotype"/>
          <w:szCs w:val="24"/>
        </w:rPr>
      </w:pPr>
    </w:p>
    <w:p w:rsidR="00B367C2" w:rsidRDefault="00B367C2" w:rsidP="00CA6E06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 xml:space="preserve">Le numéro de l’abonné principal </w:t>
      </w:r>
      <w:r w:rsidR="00632CCA">
        <w:rPr>
          <w:rFonts w:ascii="Palatino Linotype" w:hAnsi="Palatino Linotype"/>
          <w:szCs w:val="24"/>
        </w:rPr>
        <w:t>est</w:t>
      </w:r>
      <w:r>
        <w:rPr>
          <w:rFonts w:ascii="Palatino Linotype" w:hAnsi="Palatino Linotype"/>
          <w:szCs w:val="24"/>
        </w:rPr>
        <w:t xml:space="preserve"> codé de la manière suivante : </w:t>
      </w:r>
      <w:r w:rsidRPr="00CA6E06">
        <w:rPr>
          <w:rFonts w:ascii="Palatino Linotype" w:hAnsi="Palatino Linotype"/>
          <w:i/>
          <w:szCs w:val="24"/>
        </w:rPr>
        <w:t>NomFamille#LienP</w:t>
      </w:r>
      <w:r>
        <w:rPr>
          <w:rFonts w:ascii="Palatino Linotype" w:hAnsi="Palatino Linotype"/>
          <w:szCs w:val="24"/>
        </w:rPr>
        <w:t xml:space="preserve"> (par exemple : Gervais1P)</w:t>
      </w:r>
      <w:r w:rsidR="00632CCA">
        <w:rPr>
          <w:rFonts w:ascii="Palatino Linotype" w:hAnsi="Palatino Linotype"/>
          <w:szCs w:val="24"/>
        </w:rPr>
        <w:t>.</w:t>
      </w:r>
    </w:p>
    <w:p w:rsidR="00231374" w:rsidRDefault="00231374" w:rsidP="00CA6E06">
      <w:pPr>
        <w:jc w:val="both"/>
        <w:rPr>
          <w:rFonts w:ascii="Palatino Linotype" w:hAnsi="Palatino Linotype"/>
          <w:szCs w:val="24"/>
        </w:rPr>
      </w:pPr>
    </w:p>
    <w:p w:rsidR="00B367C2" w:rsidRDefault="00B367C2" w:rsidP="00CA6E06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lastRenderedPageBreak/>
        <w:t>Le numé</w:t>
      </w:r>
      <w:r w:rsidR="00632CCA">
        <w:rPr>
          <w:rFonts w:ascii="Palatino Linotype" w:hAnsi="Palatino Linotype"/>
          <w:szCs w:val="24"/>
        </w:rPr>
        <w:t>ro de chaque dépendant est</w:t>
      </w:r>
      <w:r>
        <w:rPr>
          <w:rFonts w:ascii="Palatino Linotype" w:hAnsi="Palatino Linotype"/>
          <w:szCs w:val="24"/>
        </w:rPr>
        <w:t xml:space="preserve"> codé de la manière suivante : </w:t>
      </w:r>
      <w:r w:rsidRPr="00CA6E06">
        <w:rPr>
          <w:rFonts w:ascii="Palatino Linotype" w:hAnsi="Palatino Linotype"/>
          <w:i/>
          <w:szCs w:val="24"/>
        </w:rPr>
        <w:t>NomFamille</w:t>
      </w:r>
      <w:r w:rsidR="00545D3B">
        <w:rPr>
          <w:rFonts w:ascii="Palatino Linotype" w:hAnsi="Palatino Linotype"/>
          <w:i/>
          <w:szCs w:val="24"/>
        </w:rPr>
        <w:t>AbonnePrincipal</w:t>
      </w:r>
      <w:r w:rsidR="00EE3094">
        <w:rPr>
          <w:rFonts w:ascii="Palatino Linotype" w:hAnsi="Palatino Linotype"/>
          <w:i/>
          <w:szCs w:val="24"/>
        </w:rPr>
        <w:t>#Lien[H|F|</w:t>
      </w:r>
      <w:r w:rsidRPr="00CA6E06">
        <w:rPr>
          <w:rFonts w:ascii="Palatino Linotype" w:hAnsi="Palatino Linotype"/>
          <w:i/>
          <w:szCs w:val="24"/>
        </w:rPr>
        <w:t>E]#Dépendant</w:t>
      </w:r>
      <w:r w:rsidR="00CA6E06">
        <w:rPr>
          <w:rFonts w:ascii="Palatino Linotype" w:hAnsi="Palatino Linotype"/>
          <w:i/>
          <w:szCs w:val="24"/>
        </w:rPr>
        <w:t xml:space="preserve"> </w:t>
      </w:r>
      <w:r>
        <w:rPr>
          <w:rFonts w:ascii="Palatino Linotype" w:hAnsi="Palatino Linotype"/>
          <w:szCs w:val="24"/>
        </w:rPr>
        <w:t>par exemple : Gervais1F</w:t>
      </w:r>
      <w:r w:rsidR="00B5320D">
        <w:rPr>
          <w:rFonts w:ascii="Palatino Linotype" w:hAnsi="Palatino Linotype"/>
          <w:szCs w:val="24"/>
        </w:rPr>
        <w:t>0</w:t>
      </w:r>
      <w:r>
        <w:rPr>
          <w:rFonts w:ascii="Palatino Linotype" w:hAnsi="Palatino Linotype"/>
          <w:szCs w:val="24"/>
        </w:rPr>
        <w:t>, Gervais1E</w:t>
      </w:r>
      <w:r w:rsidR="00B5320D">
        <w:rPr>
          <w:rFonts w:ascii="Palatino Linotype" w:hAnsi="Palatino Linotype"/>
          <w:szCs w:val="24"/>
        </w:rPr>
        <w:t>1</w:t>
      </w:r>
      <w:r>
        <w:rPr>
          <w:rFonts w:ascii="Palatino Linotype" w:hAnsi="Palatino Linotype"/>
          <w:szCs w:val="24"/>
        </w:rPr>
        <w:t>, Gervais1E</w:t>
      </w:r>
      <w:r w:rsidR="00CE21AA">
        <w:rPr>
          <w:rFonts w:ascii="Palatino Linotype" w:hAnsi="Palatino Linotype"/>
          <w:szCs w:val="24"/>
        </w:rPr>
        <w:t>2</w:t>
      </w:r>
      <w:r>
        <w:rPr>
          <w:rFonts w:ascii="Palatino Linotype" w:hAnsi="Palatino Linotype"/>
          <w:szCs w:val="24"/>
        </w:rPr>
        <w:t>]).</w:t>
      </w:r>
    </w:p>
    <w:p w:rsidR="00231374" w:rsidRDefault="00231374" w:rsidP="000D3286">
      <w:pPr>
        <w:jc w:val="both"/>
        <w:rPr>
          <w:rFonts w:ascii="Palatino Linotype" w:hAnsi="Palatino Linotype"/>
          <w:szCs w:val="24"/>
        </w:rPr>
      </w:pPr>
    </w:p>
    <w:p w:rsidR="001B0A07" w:rsidRDefault="001B0A07" w:rsidP="000D3286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 système devra</w:t>
      </w:r>
      <w:r w:rsidR="00430CD8">
        <w:rPr>
          <w:rFonts w:ascii="Palatino Linotype" w:hAnsi="Palatino Linotype"/>
          <w:szCs w:val="24"/>
        </w:rPr>
        <w:t xml:space="preserve"> pouvoir en tout temps enregistrer </w:t>
      </w:r>
      <w:r w:rsidR="00CA6E06">
        <w:rPr>
          <w:rFonts w:ascii="Palatino Linotype" w:hAnsi="Palatino Linotype"/>
          <w:szCs w:val="24"/>
        </w:rPr>
        <w:t>un nouvel abonnement</w:t>
      </w:r>
      <w:r w:rsidRPr="004951A7">
        <w:rPr>
          <w:rFonts w:ascii="Palatino Linotype" w:hAnsi="Palatino Linotype"/>
          <w:szCs w:val="24"/>
        </w:rPr>
        <w:t xml:space="preserve"> (</w:t>
      </w:r>
      <w:r w:rsidR="00486B98">
        <w:rPr>
          <w:rFonts w:ascii="Palatino Linotype" w:hAnsi="Palatino Linotype"/>
          <w:szCs w:val="24"/>
        </w:rPr>
        <w:t>pour l’abonné principal e</w:t>
      </w:r>
      <w:r w:rsidR="00CA6E06">
        <w:rPr>
          <w:rFonts w:ascii="Palatino Linotype" w:hAnsi="Palatino Linotype"/>
          <w:szCs w:val="24"/>
        </w:rPr>
        <w:t>t ses</w:t>
      </w:r>
      <w:r w:rsidRPr="004951A7">
        <w:rPr>
          <w:rFonts w:ascii="Palatino Linotype" w:hAnsi="Palatino Linotype"/>
          <w:szCs w:val="24"/>
        </w:rPr>
        <w:t xml:space="preserve"> dépendants)</w:t>
      </w:r>
      <w:r w:rsidR="000D3286">
        <w:rPr>
          <w:rFonts w:ascii="Palatino Linotype" w:hAnsi="Palatino Linotype"/>
          <w:szCs w:val="24"/>
        </w:rPr>
        <w:t>.</w:t>
      </w:r>
    </w:p>
    <w:p w:rsidR="00545D3B" w:rsidRDefault="00545D3B" w:rsidP="00CA6E06">
      <w:pPr>
        <w:jc w:val="both"/>
        <w:rPr>
          <w:rFonts w:ascii="Palatino Linotype" w:hAnsi="Palatino Linotype"/>
          <w:szCs w:val="24"/>
        </w:rPr>
      </w:pPr>
    </w:p>
    <w:p w:rsidR="00CA6E06" w:rsidRDefault="00CA6E06" w:rsidP="00CA6E06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 système devra</w:t>
      </w:r>
      <w:r>
        <w:rPr>
          <w:rFonts w:ascii="Palatino Linotype" w:hAnsi="Palatino Linotype"/>
          <w:szCs w:val="24"/>
        </w:rPr>
        <w:t xml:space="preserve"> pouvoir également modifier les données de l’abonné principal et de ses dépendants.</w:t>
      </w:r>
    </w:p>
    <w:p w:rsidR="00CA6E06" w:rsidRDefault="00CA6E06" w:rsidP="000D3286">
      <w:pPr>
        <w:jc w:val="both"/>
        <w:rPr>
          <w:rFonts w:ascii="Palatino Linotype" w:hAnsi="Palatino Linotype"/>
          <w:szCs w:val="24"/>
        </w:rPr>
      </w:pPr>
    </w:p>
    <w:p w:rsidR="00CE6D6F" w:rsidRDefault="00CE6D6F" w:rsidP="00E702E9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Un an à la suite de son abonnement ou de son réabonnement</w:t>
      </w:r>
      <w:r w:rsidR="00B367C2">
        <w:rPr>
          <w:rFonts w:ascii="Palatino Linotype" w:hAnsi="Palatino Linotype"/>
          <w:szCs w:val="24"/>
        </w:rPr>
        <w:t xml:space="preserve">, l’abonné </w:t>
      </w:r>
      <w:r>
        <w:rPr>
          <w:rFonts w:ascii="Palatino Linotype" w:hAnsi="Palatino Linotype"/>
          <w:szCs w:val="24"/>
        </w:rPr>
        <w:t xml:space="preserve">principal </w:t>
      </w:r>
      <w:r w:rsidR="00B5320D">
        <w:rPr>
          <w:rFonts w:ascii="Palatino Linotype" w:hAnsi="Palatino Linotype"/>
          <w:szCs w:val="24"/>
        </w:rPr>
        <w:t>peut</w:t>
      </w:r>
      <w:r w:rsidR="00B367C2">
        <w:rPr>
          <w:rFonts w:ascii="Palatino Linotype" w:hAnsi="Palatino Linotype"/>
          <w:szCs w:val="24"/>
        </w:rPr>
        <w:t xml:space="preserve"> renouveler son abonnement. S’il n’a pas renouvelé son abonnement, il ne peut plus</w:t>
      </w:r>
      <w:r>
        <w:rPr>
          <w:rFonts w:ascii="Palatino Linotype" w:hAnsi="Palatino Linotype"/>
          <w:szCs w:val="24"/>
        </w:rPr>
        <w:t xml:space="preserve"> jouer au golf et</w:t>
      </w:r>
      <w:r w:rsidR="00FA66B7">
        <w:rPr>
          <w:rFonts w:ascii="Palatino Linotype" w:hAnsi="Palatino Linotype"/>
          <w:szCs w:val="24"/>
        </w:rPr>
        <w:t xml:space="preserve"> ne peut plus faire de dépenses.</w:t>
      </w:r>
    </w:p>
    <w:p w:rsidR="00486B98" w:rsidRDefault="00486B98" w:rsidP="00E702E9">
      <w:pPr>
        <w:jc w:val="both"/>
        <w:rPr>
          <w:rFonts w:ascii="Palatino Linotype" w:hAnsi="Palatino Linotype"/>
          <w:szCs w:val="24"/>
        </w:rPr>
      </w:pPr>
    </w:p>
    <w:p w:rsidR="00E56017" w:rsidRDefault="00BD46CA" w:rsidP="00E702E9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En plus de payer son</w:t>
      </w:r>
      <w:r w:rsidR="002548EF" w:rsidRPr="004951A7">
        <w:rPr>
          <w:rFonts w:ascii="Palatino Linotype" w:hAnsi="Palatino Linotype"/>
          <w:szCs w:val="24"/>
        </w:rPr>
        <w:t xml:space="preserve"> abonnement, l’abonné principal doit se voir inscrire des dépenses tout au long de la saison.  Les dépenses faites par ses dépendants sont cumulées à l’abonné principal</w:t>
      </w:r>
      <w:r w:rsidR="00295DC0" w:rsidRPr="004951A7">
        <w:rPr>
          <w:rFonts w:ascii="Palatino Linotype" w:hAnsi="Palatino Linotype"/>
          <w:szCs w:val="24"/>
        </w:rPr>
        <w:t>.</w:t>
      </w:r>
      <w:r w:rsidR="002548EF" w:rsidRPr="004951A7">
        <w:rPr>
          <w:rFonts w:ascii="Palatino Linotype" w:hAnsi="Palatino Linotype"/>
          <w:szCs w:val="24"/>
        </w:rPr>
        <w:t xml:space="preserve"> </w:t>
      </w:r>
    </w:p>
    <w:p w:rsidR="00E56017" w:rsidRDefault="00E56017" w:rsidP="00E702E9">
      <w:pPr>
        <w:jc w:val="both"/>
        <w:rPr>
          <w:rFonts w:ascii="Palatino Linotype" w:hAnsi="Palatino Linotype"/>
          <w:szCs w:val="24"/>
        </w:rPr>
      </w:pPr>
    </w:p>
    <w:p w:rsidR="00E8152B" w:rsidRDefault="00C966AD" w:rsidP="00E702E9">
      <w:pPr>
        <w:jc w:val="both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</w:rPr>
        <w:t>Ces dépenses proviennent</w:t>
      </w:r>
      <w:r w:rsidR="00BD46CA">
        <w:rPr>
          <w:rFonts w:ascii="Palatino Linotype" w:hAnsi="Palatino Linotype"/>
          <w:szCs w:val="24"/>
        </w:rPr>
        <w:t xml:space="preserve"> principalement de</w:t>
      </w:r>
      <w:r w:rsidR="006951CD">
        <w:rPr>
          <w:rFonts w:ascii="Palatino Linotype" w:hAnsi="Palatino Linotype"/>
          <w:szCs w:val="24"/>
        </w:rPr>
        <w:t xml:space="preserve"> trois services différents : Magasin Pro-Shop, Restaurant et Leçon de golf.</w:t>
      </w:r>
      <w:r>
        <w:rPr>
          <w:rFonts w:ascii="Palatino Linotype" w:hAnsi="Palatino Linotype"/>
          <w:szCs w:val="24"/>
        </w:rPr>
        <w:t xml:space="preserve"> </w:t>
      </w:r>
      <w:r w:rsidR="009D5D9C">
        <w:rPr>
          <w:rFonts w:ascii="Palatino Linotype" w:hAnsi="Palatino Linotype"/>
          <w:szCs w:val="24"/>
        </w:rPr>
        <w:t>Noter que</w:t>
      </w:r>
      <w:r>
        <w:rPr>
          <w:rFonts w:ascii="Palatino Linotype" w:hAnsi="Palatino Linotype"/>
          <w:szCs w:val="24"/>
        </w:rPr>
        <w:t xml:space="preserve"> d’autres types de </w:t>
      </w:r>
      <w:r w:rsidR="008B140F">
        <w:rPr>
          <w:rFonts w:ascii="Palatino Linotype" w:hAnsi="Palatino Linotype"/>
          <w:szCs w:val="24"/>
        </w:rPr>
        <w:t xml:space="preserve">services </w:t>
      </w:r>
      <w:r>
        <w:rPr>
          <w:rFonts w:ascii="Palatino Linotype" w:hAnsi="Palatino Linotype"/>
          <w:szCs w:val="24"/>
        </w:rPr>
        <w:t>peuvent</w:t>
      </w:r>
      <w:r w:rsidR="008B140F">
        <w:rPr>
          <w:rFonts w:ascii="Palatino Linotype" w:hAnsi="Palatino Linotype"/>
          <w:szCs w:val="24"/>
        </w:rPr>
        <w:t xml:space="preserve"> être enregistrés.</w:t>
      </w:r>
      <w:r>
        <w:rPr>
          <w:rFonts w:ascii="Palatino Linotype" w:hAnsi="Palatino Linotype"/>
          <w:szCs w:val="24"/>
        </w:rPr>
        <w:t xml:space="preserve"> </w:t>
      </w:r>
    </w:p>
    <w:p w:rsidR="00BD46CA" w:rsidRDefault="00BD46CA" w:rsidP="00BD46CA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 système devra</w:t>
      </w:r>
      <w:r w:rsidR="00351FC9">
        <w:rPr>
          <w:rFonts w:ascii="Palatino Linotype" w:hAnsi="Palatino Linotype"/>
          <w:szCs w:val="24"/>
        </w:rPr>
        <w:t xml:space="preserve"> pouvoir, une fois par année seulement, </w:t>
      </w:r>
      <w:r>
        <w:rPr>
          <w:rFonts w:ascii="Palatino Linotype" w:hAnsi="Palatino Linotype"/>
          <w:szCs w:val="24"/>
        </w:rPr>
        <w:t>modifier le prix annuel et les dépenses obligatoires.</w:t>
      </w:r>
    </w:p>
    <w:p w:rsidR="00BD46CA" w:rsidRDefault="00BD46CA" w:rsidP="00E702E9">
      <w:pPr>
        <w:jc w:val="both"/>
        <w:rPr>
          <w:rFonts w:ascii="Palatino Linotype" w:hAnsi="Palatino Linotype"/>
          <w:szCs w:val="24"/>
        </w:rPr>
      </w:pPr>
    </w:p>
    <w:p w:rsidR="006951CD" w:rsidRDefault="006951CD" w:rsidP="009D5D9C">
      <w:pPr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Les propriétaires veulent aussi</w:t>
      </w:r>
      <w:r w:rsidR="00E1545A">
        <w:rPr>
          <w:rFonts w:ascii="Palatino Linotype" w:hAnsi="Palatino Linotype"/>
          <w:szCs w:val="24"/>
        </w:rPr>
        <w:t xml:space="preserve"> que le système puisse gérer les employés</w:t>
      </w:r>
      <w:r>
        <w:rPr>
          <w:rFonts w:ascii="Palatino Linotype" w:hAnsi="Palatino Linotype"/>
          <w:szCs w:val="24"/>
        </w:rPr>
        <w:t xml:space="preserve">. </w:t>
      </w:r>
      <w:r w:rsidR="00F40185">
        <w:rPr>
          <w:rFonts w:ascii="Palatino Linotype" w:hAnsi="Palatino Linotype"/>
          <w:szCs w:val="24"/>
        </w:rPr>
        <w:t xml:space="preserve">Il existe </w:t>
      </w:r>
      <w:r w:rsidR="009D0D78">
        <w:rPr>
          <w:rFonts w:ascii="Palatino Linotype" w:hAnsi="Palatino Linotype"/>
          <w:szCs w:val="24"/>
        </w:rPr>
        <w:t>7</w:t>
      </w:r>
      <w:r>
        <w:rPr>
          <w:rFonts w:ascii="Palatino Linotype" w:hAnsi="Palatino Linotype"/>
          <w:szCs w:val="24"/>
        </w:rPr>
        <w:t xml:space="preserve"> t</w:t>
      </w:r>
      <w:r w:rsidR="00E1545A">
        <w:rPr>
          <w:rFonts w:ascii="Palatino Linotype" w:hAnsi="Palatino Linotype"/>
          <w:szCs w:val="24"/>
        </w:rPr>
        <w:t>ypes d’employés :</w:t>
      </w:r>
      <w:r w:rsidR="008B140F">
        <w:rPr>
          <w:rFonts w:ascii="Palatino Linotype" w:hAnsi="Palatino Linotype"/>
          <w:szCs w:val="24"/>
        </w:rPr>
        <w:t xml:space="preserve"> </w:t>
      </w:r>
      <w:r w:rsidR="009D0D78">
        <w:rPr>
          <w:rFonts w:ascii="Palatino Linotype" w:hAnsi="Palatino Linotype"/>
          <w:szCs w:val="24"/>
        </w:rPr>
        <w:t>A</w:t>
      </w:r>
      <w:r w:rsidR="00AE795D">
        <w:rPr>
          <w:rFonts w:ascii="Palatino Linotype" w:hAnsi="Palatino Linotype"/>
          <w:szCs w:val="24"/>
        </w:rPr>
        <w:t>dminist</w:t>
      </w:r>
      <w:r w:rsidR="00557A6A">
        <w:rPr>
          <w:rFonts w:ascii="Palatino Linotype" w:hAnsi="Palatino Linotype"/>
          <w:szCs w:val="24"/>
        </w:rPr>
        <w:t>rateur</w:t>
      </w:r>
      <w:r w:rsidR="00E1545A">
        <w:rPr>
          <w:rFonts w:ascii="Palatino Linotype" w:hAnsi="Palatino Linotype"/>
          <w:szCs w:val="24"/>
        </w:rPr>
        <w:t xml:space="preserve"> (il n’y en a qu’un), </w:t>
      </w:r>
      <w:r w:rsidR="009D0D78">
        <w:rPr>
          <w:rFonts w:ascii="Palatino Linotype" w:hAnsi="Palatino Linotype"/>
          <w:szCs w:val="24"/>
        </w:rPr>
        <w:t>D</w:t>
      </w:r>
      <w:r w:rsidR="00A568F1">
        <w:rPr>
          <w:rFonts w:ascii="Palatino Linotype" w:hAnsi="Palatino Linotype"/>
          <w:szCs w:val="24"/>
        </w:rPr>
        <w:t xml:space="preserve">irection (il peut y en avoir plusieurs), </w:t>
      </w:r>
      <w:r w:rsidR="009D0D78">
        <w:rPr>
          <w:rFonts w:ascii="Palatino Linotype" w:hAnsi="Palatino Linotype"/>
          <w:szCs w:val="24"/>
        </w:rPr>
        <w:t>P</w:t>
      </w:r>
      <w:r w:rsidR="00E1545A">
        <w:rPr>
          <w:rFonts w:ascii="Palatino Linotype" w:hAnsi="Palatino Linotype"/>
          <w:szCs w:val="24"/>
        </w:rPr>
        <w:t>ropriétaire d’un club (il peut y en avoir plusieurs)</w:t>
      </w:r>
      <w:r w:rsidR="009D5D9C">
        <w:rPr>
          <w:rFonts w:ascii="Palatino Linotype" w:hAnsi="Palatino Linotype"/>
          <w:szCs w:val="24"/>
        </w:rPr>
        <w:t>, Employé</w:t>
      </w:r>
      <w:r w:rsidR="00B97FD8">
        <w:rPr>
          <w:rFonts w:ascii="Palatino Linotype" w:hAnsi="Palatino Linotype"/>
          <w:szCs w:val="24"/>
        </w:rPr>
        <w:t xml:space="preserve"> au club de golf, </w:t>
      </w:r>
      <w:r w:rsidR="009D0D78">
        <w:rPr>
          <w:rFonts w:ascii="Palatino Linotype" w:hAnsi="Palatino Linotype"/>
          <w:szCs w:val="24"/>
        </w:rPr>
        <w:t>Employé au magasin Pro-Shop, E</w:t>
      </w:r>
      <w:r w:rsidR="00E1545A">
        <w:rPr>
          <w:rFonts w:ascii="Palatino Linotype" w:hAnsi="Palatino Linotype"/>
          <w:szCs w:val="24"/>
        </w:rPr>
        <w:t>mployé au</w:t>
      </w:r>
      <w:r w:rsidR="009D0D78">
        <w:rPr>
          <w:rFonts w:ascii="Palatino Linotype" w:hAnsi="Palatino Linotype"/>
          <w:szCs w:val="24"/>
        </w:rPr>
        <w:t xml:space="preserve"> restaurant et P</w:t>
      </w:r>
      <w:r w:rsidR="00E1545A">
        <w:rPr>
          <w:rFonts w:ascii="Palatino Linotype" w:hAnsi="Palatino Linotype"/>
          <w:szCs w:val="24"/>
        </w:rPr>
        <w:t xml:space="preserve">rofesseur </w:t>
      </w:r>
      <w:r w:rsidR="00FA66B7">
        <w:rPr>
          <w:rFonts w:ascii="Palatino Linotype" w:hAnsi="Palatino Linotype"/>
          <w:szCs w:val="24"/>
        </w:rPr>
        <w:t xml:space="preserve">de </w:t>
      </w:r>
      <w:r w:rsidR="00E1545A">
        <w:rPr>
          <w:rFonts w:ascii="Palatino Linotype" w:hAnsi="Palatino Linotype"/>
          <w:szCs w:val="24"/>
        </w:rPr>
        <w:t>golf.</w:t>
      </w:r>
    </w:p>
    <w:p w:rsidR="00E1545A" w:rsidRDefault="00E1545A" w:rsidP="00E56017">
      <w:pPr>
        <w:jc w:val="both"/>
        <w:rPr>
          <w:rFonts w:ascii="Palatino Linotype" w:hAnsi="Palatino Linotype"/>
          <w:szCs w:val="24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844"/>
        <w:gridCol w:w="4252"/>
      </w:tblGrid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No</w:t>
            </w:r>
          </w:p>
        </w:tc>
        <w:tc>
          <w:tcPr>
            <w:tcW w:w="3844" w:type="dxa"/>
          </w:tcPr>
          <w:p w:rsidR="00A74F6B" w:rsidRPr="00474036" w:rsidRDefault="00A74F6B" w:rsidP="00A6490C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Description</w:t>
            </w:r>
          </w:p>
        </w:tc>
        <w:tc>
          <w:tcPr>
            <w:tcW w:w="4252" w:type="dxa"/>
          </w:tcPr>
          <w:p w:rsidR="00A74F6B" w:rsidRDefault="00A74F6B" w:rsidP="00A6490C">
            <w:pPr>
              <w:spacing w:before="120" w:after="120"/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Remarque</w:t>
            </w: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1</w:t>
            </w:r>
          </w:p>
        </w:tc>
        <w:tc>
          <w:tcPr>
            <w:tcW w:w="3844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Administrateur</w:t>
            </w:r>
          </w:p>
        </w:tc>
        <w:tc>
          <w:tcPr>
            <w:tcW w:w="4252" w:type="dxa"/>
          </w:tcPr>
          <w:p w:rsidR="00A74F6B" w:rsidRDefault="00A74F6B" w:rsidP="00351FC9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Il n’y en a qu’un</w:t>
            </w:r>
            <w:r w:rsidR="00351FC9">
              <w:rPr>
                <w:rFonts w:ascii="Palatino Linotype" w:hAnsi="Palatino Linotype"/>
                <w:szCs w:val="24"/>
              </w:rPr>
              <w:t xml:space="preserve"> et son numéro </w:t>
            </w:r>
            <w:r w:rsidR="009D0D78">
              <w:rPr>
                <w:rFonts w:ascii="Palatino Linotype" w:hAnsi="Palatino Linotype"/>
                <w:szCs w:val="24"/>
              </w:rPr>
              <w:t>est 1</w:t>
            </w: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2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Direction</w:t>
            </w:r>
          </w:p>
        </w:tc>
        <w:tc>
          <w:tcPr>
            <w:tcW w:w="4252" w:type="dxa"/>
          </w:tcPr>
          <w:p w:rsidR="00A74F6B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3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Propriétaire d’un club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4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Employé d’un club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5</w:t>
            </w:r>
          </w:p>
        </w:tc>
        <w:tc>
          <w:tcPr>
            <w:tcW w:w="3844" w:type="dxa"/>
          </w:tcPr>
          <w:p w:rsidR="00A74F6B" w:rsidRPr="00474036" w:rsidRDefault="009D0D78" w:rsidP="009D0D78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Employé Pro-Shop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A74F6B" w:rsidRPr="00474036" w:rsidTr="009D0D78">
        <w:tc>
          <w:tcPr>
            <w:tcW w:w="551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6</w:t>
            </w:r>
          </w:p>
        </w:tc>
        <w:tc>
          <w:tcPr>
            <w:tcW w:w="3844" w:type="dxa"/>
          </w:tcPr>
          <w:p w:rsidR="00A74F6B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Employé d’un restaurant</w:t>
            </w:r>
          </w:p>
        </w:tc>
        <w:tc>
          <w:tcPr>
            <w:tcW w:w="4252" w:type="dxa"/>
          </w:tcPr>
          <w:p w:rsidR="00A74F6B" w:rsidRPr="00474036" w:rsidRDefault="00A74F6B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  <w:tr w:rsidR="009D0D78" w:rsidRPr="00474036" w:rsidTr="009D0D78">
        <w:tc>
          <w:tcPr>
            <w:tcW w:w="551" w:type="dxa"/>
          </w:tcPr>
          <w:p w:rsidR="009D0D78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7</w:t>
            </w:r>
          </w:p>
        </w:tc>
        <w:tc>
          <w:tcPr>
            <w:tcW w:w="3844" w:type="dxa"/>
          </w:tcPr>
          <w:p w:rsidR="009D0D78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Professeur de golf</w:t>
            </w:r>
          </w:p>
        </w:tc>
        <w:tc>
          <w:tcPr>
            <w:tcW w:w="4252" w:type="dxa"/>
          </w:tcPr>
          <w:p w:rsidR="009D0D78" w:rsidRPr="00474036" w:rsidRDefault="009D0D78" w:rsidP="00A6490C">
            <w:pPr>
              <w:spacing w:before="60" w:after="60"/>
              <w:rPr>
                <w:rFonts w:ascii="Palatino Linotype" w:hAnsi="Palatino Linotype"/>
                <w:szCs w:val="24"/>
              </w:rPr>
            </w:pPr>
          </w:p>
        </w:tc>
      </w:tr>
    </w:tbl>
    <w:p w:rsidR="00A74F6B" w:rsidRDefault="00A74F6B" w:rsidP="00E56017">
      <w:pPr>
        <w:jc w:val="both"/>
        <w:rPr>
          <w:rFonts w:ascii="Palatino Linotype" w:hAnsi="Palatino Linotype"/>
          <w:szCs w:val="24"/>
        </w:rPr>
      </w:pPr>
    </w:p>
    <w:p w:rsidR="00FA66B7" w:rsidRDefault="00BD433C" w:rsidP="00BD433C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Les propriétaires veulent aussi</w:t>
      </w:r>
      <w:r w:rsidR="008B140F">
        <w:rPr>
          <w:rFonts w:ascii="Palatino Linotype" w:hAnsi="Palatino Linotype"/>
          <w:szCs w:val="24"/>
        </w:rPr>
        <w:t xml:space="preserve"> que le système puisse inscrire</w:t>
      </w:r>
      <w:r w:rsidR="009D0D78">
        <w:rPr>
          <w:rFonts w:ascii="Palatino Linotype" w:hAnsi="Palatino Linotype"/>
          <w:szCs w:val="24"/>
        </w:rPr>
        <w:t xml:space="preserve"> les parties jouées par les </w:t>
      </w:r>
      <w:r>
        <w:rPr>
          <w:rFonts w:ascii="Palatino Linotype" w:hAnsi="Palatino Linotype"/>
          <w:szCs w:val="24"/>
        </w:rPr>
        <w:t>abonnés</w:t>
      </w:r>
      <w:r w:rsidR="00FA66B7">
        <w:rPr>
          <w:rFonts w:ascii="Palatino Linotype" w:hAnsi="Palatino Linotype"/>
          <w:szCs w:val="24"/>
        </w:rPr>
        <w:t xml:space="preserve"> sur des terrains déjà déterminés</w:t>
      </w:r>
      <w:r>
        <w:rPr>
          <w:rFonts w:ascii="Palatino Linotype" w:hAnsi="Palatino Linotype"/>
          <w:szCs w:val="24"/>
        </w:rPr>
        <w:t>.</w:t>
      </w:r>
      <w:r w:rsidR="00FA66B7">
        <w:rPr>
          <w:rFonts w:ascii="Palatino Linotype" w:hAnsi="Palatino Linotype"/>
          <w:szCs w:val="24"/>
        </w:rPr>
        <w:t xml:space="preserve"> </w:t>
      </w:r>
    </w:p>
    <w:p w:rsidR="00BD433C" w:rsidRDefault="00BD433C" w:rsidP="00E56017">
      <w:pPr>
        <w:jc w:val="both"/>
        <w:rPr>
          <w:rFonts w:ascii="Palatino Linotype" w:hAnsi="Palatino Linotype"/>
          <w:szCs w:val="24"/>
        </w:rPr>
      </w:pPr>
    </w:p>
    <w:p w:rsidR="002548EF" w:rsidRPr="004951A7" w:rsidRDefault="002548EF" w:rsidP="00E56017">
      <w:pPr>
        <w:jc w:val="both"/>
        <w:rPr>
          <w:rFonts w:ascii="Palatino Linotype" w:hAnsi="Palatino Linotype"/>
          <w:szCs w:val="24"/>
        </w:rPr>
      </w:pPr>
      <w:r w:rsidRPr="004951A7">
        <w:rPr>
          <w:rFonts w:ascii="Palatino Linotype" w:hAnsi="Palatino Linotype"/>
          <w:szCs w:val="24"/>
        </w:rPr>
        <w:t>Les propriétaires veulent aussi avoir</w:t>
      </w:r>
      <w:r w:rsidR="00CA6E06">
        <w:rPr>
          <w:rFonts w:ascii="Palatino Linotype" w:hAnsi="Palatino Linotype"/>
          <w:szCs w:val="24"/>
        </w:rPr>
        <w:t xml:space="preserve"> un certain nombre de rapports et de statistiques qui sont à déterminer</w:t>
      </w:r>
      <w:r w:rsidR="00E56017">
        <w:rPr>
          <w:rFonts w:ascii="Palatino Linotype" w:hAnsi="Palatino Linotype"/>
          <w:szCs w:val="24"/>
        </w:rPr>
        <w:t>.</w:t>
      </w:r>
    </w:p>
    <w:p w:rsidR="00AA1273" w:rsidRDefault="00AA1273" w:rsidP="002548EF">
      <w:pPr>
        <w:rPr>
          <w:rFonts w:ascii="Palatino Linotype" w:hAnsi="Palatino Linotype"/>
          <w:szCs w:val="24"/>
        </w:rPr>
      </w:pPr>
    </w:p>
    <w:p w:rsidR="00BD433C" w:rsidRDefault="00BD433C" w:rsidP="002548EF">
      <w:pPr>
        <w:rPr>
          <w:rFonts w:ascii="Palatino Linotype" w:hAnsi="Palatino Linotype"/>
          <w:szCs w:val="24"/>
        </w:rPr>
      </w:pPr>
    </w:p>
    <w:p w:rsidR="00BD433C" w:rsidRDefault="00BD433C" w:rsidP="002548EF">
      <w:pPr>
        <w:rPr>
          <w:rFonts w:ascii="Palatino Linotype" w:hAnsi="Palatino Linotype"/>
          <w:szCs w:val="24"/>
        </w:rPr>
        <w:sectPr w:rsidR="00BD433C" w:rsidSect="00231374">
          <w:footerReference w:type="default" r:id="rId9"/>
          <w:pgSz w:w="12240" w:h="15840"/>
          <w:pgMar w:top="1134" w:right="1800" w:bottom="851" w:left="1800" w:header="720" w:footer="720" w:gutter="0"/>
          <w:cols w:space="720"/>
        </w:sectPr>
      </w:pPr>
    </w:p>
    <w:p w:rsidR="00200A70" w:rsidRDefault="00200A70" w:rsidP="00F72BB9">
      <w:pPr>
        <w:rPr>
          <w:rFonts w:ascii="Palatino Linotype" w:hAnsi="Palatino Linotype"/>
          <w:szCs w:val="24"/>
        </w:rPr>
      </w:pPr>
    </w:p>
    <w:p w:rsidR="00FA66B7" w:rsidRDefault="00FA66B7" w:rsidP="002548EF">
      <w:pPr>
        <w:rPr>
          <w:rFonts w:ascii="Palatino Linotype" w:hAnsi="Palatino Linotype"/>
          <w:szCs w:val="24"/>
        </w:rPr>
      </w:pPr>
    </w:p>
    <w:p w:rsidR="00FA66B7" w:rsidRDefault="00FA66B7" w:rsidP="002548EF">
      <w:pPr>
        <w:rPr>
          <w:rFonts w:ascii="Palatino Linotype" w:hAnsi="Palatino Linotype"/>
          <w:szCs w:val="24"/>
        </w:rPr>
      </w:pPr>
      <w:r w:rsidRPr="00FA66B7">
        <w:rPr>
          <w:rFonts w:ascii="Palatino Linotype" w:hAnsi="Palatino Linotype"/>
          <w:szCs w:val="24"/>
          <w:u w:val="single"/>
        </w:rPr>
        <w:t>Note</w:t>
      </w:r>
      <w:r>
        <w:rPr>
          <w:rFonts w:ascii="Palatino Linotype" w:hAnsi="Palatino Linotype"/>
          <w:szCs w:val="24"/>
        </w:rPr>
        <w:t> : Tous les champs s</w:t>
      </w:r>
      <w:r w:rsidR="007F6B4F">
        <w:rPr>
          <w:rFonts w:ascii="Palatino Linotype" w:hAnsi="Palatino Linotype"/>
          <w:szCs w:val="24"/>
        </w:rPr>
        <w:t>ont non nuls sauf les remarques et le</w:t>
      </w:r>
      <w:r w:rsidR="00B33A81">
        <w:rPr>
          <w:rFonts w:ascii="Palatino Linotype" w:hAnsi="Palatino Linotype"/>
          <w:szCs w:val="24"/>
        </w:rPr>
        <w:t>s</w:t>
      </w:r>
      <w:r w:rsidR="007F6B4F">
        <w:rPr>
          <w:rFonts w:ascii="Palatino Linotype" w:hAnsi="Palatino Linotype"/>
          <w:szCs w:val="24"/>
        </w:rPr>
        <w:t xml:space="preserve"> cellulaire</w:t>
      </w:r>
      <w:r w:rsidR="00B33A81">
        <w:rPr>
          <w:rFonts w:ascii="Palatino Linotype" w:hAnsi="Palatino Linotype"/>
          <w:szCs w:val="24"/>
        </w:rPr>
        <w:t>s</w:t>
      </w:r>
      <w:r w:rsidR="007F6B4F">
        <w:rPr>
          <w:rFonts w:ascii="Palatino Linotype" w:hAnsi="Palatino Linotype"/>
          <w:szCs w:val="24"/>
        </w:rPr>
        <w:t>.</w:t>
      </w:r>
    </w:p>
    <w:p w:rsidR="00B33A81" w:rsidRDefault="00B33A81" w:rsidP="002548EF">
      <w:pPr>
        <w:rPr>
          <w:rFonts w:ascii="Palatino Linotype" w:hAnsi="Palatino Linotype"/>
          <w:szCs w:val="24"/>
        </w:rPr>
      </w:pPr>
    </w:p>
    <w:p w:rsidR="00B33A81" w:rsidRPr="004951A7" w:rsidRDefault="00383F5D" w:rsidP="002548EF">
      <w:pPr>
        <w:rPr>
          <w:rFonts w:ascii="Palatino Linotype" w:hAnsi="Palatino Linotype"/>
          <w:szCs w:val="24"/>
        </w:rPr>
      </w:pPr>
      <w:r>
        <w:rPr>
          <w:noProof/>
          <w:lang w:eastAsia="fr-CA"/>
        </w:rPr>
        <w:drawing>
          <wp:inline distT="0" distB="0" distL="0" distR="0" wp14:anchorId="6A8D23CC" wp14:editId="69A51AB7">
            <wp:extent cx="8880653" cy="55156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3481" cy="55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A81" w:rsidRPr="004951A7" w:rsidSect="002B1B52">
      <w:headerReference w:type="default" r:id="rId11"/>
      <w:pgSz w:w="15840" w:h="12240" w:orient="landscape"/>
      <w:pgMar w:top="993" w:right="426" w:bottom="1135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D89" w:rsidRDefault="00CB7D89">
      <w:r>
        <w:separator/>
      </w:r>
    </w:p>
  </w:endnote>
  <w:endnote w:type="continuationSeparator" w:id="0">
    <w:p w:rsidR="00CB7D89" w:rsidRDefault="00CB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D21" w:rsidRDefault="00DB1D21" w:rsidP="00C8674E">
    <w:pPr>
      <w:pStyle w:val="Pieddepage"/>
      <w:jc w:val="right"/>
    </w:pPr>
    <w:r>
      <w:t xml:space="preserve">Page </w:t>
    </w:r>
    <w:r w:rsidR="0064072B">
      <w:fldChar w:fldCharType="begin"/>
    </w:r>
    <w:r w:rsidR="00E43B47">
      <w:instrText xml:space="preserve"> PAGE </w:instrText>
    </w:r>
    <w:r w:rsidR="0064072B">
      <w:fldChar w:fldCharType="separate"/>
    </w:r>
    <w:r w:rsidR="00574091">
      <w:rPr>
        <w:noProof/>
      </w:rPr>
      <w:t>1</w:t>
    </w:r>
    <w:r w:rsidR="0064072B">
      <w:rPr>
        <w:noProof/>
      </w:rPr>
      <w:fldChar w:fldCharType="end"/>
    </w:r>
    <w:r>
      <w:t xml:space="preserve"> sur </w:t>
    </w:r>
    <w:r w:rsidR="009D7801">
      <w:rPr>
        <w:noProof/>
      </w:rPr>
      <w:fldChar w:fldCharType="begin"/>
    </w:r>
    <w:r w:rsidR="009D7801">
      <w:rPr>
        <w:noProof/>
      </w:rPr>
      <w:instrText xml:space="preserve"> NUMPAGES </w:instrText>
    </w:r>
    <w:r w:rsidR="009D7801">
      <w:rPr>
        <w:noProof/>
      </w:rPr>
      <w:fldChar w:fldCharType="separate"/>
    </w:r>
    <w:r w:rsidR="00574091">
      <w:rPr>
        <w:noProof/>
      </w:rPr>
      <w:t>4</w:t>
    </w:r>
    <w:r w:rsidR="009D780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D89" w:rsidRDefault="00CB7D89">
      <w:r>
        <w:separator/>
      </w:r>
    </w:p>
  </w:footnote>
  <w:footnote w:type="continuationSeparator" w:id="0">
    <w:p w:rsidR="00CB7D89" w:rsidRDefault="00CB7D89">
      <w:r>
        <w:continuationSeparator/>
      </w:r>
    </w:p>
  </w:footnote>
  <w:footnote w:id="1">
    <w:p w:rsidR="00150A01" w:rsidRDefault="00150A01" w:rsidP="00150A01">
      <w:pPr>
        <w:pStyle w:val="Notedebasdepage"/>
      </w:pPr>
      <w:r>
        <w:rPr>
          <w:rStyle w:val="Appelnotedebasdep"/>
        </w:rPr>
        <w:footnoteRef/>
      </w:r>
      <w:r>
        <w:t xml:space="preserve"> Idée originale : Hélène Lewis (adapté pour le cours 420-5B6)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273" w:rsidRPr="00AA1273" w:rsidRDefault="00AA1273" w:rsidP="00AA12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071E4C3F"/>
    <w:multiLevelType w:val="hybridMultilevel"/>
    <w:tmpl w:val="8F02B28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6B0DEC"/>
    <w:multiLevelType w:val="hybridMultilevel"/>
    <w:tmpl w:val="A5CE546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E5A0C"/>
    <w:multiLevelType w:val="multilevel"/>
    <w:tmpl w:val="057E03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207775"/>
    <w:multiLevelType w:val="multilevel"/>
    <w:tmpl w:val="0C30F0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Titre2Avant02ligneAprs02lign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77B4733"/>
    <w:multiLevelType w:val="multilevel"/>
    <w:tmpl w:val="749C02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7E954DA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B7F511C"/>
    <w:multiLevelType w:val="multilevel"/>
    <w:tmpl w:val="F13C44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0AA3005"/>
    <w:multiLevelType w:val="hybridMultilevel"/>
    <w:tmpl w:val="B306791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557C4"/>
    <w:multiLevelType w:val="multilevel"/>
    <w:tmpl w:val="26E8DA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7F91247"/>
    <w:multiLevelType w:val="hybridMultilevel"/>
    <w:tmpl w:val="8D045CF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61973"/>
    <w:multiLevelType w:val="hybridMultilevel"/>
    <w:tmpl w:val="AC8626EC"/>
    <w:lvl w:ilvl="0" w:tplc="040C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2C6C0E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D92677"/>
    <w:multiLevelType w:val="hybridMultilevel"/>
    <w:tmpl w:val="66C03A16"/>
    <w:lvl w:ilvl="0" w:tplc="0C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9D3193"/>
    <w:multiLevelType w:val="multilevel"/>
    <w:tmpl w:val="7E84EC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4451D24"/>
    <w:multiLevelType w:val="multilevel"/>
    <w:tmpl w:val="15D4C5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Titre2Gauche0cmPremireligne0cmAvant0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6C6421A"/>
    <w:multiLevelType w:val="multilevel"/>
    <w:tmpl w:val="5622BC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9E20799"/>
    <w:multiLevelType w:val="hybridMultilevel"/>
    <w:tmpl w:val="815E6B9A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60BD6"/>
    <w:multiLevelType w:val="hybridMultilevel"/>
    <w:tmpl w:val="F8BE523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812C3"/>
    <w:multiLevelType w:val="hybridMultilevel"/>
    <w:tmpl w:val="F844EA06"/>
    <w:lvl w:ilvl="0" w:tplc="0C0C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B4F7D0B"/>
    <w:multiLevelType w:val="multilevel"/>
    <w:tmpl w:val="F9D88A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Titre2Avant02ligneAprs02ligne3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C706628"/>
    <w:multiLevelType w:val="hybridMultilevel"/>
    <w:tmpl w:val="AA9CBF2A"/>
    <w:lvl w:ilvl="0" w:tplc="4B0A51AC">
      <w:start w:val="7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11D07"/>
    <w:multiLevelType w:val="hybridMultilevel"/>
    <w:tmpl w:val="96247644"/>
    <w:lvl w:ilvl="0" w:tplc="040C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0"/>
  </w:num>
  <w:num w:numId="5">
    <w:abstractNumId w:val="4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9"/>
  </w:num>
  <w:num w:numId="13">
    <w:abstractNumId w:val="9"/>
  </w:num>
  <w:num w:numId="14">
    <w:abstractNumId w:val="5"/>
  </w:num>
  <w:num w:numId="15">
    <w:abstractNumId w:val="5"/>
  </w:num>
  <w:num w:numId="16">
    <w:abstractNumId w:val="3"/>
  </w:num>
  <w:num w:numId="17">
    <w:abstractNumId w:val="12"/>
  </w:num>
  <w:num w:numId="18">
    <w:abstractNumId w:val="6"/>
  </w:num>
  <w:num w:numId="19">
    <w:abstractNumId w:val="8"/>
  </w:num>
  <w:num w:numId="20">
    <w:abstractNumId w:val="13"/>
  </w:num>
  <w:num w:numId="21">
    <w:abstractNumId w:val="1"/>
  </w:num>
  <w:num w:numId="22">
    <w:abstractNumId w:val="17"/>
  </w:num>
  <w:num w:numId="23">
    <w:abstractNumId w:val="0"/>
  </w:num>
  <w:num w:numId="24">
    <w:abstractNumId w:val="19"/>
  </w:num>
  <w:num w:numId="25">
    <w:abstractNumId w:val="10"/>
  </w:num>
  <w:num w:numId="26">
    <w:abstractNumId w:val="21"/>
  </w:num>
  <w:num w:numId="27">
    <w:abstractNumId w:val="18"/>
  </w:num>
  <w:num w:numId="28">
    <w:abstractNumId w:val="2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144"/>
    <w:rsid w:val="000006B3"/>
    <w:rsid w:val="000134C7"/>
    <w:rsid w:val="000146AE"/>
    <w:rsid w:val="00024A7D"/>
    <w:rsid w:val="00041852"/>
    <w:rsid w:val="00057896"/>
    <w:rsid w:val="00063B4E"/>
    <w:rsid w:val="00072E77"/>
    <w:rsid w:val="000732C1"/>
    <w:rsid w:val="00081256"/>
    <w:rsid w:val="000A5D04"/>
    <w:rsid w:val="000C4D06"/>
    <w:rsid w:val="000C6930"/>
    <w:rsid w:val="000D3286"/>
    <w:rsid w:val="000D4B23"/>
    <w:rsid w:val="000F420C"/>
    <w:rsid w:val="00100A6B"/>
    <w:rsid w:val="00107FDB"/>
    <w:rsid w:val="00112087"/>
    <w:rsid w:val="00115E44"/>
    <w:rsid w:val="0012476D"/>
    <w:rsid w:val="00124C30"/>
    <w:rsid w:val="00127343"/>
    <w:rsid w:val="00150A01"/>
    <w:rsid w:val="0015542F"/>
    <w:rsid w:val="00155791"/>
    <w:rsid w:val="00183126"/>
    <w:rsid w:val="001877FB"/>
    <w:rsid w:val="00192559"/>
    <w:rsid w:val="001B0A07"/>
    <w:rsid w:val="001B6BD7"/>
    <w:rsid w:val="001C5C76"/>
    <w:rsid w:val="001D31B3"/>
    <w:rsid w:val="001F0128"/>
    <w:rsid w:val="00200A70"/>
    <w:rsid w:val="00214BCE"/>
    <w:rsid w:val="0022300C"/>
    <w:rsid w:val="00231374"/>
    <w:rsid w:val="00241837"/>
    <w:rsid w:val="00245D7B"/>
    <w:rsid w:val="002548EF"/>
    <w:rsid w:val="002637B8"/>
    <w:rsid w:val="00274996"/>
    <w:rsid w:val="00280E01"/>
    <w:rsid w:val="00295DC0"/>
    <w:rsid w:val="002A5204"/>
    <w:rsid w:val="002B1B52"/>
    <w:rsid w:val="002C0409"/>
    <w:rsid w:val="002C333D"/>
    <w:rsid w:val="002C64C0"/>
    <w:rsid w:val="002E5D80"/>
    <w:rsid w:val="00302757"/>
    <w:rsid w:val="003104D3"/>
    <w:rsid w:val="0031635C"/>
    <w:rsid w:val="00342F42"/>
    <w:rsid w:val="00351FC9"/>
    <w:rsid w:val="00352F33"/>
    <w:rsid w:val="003629D6"/>
    <w:rsid w:val="00383F5D"/>
    <w:rsid w:val="00391B26"/>
    <w:rsid w:val="0039509B"/>
    <w:rsid w:val="003A6F67"/>
    <w:rsid w:val="003B5A44"/>
    <w:rsid w:val="004027E3"/>
    <w:rsid w:val="004215CC"/>
    <w:rsid w:val="00424C87"/>
    <w:rsid w:val="00430CD8"/>
    <w:rsid w:val="00440E45"/>
    <w:rsid w:val="00466586"/>
    <w:rsid w:val="00474036"/>
    <w:rsid w:val="00474758"/>
    <w:rsid w:val="00475C9D"/>
    <w:rsid w:val="00486B98"/>
    <w:rsid w:val="00490328"/>
    <w:rsid w:val="004951A7"/>
    <w:rsid w:val="004B35A0"/>
    <w:rsid w:val="004B785A"/>
    <w:rsid w:val="004D0D43"/>
    <w:rsid w:val="004D7B40"/>
    <w:rsid w:val="004E2E11"/>
    <w:rsid w:val="005120F1"/>
    <w:rsid w:val="00526AFE"/>
    <w:rsid w:val="00545D3B"/>
    <w:rsid w:val="005553BE"/>
    <w:rsid w:val="00557A6A"/>
    <w:rsid w:val="00563645"/>
    <w:rsid w:val="00566CC2"/>
    <w:rsid w:val="00572EB0"/>
    <w:rsid w:val="00574091"/>
    <w:rsid w:val="00576DF6"/>
    <w:rsid w:val="005A5334"/>
    <w:rsid w:val="005A5B59"/>
    <w:rsid w:val="005B7321"/>
    <w:rsid w:val="005C451C"/>
    <w:rsid w:val="005C7DC1"/>
    <w:rsid w:val="005D62A3"/>
    <w:rsid w:val="006036A9"/>
    <w:rsid w:val="006168EE"/>
    <w:rsid w:val="00626F96"/>
    <w:rsid w:val="00632CCA"/>
    <w:rsid w:val="0064072B"/>
    <w:rsid w:val="00642158"/>
    <w:rsid w:val="006436E0"/>
    <w:rsid w:val="00645AE0"/>
    <w:rsid w:val="00653310"/>
    <w:rsid w:val="00653330"/>
    <w:rsid w:val="00653EC0"/>
    <w:rsid w:val="00675FDF"/>
    <w:rsid w:val="0067644D"/>
    <w:rsid w:val="0068084C"/>
    <w:rsid w:val="006836F4"/>
    <w:rsid w:val="0069411E"/>
    <w:rsid w:val="006942F9"/>
    <w:rsid w:val="006951CD"/>
    <w:rsid w:val="006B19C2"/>
    <w:rsid w:val="006B69F6"/>
    <w:rsid w:val="00721A03"/>
    <w:rsid w:val="00731914"/>
    <w:rsid w:val="007446A6"/>
    <w:rsid w:val="00763666"/>
    <w:rsid w:val="00766D2D"/>
    <w:rsid w:val="00787915"/>
    <w:rsid w:val="00790953"/>
    <w:rsid w:val="007C4013"/>
    <w:rsid w:val="007D71AB"/>
    <w:rsid w:val="007D73DF"/>
    <w:rsid w:val="007E3867"/>
    <w:rsid w:val="007F6B4F"/>
    <w:rsid w:val="007F7902"/>
    <w:rsid w:val="008014F4"/>
    <w:rsid w:val="00803C17"/>
    <w:rsid w:val="00806D1C"/>
    <w:rsid w:val="00813278"/>
    <w:rsid w:val="00837E41"/>
    <w:rsid w:val="008544C2"/>
    <w:rsid w:val="0085674C"/>
    <w:rsid w:val="008852F6"/>
    <w:rsid w:val="008B140F"/>
    <w:rsid w:val="008B4045"/>
    <w:rsid w:val="008C3819"/>
    <w:rsid w:val="008C3D9C"/>
    <w:rsid w:val="008E27FB"/>
    <w:rsid w:val="008E4EC5"/>
    <w:rsid w:val="0090229D"/>
    <w:rsid w:val="009115FC"/>
    <w:rsid w:val="00911BCB"/>
    <w:rsid w:val="00913B09"/>
    <w:rsid w:val="00915F30"/>
    <w:rsid w:val="00923EAD"/>
    <w:rsid w:val="00926C7F"/>
    <w:rsid w:val="00934E6C"/>
    <w:rsid w:val="00973EC3"/>
    <w:rsid w:val="00975EBD"/>
    <w:rsid w:val="009807AB"/>
    <w:rsid w:val="00981662"/>
    <w:rsid w:val="009844B9"/>
    <w:rsid w:val="00992545"/>
    <w:rsid w:val="00995FF8"/>
    <w:rsid w:val="009C3E00"/>
    <w:rsid w:val="009D0D78"/>
    <w:rsid w:val="009D21D8"/>
    <w:rsid w:val="009D5D9C"/>
    <w:rsid w:val="009D7801"/>
    <w:rsid w:val="009E1479"/>
    <w:rsid w:val="009F18F6"/>
    <w:rsid w:val="00A11843"/>
    <w:rsid w:val="00A13FA7"/>
    <w:rsid w:val="00A1595D"/>
    <w:rsid w:val="00A301E0"/>
    <w:rsid w:val="00A36C42"/>
    <w:rsid w:val="00A568F1"/>
    <w:rsid w:val="00A74F6B"/>
    <w:rsid w:val="00A80EA4"/>
    <w:rsid w:val="00A83DE9"/>
    <w:rsid w:val="00A85203"/>
    <w:rsid w:val="00A90123"/>
    <w:rsid w:val="00A9464F"/>
    <w:rsid w:val="00AA01A2"/>
    <w:rsid w:val="00AA1273"/>
    <w:rsid w:val="00AB0B83"/>
    <w:rsid w:val="00AB6556"/>
    <w:rsid w:val="00AC7465"/>
    <w:rsid w:val="00AC75A7"/>
    <w:rsid w:val="00AD652E"/>
    <w:rsid w:val="00AE795D"/>
    <w:rsid w:val="00AF1548"/>
    <w:rsid w:val="00B136FF"/>
    <w:rsid w:val="00B25276"/>
    <w:rsid w:val="00B33A81"/>
    <w:rsid w:val="00B367C2"/>
    <w:rsid w:val="00B43CA5"/>
    <w:rsid w:val="00B44BD3"/>
    <w:rsid w:val="00B5320D"/>
    <w:rsid w:val="00B5786B"/>
    <w:rsid w:val="00B943D2"/>
    <w:rsid w:val="00B975FE"/>
    <w:rsid w:val="00B97FD8"/>
    <w:rsid w:val="00BA3FE4"/>
    <w:rsid w:val="00BD433C"/>
    <w:rsid w:val="00BD46CA"/>
    <w:rsid w:val="00BE30D1"/>
    <w:rsid w:val="00BE6144"/>
    <w:rsid w:val="00BF31B5"/>
    <w:rsid w:val="00BF59D7"/>
    <w:rsid w:val="00C020A3"/>
    <w:rsid w:val="00C16BA9"/>
    <w:rsid w:val="00C27F24"/>
    <w:rsid w:val="00C27F29"/>
    <w:rsid w:val="00C321A5"/>
    <w:rsid w:val="00C43266"/>
    <w:rsid w:val="00C5361E"/>
    <w:rsid w:val="00C53D0D"/>
    <w:rsid w:val="00C55E33"/>
    <w:rsid w:val="00C579D7"/>
    <w:rsid w:val="00C57FD3"/>
    <w:rsid w:val="00C60D31"/>
    <w:rsid w:val="00C75893"/>
    <w:rsid w:val="00C8674E"/>
    <w:rsid w:val="00C966AD"/>
    <w:rsid w:val="00C97ED7"/>
    <w:rsid w:val="00CA2927"/>
    <w:rsid w:val="00CA2C8C"/>
    <w:rsid w:val="00CA6AF4"/>
    <w:rsid w:val="00CA6E06"/>
    <w:rsid w:val="00CB241E"/>
    <w:rsid w:val="00CB7D89"/>
    <w:rsid w:val="00CC0DF3"/>
    <w:rsid w:val="00CD0B32"/>
    <w:rsid w:val="00CE21AA"/>
    <w:rsid w:val="00CE49DC"/>
    <w:rsid w:val="00CE6D6F"/>
    <w:rsid w:val="00CF44C6"/>
    <w:rsid w:val="00D50306"/>
    <w:rsid w:val="00D92D1F"/>
    <w:rsid w:val="00DB1D21"/>
    <w:rsid w:val="00DB57B3"/>
    <w:rsid w:val="00DB6818"/>
    <w:rsid w:val="00DC342E"/>
    <w:rsid w:val="00E06062"/>
    <w:rsid w:val="00E1545A"/>
    <w:rsid w:val="00E1734E"/>
    <w:rsid w:val="00E30A1F"/>
    <w:rsid w:val="00E321DF"/>
    <w:rsid w:val="00E4194B"/>
    <w:rsid w:val="00E43B47"/>
    <w:rsid w:val="00E56017"/>
    <w:rsid w:val="00E63E05"/>
    <w:rsid w:val="00E67D77"/>
    <w:rsid w:val="00E702E9"/>
    <w:rsid w:val="00E8152B"/>
    <w:rsid w:val="00EA0FD6"/>
    <w:rsid w:val="00EA4BD4"/>
    <w:rsid w:val="00EC3F0E"/>
    <w:rsid w:val="00ED6231"/>
    <w:rsid w:val="00EE3094"/>
    <w:rsid w:val="00EF3C1A"/>
    <w:rsid w:val="00F12B74"/>
    <w:rsid w:val="00F269A2"/>
    <w:rsid w:val="00F40185"/>
    <w:rsid w:val="00F5136D"/>
    <w:rsid w:val="00F613CC"/>
    <w:rsid w:val="00F72BB9"/>
    <w:rsid w:val="00F72EAC"/>
    <w:rsid w:val="00F948FA"/>
    <w:rsid w:val="00FA66B7"/>
    <w:rsid w:val="00FB7D15"/>
    <w:rsid w:val="00FC54D6"/>
    <w:rsid w:val="00FE1E87"/>
    <w:rsid w:val="00FE5888"/>
    <w:rsid w:val="00F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2AE626"/>
  <w15:docId w15:val="{E692307C-795D-4E82-8CBA-0C670A2D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C6930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9F18F6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  <w:lang w:eastAsia="fr-CA"/>
    </w:rPr>
  </w:style>
  <w:style w:type="paragraph" w:styleId="Titre2">
    <w:name w:val="heading 2"/>
    <w:basedOn w:val="Titre1"/>
    <w:next w:val="Normal"/>
    <w:qFormat/>
    <w:rsid w:val="00A85203"/>
    <w:pPr>
      <w:numPr>
        <w:ilvl w:val="1"/>
      </w:numPr>
      <w:outlineLvl w:val="1"/>
    </w:pPr>
    <w:rPr>
      <w:sz w:val="24"/>
      <w:szCs w:val="24"/>
    </w:rPr>
  </w:style>
  <w:style w:type="paragraph" w:styleId="Titre3">
    <w:name w:val="heading 3"/>
    <w:basedOn w:val="Titre2"/>
    <w:next w:val="Normal"/>
    <w:qFormat/>
    <w:rsid w:val="00FE5888"/>
    <w:pPr>
      <w:numPr>
        <w:ilvl w:val="0"/>
        <w:numId w:val="0"/>
      </w:numPr>
      <w:tabs>
        <w:tab w:val="num" w:pos="360"/>
      </w:tabs>
      <w:ind w:left="720" w:hanging="720"/>
      <w:outlineLvl w:val="2"/>
    </w:pPr>
    <w:rPr>
      <w:rFonts w:cs="Times New Roman"/>
      <w:b w:val="0"/>
      <w:bCs w:val="0"/>
      <w:kern w:val="0"/>
      <w:szCs w:val="20"/>
      <w:lang w:eastAsia="fr-FR"/>
    </w:rPr>
  </w:style>
  <w:style w:type="paragraph" w:styleId="Titre4">
    <w:name w:val="heading 4"/>
    <w:basedOn w:val="Titre3"/>
    <w:next w:val="Normal"/>
    <w:qFormat/>
    <w:rsid w:val="00FE5888"/>
    <w:pPr>
      <w:ind w:left="862" w:hanging="862"/>
      <w:jc w:val="both"/>
      <w:outlineLvl w:val="3"/>
    </w:pPr>
  </w:style>
  <w:style w:type="paragraph" w:styleId="Titre5">
    <w:name w:val="heading 5"/>
    <w:basedOn w:val="Normal"/>
    <w:next w:val="Normal"/>
    <w:qFormat/>
    <w:rsid w:val="00FE5888"/>
    <w:pPr>
      <w:keepNext/>
      <w:tabs>
        <w:tab w:val="num" w:pos="1008"/>
      </w:tabs>
      <w:ind w:left="1008" w:hanging="1008"/>
      <w:outlineLvl w:val="4"/>
    </w:pPr>
    <w:rPr>
      <w:b/>
      <w:color w:val="FFFFFF"/>
    </w:rPr>
  </w:style>
  <w:style w:type="paragraph" w:styleId="Titre6">
    <w:name w:val="heading 6"/>
    <w:basedOn w:val="Normal"/>
    <w:next w:val="Normal"/>
    <w:qFormat/>
    <w:rsid w:val="00FE5888"/>
    <w:pPr>
      <w:keepNext/>
      <w:tabs>
        <w:tab w:val="num" w:pos="1152"/>
      </w:tabs>
      <w:ind w:left="1152" w:hanging="1152"/>
      <w:outlineLvl w:val="5"/>
    </w:pPr>
    <w:rPr>
      <w:b/>
    </w:rPr>
  </w:style>
  <w:style w:type="paragraph" w:styleId="Titre7">
    <w:name w:val="heading 7"/>
    <w:basedOn w:val="Normal"/>
    <w:next w:val="Normal"/>
    <w:qFormat/>
    <w:rsid w:val="00FE5888"/>
    <w:pPr>
      <w:keepNext/>
      <w:tabs>
        <w:tab w:val="num" w:pos="1296"/>
      </w:tabs>
      <w:ind w:left="1296" w:hanging="1296"/>
      <w:outlineLvl w:val="6"/>
    </w:pPr>
    <w:rPr>
      <w:b/>
      <w:u w:val="single"/>
    </w:rPr>
  </w:style>
  <w:style w:type="paragraph" w:styleId="Titre8">
    <w:name w:val="heading 8"/>
    <w:basedOn w:val="Normal"/>
    <w:next w:val="Normal"/>
    <w:qFormat/>
    <w:rsid w:val="00FE5888"/>
    <w:pPr>
      <w:keepNext/>
      <w:tabs>
        <w:tab w:val="num" w:pos="1440"/>
      </w:tabs>
      <w:ind w:left="1440" w:hanging="1440"/>
      <w:jc w:val="both"/>
      <w:outlineLvl w:val="7"/>
    </w:pPr>
    <w:rPr>
      <w:b/>
      <w:u w:val="single"/>
    </w:rPr>
  </w:style>
  <w:style w:type="paragraph" w:styleId="Titre9">
    <w:name w:val="heading 9"/>
    <w:basedOn w:val="Normal"/>
    <w:next w:val="Normal"/>
    <w:qFormat/>
    <w:rsid w:val="00FE5888"/>
    <w:pPr>
      <w:keepNext/>
      <w:tabs>
        <w:tab w:val="num" w:pos="1584"/>
      </w:tabs>
      <w:ind w:left="1584" w:hanging="1584"/>
      <w:jc w:val="both"/>
      <w:outlineLvl w:val="8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Titre2Gauche0cmPremireligne0cmAvant021">
    <w:name w:val="Style Titre 2 + Gauche :  0 cm Première ligne : 0 cm Avant : 0.2 ...1"/>
    <w:basedOn w:val="Titre2"/>
    <w:rsid w:val="00B43CA5"/>
    <w:pPr>
      <w:numPr>
        <w:numId w:val="3"/>
      </w:numPr>
      <w:spacing w:before="48" w:after="48"/>
    </w:pPr>
    <w:rPr>
      <w:bCs w:val="0"/>
    </w:rPr>
  </w:style>
  <w:style w:type="paragraph" w:customStyle="1" w:styleId="StyleTitre2Avant02ligneAprs02ligne3">
    <w:name w:val="Style Titre 2 + Avant : 0.2 ligne Après : 0.2 ligne3"/>
    <w:basedOn w:val="Titre2"/>
    <w:autoRedefine/>
    <w:rsid w:val="00B43CA5"/>
    <w:pPr>
      <w:numPr>
        <w:numId w:val="4"/>
      </w:numPr>
      <w:spacing w:before="48" w:after="48"/>
    </w:pPr>
    <w:rPr>
      <w:bCs w:val="0"/>
    </w:rPr>
  </w:style>
  <w:style w:type="paragraph" w:customStyle="1" w:styleId="StyleTitre2Avant02ligneAprs02ligne2">
    <w:name w:val="Style Titre 2 + Avant : 0.2 ligne Après : 0.2 ligne2"/>
    <w:basedOn w:val="Titre2"/>
    <w:autoRedefine/>
    <w:rsid w:val="00B43CA5"/>
    <w:pPr>
      <w:numPr>
        <w:numId w:val="5"/>
      </w:numPr>
      <w:spacing w:before="48" w:after="48"/>
    </w:pPr>
    <w:rPr>
      <w:bCs w:val="0"/>
      <w:i/>
      <w:iCs/>
    </w:rPr>
  </w:style>
  <w:style w:type="paragraph" w:customStyle="1" w:styleId="StyleTitre2Avant02ligneAprs02ligne4">
    <w:name w:val="Style Titre 2 + Avant : 0.2 ligne Après : 0.2 ligne4"/>
    <w:basedOn w:val="Titre2"/>
    <w:rsid w:val="00ED6231"/>
    <w:pPr>
      <w:spacing w:before="48" w:after="48"/>
    </w:pPr>
    <w:rPr>
      <w:bCs w:val="0"/>
    </w:rPr>
  </w:style>
  <w:style w:type="paragraph" w:customStyle="1" w:styleId="Titre2HL">
    <w:name w:val="Titre 2 HL"/>
    <w:basedOn w:val="Normal"/>
    <w:rsid w:val="008E27FB"/>
    <w:pPr>
      <w:keepNext/>
      <w:spacing w:beforeLines="20" w:afterLines="20"/>
      <w:outlineLvl w:val="1"/>
    </w:pPr>
    <w:rPr>
      <w:b/>
      <w:bCs/>
      <w:color w:val="000000"/>
    </w:rPr>
  </w:style>
  <w:style w:type="paragraph" w:customStyle="1" w:styleId="Titre1HL">
    <w:name w:val="Titre 1 HL"/>
    <w:basedOn w:val="Titre1"/>
    <w:rsid w:val="00B43CA5"/>
    <w:pPr>
      <w:numPr>
        <w:numId w:val="0"/>
      </w:numPr>
      <w:spacing w:beforeLines="50" w:afterLines="50"/>
    </w:pPr>
    <w:rPr>
      <w:bCs w:val="0"/>
    </w:rPr>
  </w:style>
  <w:style w:type="paragraph" w:customStyle="1" w:styleId="StyleTitre1HLAvant05ligneAprs05ligne">
    <w:name w:val="Style Titre 1 HL + Avant : 0.5 ligne Après : 0.5 ligne"/>
    <w:basedOn w:val="Titre1HL"/>
    <w:rsid w:val="008E27FB"/>
    <w:pPr>
      <w:spacing w:before="120" w:after="120"/>
    </w:pPr>
  </w:style>
  <w:style w:type="paragraph" w:styleId="Corpsdetexte">
    <w:name w:val="Body Text"/>
    <w:basedOn w:val="Normal"/>
    <w:rsid w:val="00BE6144"/>
    <w:pPr>
      <w:spacing w:line="360" w:lineRule="auto"/>
      <w:jc w:val="both"/>
    </w:pPr>
    <w:rPr>
      <w:rFonts w:ascii="Times New Roman" w:hAnsi="Times New Roman"/>
      <w:lang w:val="fr-FR"/>
    </w:rPr>
  </w:style>
  <w:style w:type="paragraph" w:styleId="Corpsdetexte2">
    <w:name w:val="Body Text 2"/>
    <w:basedOn w:val="Normal"/>
    <w:rsid w:val="00FE5888"/>
    <w:pPr>
      <w:spacing w:after="120" w:line="480" w:lineRule="auto"/>
    </w:pPr>
  </w:style>
  <w:style w:type="paragraph" w:styleId="Titre">
    <w:name w:val="Title"/>
    <w:basedOn w:val="Normal"/>
    <w:qFormat/>
    <w:rsid w:val="00FE5888"/>
    <w:pPr>
      <w:jc w:val="center"/>
    </w:pPr>
    <w:rPr>
      <w:b/>
      <w:sz w:val="32"/>
    </w:rPr>
  </w:style>
  <w:style w:type="paragraph" w:styleId="TM1">
    <w:name w:val="toc 1"/>
    <w:basedOn w:val="Normal"/>
    <w:next w:val="Normal"/>
    <w:autoRedefine/>
    <w:semiHidden/>
    <w:rsid w:val="00FE5888"/>
    <w:pPr>
      <w:spacing w:before="360"/>
    </w:pPr>
    <w:rPr>
      <w:rFonts w:cs="Arial"/>
      <w:b/>
      <w:bCs/>
      <w:caps/>
      <w:szCs w:val="24"/>
    </w:rPr>
  </w:style>
  <w:style w:type="paragraph" w:styleId="En-tte">
    <w:name w:val="header"/>
    <w:basedOn w:val="Normal"/>
    <w:rsid w:val="00FE5888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FE5888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254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semiHidden/>
    <w:rsid w:val="004951A7"/>
    <w:pPr>
      <w:spacing w:before="240"/>
    </w:pPr>
    <w:rPr>
      <w:rFonts w:ascii="Times New Roman" w:hAnsi="Times New Roman"/>
      <w:b/>
      <w:bCs/>
      <w:sz w:val="20"/>
    </w:rPr>
  </w:style>
  <w:style w:type="paragraph" w:styleId="TM3">
    <w:name w:val="toc 3"/>
    <w:basedOn w:val="Normal"/>
    <w:next w:val="Normal"/>
    <w:autoRedefine/>
    <w:semiHidden/>
    <w:rsid w:val="004951A7"/>
    <w:pPr>
      <w:ind w:left="240"/>
    </w:pPr>
    <w:rPr>
      <w:rFonts w:ascii="Times New Roman" w:hAnsi="Times New Roman"/>
      <w:sz w:val="20"/>
    </w:rPr>
  </w:style>
  <w:style w:type="paragraph" w:styleId="TM4">
    <w:name w:val="toc 4"/>
    <w:basedOn w:val="Normal"/>
    <w:next w:val="Normal"/>
    <w:autoRedefine/>
    <w:semiHidden/>
    <w:rsid w:val="004951A7"/>
    <w:pPr>
      <w:ind w:left="480"/>
    </w:pPr>
    <w:rPr>
      <w:rFonts w:ascii="Times New Roman" w:hAnsi="Times New Roman"/>
      <w:sz w:val="20"/>
    </w:rPr>
  </w:style>
  <w:style w:type="paragraph" w:styleId="TM5">
    <w:name w:val="toc 5"/>
    <w:basedOn w:val="Normal"/>
    <w:next w:val="Normal"/>
    <w:autoRedefine/>
    <w:semiHidden/>
    <w:rsid w:val="004951A7"/>
    <w:pPr>
      <w:ind w:left="720"/>
    </w:pPr>
    <w:rPr>
      <w:rFonts w:ascii="Times New Roman" w:hAnsi="Times New Roman"/>
      <w:sz w:val="20"/>
    </w:rPr>
  </w:style>
  <w:style w:type="paragraph" w:styleId="TM6">
    <w:name w:val="toc 6"/>
    <w:basedOn w:val="Normal"/>
    <w:next w:val="Normal"/>
    <w:autoRedefine/>
    <w:semiHidden/>
    <w:rsid w:val="004951A7"/>
    <w:pPr>
      <w:ind w:left="960"/>
    </w:pPr>
    <w:rPr>
      <w:rFonts w:ascii="Times New Roman" w:hAnsi="Times New Roman"/>
      <w:sz w:val="20"/>
    </w:rPr>
  </w:style>
  <w:style w:type="paragraph" w:styleId="TM7">
    <w:name w:val="toc 7"/>
    <w:basedOn w:val="Normal"/>
    <w:next w:val="Normal"/>
    <w:autoRedefine/>
    <w:semiHidden/>
    <w:rsid w:val="004951A7"/>
    <w:pPr>
      <w:ind w:left="1200"/>
    </w:pPr>
    <w:rPr>
      <w:rFonts w:ascii="Times New Roman" w:hAnsi="Times New Roman"/>
      <w:sz w:val="20"/>
    </w:rPr>
  </w:style>
  <w:style w:type="paragraph" w:styleId="TM8">
    <w:name w:val="toc 8"/>
    <w:basedOn w:val="Normal"/>
    <w:next w:val="Normal"/>
    <w:autoRedefine/>
    <w:semiHidden/>
    <w:rsid w:val="004951A7"/>
    <w:pPr>
      <w:ind w:left="1440"/>
    </w:pPr>
    <w:rPr>
      <w:rFonts w:ascii="Times New Roman" w:hAnsi="Times New Roman"/>
      <w:sz w:val="20"/>
    </w:rPr>
  </w:style>
  <w:style w:type="paragraph" w:styleId="TM9">
    <w:name w:val="toc 9"/>
    <w:basedOn w:val="Normal"/>
    <w:next w:val="Normal"/>
    <w:autoRedefine/>
    <w:semiHidden/>
    <w:rsid w:val="004951A7"/>
    <w:pPr>
      <w:ind w:left="1680"/>
    </w:pPr>
    <w:rPr>
      <w:rFonts w:ascii="Times New Roman" w:hAnsi="Times New Roman"/>
      <w:sz w:val="20"/>
    </w:rPr>
  </w:style>
  <w:style w:type="character" w:styleId="Lienhypertexte">
    <w:name w:val="Hyperlink"/>
    <w:basedOn w:val="Policepardfaut"/>
    <w:rsid w:val="004951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40E45"/>
    <w:pPr>
      <w:ind w:left="720"/>
      <w:contextualSpacing/>
    </w:pPr>
    <w:rPr>
      <w:rFonts w:ascii="Palatino Linotype" w:hAnsi="Palatino Linotype"/>
    </w:rPr>
  </w:style>
  <w:style w:type="paragraph" w:styleId="Textedebulles">
    <w:name w:val="Balloon Text"/>
    <w:basedOn w:val="Normal"/>
    <w:link w:val="TextedebullesCar"/>
    <w:rsid w:val="003629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629D6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50A01"/>
    <w:rPr>
      <w:rFonts w:ascii="Arial" w:hAnsi="Arial"/>
      <w:sz w:val="24"/>
      <w:lang w:eastAsia="fr-FR"/>
    </w:rPr>
  </w:style>
  <w:style w:type="paragraph" w:styleId="Notedebasdepage">
    <w:name w:val="footnote text"/>
    <w:basedOn w:val="Normal"/>
    <w:link w:val="NotedebasdepageCar"/>
    <w:rsid w:val="00150A01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150A01"/>
    <w:rPr>
      <w:rFonts w:ascii="Arial" w:hAnsi="Arial"/>
      <w:lang w:eastAsia="fr-FR"/>
    </w:rPr>
  </w:style>
  <w:style w:type="character" w:styleId="Appelnotedebasdep">
    <w:name w:val="footnote reference"/>
    <w:basedOn w:val="Policepardfaut"/>
    <w:rsid w:val="00150A01"/>
    <w:rPr>
      <w:vertAlign w:val="superscript"/>
    </w:rPr>
  </w:style>
  <w:style w:type="paragraph" w:styleId="Notedefin">
    <w:name w:val="endnote text"/>
    <w:basedOn w:val="Normal"/>
    <w:link w:val="NotedefinCar"/>
    <w:rsid w:val="00150A01"/>
    <w:rPr>
      <w:sz w:val="20"/>
    </w:rPr>
  </w:style>
  <w:style w:type="character" w:customStyle="1" w:styleId="NotedefinCar">
    <w:name w:val="Note de fin Car"/>
    <w:basedOn w:val="Policepardfaut"/>
    <w:link w:val="Notedefin"/>
    <w:rsid w:val="00150A01"/>
    <w:rPr>
      <w:rFonts w:ascii="Arial" w:hAnsi="Arial"/>
      <w:lang w:eastAsia="fr-FR"/>
    </w:rPr>
  </w:style>
  <w:style w:type="character" w:styleId="Appeldenotedefin">
    <w:name w:val="endnote reference"/>
    <w:basedOn w:val="Policepardfaut"/>
    <w:rsid w:val="00150A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07AFE-0B3B-4534-B4F9-F3723E22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Club de golf</vt:lpstr>
    </vt:vector>
  </TitlesOfParts>
  <Company>Collège Gérald-Godin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de golf</dc:title>
  <dc:creator>h.lewis</dc:creator>
  <cp:lastModifiedBy>Ferroudja Chérief</cp:lastModifiedBy>
  <cp:revision>15</cp:revision>
  <cp:lastPrinted>2017-11-02T20:11:00Z</cp:lastPrinted>
  <dcterms:created xsi:type="dcterms:W3CDTF">2014-11-07T16:06:00Z</dcterms:created>
  <dcterms:modified xsi:type="dcterms:W3CDTF">2019-11-04T14:43:00Z</dcterms:modified>
</cp:coreProperties>
</file>