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Om oss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VÄXPA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finns här för er som ska ta sitt första steg in i den professionella företagsvärlden. I över två år har vi jobbat med 150+ företag och lämnar varje jobb med nöjda kunder. Vårt team hjälper företag att nå en ny kundbas genom egna hemsidor. </w:t>
      </w:r>
      <w:r w:rsidDel="00000000" w:rsidR="00000000" w:rsidRPr="00000000">
        <w:rPr>
          <w:rFonts w:ascii="Times New Roman" w:cs="Times New Roman" w:eastAsia="Times New Roman" w:hAnsi="Times New Roman"/>
          <w:i w:val="1"/>
          <w:iCs w:val="1"/>
          <w:sz w:val="24"/>
          <w:szCs w:val="24"/>
          <w:rtl w:val="0"/>
        </w:rPr>
        <w:t xml:space="preserve">VÄXPA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kreativa byrå kan också skapa en grafisk profil för företaget. Vi strävar efter att varje uppdrag vi får ska bli bättre än det </w:t>
      </w:r>
      <w:r w:rsidDel="00000000" w:rsidR="00000000" w:rsidRPr="00000000">
        <w:rPr>
          <w:rFonts w:ascii="Times New Roman" w:cs="Times New Roman" w:eastAsia="Times New Roman" w:hAnsi="Times New Roman"/>
          <w:sz w:val="24"/>
          <w:szCs w:val="24"/>
          <w:rtl w:val="0"/>
        </w:rPr>
        <w:t xml:space="preserve">tidigare.</w:t>
      </w:r>
      <w:r w:rsidDel="00000000" w:rsidR="00000000" w:rsidRPr="00000000">
        <w:rPr>
          <w:rFonts w:ascii="Times New Roman" w:cs="Times New Roman" w:eastAsia="Times New Roman" w:hAnsi="Times New Roman"/>
          <w:sz w:val="24"/>
          <w:szCs w:val="24"/>
          <w:rtl w:val="0"/>
        </w:rPr>
        <w:t xml:space="preserve"> Leveransen ska ske inom en rimlig tidsram, och vi är stolta över att alltid hålla deadline. Vill du veta mer eller få ett prisexempel? Längst nere på hemsidan finns det byråns kontaktuppgifter och fysiska adress.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Grafisk profil</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grafisk profil ger ditt företag en igenkännbar identitet. När du har en grafisk profil kan kunder känna igen ditt företag genom färgkombinationer och logga. Ett inlägg på sociala medier eller reklam kan enkelt anpassas till ert företag genom att använda de färger eller typsnitt som skapats för er. Nedan finns ett exempel på en grafisk profil som vår byrå har tagit fram åt en kund.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EXEMPEL</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VÄXPA</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process för skapandet av en grafisk profil innebär att vi jobbar i nära dialog med företaget. Efter en analys av önskad kundbas lyssnar vi på vad ni på företaget önskar. Utifrån det material vi får arbetar vi fram en grafisk profil som kan användas i alla situationer företaget kan befinna sig i.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Webbsidor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dagens samhälle behöver företag en webbsida för att attrahera kunder. En dålig webbsida kan dock avvisa kunder från att köpa vad man erbjuder. Våra kollegor på </w:t>
      </w:r>
      <w:r w:rsidDel="00000000" w:rsidR="00000000" w:rsidRPr="00000000">
        <w:rPr>
          <w:rFonts w:ascii="Times New Roman" w:cs="Times New Roman" w:eastAsia="Times New Roman" w:hAnsi="Times New Roman"/>
          <w:i w:val="1"/>
          <w:iCs w:val="1"/>
          <w:sz w:val="24"/>
          <w:szCs w:val="24"/>
          <w:rtl w:val="0"/>
        </w:rPr>
        <w:t xml:space="preserve">VÄXPA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tar fram en webbsida utifrån ditt företags behov. Behöver du en webbshop där du kan marknadsföra dina produkter? Eller en webbsida där du kan visa ditt portfolio för framtida kunder? </w:t>
      </w:r>
      <w:r w:rsidDel="00000000" w:rsidR="00000000" w:rsidRPr="00000000">
        <w:rPr>
          <w:rFonts w:ascii="Times New Roman" w:cs="Times New Roman" w:eastAsia="Times New Roman" w:hAnsi="Times New Roman"/>
          <w:i w:val="1"/>
          <w:iCs w:val="1"/>
          <w:sz w:val="24"/>
          <w:szCs w:val="24"/>
          <w:rtl w:val="0"/>
        </w:rPr>
        <w:t xml:space="preserve">VÄXPA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hjälper dig att realisera dina tankar och växa ditt företag. Nedan finns ett exempel på en webbsida som skapats åt en kund.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EXEMPEL</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När vi skapar en webbsida är det helt utifrån dina önskningar. I samband med skapandet av en webbsida skapar vi en temporär grafisk profil, som vi använder oss av under utvecklingen. Om ditt företag redan har en grafisk profil använder vi den istället. Under hela processen är vi i nära dialog med företaget och ger återkommande uppdateringar för att vara säkra på att webbsidan blir som ni önskar.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