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D6F2" w14:textId="2C9F37B2" w:rsidR="00EE45CF" w:rsidRDefault="00ED2B17" w:rsidP="00ED2B17">
      <w:pPr>
        <w:pStyle w:val="Title"/>
      </w:pPr>
      <w:r>
        <w:t>Home Network Security Assessment</w:t>
      </w:r>
    </w:p>
    <w:p w14:paraId="63D3C40E" w14:textId="517A4E58" w:rsidR="00ED2B17" w:rsidRDefault="00ED2B17" w:rsidP="00ED2B17">
      <w:pPr>
        <w:pStyle w:val="Heading2"/>
        <w:rPr>
          <w:color w:val="auto"/>
        </w:rPr>
      </w:pPr>
      <w:r w:rsidRPr="00ED2B17">
        <w:rPr>
          <w:color w:val="auto"/>
        </w:rPr>
        <w:t>Executive Summary</w:t>
      </w:r>
    </w:p>
    <w:p w14:paraId="603662EE" w14:textId="19790BE8" w:rsidR="00ED2B17" w:rsidRDefault="00ED2B17" w:rsidP="00ED2B17">
      <w:r>
        <w:t>A security assessment was conducted on a residential network to evaluate network configuration, device security, and overall cybersecurity posture. The assessment identified several areas of strength and opportunities for improvement.</w:t>
      </w:r>
    </w:p>
    <w:p w14:paraId="7C9CE24F" w14:textId="77777777" w:rsidR="00ED2B17" w:rsidRDefault="00ED2B17" w:rsidP="00ED2B17"/>
    <w:p w14:paraId="0956C10D" w14:textId="5C4982CB" w:rsidR="00ED2B17" w:rsidRDefault="00ED2B17" w:rsidP="00ED2B17">
      <w:pPr>
        <w:pStyle w:val="Heading2"/>
        <w:rPr>
          <w:color w:val="auto"/>
        </w:rPr>
      </w:pPr>
      <w:r>
        <w:rPr>
          <w:color w:val="auto"/>
        </w:rPr>
        <w:t>Scope</w:t>
      </w:r>
    </w:p>
    <w:p w14:paraId="20291F63" w14:textId="18ED615C" w:rsidR="00ED2B17" w:rsidRDefault="00ED2B17" w:rsidP="00ED2B17">
      <w:r>
        <w:t>The assessment included:</w:t>
      </w:r>
    </w:p>
    <w:p w14:paraId="1581EF3A" w14:textId="6B446C47" w:rsidR="00ED2B17" w:rsidRDefault="00ED2B17" w:rsidP="00ED2B17">
      <w:pPr>
        <w:pStyle w:val="ListParagraph"/>
        <w:numPr>
          <w:ilvl w:val="0"/>
          <w:numId w:val="1"/>
        </w:numPr>
      </w:pPr>
      <w:r>
        <w:t>Router configuration review</w:t>
      </w:r>
    </w:p>
    <w:p w14:paraId="40F51EE9" w14:textId="6C6A2AC2" w:rsidR="00ED2B17" w:rsidRDefault="00ED2B17" w:rsidP="00ED2B17">
      <w:pPr>
        <w:pStyle w:val="ListParagraph"/>
        <w:numPr>
          <w:ilvl w:val="0"/>
          <w:numId w:val="1"/>
        </w:numPr>
      </w:pPr>
      <w:r>
        <w:t>Wireless security review</w:t>
      </w:r>
    </w:p>
    <w:p w14:paraId="0B9E49CF" w14:textId="1E751996" w:rsidR="00ED2B17" w:rsidRDefault="00ED2B17" w:rsidP="00ED2B17">
      <w:pPr>
        <w:pStyle w:val="ListParagraph"/>
        <w:numPr>
          <w:ilvl w:val="0"/>
          <w:numId w:val="1"/>
        </w:numPr>
      </w:pPr>
      <w:r>
        <w:t>Device inventory</w:t>
      </w:r>
    </w:p>
    <w:p w14:paraId="36DB956F" w14:textId="5FE7689B" w:rsidR="00ED2B17" w:rsidRDefault="00ED2B17" w:rsidP="00ED2B17">
      <w:pPr>
        <w:pStyle w:val="ListParagraph"/>
        <w:numPr>
          <w:ilvl w:val="0"/>
          <w:numId w:val="1"/>
        </w:numPr>
      </w:pPr>
      <w:r>
        <w:t>Windows security review</w:t>
      </w:r>
    </w:p>
    <w:p w14:paraId="0EEC0BFD" w14:textId="5BD548FE" w:rsidR="00ED2B17" w:rsidRDefault="00ED2B17" w:rsidP="00ED2B17">
      <w:pPr>
        <w:pStyle w:val="ListParagraph"/>
        <w:numPr>
          <w:ilvl w:val="0"/>
          <w:numId w:val="1"/>
        </w:numPr>
      </w:pPr>
      <w:r>
        <w:t>Network risk analysis</w:t>
      </w:r>
    </w:p>
    <w:p w14:paraId="53207D42" w14:textId="77777777" w:rsidR="00ED2B17" w:rsidRDefault="00ED2B17" w:rsidP="00ED2B17"/>
    <w:p w14:paraId="17D8A132" w14:textId="1D2C8FB4" w:rsidR="00ED2B17" w:rsidRDefault="00ED2B17" w:rsidP="00ED2B17">
      <w:pPr>
        <w:pStyle w:val="Heading2"/>
        <w:rPr>
          <w:color w:val="auto"/>
        </w:rPr>
      </w:pPr>
      <w:r>
        <w:rPr>
          <w:color w:val="auto"/>
        </w:rPr>
        <w:t>Network Inventory</w:t>
      </w:r>
    </w:p>
    <w:tbl>
      <w:tblPr>
        <w:tblStyle w:val="TableGrid"/>
        <w:tblW w:w="9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7"/>
        <w:gridCol w:w="4757"/>
      </w:tblGrid>
      <w:tr w:rsidR="00ED2B17" w14:paraId="7C852B7B" w14:textId="77777777" w:rsidTr="00ED2B17">
        <w:trPr>
          <w:trHeight w:val="274"/>
        </w:trPr>
        <w:tc>
          <w:tcPr>
            <w:tcW w:w="4757" w:type="dxa"/>
          </w:tcPr>
          <w:p w14:paraId="7AA7C758" w14:textId="1A19F429" w:rsidR="00ED2B17" w:rsidRPr="00ED2B17" w:rsidRDefault="00ED2B17" w:rsidP="00ED2B17">
            <w:pPr>
              <w:jc w:val="center"/>
              <w:rPr>
                <w:b/>
                <w:bCs/>
              </w:rPr>
            </w:pPr>
            <w:r w:rsidRPr="00ED2B17">
              <w:rPr>
                <w:b/>
                <w:bCs/>
              </w:rPr>
              <w:t>Device</w:t>
            </w:r>
          </w:p>
        </w:tc>
        <w:tc>
          <w:tcPr>
            <w:tcW w:w="4757" w:type="dxa"/>
          </w:tcPr>
          <w:p w14:paraId="119782E4" w14:textId="780B02C5" w:rsidR="00ED2B17" w:rsidRPr="00ED2B17" w:rsidRDefault="00ED2B17" w:rsidP="00ED2B17">
            <w:pPr>
              <w:jc w:val="center"/>
              <w:rPr>
                <w:b/>
                <w:bCs/>
              </w:rPr>
            </w:pPr>
            <w:r w:rsidRPr="00ED2B17">
              <w:rPr>
                <w:b/>
                <w:bCs/>
              </w:rPr>
              <w:t>Type</w:t>
            </w:r>
          </w:p>
        </w:tc>
      </w:tr>
      <w:tr w:rsidR="00ED2B17" w14:paraId="3C6398C6" w14:textId="77777777" w:rsidTr="00ED2B17">
        <w:trPr>
          <w:trHeight w:val="274"/>
        </w:trPr>
        <w:tc>
          <w:tcPr>
            <w:tcW w:w="4757" w:type="dxa"/>
          </w:tcPr>
          <w:p w14:paraId="1BE218E7" w14:textId="2C6E5A17" w:rsidR="00ED2B17" w:rsidRDefault="00ED2B17" w:rsidP="00ED2B17">
            <w:r>
              <w:t>Andriod-dhcp-14</w:t>
            </w:r>
          </w:p>
        </w:tc>
        <w:tc>
          <w:tcPr>
            <w:tcW w:w="4757" w:type="dxa"/>
          </w:tcPr>
          <w:p w14:paraId="4BE21C46" w14:textId="0627340B" w:rsidR="00ED2B17" w:rsidRDefault="00ED2B17" w:rsidP="00ED2B17">
            <w:r>
              <w:t>Mobile Device</w:t>
            </w:r>
          </w:p>
        </w:tc>
      </w:tr>
      <w:tr w:rsidR="00ED2B17" w14:paraId="63199E24" w14:textId="77777777" w:rsidTr="00ED2B17">
        <w:trPr>
          <w:trHeight w:val="274"/>
        </w:trPr>
        <w:tc>
          <w:tcPr>
            <w:tcW w:w="4757" w:type="dxa"/>
          </w:tcPr>
          <w:p w14:paraId="53E8BA9F" w14:textId="563DAE0C" w:rsidR="00ED2B17" w:rsidRDefault="00ED2B17" w:rsidP="00ED2B17">
            <w:r>
              <w:t>Q8K</w:t>
            </w:r>
          </w:p>
        </w:tc>
        <w:tc>
          <w:tcPr>
            <w:tcW w:w="4757" w:type="dxa"/>
          </w:tcPr>
          <w:p w14:paraId="224C45AC" w14:textId="79E50A52" w:rsidR="00ED2B17" w:rsidRDefault="00ED2B17" w:rsidP="00ED2B17">
            <w:r>
              <w:t>Laptop</w:t>
            </w:r>
          </w:p>
        </w:tc>
      </w:tr>
      <w:tr w:rsidR="00ED2B17" w14:paraId="174F5651" w14:textId="77777777" w:rsidTr="00ED2B17">
        <w:trPr>
          <w:trHeight w:val="274"/>
        </w:trPr>
        <w:tc>
          <w:tcPr>
            <w:tcW w:w="4757" w:type="dxa"/>
          </w:tcPr>
          <w:p w14:paraId="68D4AFEE" w14:textId="6F9798EE" w:rsidR="00ED2B17" w:rsidRDefault="00ED2B17" w:rsidP="00ED2B17">
            <w:r>
              <w:t>Galaxy-2</w:t>
            </w:r>
          </w:p>
        </w:tc>
        <w:tc>
          <w:tcPr>
            <w:tcW w:w="4757" w:type="dxa"/>
          </w:tcPr>
          <w:p w14:paraId="426E2A08" w14:textId="3044C9A4" w:rsidR="00ED2B17" w:rsidRDefault="00ED2B17" w:rsidP="00ED2B17">
            <w:r>
              <w:t>Mobile Device</w:t>
            </w:r>
          </w:p>
        </w:tc>
      </w:tr>
      <w:tr w:rsidR="00ED2B17" w14:paraId="68C7A1CF" w14:textId="77777777" w:rsidTr="00ED2B17">
        <w:trPr>
          <w:trHeight w:val="274"/>
        </w:trPr>
        <w:tc>
          <w:tcPr>
            <w:tcW w:w="4757" w:type="dxa"/>
          </w:tcPr>
          <w:p w14:paraId="59AF19FF" w14:textId="33903DEA" w:rsidR="00ED2B17" w:rsidRDefault="00ED2B17" w:rsidP="00ED2B17">
            <w:r>
              <w:t>iPhone</w:t>
            </w:r>
          </w:p>
        </w:tc>
        <w:tc>
          <w:tcPr>
            <w:tcW w:w="4757" w:type="dxa"/>
          </w:tcPr>
          <w:p w14:paraId="2D852ACC" w14:textId="352BD499" w:rsidR="00ED2B17" w:rsidRDefault="00ED2B17" w:rsidP="00ED2B17">
            <w:r>
              <w:t>Mobile Device</w:t>
            </w:r>
          </w:p>
        </w:tc>
      </w:tr>
      <w:tr w:rsidR="00ED2B17" w14:paraId="07DFB914" w14:textId="77777777" w:rsidTr="00ED2B17">
        <w:trPr>
          <w:trHeight w:val="80"/>
        </w:trPr>
        <w:tc>
          <w:tcPr>
            <w:tcW w:w="4757" w:type="dxa"/>
          </w:tcPr>
          <w:p w14:paraId="06DE77EC" w14:textId="77777777" w:rsidR="00ED2B17" w:rsidRDefault="00ED2B17" w:rsidP="00ED2B17"/>
        </w:tc>
        <w:tc>
          <w:tcPr>
            <w:tcW w:w="4757" w:type="dxa"/>
          </w:tcPr>
          <w:p w14:paraId="1FAB40C0" w14:textId="77777777" w:rsidR="00ED2B17" w:rsidRDefault="00ED2B17" w:rsidP="00ED2B17"/>
        </w:tc>
      </w:tr>
    </w:tbl>
    <w:p w14:paraId="5F43A48E" w14:textId="77777777" w:rsidR="00ED2B17" w:rsidRPr="00ED2B17" w:rsidRDefault="00ED2B17" w:rsidP="00ED2B17"/>
    <w:p w14:paraId="719E7ED2" w14:textId="125476BC" w:rsidR="00ED2B17" w:rsidRDefault="00ED2B17" w:rsidP="00ED2B17">
      <w:pPr>
        <w:pStyle w:val="Heading2"/>
        <w:rPr>
          <w:color w:val="auto"/>
        </w:rPr>
      </w:pPr>
      <w:r>
        <w:rPr>
          <w:color w:val="auto"/>
        </w:rPr>
        <w:t>Security Findings</w:t>
      </w:r>
    </w:p>
    <w:p w14:paraId="52A910D1" w14:textId="4B1E9BA3" w:rsidR="00ED2B17" w:rsidRDefault="00ED2B17" w:rsidP="00ED2B17">
      <w:r>
        <w:t>Finding 1</w:t>
      </w:r>
    </w:p>
    <w:p w14:paraId="3952607B" w14:textId="7E48D4C2" w:rsidR="00ED2B17" w:rsidRDefault="00ED2B17" w:rsidP="00ED2B17">
      <w:r>
        <w:t>Description: Multiple smart devices connected.</w:t>
      </w:r>
    </w:p>
    <w:p w14:paraId="4FDF222E" w14:textId="35434F6A" w:rsidR="00ED2B17" w:rsidRDefault="00ED2B17" w:rsidP="00ED2B17">
      <w:r>
        <w:t>Risk: IoT devices often receive infrequent security updates.</w:t>
      </w:r>
    </w:p>
    <w:p w14:paraId="28882A15" w14:textId="173B3B91" w:rsidR="00ED2B17" w:rsidRDefault="00ED2B17" w:rsidP="00ED2B17">
      <w:r>
        <w:t>Recommendation: Regularly check for firmware updates.</w:t>
      </w:r>
    </w:p>
    <w:p w14:paraId="0F69394F" w14:textId="77777777" w:rsidR="00ED2B17" w:rsidRDefault="00ED2B17" w:rsidP="00ED2B17"/>
    <w:p w14:paraId="693D5B39" w14:textId="0E5BC7BD" w:rsidR="00ED2B17" w:rsidRDefault="00ED2B17" w:rsidP="00ED2B17">
      <w:r>
        <w:t>Finding 2</w:t>
      </w:r>
    </w:p>
    <w:p w14:paraId="12A368B3" w14:textId="09A77B94" w:rsidR="00ED2B17" w:rsidRDefault="00ED2B17" w:rsidP="00ED2B17">
      <w:r>
        <w:t>Description: WPA2 enabled.</w:t>
      </w:r>
    </w:p>
    <w:p w14:paraId="23C408B5" w14:textId="0CAF0633" w:rsidR="00ED2B17" w:rsidRDefault="00ED2B17" w:rsidP="00ED2B17">
      <w:r>
        <w:t>Risk: Less secure than WPA3.</w:t>
      </w:r>
    </w:p>
    <w:p w14:paraId="1E5D5A66" w14:textId="1B4DCD97" w:rsidR="00ED2B17" w:rsidRDefault="00ED2B17" w:rsidP="00ED2B17">
      <w:r>
        <w:t>Recommendation; Update to WPA3 if router supports it.</w:t>
      </w:r>
    </w:p>
    <w:p w14:paraId="0D765246" w14:textId="2154B324" w:rsidR="00ED2B17" w:rsidRDefault="00ED2B17" w:rsidP="00ED2B17">
      <w:r>
        <w:lastRenderedPageBreak/>
        <w:t>Finding 3</w:t>
      </w:r>
    </w:p>
    <w:p w14:paraId="60C41E11" w14:textId="38DD9B5F" w:rsidR="00ED2B17" w:rsidRDefault="00ED2B17" w:rsidP="00ED2B17">
      <w:r>
        <w:t>Description: Several devices continuously connected.</w:t>
      </w:r>
    </w:p>
    <w:p w14:paraId="5CF11E67" w14:textId="75EB3C45" w:rsidR="00ED2B17" w:rsidRDefault="00ED2B17" w:rsidP="00ED2B17">
      <w:r>
        <w:t>Risk: Unauthorized access may go unnoticed.</w:t>
      </w:r>
    </w:p>
    <w:p w14:paraId="6D51CD0E" w14:textId="78360EF5" w:rsidR="00ED2B17" w:rsidRDefault="00ED2B17" w:rsidP="00ED2B17">
      <w:r>
        <w:t>Recommendation: Review connected devices monthly.</w:t>
      </w:r>
    </w:p>
    <w:p w14:paraId="710F1499" w14:textId="77777777" w:rsidR="009D63C9" w:rsidRDefault="009D63C9" w:rsidP="00ED2B17"/>
    <w:p w14:paraId="1DC1AC0D" w14:textId="2C63D272" w:rsidR="009D63C9" w:rsidRDefault="009D63C9" w:rsidP="009D63C9">
      <w:pPr>
        <w:pStyle w:val="Heading2"/>
        <w:rPr>
          <w:color w:val="auto"/>
        </w:rPr>
      </w:pPr>
      <w:r>
        <w:rPr>
          <w:color w:val="auto"/>
        </w:rPr>
        <w:t>Conclusion</w:t>
      </w:r>
    </w:p>
    <w:p w14:paraId="1FF16EC3" w14:textId="1BCA6BA8" w:rsidR="009D63C9" w:rsidRPr="009D63C9" w:rsidRDefault="009D63C9" w:rsidP="009D63C9">
      <w:r>
        <w:t>The network demonstrates a reasonable security posture with active antivirus protection and secure wireless authentication. Continued monitoring, firmware updates, and security awareness practices are recommended.</w:t>
      </w:r>
    </w:p>
    <w:sectPr w:rsidR="009D63C9" w:rsidRPr="009D6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46440"/>
    <w:multiLevelType w:val="hybridMultilevel"/>
    <w:tmpl w:val="6B6C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12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17"/>
    <w:rsid w:val="009D63C9"/>
    <w:rsid w:val="00C21A87"/>
    <w:rsid w:val="00ED2B17"/>
    <w:rsid w:val="00EE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8CA5"/>
  <w15:chartTrackingRefBased/>
  <w15:docId w15:val="{ED79C362-D7DC-4906-909B-F00EDCCB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2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Gabbi Cote</dc:creator>
  <cp:keywords/>
  <dc:description/>
  <cp:lastModifiedBy>Gabbi Cote</cp:lastModifiedBy>
  <cp:revision>1</cp:revision>
  <dcterms:created xsi:type="dcterms:W3CDTF">2026-06-29T18:13:00Z</dcterms:created>
  <dcterms:modified xsi:type="dcterms:W3CDTF">2026-06-29T18:25:00Z</dcterms:modified>
</cp:coreProperties>
</file>