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46A3" w14:textId="502B1441" w:rsidR="009B28B8" w:rsidRPr="009B28B8" w:rsidRDefault="009B28B8" w:rsidP="009B28B8">
      <w:pPr>
        <w:rPr>
          <w:b/>
          <w:bCs/>
          <w:i/>
          <w:iCs/>
          <w:sz w:val="36"/>
          <w:szCs w:val="36"/>
        </w:rPr>
      </w:pPr>
      <w:r w:rsidRPr="009B28B8">
        <w:rPr>
          <w:b/>
          <w:bCs/>
          <w:i/>
          <w:iCs/>
          <w:sz w:val="36"/>
          <w:szCs w:val="36"/>
        </w:rPr>
        <w:t xml:space="preserve">An ontology </w:t>
      </w:r>
      <w:r w:rsidR="000042C2">
        <w:rPr>
          <w:b/>
          <w:bCs/>
          <w:i/>
          <w:iCs/>
          <w:sz w:val="36"/>
          <w:szCs w:val="36"/>
        </w:rPr>
        <w:t>is</w:t>
      </w:r>
      <w:r w:rsidRPr="009B28B8">
        <w:rPr>
          <w:b/>
          <w:bCs/>
          <w:i/>
          <w:iCs/>
          <w:sz w:val="36"/>
          <w:szCs w:val="36"/>
        </w:rPr>
        <w:t xml:space="preserve"> a representation, formal naming, and definition of the categories, properties, and relations between the concepts, data, and entities</w:t>
      </w:r>
    </w:p>
    <w:p w14:paraId="1BE2A264" w14:textId="77777777" w:rsidR="009B28B8" w:rsidRPr="009B28B8" w:rsidRDefault="009B28B8" w:rsidP="009B28B8">
      <w:pPr>
        <w:rPr>
          <w:b/>
          <w:bCs/>
          <w:i/>
          <w:iCs/>
          <w:sz w:val="36"/>
          <w:szCs w:val="36"/>
        </w:rPr>
      </w:pPr>
    </w:p>
    <w:p w14:paraId="68C709BA" w14:textId="55A7A7F1" w:rsidR="00C15D76" w:rsidRPr="009B28B8" w:rsidRDefault="009B28B8" w:rsidP="009B28B8">
      <w:pPr>
        <w:rPr>
          <w:rFonts w:ascii="Arial" w:hAnsi="Arial" w:cs="Arial"/>
          <w:b/>
          <w:bCs/>
          <w:sz w:val="36"/>
          <w:szCs w:val="36"/>
        </w:rPr>
      </w:pPr>
      <w:r w:rsidRPr="009B28B8">
        <w:rPr>
          <w:b/>
          <w:bCs/>
          <w:i/>
          <w:iCs/>
          <w:sz w:val="36"/>
          <w:szCs w:val="36"/>
        </w:rPr>
        <w:t xml:space="preserve">The software engineering ontology defines common sharable software engineering knowledge including particular project information. </w:t>
      </w:r>
      <w:r w:rsidR="00C15D76" w:rsidRPr="009B28B8">
        <w:rPr>
          <w:b/>
          <w:bCs/>
          <w:i/>
          <w:iCs/>
          <w:sz w:val="36"/>
          <w:szCs w:val="36"/>
        </w:rPr>
        <w:br w:type="page"/>
      </w:r>
    </w:p>
    <w:p w14:paraId="352A131E" w14:textId="65CF9D01" w:rsidR="008F4744" w:rsidRPr="009B28B8" w:rsidRDefault="008F4744" w:rsidP="009B28B8">
      <w:pPr>
        <w:rPr>
          <w:rFonts w:ascii="Arial" w:hAnsi="Arial" w:cs="Arial"/>
          <w:b/>
          <w:bCs/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lastRenderedPageBreak/>
        <w:t>Phases</w:t>
      </w:r>
    </w:p>
    <w:p w14:paraId="7AA321D7" w14:textId="79CF3C96" w:rsidR="008F4744" w:rsidRPr="009B28B8" w:rsidRDefault="008F4744" w:rsidP="009B28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t>Analysis phase</w:t>
      </w:r>
      <w:r w:rsidRPr="009B28B8">
        <w:rPr>
          <w:rFonts w:ascii="Arial" w:hAnsi="Arial" w:cs="Arial"/>
          <w:sz w:val="36"/>
          <w:szCs w:val="36"/>
        </w:rPr>
        <w:t xml:space="preserve"> </w:t>
      </w:r>
      <w:r w:rsidRPr="009B28B8">
        <w:rPr>
          <w:sz w:val="36"/>
          <w:szCs w:val="36"/>
        </w:rPr>
        <w:t>determines what has to be done in a software system.</w:t>
      </w:r>
    </w:p>
    <w:p w14:paraId="182C16BE" w14:textId="5324FE25" w:rsidR="00C713B4" w:rsidRPr="009B28B8" w:rsidRDefault="008F4744" w:rsidP="009B28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B28B8">
        <w:rPr>
          <w:rFonts w:ascii="Arial" w:hAnsi="Arial" w:cs="Arial"/>
          <w:sz w:val="36"/>
          <w:szCs w:val="36"/>
        </w:rPr>
        <w:t>r</w:t>
      </w:r>
      <w:r w:rsidRPr="009B28B8">
        <w:rPr>
          <w:rFonts w:ascii="Arial" w:hAnsi="Arial" w:cs="Arial"/>
          <w:sz w:val="36"/>
          <w:szCs w:val="36"/>
        </w:rPr>
        <w:t>equirements phase</w:t>
      </w:r>
      <w:r w:rsidRPr="009B28B8">
        <w:rPr>
          <w:rFonts w:ascii="Arial" w:hAnsi="Arial" w:cs="Arial"/>
          <w:sz w:val="36"/>
          <w:szCs w:val="36"/>
        </w:rPr>
        <w:t xml:space="preserve">: </w:t>
      </w:r>
      <w:r w:rsidR="00C713B4" w:rsidRPr="009B28B8">
        <w:rPr>
          <w:sz w:val="36"/>
          <w:szCs w:val="36"/>
        </w:rPr>
        <w:t xml:space="preserve">this is what we did in the tasks before this one; but </w:t>
      </w:r>
      <w:r w:rsidR="00C713B4" w:rsidRPr="009B28B8">
        <w:rPr>
          <w:sz w:val="36"/>
          <w:szCs w:val="36"/>
        </w:rPr>
        <w:t>This is</w:t>
      </w:r>
      <w:r w:rsidR="00C713B4" w:rsidRPr="009B28B8">
        <w:rPr>
          <w:sz w:val="36"/>
          <w:szCs w:val="36"/>
        </w:rPr>
        <w:t xml:space="preserve"> </w:t>
      </w:r>
      <w:r w:rsidR="00C713B4" w:rsidRPr="009B28B8">
        <w:rPr>
          <w:sz w:val="36"/>
          <w:szCs w:val="36"/>
        </w:rPr>
        <w:t>usually done in collaboration with end-users and domain experts</w:t>
      </w:r>
      <w:r w:rsidR="00C713B4" w:rsidRPr="009B28B8">
        <w:rPr>
          <w:sz w:val="36"/>
          <w:szCs w:val="36"/>
        </w:rPr>
        <w:t>.</w:t>
      </w:r>
    </w:p>
    <w:p w14:paraId="7130E5BF" w14:textId="1B6BC2B1" w:rsidR="00C713B4" w:rsidRPr="009B28B8" w:rsidRDefault="00C713B4" w:rsidP="009B28B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B28B8">
        <w:rPr>
          <w:b/>
          <w:bCs/>
          <w:sz w:val="36"/>
          <w:szCs w:val="36"/>
        </w:rPr>
        <w:t xml:space="preserve">Design: </w:t>
      </w:r>
      <w:r w:rsidR="00EE3D09" w:rsidRPr="009B28B8">
        <w:rPr>
          <w:sz w:val="36"/>
          <w:szCs w:val="36"/>
        </w:rPr>
        <w:t>defines detailed designs for application domain, architecture,</w:t>
      </w:r>
      <w:r w:rsidR="00EE3D09" w:rsidRPr="009B28B8">
        <w:rPr>
          <w:sz w:val="36"/>
          <w:szCs w:val="36"/>
        </w:rPr>
        <w:t xml:space="preserve"> </w:t>
      </w:r>
      <w:r w:rsidR="00EE3D09" w:rsidRPr="009B28B8">
        <w:rPr>
          <w:sz w:val="36"/>
          <w:szCs w:val="36"/>
        </w:rPr>
        <w:t>software components, interfaces, and data.</w:t>
      </w:r>
    </w:p>
    <w:p w14:paraId="1018C769" w14:textId="7E0F83BD" w:rsidR="00EE3D09" w:rsidRPr="009B28B8" w:rsidRDefault="00EE3D09" w:rsidP="009B28B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t>Implementation</w:t>
      </w:r>
      <w:r w:rsidRPr="009B28B8">
        <w:rPr>
          <w:rFonts w:ascii="Arial" w:hAnsi="Arial" w:cs="Arial"/>
          <w:b/>
          <w:bCs/>
          <w:sz w:val="36"/>
          <w:szCs w:val="36"/>
        </w:rPr>
        <w:t xml:space="preserve">: </w:t>
      </w:r>
      <w:r w:rsidRPr="009B28B8">
        <w:rPr>
          <w:sz w:val="36"/>
          <w:szCs w:val="36"/>
        </w:rPr>
        <w:t xml:space="preserve">creates a software product from the design documentation and models. This phase also debugs and </w:t>
      </w:r>
      <w:r w:rsidRPr="009B28B8">
        <w:rPr>
          <w:sz w:val="36"/>
          <w:szCs w:val="36"/>
        </w:rPr>
        <w:t xml:space="preserve"> d</w:t>
      </w:r>
      <w:r w:rsidRPr="009B28B8">
        <w:rPr>
          <w:sz w:val="36"/>
          <w:szCs w:val="36"/>
        </w:rPr>
        <w:t>ocuments the software</w:t>
      </w:r>
      <w:r w:rsidRPr="009B28B8">
        <w:rPr>
          <w:sz w:val="36"/>
          <w:szCs w:val="36"/>
        </w:rPr>
        <w:t xml:space="preserve"> </w:t>
      </w:r>
      <w:r w:rsidRPr="009B28B8">
        <w:rPr>
          <w:sz w:val="36"/>
          <w:szCs w:val="36"/>
        </w:rPr>
        <w:t>product. This phase assumes the use of programming languages to encode</w:t>
      </w:r>
      <w:r w:rsidRPr="009B28B8">
        <w:rPr>
          <w:sz w:val="36"/>
          <w:szCs w:val="36"/>
        </w:rPr>
        <w:t xml:space="preserve"> </w:t>
      </w:r>
      <w:r w:rsidRPr="009B28B8">
        <w:rPr>
          <w:sz w:val="36"/>
          <w:szCs w:val="36"/>
        </w:rPr>
        <w:t>specified designs, and testing techniques</w:t>
      </w:r>
    </w:p>
    <w:p w14:paraId="343DD5DC" w14:textId="4BD75C6F" w:rsidR="00EE3D09" w:rsidRPr="009B28B8" w:rsidRDefault="00BE712E" w:rsidP="009B28B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t>Integration</w:t>
      </w:r>
      <w:r w:rsidRPr="009B28B8">
        <w:rPr>
          <w:rFonts w:ascii="Arial" w:hAnsi="Arial" w:cs="Arial"/>
          <w:sz w:val="36"/>
          <w:szCs w:val="36"/>
        </w:rPr>
        <w:t xml:space="preserve">: </w:t>
      </w:r>
      <w:r w:rsidR="003A1F05">
        <w:rPr>
          <w:rFonts w:ascii="Arial" w:hAnsi="Arial" w:cs="Arial"/>
          <w:sz w:val="36"/>
          <w:szCs w:val="36"/>
        </w:rPr>
        <w:t>c</w:t>
      </w:r>
      <w:r w:rsidRPr="009B28B8">
        <w:rPr>
          <w:sz w:val="36"/>
          <w:szCs w:val="36"/>
        </w:rPr>
        <w:t>ombining software components</w:t>
      </w:r>
      <w:r w:rsidRPr="009B28B8">
        <w:rPr>
          <w:sz w:val="36"/>
          <w:szCs w:val="36"/>
        </w:rPr>
        <w:t xml:space="preserve">, </w:t>
      </w:r>
      <w:r w:rsidRPr="009B28B8">
        <w:rPr>
          <w:sz w:val="36"/>
          <w:szCs w:val="36"/>
        </w:rPr>
        <w:t xml:space="preserve">hardware </w:t>
      </w:r>
      <w:r w:rsidRPr="009B28B8">
        <w:rPr>
          <w:sz w:val="36"/>
          <w:szCs w:val="36"/>
        </w:rPr>
        <w:t xml:space="preserve"> c</w:t>
      </w:r>
      <w:r w:rsidRPr="009B28B8">
        <w:rPr>
          <w:sz w:val="36"/>
          <w:szCs w:val="36"/>
        </w:rPr>
        <w:t>omponents, or both, into an overall system. This phase is usually done in parallel with the implementation phase.</w:t>
      </w:r>
    </w:p>
    <w:p w14:paraId="4D7F13E2" w14:textId="345418E7" w:rsidR="00BE712E" w:rsidRPr="009B28B8" w:rsidRDefault="00BE712E" w:rsidP="009B28B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t>Maintenance:</w:t>
      </w:r>
      <w:r w:rsidRPr="009B28B8">
        <w:rPr>
          <w:b/>
          <w:bCs/>
          <w:sz w:val="36"/>
          <w:szCs w:val="36"/>
        </w:rPr>
        <w:t xml:space="preserve"> </w:t>
      </w:r>
      <w:r w:rsidR="00C64F5B" w:rsidRPr="009B28B8">
        <w:rPr>
          <w:sz w:val="36"/>
          <w:szCs w:val="36"/>
        </w:rPr>
        <w:t>modifying a software system or component after delivery to correct faults, improve performance or</w:t>
      </w:r>
      <w:r w:rsidR="00C64F5B" w:rsidRPr="009B28B8">
        <w:rPr>
          <w:sz w:val="36"/>
          <w:szCs w:val="36"/>
        </w:rPr>
        <w:t xml:space="preserve"> </w:t>
      </w:r>
      <w:r w:rsidR="00C64F5B" w:rsidRPr="009B28B8">
        <w:rPr>
          <w:sz w:val="36"/>
          <w:szCs w:val="36"/>
        </w:rPr>
        <w:t>other</w:t>
      </w:r>
      <w:r w:rsidR="00C64F5B" w:rsidRPr="009B28B8">
        <w:rPr>
          <w:sz w:val="36"/>
          <w:szCs w:val="36"/>
        </w:rPr>
        <w:t xml:space="preserve"> a</w:t>
      </w:r>
      <w:r w:rsidR="00C64F5B" w:rsidRPr="009B28B8">
        <w:rPr>
          <w:sz w:val="36"/>
          <w:szCs w:val="36"/>
        </w:rPr>
        <w:t>ttributes</w:t>
      </w:r>
    </w:p>
    <w:p w14:paraId="194C2139" w14:textId="4C17E5CA" w:rsidR="00C64F5B" w:rsidRPr="009B28B8" w:rsidRDefault="00C64F5B" w:rsidP="009B28B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t>Retirement</w:t>
      </w:r>
      <w:r w:rsidRPr="009B28B8">
        <w:rPr>
          <w:rFonts w:ascii="Arial" w:hAnsi="Arial" w:cs="Arial"/>
          <w:b/>
          <w:bCs/>
          <w:sz w:val="36"/>
          <w:szCs w:val="36"/>
        </w:rPr>
        <w:t xml:space="preserve"> </w:t>
      </w:r>
      <w:r w:rsidRPr="009B28B8">
        <w:rPr>
          <w:rFonts w:ascii="Arial" w:hAnsi="Arial" w:cs="Arial"/>
          <w:b/>
          <w:bCs/>
          <w:sz w:val="36"/>
          <w:szCs w:val="36"/>
        </w:rPr>
        <w:t>phase</w:t>
      </w:r>
      <w:r w:rsidRPr="009B28B8">
        <w:rPr>
          <w:rFonts w:ascii="Arial" w:hAnsi="Arial" w:cs="Arial"/>
          <w:b/>
          <w:bCs/>
          <w:sz w:val="36"/>
          <w:szCs w:val="36"/>
        </w:rPr>
        <w:t xml:space="preserve">: </w:t>
      </w:r>
      <w:r w:rsidR="003A1F05" w:rsidRPr="003A1F05">
        <w:rPr>
          <w:rFonts w:ascii="Arial" w:hAnsi="Arial" w:cs="Arial"/>
          <w:sz w:val="36"/>
          <w:szCs w:val="36"/>
        </w:rPr>
        <w:t>s</w:t>
      </w:r>
      <w:r w:rsidRPr="009B28B8">
        <w:rPr>
          <w:sz w:val="36"/>
          <w:szCs w:val="36"/>
        </w:rPr>
        <w:t>oftware life cycle during</w:t>
      </w:r>
      <w:r w:rsidRPr="009B28B8">
        <w:rPr>
          <w:sz w:val="24"/>
          <w:szCs w:val="24"/>
        </w:rPr>
        <w:t xml:space="preserve"> </w:t>
      </w:r>
      <w:r w:rsidRPr="009B28B8">
        <w:rPr>
          <w:sz w:val="36"/>
          <w:szCs w:val="36"/>
        </w:rPr>
        <w:t>which support for a software product is stopped</w:t>
      </w:r>
    </w:p>
    <w:p w14:paraId="5CFE2050" w14:textId="475A2699" w:rsidR="00C64F5B" w:rsidRPr="009B28B8" w:rsidRDefault="00C64F5B" w:rsidP="009B28B8">
      <w:pPr>
        <w:rPr>
          <w:b/>
          <w:bCs/>
          <w:sz w:val="36"/>
          <w:szCs w:val="36"/>
        </w:rPr>
      </w:pPr>
    </w:p>
    <w:p w14:paraId="68878589" w14:textId="321ABD53" w:rsidR="00C15D76" w:rsidRPr="009B28B8" w:rsidRDefault="00C15D76" w:rsidP="009B28B8">
      <w:pPr>
        <w:rPr>
          <w:b/>
          <w:bCs/>
          <w:sz w:val="36"/>
          <w:szCs w:val="36"/>
        </w:rPr>
      </w:pPr>
    </w:p>
    <w:p w14:paraId="46DDE9DA" w14:textId="0326093D" w:rsidR="00C15D76" w:rsidRDefault="00C15D76" w:rsidP="009B28B8">
      <w:pPr>
        <w:rPr>
          <w:b/>
          <w:bCs/>
          <w:sz w:val="36"/>
          <w:szCs w:val="36"/>
        </w:rPr>
      </w:pPr>
    </w:p>
    <w:p w14:paraId="653D152E" w14:textId="77777777" w:rsidR="00F92E72" w:rsidRPr="009B28B8" w:rsidRDefault="00F92E72" w:rsidP="009B28B8">
      <w:pPr>
        <w:rPr>
          <w:b/>
          <w:bCs/>
          <w:sz w:val="36"/>
          <w:szCs w:val="36"/>
        </w:rPr>
      </w:pPr>
    </w:p>
    <w:p w14:paraId="678702F5" w14:textId="6749734E" w:rsidR="00C713B4" w:rsidRPr="009B28B8" w:rsidRDefault="00C15D76" w:rsidP="009B28B8">
      <w:pPr>
        <w:rPr>
          <w:rFonts w:ascii="Arial" w:hAnsi="Arial" w:cs="Arial"/>
          <w:b/>
          <w:bCs/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lastRenderedPageBreak/>
        <w:t>Types</w:t>
      </w:r>
    </w:p>
    <w:p w14:paraId="1B28AD55" w14:textId="4D926C3E" w:rsidR="00C15D76" w:rsidRPr="009B28B8" w:rsidRDefault="00C15D76" w:rsidP="009B28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t>Static ontologies</w:t>
      </w:r>
      <w:r w:rsidRPr="009B28B8">
        <w:rPr>
          <w:rFonts w:ascii="Arial" w:hAnsi="Arial" w:cs="Arial"/>
          <w:sz w:val="36"/>
          <w:szCs w:val="36"/>
        </w:rPr>
        <w:t xml:space="preserve">: Describe things that exist, their attributes and the relationships existing between them. </w:t>
      </w:r>
    </w:p>
    <w:p w14:paraId="3EE0C867" w14:textId="34B763F0" w:rsidR="00C15D76" w:rsidRPr="009B28B8" w:rsidRDefault="00C15D76" w:rsidP="009B28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t>Dynamic ontologies:</w:t>
      </w:r>
      <w:r w:rsidRPr="009B28B8">
        <w:rPr>
          <w:rFonts w:ascii="Arial" w:hAnsi="Arial" w:cs="Arial"/>
          <w:sz w:val="36"/>
          <w:szCs w:val="36"/>
        </w:rPr>
        <w:t xml:space="preserve"> Describe the aspects of the modeled world which can change with time. </w:t>
      </w:r>
    </w:p>
    <w:p w14:paraId="07FFE664" w14:textId="0E287502" w:rsidR="00C15D76" w:rsidRPr="009B28B8" w:rsidRDefault="00C15D76" w:rsidP="009B28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t xml:space="preserve">Intentional ontologies: </w:t>
      </w:r>
      <w:r w:rsidRPr="009B28B8">
        <w:rPr>
          <w:rFonts w:ascii="Arial" w:hAnsi="Arial" w:cs="Arial"/>
          <w:sz w:val="36"/>
          <w:szCs w:val="36"/>
        </w:rPr>
        <w:t>Describe the aspects of the world of motivations, intentions</w:t>
      </w:r>
      <w:r w:rsidRPr="009B28B8">
        <w:rPr>
          <w:rFonts w:ascii="Arial" w:hAnsi="Arial" w:cs="Arial"/>
          <w:sz w:val="36"/>
          <w:szCs w:val="36"/>
        </w:rPr>
        <w:t xml:space="preserve"> and </w:t>
      </w:r>
      <w:r w:rsidRPr="009B28B8">
        <w:rPr>
          <w:rFonts w:ascii="Arial" w:hAnsi="Arial" w:cs="Arial"/>
          <w:sz w:val="36"/>
          <w:szCs w:val="36"/>
        </w:rPr>
        <w:t xml:space="preserve">goals, </w:t>
      </w:r>
    </w:p>
    <w:p w14:paraId="07D95B12" w14:textId="0BF5AB61" w:rsidR="00C15D76" w:rsidRPr="009B28B8" w:rsidRDefault="00C15D76" w:rsidP="009B28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9B28B8">
        <w:rPr>
          <w:rFonts w:ascii="Arial" w:hAnsi="Arial" w:cs="Arial"/>
          <w:b/>
          <w:bCs/>
          <w:sz w:val="36"/>
          <w:szCs w:val="36"/>
        </w:rPr>
        <w:t>Social ontologies:</w:t>
      </w:r>
      <w:r w:rsidRPr="009B28B8">
        <w:rPr>
          <w:rFonts w:ascii="Arial" w:hAnsi="Arial" w:cs="Arial"/>
          <w:sz w:val="36"/>
          <w:szCs w:val="36"/>
        </w:rPr>
        <w:t xml:space="preserve"> Describe social aspects such as organizational structures, </w:t>
      </w:r>
    </w:p>
    <w:p w14:paraId="7C62A0AD" w14:textId="13C3E961" w:rsidR="008F4744" w:rsidRDefault="008F4744" w:rsidP="009B28B8">
      <w:pPr>
        <w:rPr>
          <w:rFonts w:ascii="Arial" w:hAnsi="Arial" w:cs="Arial"/>
          <w:sz w:val="36"/>
          <w:szCs w:val="36"/>
        </w:rPr>
      </w:pPr>
    </w:p>
    <w:p w14:paraId="24324B37" w14:textId="77777777" w:rsidR="000367E2" w:rsidRDefault="000367E2" w:rsidP="009B28B8">
      <w:pPr>
        <w:rPr>
          <w:rFonts w:ascii="Arial" w:hAnsi="Arial" w:cs="Arial"/>
          <w:sz w:val="36"/>
          <w:szCs w:val="36"/>
        </w:rPr>
      </w:pPr>
    </w:p>
    <w:p w14:paraId="5DDCFBCA" w14:textId="3C3C9C3A" w:rsidR="000367E2" w:rsidRPr="00793324" w:rsidRDefault="000367E2" w:rsidP="009B28B8">
      <w:pPr>
        <w:rPr>
          <w:rFonts w:ascii="Arial" w:hAnsi="Arial" w:cs="Arial"/>
          <w:sz w:val="36"/>
          <w:szCs w:val="36"/>
        </w:rPr>
      </w:pPr>
      <w:r w:rsidRPr="000367E2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OUR ONTOLOGY</w:t>
      </w:r>
    </w:p>
    <w:p w14:paraId="7C42273F" w14:textId="6AC4698B" w:rsidR="00793324" w:rsidRPr="00793324" w:rsidRDefault="00793324" w:rsidP="00793324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793324">
        <w:rPr>
          <w:rFonts w:ascii="Arial" w:hAnsi="Arial" w:cs="Arial"/>
          <w:sz w:val="36"/>
          <w:szCs w:val="36"/>
        </w:rPr>
        <w:t>Static</w:t>
      </w:r>
    </w:p>
    <w:p w14:paraId="571BF485" w14:textId="7631EADA" w:rsidR="00793324" w:rsidRPr="00793324" w:rsidRDefault="00793324" w:rsidP="00793324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793324">
        <w:rPr>
          <w:rFonts w:ascii="Arial" w:hAnsi="Arial" w:cs="Arial"/>
          <w:sz w:val="36"/>
          <w:szCs w:val="36"/>
        </w:rPr>
        <w:t>i</w:t>
      </w:r>
      <w:r w:rsidRPr="00793324">
        <w:rPr>
          <w:rFonts w:ascii="Arial" w:hAnsi="Arial" w:cs="Arial"/>
          <w:sz w:val="36"/>
          <w:szCs w:val="36"/>
        </w:rPr>
        <w:t>ntegration and implementation part of our app</w:t>
      </w:r>
    </w:p>
    <w:p w14:paraId="7D26D281" w14:textId="5566A2BD" w:rsidR="000367E2" w:rsidRDefault="000367E2" w:rsidP="009B28B8">
      <w:pPr>
        <w:rPr>
          <w:rFonts w:ascii="Arial" w:hAnsi="Arial" w:cs="Arial"/>
          <w:sz w:val="36"/>
          <w:szCs w:val="36"/>
        </w:rPr>
      </w:pPr>
    </w:p>
    <w:p w14:paraId="5D7E1196" w14:textId="77777777" w:rsidR="000367E2" w:rsidRPr="009B28B8" w:rsidRDefault="000367E2" w:rsidP="009B28B8">
      <w:pPr>
        <w:rPr>
          <w:rFonts w:ascii="Arial" w:hAnsi="Arial" w:cs="Arial"/>
          <w:sz w:val="36"/>
          <w:szCs w:val="36"/>
        </w:rPr>
      </w:pPr>
    </w:p>
    <w:p w14:paraId="0F340A52" w14:textId="21D2B14F" w:rsidR="00E679C9" w:rsidRPr="009B28B8" w:rsidRDefault="008F4744" w:rsidP="009B28B8">
      <w:pPr>
        <w:rPr>
          <w:rFonts w:ascii="Arial" w:hAnsi="Arial" w:cs="Arial"/>
          <w:sz w:val="36"/>
          <w:szCs w:val="36"/>
        </w:rPr>
      </w:pPr>
      <w:r w:rsidRPr="000367E2">
        <w:rPr>
          <w:rFonts w:ascii="Arial" w:hAnsi="Arial" w:cs="Arial"/>
          <w:b/>
          <w:bCs/>
          <w:sz w:val="36"/>
          <w:szCs w:val="36"/>
        </w:rPr>
        <w:t>Eldor</w:t>
      </w:r>
      <w:r w:rsidR="00C64F5B" w:rsidRPr="009B28B8">
        <w:rPr>
          <w:rFonts w:ascii="Arial" w:hAnsi="Arial" w:cs="Arial"/>
          <w:sz w:val="36"/>
          <w:szCs w:val="36"/>
        </w:rPr>
        <w:t xml:space="preserve"> - </w:t>
      </w:r>
      <w:r w:rsidR="00C64F5B" w:rsidRPr="009B28B8">
        <w:rPr>
          <w:rFonts w:ascii="Arial" w:hAnsi="Arial" w:cs="Arial"/>
          <w:sz w:val="36"/>
          <w:szCs w:val="36"/>
        </w:rPr>
        <w:t>Software quality</w:t>
      </w:r>
    </w:p>
    <w:sectPr w:rsidR="00E679C9" w:rsidRPr="009B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54EDE" w14:textId="77777777" w:rsidR="00336AA6" w:rsidRDefault="00336AA6" w:rsidP="00C15D76">
      <w:pPr>
        <w:spacing w:after="0" w:line="240" w:lineRule="auto"/>
      </w:pPr>
      <w:r>
        <w:separator/>
      </w:r>
    </w:p>
  </w:endnote>
  <w:endnote w:type="continuationSeparator" w:id="0">
    <w:p w14:paraId="43DB75E2" w14:textId="77777777" w:rsidR="00336AA6" w:rsidRDefault="00336AA6" w:rsidP="00C1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7434" w14:textId="77777777" w:rsidR="00336AA6" w:rsidRDefault="00336AA6" w:rsidP="00C15D76">
      <w:pPr>
        <w:spacing w:after="0" w:line="240" w:lineRule="auto"/>
      </w:pPr>
      <w:r>
        <w:separator/>
      </w:r>
    </w:p>
  </w:footnote>
  <w:footnote w:type="continuationSeparator" w:id="0">
    <w:p w14:paraId="1D869759" w14:textId="77777777" w:rsidR="00336AA6" w:rsidRDefault="00336AA6" w:rsidP="00C15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000C"/>
    <w:multiLevelType w:val="hybridMultilevel"/>
    <w:tmpl w:val="761A5690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93C50"/>
    <w:multiLevelType w:val="hybridMultilevel"/>
    <w:tmpl w:val="13F4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D220E"/>
    <w:multiLevelType w:val="hybridMultilevel"/>
    <w:tmpl w:val="439874C8"/>
    <w:lvl w:ilvl="0" w:tplc="11C4CB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633663">
    <w:abstractNumId w:val="0"/>
  </w:num>
  <w:num w:numId="2" w16cid:durableId="1010065536">
    <w:abstractNumId w:val="1"/>
  </w:num>
  <w:num w:numId="3" w16cid:durableId="692651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NTawNLMwNTECYiUdpeDU4uLM/DyQAsNaAFkwnfAsAAAA"/>
  </w:docVars>
  <w:rsids>
    <w:rsidRoot w:val="008F4744"/>
    <w:rsid w:val="000042C2"/>
    <w:rsid w:val="000367E2"/>
    <w:rsid w:val="00336AA6"/>
    <w:rsid w:val="003A1F05"/>
    <w:rsid w:val="007008BE"/>
    <w:rsid w:val="00742088"/>
    <w:rsid w:val="00760754"/>
    <w:rsid w:val="00793324"/>
    <w:rsid w:val="008F1FE0"/>
    <w:rsid w:val="008F4744"/>
    <w:rsid w:val="009B28B8"/>
    <w:rsid w:val="00AF7BB5"/>
    <w:rsid w:val="00B06476"/>
    <w:rsid w:val="00BE712E"/>
    <w:rsid w:val="00C15D76"/>
    <w:rsid w:val="00C64F5B"/>
    <w:rsid w:val="00C713B4"/>
    <w:rsid w:val="00E679C9"/>
    <w:rsid w:val="00EE3D09"/>
    <w:rsid w:val="00F716C3"/>
    <w:rsid w:val="00F9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B9EF"/>
  <w15:chartTrackingRefBased/>
  <w15:docId w15:val="{5E134E84-0801-42C7-B907-512D3090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44"/>
    <w:pPr>
      <w:ind w:left="720"/>
      <w:contextualSpacing/>
    </w:pPr>
  </w:style>
  <w:style w:type="character" w:customStyle="1" w:styleId="ff4">
    <w:name w:val="ff4"/>
    <w:basedOn w:val="DefaultParagraphFont"/>
    <w:rsid w:val="00C15D76"/>
  </w:style>
  <w:style w:type="character" w:customStyle="1" w:styleId="ff5">
    <w:name w:val="ff5"/>
    <w:basedOn w:val="DefaultParagraphFont"/>
    <w:rsid w:val="00C15D76"/>
  </w:style>
  <w:style w:type="character" w:customStyle="1" w:styleId="ff1">
    <w:name w:val="ff1"/>
    <w:basedOn w:val="DefaultParagraphFont"/>
    <w:rsid w:val="00C15D76"/>
  </w:style>
  <w:style w:type="character" w:customStyle="1" w:styleId="ls9">
    <w:name w:val="ls9"/>
    <w:basedOn w:val="DefaultParagraphFont"/>
    <w:rsid w:val="00C15D76"/>
  </w:style>
  <w:style w:type="character" w:customStyle="1" w:styleId="lsd">
    <w:name w:val="lsd"/>
    <w:basedOn w:val="DefaultParagraphFont"/>
    <w:rsid w:val="00C15D76"/>
  </w:style>
  <w:style w:type="paragraph" w:styleId="Header">
    <w:name w:val="header"/>
    <w:basedOn w:val="Normal"/>
    <w:link w:val="HeaderChar"/>
    <w:uiPriority w:val="99"/>
    <w:unhideWhenUsed/>
    <w:rsid w:val="00C15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D76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C15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D7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Burian</dc:creator>
  <cp:keywords/>
  <dc:description/>
  <cp:lastModifiedBy>Sándor Burian</cp:lastModifiedBy>
  <cp:revision>5</cp:revision>
  <dcterms:created xsi:type="dcterms:W3CDTF">2022-06-09T12:58:00Z</dcterms:created>
  <dcterms:modified xsi:type="dcterms:W3CDTF">2022-06-09T14:24:00Z</dcterms:modified>
</cp:coreProperties>
</file>