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4692723"/>
        <w:docPartObj>
          <w:docPartGallery w:val="Cover Pages"/>
          <w:docPartUnique/>
        </w:docPartObj>
      </w:sdtPr>
      <w:sdtContent>
        <w:p w14:paraId="3534FDE2" w14:textId="3D45E7A7" w:rsidR="00A851BA" w:rsidRDefault="00A851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39120" wp14:editId="17CC0A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2B2B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208"/>
                                  <w:gridCol w:w="3054"/>
                                </w:tblGrid>
                                <w:tr w:rsidR="00A851BA" w14:paraId="68BA26E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476774" w14:textId="7E065CC8" w:rsidR="00A851BA" w:rsidRDefault="00A851B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2263A9" wp14:editId="65E7E810">
                                            <wp:extent cx="2105774" cy="1402080"/>
                                            <wp:effectExtent l="0" t="0" r="8890" b="762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duotone>
                                                        <a:srgbClr val="5F5F5F">
                                                          <a:shade val="45000"/>
                                                          <a:satMod val="135000"/>
                                                        </a:srgbClr>
                                                        <a:prstClr val="white"/>
                                                      </a:duotone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20036" cy="14115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de-DE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588FAE" w14:textId="1334A6C0" w:rsidR="00A851BA" w:rsidRPr="007C0D53" w:rsidRDefault="00A851B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</w:pPr>
                                          <w:r w:rsidRPr="007C0D53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Blokklánc alapú szavazási rendszer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F8CD092" w14:textId="2D560E07" w:rsidR="00A851BA" w:rsidRDefault="007C0D5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C0D53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Nagyházifeladat első mérföldkő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82A7819" w14:textId="77777777" w:rsidR="00A851BA" w:rsidRDefault="00A851BA">
                                      <w:pPr>
                                        <w:pStyle w:val="NoSpacing"/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04E2D79" w14:textId="5FC6BE73" w:rsidR="00A851BA" w:rsidRDefault="007C0D53" w:rsidP="007C0D53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C0D53">
                                            <w:rPr>
                                              <w:color w:val="000000" w:themeColor="text1"/>
                                            </w:rPr>
                                            <w:t>A nagyházifeladat célja egy mini solidity programozási feladat megoldása 2 vagy háromfős csoportokban. Az első mérföldkő output-ja a csapatok megalakítása, a programozandó téma kialakítása és erről egy dokumentum leadása. A dokumentumnak tartalmaznia kell a csapat résztvevőit, a választott feladatot és annak egy 10 soros bemutatását főleg a use-case-re és a funkcionalitásra fókuszálva.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B2B2B2" w:themeColor="accent2"/>
                                          <w:sz w:val="26"/>
                                          <w:szCs w:val="26"/>
                                          <w:lang w:val="hu-HU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233655C" w14:textId="68A02F23" w:rsidR="00A851BA" w:rsidRPr="007C0D53" w:rsidRDefault="007C0D53">
                                          <w:pPr>
                                            <w:pStyle w:val="NoSpacing"/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</w:pPr>
                                          <w:r w:rsidRPr="007C0D53"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  <w:t>Burian</w:t>
                                          </w:r>
                                          <w:r w:rsidRPr="007C0D53"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7C0D53"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  <w:t>Sándor</w:t>
                                          </w:r>
                                          <w:r w:rsidRPr="007C0D53"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  <w:t>, AWXYHE</w:t>
                                          </w:r>
                                          <w:r w:rsidRPr="007C0D53"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08C42B34" w14:textId="4FC6CE16" w:rsidR="00A851BA" w:rsidRPr="007C0D53" w:rsidRDefault="007C0D53">
                                      <w:pPr>
                                        <w:pStyle w:val="NoSpacing"/>
                                        <w:rPr>
                                          <w:lang w:val="hu-HU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2"/>
                                            <w:lang w:val="hu-HU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C0D53">
                                            <w:rPr>
                                              <w:color w:val="000000" w:themeColor="text2"/>
                                              <w:lang w:val="hu-HU"/>
                                            </w:rPr>
                                            <w:t>Bevezetés a blokklánc programozásba - NBVBP0HBNE/BL_EA_VÁL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8729764" w14:textId="77777777" w:rsidR="00A851BA" w:rsidRDefault="00A851B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AA391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2B2B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208"/>
                            <w:gridCol w:w="3054"/>
                          </w:tblGrid>
                          <w:tr w:rsidR="00A851BA" w14:paraId="68BA26E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476774" w14:textId="7E065CC8" w:rsidR="00A851BA" w:rsidRDefault="00A851B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2263A9" wp14:editId="65E7E810">
                                      <wp:extent cx="2105774" cy="1402080"/>
                                      <wp:effectExtent l="0" t="0" r="8890" b="762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duotone>
                                                  <a:srgbClr val="5F5F5F">
                                                    <a:shade val="45000"/>
                                                    <a:satMod val="135000"/>
                                                  </a:srgb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20036" cy="14115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de-DE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588FAE" w14:textId="1334A6C0" w:rsidR="00A851BA" w:rsidRPr="007C0D53" w:rsidRDefault="00A851B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</w:pPr>
                                    <w:r w:rsidRPr="007C0D53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Blokklánc alapú szavazási rendszer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8CD092" w14:textId="2D560E07" w:rsidR="00A851BA" w:rsidRDefault="007C0D5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C0D5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Nagyházifeladat első mérföldkő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82A7819" w14:textId="77777777" w:rsidR="00A851BA" w:rsidRDefault="00A851BA">
                                <w:pPr>
                                  <w:pStyle w:val="NoSpacing"/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04E2D79" w14:textId="5FC6BE73" w:rsidR="00A851BA" w:rsidRDefault="007C0D53" w:rsidP="007C0D53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C0D53">
                                      <w:rPr>
                                        <w:color w:val="000000" w:themeColor="text1"/>
                                      </w:rPr>
                                      <w:t>A nagyházifeladat célja egy mini solidity programozási feladat megoldása 2 vagy háromfős csoportokban. Az első mérföldkő output-ja a csapatok megalakítása, a programozandó téma kialakítása és erről egy dokumentum leadása. A dokumentumnak tartalmaznia kell a csapat résztvevőit, a választott feladatot és annak egy 10 soros bemutatását főleg a use-case-re és a funkcionalitásra fókuszálva.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B2B2B2" w:themeColor="accent2"/>
                                    <w:sz w:val="26"/>
                                    <w:szCs w:val="26"/>
                                    <w:lang w:val="hu-HU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33655C" w14:textId="68A02F23" w:rsidR="00A851BA" w:rsidRPr="007C0D53" w:rsidRDefault="007C0D53">
                                    <w:pPr>
                                      <w:pStyle w:val="NoSpacing"/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</w:pPr>
                                    <w:r w:rsidRPr="007C0D53"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  <w:t>Burian</w:t>
                                    </w:r>
                                    <w:r w:rsidRPr="007C0D53"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7C0D53"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  <w:t>Sándor</w:t>
                                    </w:r>
                                    <w:r w:rsidRPr="007C0D53"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  <w:t>, AWXYHE</w:t>
                                    </w:r>
                                    <w:r w:rsidRPr="007C0D53"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hu-HU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08C42B34" w14:textId="4FC6CE16" w:rsidR="00A851BA" w:rsidRPr="007C0D53" w:rsidRDefault="007C0D53">
                                <w:pPr>
                                  <w:pStyle w:val="NoSpacing"/>
                                  <w:rPr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2"/>
                                      <w:lang w:val="hu-HU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7C0D53">
                                      <w:rPr>
                                        <w:color w:val="000000" w:themeColor="text2"/>
                                        <w:lang w:val="hu-HU"/>
                                      </w:rPr>
                                      <w:t>Bevezetés a blokklánc programozásba - NBVBP0HBNE/BL_EA_VÁL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8729764" w14:textId="77777777" w:rsidR="00A851BA" w:rsidRDefault="00A851B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A59EF87" w14:textId="287BFD98" w:rsidR="00AD4FE7" w:rsidRDefault="00AD4FE7" w:rsidP="00AD4FE7">
      <w:pPr>
        <w:pStyle w:val="Heading1"/>
      </w:pPr>
      <w:r>
        <w:lastRenderedPageBreak/>
        <w:t>Alap probléma</w:t>
      </w:r>
    </w:p>
    <w:p w14:paraId="0DEC0BD6" w14:textId="77777777" w:rsidR="00AD4FE7" w:rsidRDefault="00AD4FE7" w:rsidP="00AD4FE7"/>
    <w:p w14:paraId="05ABB9CC" w14:textId="369B6C9C" w:rsidR="00AD4FE7" w:rsidRPr="00AD4FE7" w:rsidRDefault="00AD4FE7" w:rsidP="00A53EBD">
      <w:pPr>
        <w:jc w:val="both"/>
      </w:pPr>
      <w:r>
        <w:t xml:space="preserve">Manapság egyre felkapottabb téma az elektronikus/online szavazási rendszer. </w:t>
      </w:r>
      <w:r w:rsidR="009518FD">
        <w:t>Ugyanakkor a megvalósítással a legtöbb esetben gondok vannak (C. Arthur, 2014)[</w:t>
      </w:r>
      <w:r w:rsidR="009518FD" w:rsidRPr="009518FD">
        <w:rPr>
          <w:rStyle w:val="EndnoteReference"/>
          <w:vertAlign w:val="baseline"/>
        </w:rPr>
        <w:endnoteReference w:id="1"/>
      </w:r>
      <w:r w:rsidR="009518FD">
        <w:t>]. Az alapvető problémát az elvárás</w:t>
      </w:r>
      <w:r w:rsidR="006E01F8">
        <w:t xml:space="preserve"> (Magyar Hang, 2021)[</w:t>
      </w:r>
      <w:r w:rsidR="009518FD" w:rsidRPr="006E01F8">
        <w:rPr>
          <w:rStyle w:val="EndnoteReference"/>
          <w:vertAlign w:val="baseline"/>
        </w:rPr>
        <w:endnoteReference w:id="2"/>
      </w:r>
      <w:r w:rsidR="006E01F8">
        <w:t>]</w:t>
      </w:r>
      <w:r w:rsidR="009518FD">
        <w:t xml:space="preserve"> okozza, miszerint</w:t>
      </w:r>
      <w:r w:rsidR="00536C2F">
        <w:t xml:space="preserve"> legyen átlátható, számonkérhető a szavazás, hogy egy ember ne szavazhasson kétszer, és legyen egyszerre titkos is, hogy a választó ne kerüljön olyan helyzetbe, hogy bárki számonkérhesse rajta a szavazatát. Ez a jelenleg használt módszereknél, ami pl Észtországban működik sem teljesen </w:t>
      </w:r>
      <w:r w:rsidR="00A53EBD">
        <w:t>teljesül</w:t>
      </w:r>
      <w:r w:rsidR="00536C2F">
        <w:t xml:space="preserve"> (</w:t>
      </w:r>
      <w:r w:rsidR="00536C2F" w:rsidRPr="00536C2F">
        <w:t>Springall</w:t>
      </w:r>
      <w:r w:rsidR="00536C2F">
        <w:t xml:space="preserve"> et al., </w:t>
      </w:r>
      <w:r w:rsidR="00A53EBD">
        <w:t>2014</w:t>
      </w:r>
      <w:r w:rsidR="00536C2F">
        <w:t>)</w:t>
      </w:r>
      <w:r w:rsidR="00A53EBD">
        <w:t>[</w:t>
      </w:r>
      <w:r w:rsidR="00A53EBD" w:rsidRPr="00A53EBD">
        <w:rPr>
          <w:rStyle w:val="EndnoteReference"/>
          <w:vertAlign w:val="baseline"/>
        </w:rPr>
        <w:endnoteReference w:id="3"/>
      </w:r>
      <w:r w:rsidR="00A53EBD">
        <w:t xml:space="preserve">], </w:t>
      </w:r>
      <w:r w:rsidR="00900F3A">
        <w:t>e</w:t>
      </w:r>
      <w:r w:rsidR="00A53EBD">
        <w:t xml:space="preserve">zért is kelt sok vitát manapság, hogy </w:t>
      </w:r>
      <w:r w:rsidR="00900F3A">
        <w:t>bár szükség volna ilyen eszközre, de a megvalósíthatósága kétséges.</w:t>
      </w:r>
    </w:p>
    <w:p w14:paraId="3B224BC8" w14:textId="43FD0047" w:rsidR="00DC1F19" w:rsidRPr="00DC1F19" w:rsidRDefault="00AD4FE7" w:rsidP="004C2E0C">
      <w:pPr>
        <w:pStyle w:val="Heading1"/>
      </w:pPr>
      <w:r>
        <w:t>A feladat</w:t>
      </w:r>
    </w:p>
    <w:p w14:paraId="0085EAE5" w14:textId="34907F89" w:rsidR="008819B9" w:rsidRDefault="008819B9" w:rsidP="00DC1F19">
      <w:pPr>
        <w:jc w:val="both"/>
      </w:pPr>
      <w:r>
        <w:t>A felhasználó a szavazó és a választáson résztvevő (adott esetben a kettő lehet egy ugyanaz a személy is).</w:t>
      </w:r>
    </w:p>
    <w:p w14:paraId="0889610A" w14:textId="2EECB3ED" w:rsidR="00830AAF" w:rsidRDefault="00830AAF" w:rsidP="00830AAF">
      <w:pPr>
        <w:keepNext/>
      </w:pPr>
      <w:r>
        <w:rPr>
          <w:noProof/>
        </w:rPr>
        <w:drawing>
          <wp:inline distT="0" distB="0" distL="0" distR="0" wp14:anchorId="237BDD6D" wp14:editId="0E8211AC">
            <wp:extent cx="5943600" cy="21412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b="53361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984FC" w14:textId="079967D5" w:rsidR="008819B9" w:rsidRPr="008819B9" w:rsidRDefault="00830AAF" w:rsidP="00830AAF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613715">
        <w:rPr>
          <w:noProof/>
        </w:rPr>
        <w:t>1</w:t>
      </w:r>
      <w:r>
        <w:fldChar w:fldCharType="end"/>
      </w:r>
      <w:r>
        <w:t xml:space="preserve"> - A feladat Use-Case ábrája</w:t>
      </w:r>
    </w:p>
    <w:p w14:paraId="35F82AB1" w14:textId="77777777" w:rsidR="00DC1F19" w:rsidRDefault="00DC1F19" w:rsidP="00DC1F19">
      <w:pPr>
        <w:jc w:val="both"/>
      </w:pPr>
    </w:p>
    <w:p w14:paraId="495F707C" w14:textId="69387548" w:rsidR="00AD4FE7" w:rsidRDefault="00AD4FE7" w:rsidP="00DC1F19">
      <w:pPr>
        <w:jc w:val="both"/>
      </w:pPr>
      <w:r>
        <w:t>A</w:t>
      </w:r>
      <w:r>
        <w:t>mit meg szeretnék oldani</w:t>
      </w:r>
      <w:r>
        <w:t xml:space="preserve"> az egy blokklánc alapú szavazási rendszer blokklánc része</w:t>
      </w:r>
      <w:r w:rsidR="00830AAF">
        <w:t>, tehát azzal, hogy a felhasználók miként és hogyan vannak azonosítva a belépéshez a rendszerbekerüléskor az egy teljesen másik kérdés, amivel mi most nem szeretnénk foglalkozni</w:t>
      </w:r>
      <w:r w:rsidR="00DC1F19">
        <w:t>, mivel kiesik a tárgy témaköréből</w:t>
      </w:r>
      <w:r w:rsidR="00830AAF">
        <w:t>.</w:t>
      </w:r>
    </w:p>
    <w:p w14:paraId="362DF1B8" w14:textId="3653BBDA" w:rsidR="00830AAF" w:rsidRDefault="00830AAF" w:rsidP="00830AAF">
      <w:pPr>
        <w:keepNext/>
        <w:jc w:val="center"/>
      </w:pPr>
      <w:r>
        <w:rPr>
          <w:noProof/>
        </w:rPr>
        <w:drawing>
          <wp:inline distT="0" distB="0" distL="0" distR="0" wp14:anchorId="57FDCEBC" wp14:editId="5DB22CB7">
            <wp:extent cx="4539963" cy="1447524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" t="61764" r="6155" b="3572"/>
                    <a:stretch/>
                  </pic:blipFill>
                  <pic:spPr bwMode="auto">
                    <a:xfrm>
                      <a:off x="0" y="0"/>
                      <a:ext cx="4549609" cy="145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95A5C" w14:textId="7B780198" w:rsidR="00830AAF" w:rsidRPr="00AD4FE7" w:rsidRDefault="00830AAF" w:rsidP="00830AAF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613715">
        <w:rPr>
          <w:noProof/>
        </w:rPr>
        <w:t>2</w:t>
      </w:r>
      <w:r>
        <w:fldChar w:fldCharType="end"/>
      </w:r>
      <w:r>
        <w:t xml:space="preserve"> - A teljes rendszer</w:t>
      </w:r>
    </w:p>
    <w:sectPr w:rsidR="00830AAF" w:rsidRPr="00AD4FE7" w:rsidSect="00A851BA">
      <w:endnotePr>
        <w:numFmt w:val="decimal"/>
      </w:end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1086" w14:textId="77777777" w:rsidR="007D35D1" w:rsidRDefault="007D35D1" w:rsidP="009518FD">
      <w:pPr>
        <w:spacing w:after="0" w:line="240" w:lineRule="auto"/>
      </w:pPr>
      <w:r>
        <w:separator/>
      </w:r>
    </w:p>
  </w:endnote>
  <w:endnote w:type="continuationSeparator" w:id="0">
    <w:p w14:paraId="7CFAB34E" w14:textId="77777777" w:rsidR="007D35D1" w:rsidRDefault="007D35D1" w:rsidP="009518FD">
      <w:pPr>
        <w:spacing w:after="0" w:line="240" w:lineRule="auto"/>
      </w:pPr>
      <w:r>
        <w:continuationSeparator/>
      </w:r>
    </w:p>
  </w:endnote>
  <w:endnote w:id="1">
    <w:p w14:paraId="2D6FA610" w14:textId="315044CE" w:rsidR="009518FD" w:rsidRDefault="009518FD">
      <w:pPr>
        <w:pStyle w:val="EndnoteText"/>
      </w:pPr>
      <w:r>
        <w:rPr>
          <w:rStyle w:val="EndnoteReference"/>
        </w:rPr>
        <w:endnoteRef/>
      </w:r>
      <w:r>
        <w:t xml:space="preserve"> C. Arthur (2014 05 14), </w:t>
      </w:r>
      <w:r w:rsidRPr="009518FD">
        <w:t>Estonian e-voting shouldn't be used in European elections, say security experts</w:t>
      </w:r>
      <w:r>
        <w:t>, Elérhető: (2020 10 08)</w:t>
      </w:r>
      <w:r w:rsidR="006E01F8">
        <w:t>,</w:t>
      </w:r>
      <w:r>
        <w:t xml:space="preserve"> The Guardian: </w:t>
      </w:r>
      <w:hyperlink r:id="rId1" w:history="1">
        <w:r w:rsidRPr="00DC7A08">
          <w:rPr>
            <w:rStyle w:val="Hyperlink"/>
          </w:rPr>
          <w:t>https://www.theguardian.com/technology/2014/may/12/estonian-e-voting-security-warning-european-elections-research</w:t>
        </w:r>
      </w:hyperlink>
      <w:r>
        <w:t xml:space="preserve"> </w:t>
      </w:r>
    </w:p>
  </w:endnote>
  <w:endnote w:id="2">
    <w:p w14:paraId="05595C3B" w14:textId="2EFE54EE" w:rsidR="009518FD" w:rsidRDefault="009518F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Magyar Hang (2021 03 28), </w:t>
      </w:r>
      <w:r w:rsidRPr="009518FD">
        <w:t>BanNER – Szavazhassanak-e levélben a külföldön dolgozó magyarok?</w:t>
      </w:r>
      <w:r>
        <w:t xml:space="preserve">, </w:t>
      </w:r>
      <w:r w:rsidR="006E01F8">
        <w:t xml:space="preserve">Elérhető: (2021 04 21), youtube: </w:t>
      </w:r>
      <w:hyperlink r:id="rId2" w:history="1">
        <w:r w:rsidR="006E01F8" w:rsidRPr="00DC7A08">
          <w:rPr>
            <w:rStyle w:val="Hyperlink"/>
          </w:rPr>
          <w:t>https://youtu.be/f4NJLTrIYFk</w:t>
        </w:r>
      </w:hyperlink>
      <w:r w:rsidR="006E01F8">
        <w:t xml:space="preserve"> </w:t>
      </w:r>
    </w:p>
  </w:endnote>
  <w:endnote w:id="3">
    <w:p w14:paraId="7719AD81" w14:textId="03EF6300" w:rsidR="00A53EBD" w:rsidRDefault="00A53EB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D. Springall, T. Finkenauer, Z. Durumeric, J. Kitcat, H. Hursti, M. MacAlpine, J. A. Halderman (2014 11), Elérhető: (2020 10 08), </w:t>
      </w:r>
      <w:r w:rsidRPr="00A53EBD">
        <w:t>ACM SIGSAC Conference on Computer and Communications Security</w:t>
      </w:r>
      <w:r>
        <w:t xml:space="preserve">: </w:t>
      </w:r>
      <w:r w:rsidRPr="00A53EBD">
        <w:t>Security Analysis of the Estonian Internet Voting System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6463" w14:textId="77777777" w:rsidR="007D35D1" w:rsidRDefault="007D35D1" w:rsidP="009518FD">
      <w:pPr>
        <w:spacing w:after="0" w:line="240" w:lineRule="auto"/>
      </w:pPr>
      <w:r>
        <w:separator/>
      </w:r>
    </w:p>
  </w:footnote>
  <w:footnote w:type="continuationSeparator" w:id="0">
    <w:p w14:paraId="05EDFD7B" w14:textId="77777777" w:rsidR="007D35D1" w:rsidRDefault="007D35D1" w:rsidP="00951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C"/>
    <w:rsid w:val="004C2E0C"/>
    <w:rsid w:val="00536C2F"/>
    <w:rsid w:val="00613715"/>
    <w:rsid w:val="006E01F8"/>
    <w:rsid w:val="007008BE"/>
    <w:rsid w:val="00742088"/>
    <w:rsid w:val="00760754"/>
    <w:rsid w:val="007C0D53"/>
    <w:rsid w:val="007D35D1"/>
    <w:rsid w:val="00830AAF"/>
    <w:rsid w:val="008819B9"/>
    <w:rsid w:val="008F1FE0"/>
    <w:rsid w:val="00900F3A"/>
    <w:rsid w:val="009518FD"/>
    <w:rsid w:val="00A53EBD"/>
    <w:rsid w:val="00A851BA"/>
    <w:rsid w:val="00AD4FE7"/>
    <w:rsid w:val="00B06476"/>
    <w:rsid w:val="00DC1F19"/>
    <w:rsid w:val="00E679C9"/>
    <w:rsid w:val="00F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590"/>
  <w15:chartTrackingRefBased/>
  <w15:docId w15:val="{4C2C639D-D566-41E7-BEDC-084665C6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51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1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D4FE7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hu-H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18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18FD"/>
    <w:rPr>
      <w:sz w:val="20"/>
      <w:szCs w:val="20"/>
      <w:lang w:val="hu-HU"/>
    </w:rPr>
  </w:style>
  <w:style w:type="character" w:styleId="EndnoteReference">
    <w:name w:val="endnote reference"/>
    <w:basedOn w:val="DefaultParagraphFont"/>
    <w:uiPriority w:val="99"/>
    <w:semiHidden/>
    <w:unhideWhenUsed/>
    <w:rsid w:val="009518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518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19B9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830AAF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hacklibraryschool.com/2020/11/03/election-day-in-america/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youtu.be/f4NJLTrIYFk" TargetMode="External"/><Relationship Id="rId1" Type="http://schemas.openxmlformats.org/officeDocument/2006/relationships/hyperlink" Target="https://www.theguardian.com/technology/2014/may/12/estonian-e-voting-security-warning-european-elections-research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nagyházifeladat célja egy mini solidity programozási feladat megoldása 2 vagy háromfős csoportokban. Az első mérföldkő output-ja a csapatok megalakítása, a programozandó téma kialakítása és erről egy dokumentum leadása. A dokumentumnak tartalmaznia kell a csapat résztvevőit, a választott feladatot és annak egy 10 soros bemutatását főleg a use-case-re és a funkcionalitásra fókuszálva.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41C1E-DC4D-4414-BEB6-2A69FB7F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Blokklánc alapú szavazási rendszer</dc:title>
  <dc:subject>Nagyházifeladat első mérföldkő</dc:subject>
  <dc:creator>Burian Sándor, AWXYHE</dc:creator>
  <cp:keywords/>
  <dc:description/>
  <cp:lastModifiedBy>Sándor Burian</cp:lastModifiedBy>
  <cp:revision>26</cp:revision>
  <cp:lastPrinted>2021-04-29T15:27:00Z</cp:lastPrinted>
  <dcterms:created xsi:type="dcterms:W3CDTF">2021-04-29T11:55:00Z</dcterms:created>
  <dcterms:modified xsi:type="dcterms:W3CDTF">2021-04-29T15:28:00Z</dcterms:modified>
  <cp:category>Bevezetés a blokklánc programozásba - NBVBP0HBNE/BL_EA_VÁL</cp:category>
</cp:coreProperties>
</file>