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02" w:rsidRPr="00E74C1B" w:rsidRDefault="009D7B02" w:rsidP="009D7B02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noProof w:val="0"/>
          <w:sz w:val="20"/>
          <w:szCs w:val="20"/>
          <w:lang w:val="hu-HU"/>
        </w:rPr>
      </w:pPr>
      <w:r>
        <w:rPr>
          <w:rFonts w:ascii="Arial" w:hAnsi="Arial" w:cs="Arial"/>
          <w:b/>
          <w:noProof w:val="0"/>
          <w:sz w:val="20"/>
          <w:szCs w:val="20"/>
          <w:lang w:val="hu-HU"/>
        </w:rPr>
        <w:t xml:space="preserve">A </w:t>
      </w:r>
      <w:proofErr w:type="spellStart"/>
      <w:r>
        <w:rPr>
          <w:rFonts w:ascii="Arial" w:hAnsi="Arial" w:cs="Arial"/>
          <w:b/>
          <w:noProof w:val="0"/>
          <w:sz w:val="20"/>
          <w:szCs w:val="20"/>
          <w:lang w:val="hu-HU"/>
        </w:rPr>
        <w:t>biostatisztika</w:t>
      </w:r>
      <w:proofErr w:type="spellEnd"/>
      <w:r>
        <w:rPr>
          <w:rFonts w:ascii="Arial" w:hAnsi="Arial" w:cs="Arial"/>
          <w:b/>
          <w:noProof w:val="0"/>
          <w:sz w:val="20"/>
          <w:szCs w:val="20"/>
          <w:lang w:val="hu-HU"/>
        </w:rPr>
        <w:t xml:space="preserve"> áttekintése: kérdésfeltevések és </w:t>
      </w:r>
      <w:r w:rsidR="00590681">
        <w:rPr>
          <w:rFonts w:ascii="Arial" w:hAnsi="Arial" w:cs="Arial"/>
          <w:b/>
          <w:noProof w:val="0"/>
          <w:sz w:val="20"/>
          <w:szCs w:val="20"/>
          <w:lang w:val="hu-HU"/>
        </w:rPr>
        <w:t>alapproblémák</w:t>
      </w:r>
    </w:p>
    <w:p w:rsidR="008C48F2" w:rsidRPr="00E74C1B" w:rsidRDefault="009D7B02" w:rsidP="008C48F2">
      <w:pPr>
        <w:pStyle w:val="Csakszveg"/>
        <w:spacing w:before="60"/>
        <w:ind w:left="720"/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Tipikus problémák a </w:t>
      </w:r>
      <w:proofErr w:type="spellStart"/>
      <w:r>
        <w:rPr>
          <w:rFonts w:ascii="Arial" w:hAnsi="Arial" w:cs="Arial"/>
          <w:lang w:val="hu-HU"/>
        </w:rPr>
        <w:t>biostatisztikában</w:t>
      </w:r>
      <w:proofErr w:type="spellEnd"/>
      <w:r>
        <w:rPr>
          <w:rFonts w:ascii="Arial" w:hAnsi="Arial" w:cs="Arial"/>
          <w:lang w:val="hu-HU"/>
        </w:rPr>
        <w:t>, a matematikailag megalapozott módszere</w:t>
      </w:r>
      <w:r w:rsidR="008C48F2">
        <w:rPr>
          <w:rFonts w:ascii="Arial" w:hAnsi="Arial" w:cs="Arial"/>
          <w:lang w:val="hu-HU"/>
        </w:rPr>
        <w:t>k szükségessége az orvosbiológiai kutatások támogatásában. A humán empirikus orvosi kutatások módszerei, kísérlet és megfigyelés. A confounding fogalma.</w:t>
      </w:r>
      <w:r w:rsidR="00590681">
        <w:rPr>
          <w:rFonts w:ascii="Arial" w:hAnsi="Arial" w:cs="Arial"/>
          <w:lang w:val="hu-HU"/>
        </w:rPr>
        <w:t xml:space="preserve"> Védekezési lehetőségek a confounding ellen.</w:t>
      </w:r>
    </w:p>
    <w:p w:rsidR="009D7B02" w:rsidRPr="00E74C1B" w:rsidRDefault="00590681" w:rsidP="009D7B02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Az orvosi kutatások vizsgálati módszerei</w:t>
      </w:r>
    </w:p>
    <w:p w:rsidR="009D7B02" w:rsidRDefault="00590681" w:rsidP="009D7B02">
      <w:pPr>
        <w:overflowPunct w:val="0"/>
        <w:autoSpaceDE w:val="0"/>
        <w:autoSpaceDN w:val="0"/>
        <w:adjustRightInd w:val="0"/>
        <w:spacing w:before="6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vizsgálati módszerek csoportosítása. Megfigyeléses vizsgálatok: egyedi adatok alapuló vizsgálatok (kohorsz, eset-kontroll), aggregált adatokon alapuló (ecological) vizsgálatok, kontroll nélküli vizsgálatok. Kísérletes vizsgálatok jellemzői. Metaanalízisek fogalma, szerepe, fontossága.</w:t>
      </w:r>
    </w:p>
    <w:p w:rsidR="008C48F2" w:rsidRPr="00E74C1B" w:rsidRDefault="00590681" w:rsidP="008C48F2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Deskriptív statisztika: kategoriális változó(k) vizsgálata</w:t>
      </w:r>
    </w:p>
    <w:p w:rsidR="008C48F2" w:rsidRDefault="00590681" w:rsidP="008C48F2">
      <w:pPr>
        <w:overflowPunct w:val="0"/>
        <w:autoSpaceDE w:val="0"/>
        <w:autoSpaceDN w:val="0"/>
        <w:adjustRightInd w:val="0"/>
        <w:spacing w:before="6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Analitikus módszerek kategoriális változó vizsgálatára: gyakorisági sor, gyakoriság, relatív gyakoriság, módusz. Grafikus módszer kategoriális változó vizsgálatára: oszlop- és kördiagram. Két kategoriális változó egyidejű vizsgálata, kereszttábla.</w:t>
      </w:r>
    </w:p>
    <w:p w:rsidR="00590681" w:rsidRPr="00E74C1B" w:rsidRDefault="00590681" w:rsidP="00590681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Deskriptív statisztika: folytonos változó(k) vizsgálata</w:t>
      </w:r>
    </w:p>
    <w:p w:rsidR="00590681" w:rsidRDefault="00590681" w:rsidP="00590681">
      <w:pPr>
        <w:overflowPunct w:val="0"/>
        <w:autoSpaceDE w:val="0"/>
        <w:autoSpaceDN w:val="0"/>
        <w:adjustRightInd w:val="0"/>
        <w:spacing w:before="6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Analitikus módszerek folytonos változó vizsgálatára: átlag, medián</w:t>
      </w:r>
      <w:r w:rsidR="00975567">
        <w:rPr>
          <w:rFonts w:ascii="Arial" w:hAnsi="Arial" w:cs="Arial"/>
          <w:sz w:val="20"/>
          <w:szCs w:val="20"/>
        </w:rPr>
        <w:t>, terjedelem, szórás, IQR, kvantilisek. Grafikus módszer folytonos változó vizsgálatára: hisztogram, magfüggvényes sűrűségbecslés, Tukey-féle boxplot. Két folytonos változó együttes vizsgálata: kovariancia, korreláció, szóródási diagram</w:t>
      </w:r>
      <w:r w:rsidR="00F20AA3">
        <w:rPr>
          <w:rFonts w:ascii="Arial" w:hAnsi="Arial" w:cs="Arial"/>
          <w:sz w:val="20"/>
          <w:szCs w:val="20"/>
        </w:rPr>
        <w:t>.</w:t>
      </w:r>
    </w:p>
    <w:p w:rsidR="00590681" w:rsidRPr="00E74C1B" w:rsidRDefault="00975567" w:rsidP="00590681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Következtető statisztitika alapjai</w:t>
      </w:r>
    </w:p>
    <w:p w:rsidR="00590681" w:rsidRDefault="00975567" w:rsidP="00590681">
      <w:pPr>
        <w:overflowPunct w:val="0"/>
        <w:autoSpaceDE w:val="0"/>
        <w:autoSpaceDN w:val="0"/>
        <w:adjustRightInd w:val="0"/>
        <w:spacing w:before="6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Minta és sokaság, a mintavételes helyzet fogalma. Véges és fiktív (végtelen) sokaságok. Mintavételi ingadozás és mintavételi hiba, szerepük az orvosi kutatásokban. A mintavételi hiba elleni védekezés alapgondolatai. Mintavételi és nem-mintavételi hiba.</w:t>
      </w:r>
    </w:p>
    <w:p w:rsidR="00590681" w:rsidRPr="00E74C1B" w:rsidRDefault="00975567" w:rsidP="00590681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 következtető statisz</w:t>
      </w:r>
      <w:r w:rsidR="00F55DF2">
        <w:rPr>
          <w:rFonts w:ascii="Arial" w:hAnsi="Arial" w:cs="Arial"/>
          <w:b/>
          <w:sz w:val="20"/>
          <w:szCs w:val="20"/>
        </w:rPr>
        <w:t>tika apparátusa: becsléselmélet</w:t>
      </w:r>
    </w:p>
    <w:p w:rsidR="00590681" w:rsidRDefault="00975567" w:rsidP="00590681">
      <w:pPr>
        <w:overflowPunct w:val="0"/>
        <w:autoSpaceDE w:val="0"/>
        <w:autoSpaceDN w:val="0"/>
        <w:adjustRightInd w:val="0"/>
        <w:spacing w:before="6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becsléselmélet alapjai: becslőfüggvény, </w:t>
      </w:r>
      <w:r w:rsidR="00F55DF2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becslőfüggvény</w:t>
      </w:r>
      <w:r w:rsidR="00F55DF2">
        <w:rPr>
          <w:rFonts w:ascii="Arial" w:hAnsi="Arial" w:cs="Arial"/>
          <w:sz w:val="20"/>
          <w:szCs w:val="20"/>
        </w:rPr>
        <w:t xml:space="preserve"> mintavételi</w:t>
      </w:r>
      <w:r>
        <w:rPr>
          <w:rFonts w:ascii="Arial" w:hAnsi="Arial" w:cs="Arial"/>
          <w:sz w:val="20"/>
          <w:szCs w:val="20"/>
        </w:rPr>
        <w:t xml:space="preserve"> tulajdonságai (torzítatlanság, hatásosság, konzisztencia stb.). Pontbecslés és intervallumbe</w:t>
      </w:r>
      <w:r w:rsidR="00F55DF2">
        <w:rPr>
          <w:rFonts w:ascii="Arial" w:hAnsi="Arial" w:cs="Arial"/>
          <w:sz w:val="20"/>
          <w:szCs w:val="20"/>
        </w:rPr>
        <w:t>cslés (konfidenciaintervallum).</w:t>
      </w:r>
      <w:r w:rsidR="0023251D">
        <w:rPr>
          <w:rFonts w:ascii="Arial" w:hAnsi="Arial" w:cs="Arial"/>
          <w:sz w:val="20"/>
          <w:szCs w:val="20"/>
        </w:rPr>
        <w:t xml:space="preserve"> A mintanagyság szerepe és jelentősége, mintanagyság-tervezés.</w:t>
      </w:r>
    </w:p>
    <w:p w:rsidR="00F55DF2" w:rsidRPr="00E74C1B" w:rsidRDefault="00F55DF2" w:rsidP="00F55DF2">
      <w:pPr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 következtető statisztika apparátusa: hipotézisvizsgálat</w:t>
      </w:r>
    </w:p>
    <w:p w:rsidR="00590681" w:rsidRDefault="00F55DF2" w:rsidP="0023251D">
      <w:pPr>
        <w:overflowPunct w:val="0"/>
        <w:autoSpaceDE w:val="0"/>
        <w:autoSpaceDN w:val="0"/>
        <w:adjustRightInd w:val="0"/>
        <w:spacing w:before="6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hipotézisvizsgálat alapfogalmai, null- és ellenhipotézis, tesztstatisztika. A hipotézisvizsgálat logikája. Első- és másodfajú hiba. Döntés hipotézisvizsgálatban: szignifikanciaszint, kritikus érték, </w:t>
      </w:r>
      <w:r>
        <w:rPr>
          <w:rFonts w:ascii="Arial" w:hAnsi="Arial" w:cs="Arial"/>
          <w:i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-érték. Egy- és kétoldalú próbák.</w:t>
      </w:r>
      <w:r w:rsidR="0023251D">
        <w:rPr>
          <w:rFonts w:ascii="Arial" w:hAnsi="Arial" w:cs="Arial"/>
          <w:sz w:val="20"/>
          <w:szCs w:val="20"/>
        </w:rPr>
        <w:t xml:space="preserve"> </w:t>
      </w:r>
      <w:r w:rsidR="0023251D">
        <w:rPr>
          <w:rFonts w:ascii="Arial" w:hAnsi="Arial" w:cs="Arial"/>
          <w:sz w:val="20"/>
          <w:szCs w:val="20"/>
        </w:rPr>
        <w:t>Próba választása adott kérdés vizsgálatára.</w:t>
      </w:r>
      <w:bookmarkStart w:id="0" w:name="_GoBack"/>
      <w:bookmarkEnd w:id="0"/>
    </w:p>
    <w:sectPr w:rsidR="00590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457B1"/>
    <w:multiLevelType w:val="hybridMultilevel"/>
    <w:tmpl w:val="429E11D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02"/>
    <w:rsid w:val="0023251D"/>
    <w:rsid w:val="00590681"/>
    <w:rsid w:val="00716B3C"/>
    <w:rsid w:val="007F21C6"/>
    <w:rsid w:val="00881ACB"/>
    <w:rsid w:val="008C48F2"/>
    <w:rsid w:val="00975567"/>
    <w:rsid w:val="009D7B02"/>
    <w:rsid w:val="00A339A5"/>
    <w:rsid w:val="00F20AA3"/>
    <w:rsid w:val="00F5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2DDE"/>
  <w15:chartTrackingRefBased/>
  <w15:docId w15:val="{F2339A22-942A-4419-B1A5-1191FB54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7B0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rsid w:val="009D7B0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 w:val="0"/>
      <w:sz w:val="20"/>
      <w:szCs w:val="20"/>
    </w:rPr>
  </w:style>
  <w:style w:type="character" w:customStyle="1" w:styleId="CsakszvegChar">
    <w:name w:val="Csak szöveg Char"/>
    <w:basedOn w:val="Bekezdsalapbettpusa"/>
    <w:link w:val="Csakszveg"/>
    <w:rsid w:val="009D7B0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aszerbekezds">
    <w:name w:val="List Paragraph"/>
    <w:basedOn w:val="Norml"/>
    <w:uiPriority w:val="34"/>
    <w:qFormat/>
    <w:rsid w:val="008C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Ferenci Tamás</dc:creator>
  <cp:keywords/>
  <dc:description/>
  <cp:lastModifiedBy>Ferenci Tamás</cp:lastModifiedBy>
  <cp:revision>2</cp:revision>
  <dcterms:created xsi:type="dcterms:W3CDTF">2021-11-16T13:57:00Z</dcterms:created>
  <dcterms:modified xsi:type="dcterms:W3CDTF">2021-11-16T13:57:00Z</dcterms:modified>
</cp:coreProperties>
</file>