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xml:space="preserve">, </w:t>
      </w:r>
      <w:proofErr w:type="spellStart"/>
      <w:r w:rsidRPr="000A521A">
        <w:rPr>
          <w:rFonts w:ascii="Times New Roman" w:hAnsi="Times New Roman"/>
          <w:sz w:val="24"/>
          <w:szCs w:val="24"/>
        </w:rPr>
        <w:t>Anouk</w:t>
      </w:r>
      <w:proofErr w:type="spellEnd"/>
      <w:r w:rsidRPr="000A521A">
        <w:rPr>
          <w:rFonts w:ascii="Times New Roman" w:hAnsi="Times New Roman"/>
          <w:sz w:val="24"/>
          <w:szCs w:val="24"/>
        </w:rPr>
        <w:t xml:space="preserve">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xml:space="preserve">, </w:t>
      </w:r>
      <w:proofErr w:type="spellStart"/>
      <w:r w:rsidRPr="000A521A">
        <w:rPr>
          <w:rFonts w:ascii="Times New Roman" w:hAnsi="Times New Roman"/>
          <w:sz w:val="24"/>
          <w:szCs w:val="24"/>
        </w:rPr>
        <w:t>Martijn</w:t>
      </w:r>
      <w:proofErr w:type="spellEnd"/>
      <w:r w:rsidRPr="000A521A">
        <w:rPr>
          <w:rFonts w:ascii="Times New Roman" w:hAnsi="Times New Roman"/>
          <w:sz w:val="24"/>
          <w:szCs w:val="24"/>
        </w:rPr>
        <w:t xml:space="preserve">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Sensing and Analysis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lastRenderedPageBreak/>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Sapienza</w:t>
      </w:r>
      <w:proofErr w:type="spellEnd"/>
      <w:r w:rsidRPr="000A521A">
        <w:rPr>
          <w:rFonts w:ascii="Times New Roman" w:hAnsi="Times New Roman"/>
          <w:sz w:val="24"/>
          <w:szCs w:val="24"/>
        </w:rPr>
        <w:t xml:space="preserve">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 xml:space="preserve">Department of Pulmonary Physiology, Sir Charles </w:t>
      </w:r>
      <w:proofErr w:type="spellStart"/>
      <w:r w:rsidRPr="000A521A">
        <w:rPr>
          <w:rFonts w:ascii="Times New Roman" w:hAnsi="Times New Roman"/>
          <w:sz w:val="24"/>
          <w:szCs w:val="24"/>
        </w:rPr>
        <w:t>Gairdner</w:t>
      </w:r>
      <w:proofErr w:type="spellEnd"/>
      <w:r w:rsidRPr="000A521A">
        <w:rPr>
          <w:rFonts w:ascii="Times New Roman" w:hAnsi="Times New Roman"/>
          <w:sz w:val="24"/>
          <w:szCs w:val="24"/>
        </w:rPr>
        <w:t xml:space="preserve">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lastRenderedPageBreak/>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641911ED" w14:textId="52193DFD" w:rsidR="00347E99" w:rsidRPr="00347E99" w:rsidRDefault="007A14EC" w:rsidP="007A14EC">
      <w:pPr>
        <w:spacing w:after="0" w:line="480" w:lineRule="auto"/>
        <w:rPr>
          <w:rFonts w:ascii="Times New Roman" w:hAnsi="Times New Roman"/>
          <w:sz w:val="24"/>
          <w:szCs w:val="24"/>
        </w:rPr>
      </w:pPr>
      <w:r w:rsidRPr="007A14EC">
        <w:rPr>
          <w:rFonts w:ascii="Times New Roman" w:hAnsi="Times New Roman"/>
          <w:sz w:val="24"/>
          <w:szCs w:val="24"/>
        </w:rPr>
        <w:t>Physical activity in patients with chronic obstructive pulmonary disease (COPD) is insufficiently understood.</w:t>
      </w:r>
      <w:r>
        <w:rPr>
          <w:rFonts w:ascii="Times New Roman" w:hAnsi="Times New Roman"/>
          <w:sz w:val="24"/>
          <w:szCs w:val="24"/>
        </w:rPr>
        <w:t xml:space="preserve"> </w:t>
      </w:r>
      <w:r w:rsidR="00347E99" w:rsidRPr="00347E99">
        <w:rPr>
          <w:rFonts w:ascii="Times New Roman" w:hAnsi="Times New Roman"/>
          <w:sz w:val="24"/>
          <w:szCs w:val="24"/>
        </w:rPr>
        <w:t>We described physical activity measures and hourly patterns in patients with COPD after stratification for generic and COPD-specific characteristics; we compared these parameters between patients and healthy subjects; and we identified clusters of patients based on physical activity measures.</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4CC8ACBE"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49% predicted) and 66 healthy subjects (45% men; age, 65 years; FEV</w:t>
      </w:r>
      <w:r w:rsidR="007E4B08" w:rsidRPr="00F119AF">
        <w:rPr>
          <w:rFonts w:ascii="Times New Roman" w:hAnsi="Times New Roman"/>
          <w:sz w:val="24"/>
          <w:szCs w:val="24"/>
          <w:vertAlign w:val="subscript"/>
        </w:rPr>
        <w:t>1</w:t>
      </w:r>
      <w:r w:rsidR="007E4B08" w:rsidRPr="007E4B08">
        <w:rPr>
          <w:rFonts w:ascii="Times New Roman" w:hAnsi="Times New Roman"/>
          <w:sz w:val="24"/>
          <w:szCs w:val="24"/>
        </w:rPr>
        <w:t>, 107% predicted)</w:t>
      </w:r>
      <w:r w:rsidR="00F119AF">
        <w:rPr>
          <w:rFonts w:ascii="Times New Roman" w:hAnsi="Times New Roman"/>
          <w:sz w:val="24"/>
          <w:szCs w:val="24"/>
        </w:rPr>
        <w:t xml:space="preserve">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aily physical activity measures and hourly patterns (i.e., graphic representation of the mean intensity per hour during a day) were analysed based on data from a multi-sensor armband. Principal component analysis (PCA) and cluster analysis were applied to physical activity data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0DB05939"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 and the ADO index (including age, dyspn</w:t>
      </w:r>
      <w:r>
        <w:rPr>
          <w:rFonts w:ascii="Times New Roman" w:hAnsi="Times New Roman"/>
          <w:sz w:val="24"/>
          <w:szCs w:val="24"/>
        </w:rPr>
        <w:t>o</w:t>
      </w:r>
      <w:r w:rsidRPr="00DF17BD">
        <w:rPr>
          <w:rFonts w:ascii="Times New Roman" w:hAnsi="Times New Roman"/>
          <w:sz w:val="24"/>
          <w:szCs w:val="24"/>
        </w:rPr>
        <w:t xml:space="preserve">ea, and airflow obstruction) </w:t>
      </w:r>
      <w:r w:rsidR="00347E99" w:rsidRPr="00347E99">
        <w:rPr>
          <w:rFonts w:ascii="Times New Roman" w:hAnsi="Times New Roman"/>
          <w:sz w:val="24"/>
          <w:szCs w:val="24"/>
        </w:rPr>
        <w:t>were associated with physical activity measures and hourly patterns in patients with COPD. Compared to matched healthy subjects, patients had lower intensities of physical activity across hourly patterns. Five clusters were identified based on 3 PCA components, which accounted for 60% of variance. Importantly, cluster 1 was characterized by higher 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034D740" w14:textId="77777777"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lastRenderedPageBreak/>
        <w:t>Daily physical activity measures and hourly patterns are heterogeneous in COPD. Meaningful clusters of patients were identified based on physical activity data. These findings may be useful for interventions aiming to promote physical activity in COPD.</w:t>
      </w:r>
    </w:p>
    <w:p w14:paraId="5610634F" w14:textId="77777777" w:rsidR="00B8500E" w:rsidRDefault="00B8500E" w:rsidP="007C2766">
      <w:pPr>
        <w:spacing w:after="0" w:line="480" w:lineRule="auto"/>
        <w:rPr>
          <w:rFonts w:ascii="Times New Roman" w:hAnsi="Times New Roman"/>
          <w:sz w:val="24"/>
          <w:szCs w:val="24"/>
        </w:rPr>
      </w:pPr>
    </w:p>
    <w:p w14:paraId="6880BC88" w14:textId="77777777" w:rsidR="00B8500E" w:rsidRDefault="00B8500E" w:rsidP="007C2766">
      <w:pPr>
        <w:spacing w:after="0" w:line="480" w:lineRule="auto"/>
        <w:rPr>
          <w:rFonts w:ascii="Times New Roman" w:hAnsi="Times New Roman"/>
          <w:sz w:val="24"/>
          <w:szCs w:val="24"/>
        </w:rPr>
      </w:pPr>
    </w:p>
    <w:p w14:paraId="0EF68627" w14:textId="6632AB42"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t>Introduction</w:t>
      </w:r>
    </w:p>
    <w:p w14:paraId="2B7B853A" w14:textId="6BD51F04"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levels in patients with COPD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YXJ5LXRpdGxlPjwvdGl0bGVzPjxwYWdlcz4xMjAzLTc8L3BhZ2VzPjx2b2x1bWU+MTAyPC92b2x1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YXJ5LXRpdGxlPjwvdGl0bGVzPjxwYWdlcz4xMjAzLTc8L3BhZ2VzPjx2b2x1bWU+MTAyPC92b2x1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hysical activity is a multi-dimensional construct, which should be described by relevant constructs and measures besides its total amount</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but the proportion of time in bouts and the frequency of bouts decreased with increasing 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p>
    <w:p w14:paraId="5A218C38" w14:textId="1046628D" w:rsidR="009D1E5F" w:rsidRPr="00815C59" w:rsidRDefault="00EE7B9A" w:rsidP="007C2766">
      <w:pPr>
        <w:spacing w:after="0" w:line="480" w:lineRule="auto"/>
        <w:ind w:firstLine="708"/>
        <w:rPr>
          <w:rFonts w:ascii="Times New Roman" w:hAnsi="Times New Roman"/>
          <w:sz w:val="24"/>
          <w:szCs w:val="24"/>
        </w:rPr>
      </w:pPr>
      <w:r w:rsidRPr="00815C59">
        <w:rPr>
          <w:rFonts w:ascii="Times New Roman" w:hAnsi="Times New Roman"/>
          <w:sz w:val="24"/>
          <w:szCs w:val="24"/>
          <w:lang w:val="en-US"/>
        </w:rPr>
        <w:t>A more detailed analysis of physical activity can be achieved by plotting physical activity hourly patterns</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dW0+MjMzPC9SZWNOdW0+PERpc3BsYXlUZXh0Pls5LCAxMF08L0Rpc3BsYXlUZXh0PjxyZWNvcmQ+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dW0+MjMzPC9SZWNOdW0+PERpc3BsYXlUZXh0Pls5LCAxMF08L0Rpc3BsYXlUZXh0PjxyZWNvcmQ+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Pr="00815C59">
        <w:rPr>
          <w:rFonts w:ascii="Times New Roman" w:hAnsi="Times New Roman"/>
          <w:sz w:val="24"/>
          <w:szCs w:val="24"/>
          <w:lang w:val="en-US"/>
        </w:rPr>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10]</w:t>
      </w:r>
      <w:r w:rsidRPr="00815C59">
        <w:rPr>
          <w:rFonts w:ascii="Times New Roman" w:hAnsi="Times New Roman"/>
          <w:sz w:val="24"/>
          <w:szCs w:val="24"/>
          <w:lang w:val="en-US"/>
        </w:rPr>
        <w:fldChar w:fldCharType="end"/>
      </w:r>
      <w:r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Pr="00815C59">
        <w:rPr>
          <w:rFonts w:ascii="Times New Roman" w:hAnsi="Times New Roman"/>
          <w:sz w:val="24"/>
          <w:szCs w:val="24"/>
          <w:lang w:val="en-US"/>
        </w:rPr>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hysical activity hourly patterns provide graphic representations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PEVuZE5vdGU+PENpdGU+PEF1dGhvcj5FdmVyaW5nPC9BdXRob3I+PFllYXI+MjAxMTwvWWVhcj48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PEVuZE5vdGU+PENpdGU+PEF1dGhvcj5FdmVyaW5nPC9BdXRob3I+PFllYXI+MjAxMTwvWWVhcj48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 10, 13]</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These data will reveal whether and to what extent physical activities are concentrated during certain periods of the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&lt;EndNote&gt;&lt;Cite&gt;&lt;Author&gt;Evering&lt;/Author&gt;&lt;Year&gt;2011&lt;/Year&gt;&lt;RecNum&gt;337&lt;/RecNum&gt;&lt;DisplayText&gt;[13]&lt;/DisplayText&gt;&lt;record&gt;&lt;rec-number&gt;337&lt;/rec-number&gt;&lt;foreign-keys&gt;&lt;key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[13]</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Cluster analysis will be useful to identify subgroups of patients with distinct physical activity characteristics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&lt;EndNote&gt;&lt;Cite&gt;&lt;Author&gt;Wardlaw&lt;/Author&gt;&lt;Year&gt;2005&lt;/Year&gt;&lt;RecNum&gt;237&lt;/RecNum&gt;&lt;DisplayText&gt;[14]&lt;/DisplayText&gt;&lt;record&gt;&lt;rec-number&gt;237&lt;/rec-number&gt;&lt;foreign-keys&gt;&lt;key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[14]</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These detailed analyses </w:t>
      </w:r>
      <w:r w:rsidR="00FF72CF" w:rsidRPr="00815C59">
        <w:rPr>
          <w:rFonts w:ascii="Times New Roman" w:hAnsi="Times New Roman"/>
          <w:sz w:val="24"/>
          <w:szCs w:val="24"/>
        </w:rPr>
        <w:t xml:space="preserve">will </w:t>
      </w:r>
      <w:r w:rsidR="00A958BA" w:rsidRPr="00815C59">
        <w:rPr>
          <w:rFonts w:ascii="Times New Roman" w:hAnsi="Times New Roman"/>
          <w:sz w:val="24"/>
          <w:szCs w:val="24"/>
        </w:rPr>
        <w:t xml:space="preserve">then </w:t>
      </w:r>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TnVtPjM4MTwvUmVjTnVtPjxEaXNwbGF5VGV4dD5bNiwgMTUsIDE2XTwvRGlzcGxheVRleHQ+PHJl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YWx0LXRpdGxlPlJlc3BpcmF0b3J5IG1lZGljaW5lPC9hbHQtdGl0bGU+PC90aXRsZXM+PHBhZ2Vz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PSJFTiIgZGItaWQ9InRmc2ZzZnh0MHIyZXQyZXpydmk1ZWFmeDVkejBhZTl3eHNzdCIgdGltZXN0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PEVuZE5vdGU+PENpdGU+PEF1dGhvcj5FZ2FuPC9BdXRob3I+PFllYXI+MjAxMjwvWWVhcj48UmVj
TnVtPjM4MTwvUmVjTnVtPjxEaXNwbGF5VGV4dD5bNiwgMTUsIDE2XTwvRGlzcGxheVRleHQ+PHJl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YWx0LXRpdGxlPlJlc3BpcmF0b3J5IG1lZGljaW5lPC9hbHQtdGl0bGU+PC90aXRsZXM+PHBhZ2Vz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PSJFTiIgZGItaWQ9InRmc2ZzZnh0MHIyZXQyZXpydmk1ZWFmeDVkejBhZTl3eHNzdCIgdGltZXN0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[6, 15, 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r w:rsidR="00EE5737" w:rsidRPr="00815C59">
        <w:rPr>
          <w:rFonts w:ascii="Times New Roman" w:hAnsi="Times New Roman"/>
          <w:sz w:val="24"/>
          <w:szCs w:val="24"/>
          <w:lang w:val="en-US"/>
        </w:rPr>
        <w:t xml:space="preserve">the focus may be shifted from moderate-to-vigorous activities towards </w:t>
      </w:r>
      <w:r w:rsidR="00FF72CF" w:rsidRPr="00815C59">
        <w:rPr>
          <w:rFonts w:ascii="Times New Roman" w:hAnsi="Times New Roman"/>
          <w:sz w:val="24"/>
          <w:szCs w:val="24"/>
          <w:lang w:val="en"/>
        </w:rPr>
        <w:t>sedentary time and light activities</w:t>
      </w:r>
      <w:r w:rsidR="00FE345E">
        <w:rPr>
          <w:rFonts w:ascii="Times New Roman" w:hAnsi="Times New Roman"/>
          <w:sz w:val="24"/>
          <w:szCs w:val="24"/>
          <w:lang w:val="en"/>
        </w:rPr>
        <w:t xml:space="preserve"> </w:t>
      </w:r>
      <w:r w:rsidR="00F2736E" w:rsidRPr="00815C59">
        <w:rPr>
          <w:rFonts w:ascii="Times New Roman" w:hAnsi="Times New Roman"/>
          <w:sz w:val="24"/>
          <w:szCs w:val="24"/>
          <w:lang w:val="en"/>
        </w:rPr>
        <w:fldChar w:fldCharType="begin"/>
      </w:r>
      <w:r w:rsidR="00F3059C">
        <w:rPr>
          <w:rFonts w:ascii="Times New Roman" w:hAnsi="Times New Roman"/>
          <w:sz w:val="24"/>
          <w:szCs w:val="24"/>
          <w:lang w:val="en"/>
        </w:rPr>
        <w:instrText xml:space="preserve"> ADDIN EN.CITE &lt;EndNote&gt;&lt;Cite&gt;&lt;Author&gt;Sparling&lt;/Author&gt;&lt;Year&gt;2015&lt;/Year&gt;&lt;RecNum&gt;426&lt;/RecNum&gt;&lt;DisplayText&gt;[17]&lt;/DisplayText&gt;&lt;record&gt;&lt;rec-number&gt;426&lt;/rec-number&gt;&lt;foreign-keys&gt;&lt;key app="EN" db-id="tfsfsfxt0r2et2ezrvi5eafx5dz0ae9wxsst" timestamp="1427810879"&gt;426&lt;/key&gt;&lt;/foreign-keys&gt;&lt;ref-type name="Journal Article"&gt;17&lt;/ref-type&gt;&lt;contributors&gt;&lt;authors&gt;&lt;author&gt;Sparling, P. B.&lt;/author&gt;&lt;author&gt;Howard, B. J.&lt;/author&gt;&lt;author&gt;Dunstan, D. W.&lt;/author&gt;&lt;author&gt;Owen, N.&lt;/author&gt;&lt;/authors&gt;&lt;/contributors&gt;&lt;auth-address&gt;School of Applied Physiology, 555 14th Street NW, Georgia Institute of Technology, Atlanta, GA 30332, USA phil.sparling@gatech.edu.&amp;#xD;Baker IDI Heart and Diabetes Institute, Melbourne, VIC, Australia.&amp;#xD;Baker IDI Heart and Diabetes Institute, Melbourne, VIC, Australia University of Western Australia, Monash and Deakin Universities, Australia.&amp;#xD;Baker IDI Heart and Diabetes Institute, Melbourne, VIC, Australia University of Queensland, Monash and Melbourne Universities, Australia.&lt;/auth-address&gt;&lt;titles&gt;&lt;title&gt;Recommendations for physical activity in older adults&lt;/title&gt;&lt;secondary-title&gt;BMJ&lt;/secondary-title&gt;&lt;alt-title&gt;Bmj&lt;/alt-title&gt;&lt;/titles&gt;&lt;periodical&gt;&lt;full-title&gt;BMJ&lt;/full-title&gt;&lt;abbr-1&gt;Bmj&lt;/abbr-1&gt;&lt;/periodical&gt;&lt;alt-periodical&gt;&lt;full-title&gt;BMJ&lt;/full-title&gt;&lt;abbr-1&gt;Bmj&lt;/abbr-1&gt;&lt;/alt-periodical&gt;&lt;pages&gt;h100&lt;/pages&gt;&lt;volume&gt;350&lt;/volume&gt;&lt;keywords&gt;&lt;keyword&gt;Adult&lt;/keyword&gt;&lt;keyword&gt;Age Distribution&lt;/keyword&gt;&lt;keyword&gt;Aged&lt;/keyword&gt;&lt;keyword&gt;Exercise/*physiology&lt;/keyword&gt;&lt;keyword&gt;Health Promotion/methods&lt;/keyword&gt;&lt;keyword&gt;Humans&lt;/keyword&gt;&lt;keyword&gt;Middle Aged&lt;/keyword&gt;&lt;keyword&gt;Risk Reduction Behavior&lt;/keyword&gt;&lt;keyword&gt;Sedentary Lifestyle&lt;/keyword&gt;&lt;keyword&gt;Young Adult&lt;/keyword&gt;&lt;/keywords&gt;&lt;dates&gt;&lt;year&gt;2015&lt;/year&gt;&lt;/dates&gt;&lt;isbn&gt;1756-1833 (Electronic)&amp;#xD;0959-535X (Linking)&lt;/isbn&gt;&lt;accession-num&gt;25608694&lt;/accession-num&gt;&lt;urls&gt;&lt;related-urls&gt;&lt;url&gt;http://www.ncbi.nlm.nih.gov/pubmed/25608694&lt;/url&gt;&lt;/related-urls&gt;&lt;/urls&gt;&lt;electronic-resource-num&gt;10.1136/bmj.h100&lt;/electronic-resource-num&gt;&lt;/record&gt;&lt;/Cite&gt;&lt;/EndNote&gt;</w:instrText>
      </w:r>
      <w:r w:rsidR="00F2736E" w:rsidRPr="00815C59">
        <w:rPr>
          <w:rFonts w:ascii="Times New Roman" w:hAnsi="Times New Roman"/>
          <w:sz w:val="24"/>
          <w:szCs w:val="24"/>
          <w:lang w:val="en"/>
        </w:rPr>
        <w:fldChar w:fldCharType="separate"/>
      </w:r>
      <w:r w:rsidR="00F3059C">
        <w:rPr>
          <w:rFonts w:ascii="Times New Roman" w:hAnsi="Times New Roman"/>
          <w:noProof/>
          <w:sz w:val="24"/>
          <w:szCs w:val="24"/>
          <w:lang w:val="en"/>
        </w:rPr>
        <w:t>[17]</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778BB51E"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Therefore, </w:t>
      </w:r>
      <w:r w:rsidR="00087036" w:rsidRPr="00815C59">
        <w:rPr>
          <w:rFonts w:ascii="Times New Roman" w:hAnsi="Times New Roman"/>
          <w:sz w:val="24"/>
          <w:szCs w:val="24"/>
        </w:rPr>
        <w:t xml:space="preserve">the contributions provided by this work are: </w:t>
      </w:r>
      <w:proofErr w:type="spellStart"/>
      <w:r w:rsidR="00097A26" w:rsidRPr="00815C59">
        <w:rPr>
          <w:rFonts w:ascii="Times New Roman" w:hAnsi="Times New Roman"/>
          <w:sz w:val="24"/>
          <w:szCs w:val="24"/>
        </w:rPr>
        <w:t>i</w:t>
      </w:r>
      <w:proofErr w:type="spellEnd"/>
      <w:r w:rsidR="00097A26" w:rsidRPr="00815C59">
        <w:rPr>
          <w:rFonts w:ascii="Times New Roman" w:hAnsi="Times New Roman"/>
          <w:sz w:val="24"/>
          <w:szCs w:val="24"/>
        </w:rPr>
        <w:t xml:space="preserv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r w:rsidR="00097A26" w:rsidRPr="00815C59">
        <w:rPr>
          <w:rFonts w:ascii="Times New Roman" w:hAnsi="Times New Roman"/>
          <w:sz w:val="24"/>
          <w:szCs w:val="24"/>
        </w:rPr>
        <w:t xml:space="preserve"> ii)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compare </w:t>
      </w:r>
      <w:r w:rsidR="007067AF" w:rsidRPr="00815C59">
        <w:rPr>
          <w:rFonts w:ascii="Times New Roman" w:hAnsi="Times New Roman"/>
          <w:sz w:val="24"/>
          <w:szCs w:val="24"/>
        </w:rPr>
        <w:t>these</w:t>
      </w:r>
      <w:r w:rsidR="00D04895" w:rsidRPr="00815C59">
        <w:rPr>
          <w:rFonts w:ascii="Times New Roman" w:hAnsi="Times New Roman"/>
          <w:sz w:val="24"/>
          <w:szCs w:val="24"/>
        </w:rPr>
        <w:t xml:space="preserve"> </w:t>
      </w:r>
      <w:r w:rsidR="00C14A3A" w:rsidRPr="00815C59">
        <w:rPr>
          <w:rFonts w:ascii="Times New Roman" w:hAnsi="Times New Roman"/>
          <w:sz w:val="24"/>
          <w:szCs w:val="24"/>
        </w:rPr>
        <w:t>measures</w:t>
      </w:r>
      <w:r w:rsidR="00DB5775" w:rsidRPr="00815C59">
        <w:rPr>
          <w:rFonts w:ascii="Times New Roman" w:hAnsi="Times New Roman"/>
          <w:sz w:val="24"/>
          <w:szCs w:val="24"/>
        </w:rPr>
        <w:t xml:space="preserve"> and </w:t>
      </w:r>
      <w:r w:rsidR="003F10C8" w:rsidRPr="00815C59">
        <w:rPr>
          <w:rFonts w:ascii="Times New Roman" w:hAnsi="Times New Roman"/>
          <w:sz w:val="24"/>
          <w:szCs w:val="24"/>
        </w:rPr>
        <w:t xml:space="preserve">hourly </w:t>
      </w:r>
      <w:r w:rsidR="00DB5775" w:rsidRPr="00815C59">
        <w:rPr>
          <w:rFonts w:ascii="Times New Roman" w:hAnsi="Times New Roman"/>
          <w:sz w:val="24"/>
          <w:szCs w:val="24"/>
        </w:rPr>
        <w:t xml:space="preserve">patterns </w:t>
      </w:r>
      <w:r w:rsidR="003C75A2" w:rsidRPr="00815C59">
        <w:rPr>
          <w:rFonts w:ascii="Times New Roman" w:hAnsi="Times New Roman"/>
          <w:sz w:val="24"/>
          <w:szCs w:val="24"/>
        </w:rPr>
        <w:t>between patients with COPD and healthy subjects</w:t>
      </w:r>
      <w:r w:rsidR="00475BB7" w:rsidRPr="00815C59">
        <w:rPr>
          <w:rFonts w:ascii="Times New Roman" w:hAnsi="Times New Roman"/>
          <w:sz w:val="24"/>
          <w:szCs w:val="24"/>
        </w:rPr>
        <w:t xml:space="preserve"> </w:t>
      </w:r>
      <w:r w:rsidR="003C75A2" w:rsidRPr="00815C59">
        <w:rPr>
          <w:rFonts w:ascii="Times New Roman" w:hAnsi="Times New Roman"/>
          <w:sz w:val="24"/>
          <w:szCs w:val="24"/>
        </w:rPr>
        <w:t xml:space="preserve">matched for </w:t>
      </w:r>
      <w:r w:rsidR="00B428C7" w:rsidRPr="00815C59">
        <w:rPr>
          <w:rFonts w:ascii="Times New Roman" w:hAnsi="Times New Roman"/>
          <w:sz w:val="24"/>
          <w:szCs w:val="24"/>
        </w:rPr>
        <w:t xml:space="preserve">gender, </w:t>
      </w:r>
      <w:r w:rsidR="003C75A2" w:rsidRPr="00815C59">
        <w:rPr>
          <w:rFonts w:ascii="Times New Roman" w:hAnsi="Times New Roman"/>
          <w:sz w:val="24"/>
          <w:szCs w:val="24"/>
        </w:rPr>
        <w:t>age and body mass index</w:t>
      </w:r>
      <w:r w:rsidR="001750C6" w:rsidRPr="00815C59">
        <w:rPr>
          <w:rFonts w:ascii="Times New Roman" w:hAnsi="Times New Roman"/>
          <w:sz w:val="24"/>
          <w:szCs w:val="24"/>
        </w:rPr>
        <w:t xml:space="preserve"> (BMI)</w:t>
      </w:r>
      <w:r w:rsidR="005277B2" w:rsidRPr="00815C59">
        <w:rPr>
          <w:rFonts w:ascii="Times New Roman" w:hAnsi="Times New Roman"/>
          <w:sz w:val="24"/>
          <w:szCs w:val="24"/>
        </w:rPr>
        <w:t>;</w:t>
      </w:r>
      <w:r w:rsidR="00097A26" w:rsidRPr="00815C59">
        <w:rPr>
          <w:rFonts w:ascii="Times New Roman" w:hAnsi="Times New Roman"/>
          <w:sz w:val="24"/>
          <w:szCs w:val="24"/>
        </w:rPr>
        <w:t xml:space="preserve"> and iii)</w:t>
      </w:r>
      <w:r w:rsidR="0015625B" w:rsidRPr="00815C59">
        <w:rPr>
          <w:rFonts w:ascii="Times New Roman" w:hAnsi="Times New Roman"/>
          <w:sz w:val="24"/>
          <w:szCs w:val="24"/>
        </w:rPr>
        <w:t xml:space="preserve">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27DDEF90"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r w:rsidR="00197F33" w:rsidRPr="00815C59">
        <w:rPr>
          <w:rFonts w:ascii="Times New Roman" w:hAnsi="Times New Roman"/>
          <w:sz w:val="24"/>
          <w:szCs w:val="24"/>
        </w:rPr>
        <w:t>,</w:t>
      </w:r>
      <w:r w:rsidR="009E6E18" w:rsidRPr="00815C59">
        <w:rPr>
          <w:rFonts w:ascii="Times New Roman" w:hAnsi="Times New Roman"/>
          <w:sz w:val="24"/>
          <w:szCs w:val="24"/>
        </w:rPr>
        <w:t xml:space="preserve"> </w:t>
      </w:r>
      <w:r w:rsidR="0075291A" w:rsidRPr="00815C59">
        <w:rPr>
          <w:rFonts w:ascii="Times New Roman" w:hAnsi="Times New Roman"/>
          <w:sz w:val="24"/>
          <w:szCs w:val="24"/>
        </w:rPr>
        <w:t>post-hoc</w:t>
      </w:r>
      <w:r w:rsidR="00545898" w:rsidRPr="00815C59">
        <w:rPr>
          <w:rFonts w:ascii="Times New Roman" w:hAnsi="Times New Roman"/>
          <w:sz w:val="24"/>
          <w:szCs w:val="24"/>
        </w:rPr>
        <w:t>,</w:t>
      </w:r>
      <w:r w:rsidR="0075291A" w:rsidRPr="00815C59">
        <w:rPr>
          <w:rFonts w:ascii="Times New Roman" w:hAnsi="Times New Roman"/>
          <w:sz w:val="24"/>
          <w:szCs w:val="24"/>
        </w:rPr>
        <w:t xml:space="preserve"> </w:t>
      </w:r>
      <w:r w:rsidR="002B2AEF" w:rsidRPr="00815C59">
        <w:rPr>
          <w:rFonts w:ascii="Times New Roman" w:hAnsi="Times New Roman"/>
          <w:sz w:val="24"/>
          <w:szCs w:val="24"/>
        </w:rPr>
        <w:t xml:space="preserve">cross-sectional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r w:rsidR="00365F5B" w:rsidRPr="00815C59">
        <w:rPr>
          <w:rFonts w:ascii="Times New Roman" w:hAnsi="Times New Roman"/>
          <w:sz w:val="24"/>
          <w:szCs w:val="24"/>
        </w:rPr>
        <w:t xml:space="preserve"> (UK)</w:t>
      </w:r>
      <w:r w:rsidR="001E3197" w:rsidRPr="00815C59">
        <w:rPr>
          <w:rFonts w:ascii="Times New Roman" w:hAnsi="Times New Roman"/>
          <w:sz w:val="24"/>
          <w:szCs w:val="24"/>
        </w:rPr>
        <w:t>,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proofErr w:type="spellStart"/>
      <w:r w:rsidR="00C226DD" w:rsidRPr="00815C59">
        <w:rPr>
          <w:rFonts w:ascii="Times New Roman" w:hAnsi="Times New Roman"/>
          <w:sz w:val="24"/>
          <w:szCs w:val="24"/>
        </w:rPr>
        <w:t>SenseWear</w:t>
      </w:r>
      <w:proofErr w:type="spellEnd"/>
      <w:r w:rsidR="00C226DD" w:rsidRPr="00815C59">
        <w:rPr>
          <w:rFonts w:ascii="Times New Roman" w:hAnsi="Times New Roman"/>
          <w:sz w:val="24"/>
          <w:szCs w:val="24"/>
        </w:rPr>
        <w:t xml:space="preserve">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 xml:space="preserve">or </w:t>
      </w:r>
      <w:proofErr w:type="spellStart"/>
      <w:r w:rsidR="00880579" w:rsidRPr="00815C59">
        <w:rPr>
          <w:rFonts w:ascii="Times New Roman" w:hAnsi="Times New Roman"/>
          <w:sz w:val="24"/>
          <w:szCs w:val="24"/>
        </w:rPr>
        <w:t>SenseWear</w:t>
      </w:r>
      <w:proofErr w:type="spellEnd"/>
      <w:r w:rsidR="00880579" w:rsidRPr="00815C59">
        <w:rPr>
          <w:rFonts w:ascii="Times New Roman" w:hAnsi="Times New Roman"/>
          <w:sz w:val="24"/>
          <w:szCs w:val="24"/>
        </w:rPr>
        <w:t xml:space="preserve">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proofErr w:type="spellStart"/>
      <w:r w:rsidR="00700B44" w:rsidRPr="00815C59">
        <w:rPr>
          <w:rFonts w:ascii="Times New Roman" w:hAnsi="Times New Roman"/>
          <w:sz w:val="24"/>
          <w:szCs w:val="24"/>
        </w:rPr>
        <w:t>BodyM</w:t>
      </w:r>
      <w:r w:rsidR="00C226DD" w:rsidRPr="00815C59">
        <w:rPr>
          <w:rFonts w:ascii="Times New Roman" w:hAnsi="Times New Roman"/>
          <w:sz w:val="24"/>
          <w:szCs w:val="24"/>
        </w:rPr>
        <w:t>edia</w:t>
      </w:r>
      <w:proofErr w:type="spellEnd"/>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was </w:t>
      </w:r>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(in studies that included longitudinal analyses), which means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r w:rsidR="006A7D44" w:rsidRPr="00815C59">
        <w:rPr>
          <w:rFonts w:ascii="Times New Roman" w:hAnsi="Times New Roman"/>
          <w:sz w:val="24"/>
          <w:szCs w:val="24"/>
          <w:lang w:val="en-US"/>
        </w:rPr>
        <w:t>at</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ZWNOdW0+MTY4PC9SZWNOdW0+PERpc3BsYXlUZXh0PlsxOF08L0Rpc3BsYXlUZXh0PjxyZWNvcmQ+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PEVuZE5vdGU+PENpdGU+PEF1dGhvcj5WZXN0Ym88L0F1dGhvcj48WWVhcj4yMDEzPC9ZZWFyPjxS
ZWNOdW0+MTY4PC9SZWNOdW0+PERpc3BsYXlUZXh0PlsxOF08L0Rpc3BsYXlUZXh0PjxyZWNvcmQ+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F3059C">
        <w:rPr>
          <w:rFonts w:ascii="Times New Roman" w:hAnsi="Times New Roman"/>
          <w:noProof/>
          <w:sz w:val="24"/>
          <w:szCs w:val="24"/>
        </w:rPr>
        <w:t>[18]</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gender, </w:t>
      </w:r>
      <w:r w:rsidR="00051FFC" w:rsidRPr="00815C59">
        <w:rPr>
          <w:rFonts w:ascii="Times New Roman" w:hAnsi="Times New Roman"/>
          <w:sz w:val="24"/>
          <w:szCs w:val="24"/>
        </w:rPr>
        <w:t>BMI</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7A06E1" w:rsidRPr="00815C59">
        <w:rPr>
          <w:rFonts w:ascii="Times New Roman" w:hAnsi="Times New Roman"/>
          <w:sz w:val="24"/>
          <w:szCs w:val="24"/>
        </w:rPr>
        <w:t>T</w:t>
      </w:r>
      <w:r w:rsidR="00A41BA7" w:rsidRPr="00815C59">
        <w:rPr>
          <w:rFonts w:ascii="Times New Roman" w:hAnsi="Times New Roman"/>
          <w:sz w:val="24"/>
          <w:szCs w:val="24"/>
        </w:rPr>
        <w:t xml:space="preserve">he </w:t>
      </w:r>
      <w:r w:rsidR="00A41BA7" w:rsidRPr="00815C59">
        <w:rPr>
          <w:rFonts w:ascii="Times New Roman" w:hAnsi="Times New Roman"/>
          <w:sz w:val="24"/>
          <w:szCs w:val="24"/>
        </w:rPr>
        <w:lastRenderedPageBreak/>
        <w:t xml:space="preserve">Netherlands and the UK also provided data on healthy elderly subjects, who were pairwise-matched (1:1) for gender, age and BMI with a subgroup of patients with COPD. </w:t>
      </w:r>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/institutional review boards</w:t>
      </w:r>
      <w:r w:rsidR="002D1C3B">
        <w:rPr>
          <w:rFonts w:ascii="Times New Roman" w:hAnsi="Times New Roman"/>
          <w:sz w:val="24"/>
          <w:szCs w:val="24"/>
        </w:rPr>
        <w:t xml:space="preserve"> (</w:t>
      </w:r>
      <w:r w:rsidR="002D1C3B">
        <w:rPr>
          <w:rFonts w:ascii="Times New Roman" w:hAnsi="Times New Roman"/>
          <w:sz w:val="24"/>
          <w:szCs w:val="24"/>
        </w:rPr>
        <w:t xml:space="preserve">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bookmarkStart w:id="0" w:name="_GoBack"/>
      <w:bookmarkEnd w:id="0"/>
      <w:r w:rsidR="002D1C3B">
        <w:rPr>
          <w:rFonts w:ascii="Times New Roman" w:hAnsi="Times New Roman"/>
          <w:sz w:val="24"/>
          <w:szCs w:val="24"/>
        </w:rPr>
        <w:t>)</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r w:rsidR="002C6656" w:rsidRPr="00815C59">
        <w:rPr>
          <w:rFonts w:ascii="Times New Roman" w:hAnsi="Times New Roman"/>
          <w:sz w:val="24"/>
          <w:szCs w:val="24"/>
        </w:rPr>
        <w:t>as</w:t>
      </w:r>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was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0810E34A"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by the median split method. </w:t>
      </w:r>
      <w:r w:rsidR="00400F3B" w:rsidRPr="00815C59">
        <w:rPr>
          <w:rFonts w:ascii="Times New Roman" w:hAnsi="Times New Roman"/>
          <w:sz w:val="24"/>
          <w:szCs w:val="24"/>
        </w:rPr>
        <w:t>Moreover, t</w:t>
      </w:r>
      <w:r w:rsidR="005D23C2" w:rsidRPr="00815C59">
        <w:rPr>
          <w:rFonts w:ascii="Times New Roman" w:hAnsi="Times New Roman"/>
          <w:sz w:val="24"/>
          <w:szCs w:val="24"/>
        </w:rPr>
        <w:t xml:space="preserve">he </w:t>
      </w:r>
      <w:proofErr w:type="spellStart"/>
      <w:r w:rsidR="005D23C2" w:rsidRPr="00815C59">
        <w:rPr>
          <w:rFonts w:ascii="Times New Roman" w:hAnsi="Times New Roman"/>
          <w:sz w:val="24"/>
          <w:szCs w:val="24"/>
        </w:rPr>
        <w:t>SenseWear</w:t>
      </w:r>
      <w:proofErr w:type="spellEnd"/>
      <w:r w:rsidR="005D23C2" w:rsidRPr="00815C59">
        <w:rPr>
          <w:rFonts w:ascii="Times New Roman" w:hAnsi="Times New Roman"/>
          <w:sz w:val="24"/>
          <w:szCs w:val="24"/>
        </w:rPr>
        <w:t xml:space="preserve">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w:t>
      </w:r>
      <w:proofErr w:type="spellStart"/>
      <w:r w:rsidR="00A6390B" w:rsidRPr="00815C59">
        <w:rPr>
          <w:rFonts w:ascii="Times New Roman" w:hAnsi="Times New Roman"/>
          <w:sz w:val="24"/>
          <w:szCs w:val="24"/>
        </w:rPr>
        <w:t>SenseWear</w:t>
      </w:r>
      <w:proofErr w:type="spellEnd"/>
      <w:r w:rsidR="00A6390B" w:rsidRPr="00815C59">
        <w:rPr>
          <w:rFonts w:ascii="Times New Roman" w:hAnsi="Times New Roman"/>
          <w:sz w:val="24"/>
          <w:szCs w:val="24"/>
        </w:rPr>
        <w:t xml:space="preserve"> Mini Armband </w:t>
      </w:r>
      <w:r w:rsidR="00EC4EDF" w:rsidRPr="00815C59">
        <w:rPr>
          <w:rFonts w:ascii="Times New Roman" w:hAnsi="Times New Roman"/>
          <w:sz w:val="24"/>
          <w:szCs w:val="24"/>
        </w:rPr>
        <w:t xml:space="preserve">activity monitors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UmVjTnVtPjI0MDwvUmVjTnVtPjxEaXNwbGF5VGV4dD5bMTktMjJdPC9EaXNwbGF5VGV4dD48cmVj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bGU+TWVkIFNjaSBTcG9ydHMgRXhlcmM8L3NlY29uZGFyeS10aXRsZT48L3RpdGxlcz48cGFnZXM+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dGl0bGVzPjxwYWdlcz45MjItOTwvcGFnZXM+PHZvbHVtZT4xMDU8L3ZvbHVtZT48bnVtYmVyPjY8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PEVuZE5vdGU+PENpdGU+PEF1dGhvcj5Db2xiZXJ0PC9BdXRob3I+PFllYXI+MjAxMTwvWWVhcj48
UmVjTnVtPjI0MDwvUmVjTnVtPjxEaXNwbGF5VGV4dD5bMTktMjJdPC9EaXNwbGF5VGV4dD48cmVj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bGU+TWVkIFNjaSBTcG9ydHMgRXhlcmM8L3NlY29uZGFyeS10aXRsZT48L3RpdGxlcz48cGFnZXM+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dGl0bGVzPjxwYWdlcz45MjItOTwvcGFnZXM+PHZvbHVtZT4xMDU8L3ZvbHVtZT48bnVtYmVyPjY8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F3059C">
        <w:rPr>
          <w:rFonts w:ascii="Times New Roman" w:hAnsi="Times New Roman"/>
          <w:noProof/>
          <w:sz w:val="24"/>
          <w:szCs w:val="24"/>
        </w:rPr>
        <w:t>[19-22]</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r w:rsidR="00400F3B" w:rsidRPr="00815C59">
        <w:rPr>
          <w:rFonts w:ascii="Times New Roman" w:hAnsi="Times New Roman"/>
          <w:sz w:val="24"/>
          <w:szCs w:val="24"/>
        </w:rPr>
        <w:t xml:space="preserve">Physical activity intensities were classified </w:t>
      </w:r>
      <w:r w:rsidR="002311B9" w:rsidRPr="00815C59">
        <w:rPr>
          <w:rFonts w:ascii="Times New Roman" w:hAnsi="Times New Roman"/>
          <w:sz w:val="24"/>
          <w:szCs w:val="24"/>
        </w:rPr>
        <w:t>as follows</w:t>
      </w:r>
      <w:r w:rsidR="00FE345E">
        <w:rPr>
          <w:rFonts w:ascii="Times New Roman" w:hAnsi="Times New Roman"/>
          <w:sz w:val="24"/>
          <w:szCs w:val="24"/>
        </w:rPr>
        <w:t xml:space="preserve"> </w:t>
      </w:r>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ZWNOdW0+MjM4PC9SZWNOdW0+PERpc3BsYXlUZXh0PlsyM108L0Rpc3BsYXlUZXh0PjxyZWNvcmQ+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PjxwYWdlcz4xMzM0LTU5PC9wYWdlcz48dm9sdW1lPjQzPC92b2x1bWU+PG51bWJlcj43PC9udW1i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PEVuZE5vdGU+PENpdGU+PEF1dGhvcj5HYXJiZXI8L0F1dGhvcj48WWVhcj4yMDExPC9ZZWFyPjxS
ZWNOdW0+MjM4PC9SZWNOdW0+PERpc3BsYXlUZXh0PlsyM108L0Rpc3BsYXlUZXh0PjxyZWNvcmQ+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PjxwYWdlcz4xMzM0LTU5PC9wYWdlcz48dm9sdW1lPjQzPC92b2x1bWU+PG51bWJlcj43PC9udW1i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79769B" w:rsidRPr="00815C59">
        <w:rPr>
          <w:rFonts w:ascii="Times New Roman" w:hAnsi="Times New Roman"/>
          <w:sz w:val="24"/>
          <w:szCs w:val="24"/>
        </w:rPr>
      </w:r>
      <w:r w:rsidR="0079769B" w:rsidRPr="00815C59">
        <w:rPr>
          <w:rFonts w:ascii="Times New Roman" w:hAnsi="Times New Roman"/>
          <w:sz w:val="24"/>
          <w:szCs w:val="24"/>
        </w:rPr>
        <w:fldChar w:fldCharType="separate"/>
      </w:r>
      <w:r w:rsidR="00F3059C">
        <w:rPr>
          <w:rFonts w:ascii="Times New Roman" w:hAnsi="Times New Roman"/>
          <w:noProof/>
          <w:sz w:val="24"/>
          <w:szCs w:val="24"/>
        </w:rPr>
        <w:t>[23]</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metabolic equivalents of 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0B872043" w:rsidR="00733090" w:rsidRPr="00815C59" w:rsidRDefault="006D6A6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A</w:t>
      </w:r>
      <w:r w:rsidR="00733090" w:rsidRPr="00815C59">
        <w:rPr>
          <w:rFonts w:ascii="Times New Roman" w:hAnsi="Times New Roman"/>
          <w:sz w:val="24"/>
          <w:szCs w:val="24"/>
        </w:rPr>
        <w:t xml:space="preserve"> minimum of </w:t>
      </w:r>
      <w:r w:rsidR="0015584B" w:rsidRPr="00815C59">
        <w:rPr>
          <w:rFonts w:ascii="Times New Roman" w:hAnsi="Times New Roman"/>
          <w:sz w:val="24"/>
          <w:szCs w:val="24"/>
        </w:rPr>
        <w:t>4</w:t>
      </w:r>
      <w:r w:rsidR="00733090" w:rsidRPr="00815C59">
        <w:rPr>
          <w:rFonts w:ascii="Times New Roman" w:hAnsi="Times New Roman"/>
          <w:sz w:val="24"/>
          <w:szCs w:val="24"/>
        </w:rPr>
        <w:t xml:space="preserve"> days </w:t>
      </w:r>
      <w:r w:rsidR="00C16084" w:rsidRPr="00815C59">
        <w:rPr>
          <w:rFonts w:ascii="Times New Roman" w:hAnsi="Times New Roman"/>
          <w:sz w:val="24"/>
          <w:szCs w:val="24"/>
        </w:rPr>
        <w:t>(2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r w:rsidR="00E411C0" w:rsidRPr="00815C59">
        <w:rPr>
          <w:rFonts w:ascii="Times New Roman" w:hAnsi="Times New Roman"/>
          <w:sz w:val="24"/>
          <w:szCs w:val="24"/>
        </w:rPr>
        <w:t xml:space="preserve">was considered </w:t>
      </w:r>
      <w:r w:rsidR="009668CF" w:rsidRPr="00815C59">
        <w:rPr>
          <w:rFonts w:ascii="Times New Roman" w:hAnsi="Times New Roman"/>
          <w:sz w:val="24"/>
          <w:szCs w:val="24"/>
        </w:rPr>
        <w:t xml:space="preserve">as </w:t>
      </w:r>
      <w:r w:rsidR="00E411C0" w:rsidRPr="00815C59">
        <w:rPr>
          <w:rFonts w:ascii="Times New Roman" w:hAnsi="Times New Roman"/>
          <w:sz w:val="24"/>
          <w:szCs w:val="24"/>
        </w:rPr>
        <w:t>acceptable</w:t>
      </w:r>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r w:rsidR="0098027B" w:rsidRPr="00815C59">
        <w:rPr>
          <w:rFonts w:ascii="Times New Roman" w:hAnsi="Times New Roman"/>
          <w:sz w:val="24"/>
          <w:szCs w:val="24"/>
        </w:rPr>
        <w:t>,</w:t>
      </w:r>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Pr="00815C59">
        <w:rPr>
          <w:rFonts w:ascii="Times New Roman" w:hAnsi="Times New Roman"/>
          <w:sz w:val="24"/>
          <w:szCs w:val="24"/>
        </w:rPr>
        <w:t>for</w:t>
      </w:r>
      <w:r w:rsidR="00AF6A59" w:rsidRPr="00815C59">
        <w:rPr>
          <w:rFonts w:ascii="Times New Roman" w:hAnsi="Times New Roman"/>
          <w:sz w:val="24"/>
          <w:szCs w:val="24"/>
        </w:rPr>
        <w:t xml:space="preserve"> </w:t>
      </w:r>
      <w:r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UmVjTnVtPjY3PC9SZWNOdW0+PERpc3BsYXlUZXh0PlsyNF08L0Rpc3BsYXlUZXh0PjxyZWNvcmQ+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dGl0bGU+PC90aXRsZXM+PHBhZ2VzPjUyMi0zMDwvcGFnZXM+PHZvbHVtZT4xMDY8L3ZvbHVtZT48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PEVuZE5vdGU+PENpdGU+PEF1dGhvcj5XYXNjaGtpPC9BdXRob3I+PFllYXI+MjAxMjwvWWVhcj48
UmVjTnVtPjY3PC9SZWNOdW0+PERpc3BsYXlUZXh0PlsyNF08L0Rpc3BsYXlUZXh0PjxyZWNvcmQ+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dGl0bGU+PC90aXRsZXM+PHBhZ2VzPjUyMi0zMDwvcGFnZXM+PHZvbHVtZT4xMDY8L3ZvbHVtZT48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F3059C">
        <w:rPr>
          <w:rFonts w:ascii="Times New Roman" w:hAnsi="Times New Roman"/>
          <w:noProof/>
          <w:sz w:val="24"/>
          <w:szCs w:val="24"/>
        </w:rPr>
        <w:t>[24]</w:t>
      </w:r>
      <w:r w:rsidR="00A15841" w:rsidRPr="00815C59">
        <w:rPr>
          <w:rFonts w:ascii="Times New Roman" w:hAnsi="Times New Roman"/>
          <w:sz w:val="24"/>
          <w:szCs w:val="24"/>
        </w:rPr>
        <w:fldChar w:fldCharType="end"/>
      </w:r>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w:t>
      </w:r>
      <w:r w:rsidR="00502038" w:rsidRPr="00815C59">
        <w:rPr>
          <w:rFonts w:ascii="Times New Roman" w:hAnsi="Times New Roman"/>
          <w:sz w:val="24"/>
          <w:szCs w:val="24"/>
        </w:rPr>
        <w:lastRenderedPageBreak/>
        <w:t xml:space="preserve">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r w:rsidR="00EB6B23" w:rsidRPr="00815C59">
        <w:rPr>
          <w:rFonts w:ascii="Times New Roman" w:hAnsi="Times New Roman"/>
          <w:sz w:val="24"/>
          <w:szCs w:val="24"/>
        </w:rPr>
        <w:t xml:space="preserve">Steps-per-day data 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cj48UmVjTnVtPjI0MjwvUmVjTnVtPjxEaXNwbGF5VGV4dD5bMjVdPC9EaXNwbGF5VGV4dD48cmVj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PEVuZE5vdGU+PENpdGU+PEF1dGhvcj5GdXJsYW5ldHRvPC9BdXRob3I+PFllYXI+MjAxMDwvWWVh
cj48UmVjTnVtPjI0MjwvUmVjTnVtPjxEaXNwbGF5VGV4dD5bMjVdPC9EaXNwbGF5VGV4dD48cmVj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F3059C">
        <w:rPr>
          <w:rFonts w:ascii="Times New Roman" w:hAnsi="Times New Roman"/>
          <w:noProof/>
          <w:sz w:val="24"/>
          <w:szCs w:val="24"/>
        </w:rPr>
        <w:t>[25]</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458E12AD" w:rsidR="00847EC6" w:rsidRPr="00815C59" w:rsidRDefault="00F048B5" w:rsidP="007C2766">
      <w:pPr>
        <w:pStyle w:val="PargrafodaLista"/>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this 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Area Under the Curve (AUC)-values of each hourly pattern were calculated and presented with their 95% confidence intervals in order to quantitatively represent time-varying averages of the hourly patterns. </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 xml:space="preserve">&lt;0.05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75B3E390" w:rsidR="004A61DD" w:rsidRPr="00815C59" w:rsidRDefault="00847EC6" w:rsidP="007C2766">
      <w:pPr>
        <w:pStyle w:val="PargrafodaLista"/>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 xml:space="preserve">(set to 60%) </w:t>
      </w:r>
      <w:r w:rsidR="00A81D6E" w:rsidRPr="00815C59">
        <w:rPr>
          <w:rFonts w:ascii="Times New Roman" w:hAnsi="Times New Roman"/>
          <w:sz w:val="24"/>
          <w:szCs w:val="24"/>
        </w:rPr>
        <w:t xml:space="preserve">and convenient </w:t>
      </w:r>
      <w:r w:rsidR="00DE5534" w:rsidRPr="00815C59">
        <w:rPr>
          <w:rFonts w:ascii="Times New Roman" w:hAnsi="Times New Roman"/>
          <w:sz w:val="24"/>
          <w:szCs w:val="24"/>
        </w:rPr>
        <w:t>for data visualization (3 dimensions).</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first 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3 dimensional principal components space 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w:t>
      </w:r>
      <w:r w:rsidRPr="00815C59">
        <w:rPr>
          <w:rFonts w:ascii="Times New Roman" w:hAnsi="Times New Roman"/>
          <w:sz w:val="24"/>
          <w:szCs w:val="24"/>
        </w:rPr>
        <w:lastRenderedPageBreak/>
        <w:t>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&lt;EndNote&gt;&lt;Cite&gt;&lt;Author&gt;von Luxburg&lt;/Author&gt;&lt;Year&gt;2010&lt;/Year&gt;&lt;RecNum&gt;308&lt;/RecNum&gt;&lt;DisplayText&gt;[26]&lt;/DisplayText&gt;&lt;record&gt;&lt;rec-number&gt;308&lt;/rec-number&gt;&lt;foreign-keys&gt;&lt;key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F3059C">
        <w:rPr>
          <w:rFonts w:ascii="Times New Roman" w:hAnsi="Times New Roman"/>
          <w:noProof/>
          <w:sz w:val="24"/>
          <w:szCs w:val="24"/>
        </w:rPr>
        <w:t>[26]</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r w:rsidR="000640A2" w:rsidRPr="00815C59">
        <w:rPr>
          <w:rFonts w:ascii="Times New Roman" w:hAnsi="Times New Roman"/>
          <w:sz w:val="24"/>
          <w:szCs w:val="24"/>
        </w:rPr>
        <w:t xml:space="preserve">an </w:t>
      </w:r>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&lt;EndNote&gt;&lt;Cite&gt;&lt;Author&gt;von Luxburg&lt;/Author&gt;&lt;Year&gt;2010&lt;/Year&gt;&lt;RecNum&gt;308&lt;/RecNum&gt;&lt;DisplayText&gt;[26]&lt;/DisplayText&gt;&lt;record&gt;&lt;rec-number&gt;308&lt;/rec-number&gt;&lt;foreign-keys&gt;&lt;key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F3059C">
        <w:rPr>
          <w:rFonts w:ascii="Times New Roman" w:hAnsi="Times New Roman"/>
          <w:noProof/>
          <w:sz w:val="24"/>
          <w:szCs w:val="24"/>
        </w:rPr>
        <w:t>[26]</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PargrafodaLista"/>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36D8FF11" w14:textId="43113602" w:rsidR="00F50E0D" w:rsidRPr="00815C59"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5E7CE3" w:rsidRPr="00815C59">
        <w:rPr>
          <w:rFonts w:ascii="Times New Roman" w:hAnsi="Times New Roman"/>
          <w:sz w:val="24"/>
          <w:szCs w:val="24"/>
        </w:rPr>
        <w:t>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r w:rsidR="0063676A" w:rsidRPr="00815C59">
        <w:rPr>
          <w:rFonts w:ascii="Times New Roman" w:hAnsi="Times New Roman"/>
          <w:sz w:val="24"/>
          <w:szCs w:val="24"/>
        </w:rPr>
        <w:t>were categorized</w:t>
      </w:r>
      <w:r w:rsidR="00BD02C1" w:rsidRPr="00815C59">
        <w:rPr>
          <w:rFonts w:ascii="Times New Roman" w:hAnsi="Times New Roman"/>
          <w:sz w:val="24"/>
          <w:szCs w:val="24"/>
        </w:rPr>
        <w:t xml:space="preserve"> to </w:t>
      </w:r>
      <w:r w:rsidR="004908CF" w:rsidRPr="00815C59">
        <w:rPr>
          <w:rFonts w:ascii="Times New Roman" w:hAnsi="Times New Roman"/>
          <w:sz w:val="24"/>
          <w:szCs w:val="24"/>
        </w:rPr>
        <w:t>GOLD</w:t>
      </w:r>
      <w:r w:rsidR="00BD02C1" w:rsidRPr="00815C59">
        <w:rPr>
          <w:rFonts w:ascii="Times New Roman" w:hAnsi="Times New Roman"/>
          <w:sz w:val="24"/>
          <w:szCs w:val="24"/>
        </w:rPr>
        <w:t xml:space="preserve"> </w:t>
      </w:r>
      <w:r w:rsidR="0063676A" w:rsidRPr="00815C59">
        <w:rPr>
          <w:rFonts w:ascii="Times New Roman" w:hAnsi="Times New Roman"/>
          <w:sz w:val="24"/>
          <w:szCs w:val="24"/>
        </w:rPr>
        <w:t xml:space="preserve">group </w:t>
      </w:r>
      <w:r w:rsidR="00BD02C1" w:rsidRPr="00815C59">
        <w:rPr>
          <w:rFonts w:ascii="Times New Roman" w:hAnsi="Times New Roman"/>
          <w:sz w:val="24"/>
          <w:szCs w:val="24"/>
        </w:rPr>
        <w:t xml:space="preserve">D, </w:t>
      </w:r>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B3269" w:rsidRPr="00815C59">
        <w:rPr>
          <w:rFonts w:ascii="Times New Roman" w:hAnsi="Times New Roman"/>
          <w:sz w:val="24"/>
          <w:szCs w:val="24"/>
        </w:rPr>
        <w:t>LTOT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71F205E2" w14:textId="77777777" w:rsidR="00C449B2" w:rsidRDefault="00C449B2" w:rsidP="007C2766">
      <w:pPr>
        <w:spacing w:after="0" w:line="480" w:lineRule="auto"/>
        <w:rPr>
          <w:rFonts w:ascii="Times New Roman" w:hAnsi="Times New Roman"/>
          <w:b/>
          <w:sz w:val="24"/>
          <w:szCs w:val="24"/>
        </w:rPr>
      </w:pPr>
    </w:p>
    <w:p w14:paraId="5B1B6243" w14:textId="0731A353"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D71596">
            <w:pPr>
              <w:spacing w:after="0" w:line="48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D71596">
            <w:pPr>
              <w:spacing w:after="0" w:line="48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D71596">
            <w:pPr>
              <w:spacing w:after="0" w:line="48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31E5621F" w14:textId="4CEF3107"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18EFED59" w14:textId="1090C262"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28B983B1" w14:textId="77777777" w:rsidTr="000925F8">
        <w:trPr>
          <w:jc w:val="center"/>
        </w:trPr>
        <w:tc>
          <w:tcPr>
            <w:tcW w:w="3817" w:type="dxa"/>
            <w:hideMark/>
          </w:tcPr>
          <w:p w14:paraId="5B51055C" w14:textId="77777777" w:rsidR="00A675DE" w:rsidRPr="00247B75" w:rsidRDefault="00A675DE" w:rsidP="00D71596">
            <w:pPr>
              <w:spacing w:after="0" w:line="480" w:lineRule="auto"/>
              <w:rPr>
                <w:rFonts w:ascii="Times New Roman" w:hAnsi="Times New Roman"/>
                <w:sz w:val="24"/>
                <w:szCs w:val="24"/>
                <w:highlight w:val="yellow"/>
              </w:rPr>
            </w:pPr>
            <w:r w:rsidRPr="00247B75">
              <w:rPr>
                <w:rFonts w:ascii="Times New Roman" w:hAnsi="Times New Roman"/>
                <w:sz w:val="24"/>
                <w:szCs w:val="24"/>
              </w:rPr>
              <w:t>Body weight, kg</w:t>
            </w:r>
          </w:p>
        </w:tc>
        <w:tc>
          <w:tcPr>
            <w:tcW w:w="2091" w:type="dxa"/>
          </w:tcPr>
          <w:p w14:paraId="4121AED2"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4E4784AB" w14:textId="268B17ED"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74 (62 – 87)</w:t>
            </w:r>
          </w:p>
        </w:tc>
      </w:tr>
      <w:tr w:rsidR="00A675DE" w:rsidRPr="00247B75" w14:paraId="65E96C48" w14:textId="77777777" w:rsidTr="000925F8">
        <w:trPr>
          <w:jc w:val="center"/>
        </w:trPr>
        <w:tc>
          <w:tcPr>
            <w:tcW w:w="3817" w:type="dxa"/>
            <w:hideMark/>
          </w:tcPr>
          <w:p w14:paraId="6FFDE288" w14:textId="77777777" w:rsidR="00A675DE" w:rsidRPr="00247B75" w:rsidRDefault="00A675DE" w:rsidP="00D71596">
            <w:pPr>
              <w:spacing w:after="0" w:line="480" w:lineRule="auto"/>
              <w:rPr>
                <w:rFonts w:ascii="Times New Roman" w:hAnsi="Times New Roman"/>
                <w:sz w:val="24"/>
                <w:szCs w:val="24"/>
                <w:highlight w:val="yellow"/>
              </w:rPr>
            </w:pPr>
            <w:r w:rsidRPr="00247B75">
              <w:rPr>
                <w:rFonts w:ascii="Times New Roman" w:hAnsi="Times New Roman"/>
                <w:sz w:val="24"/>
                <w:szCs w:val="24"/>
              </w:rPr>
              <w:t>Height, m</w:t>
            </w:r>
          </w:p>
        </w:tc>
        <w:tc>
          <w:tcPr>
            <w:tcW w:w="2091" w:type="dxa"/>
          </w:tcPr>
          <w:p w14:paraId="62C61A12"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79E87550" w14:textId="443C9252"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1.70 (1.63 – 1.75)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631C7E60" w14:textId="64E30CEA"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A675DE">
            <w:pPr>
              <w:spacing w:after="0" w:line="480" w:lineRule="auto"/>
              <w:jc w:val="center"/>
              <w:rPr>
                <w:rFonts w:ascii="Times New Roman" w:hAnsi="Times New Roman"/>
                <w:sz w:val="24"/>
                <w:szCs w:val="24"/>
              </w:rPr>
            </w:pPr>
          </w:p>
        </w:tc>
        <w:tc>
          <w:tcPr>
            <w:tcW w:w="2277" w:type="dxa"/>
          </w:tcPr>
          <w:p w14:paraId="39206C21" w14:textId="629722D2" w:rsidR="00A675DE" w:rsidRPr="00247B75" w:rsidRDefault="00A675DE" w:rsidP="00A675DE">
            <w:pPr>
              <w:spacing w:after="0" w:line="48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A675DE">
            <w:pPr>
              <w:spacing w:after="0" w:line="480" w:lineRule="auto"/>
              <w:rPr>
                <w:rFonts w:ascii="Times New Roman" w:hAnsi="Times New Roman"/>
                <w:sz w:val="24"/>
                <w:szCs w:val="24"/>
              </w:rPr>
            </w:pPr>
          </w:p>
        </w:tc>
        <w:tc>
          <w:tcPr>
            <w:tcW w:w="2091" w:type="dxa"/>
          </w:tcPr>
          <w:p w14:paraId="4903CE8C" w14:textId="32FF17CF" w:rsidR="00A675DE" w:rsidRDefault="00A675DE" w:rsidP="00A675DE">
            <w:pPr>
              <w:spacing w:after="0" w:line="48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A675DE">
            <w:pPr>
              <w:spacing w:after="0" w:line="480" w:lineRule="auto"/>
              <w:rPr>
                <w:rFonts w:ascii="Times New Roman" w:hAnsi="Times New Roman"/>
                <w:sz w:val="24"/>
                <w:szCs w:val="24"/>
              </w:rPr>
            </w:pPr>
          </w:p>
        </w:tc>
        <w:tc>
          <w:tcPr>
            <w:tcW w:w="2091" w:type="dxa"/>
          </w:tcPr>
          <w:p w14:paraId="4F13BCAF" w14:textId="015FC5B6" w:rsidR="00A675DE" w:rsidRDefault="00A675DE" w:rsidP="00A675DE">
            <w:pPr>
              <w:spacing w:after="0" w:line="48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A675DE">
            <w:pPr>
              <w:spacing w:after="0" w:line="480" w:lineRule="auto"/>
              <w:rPr>
                <w:rFonts w:ascii="Times New Roman" w:hAnsi="Times New Roman"/>
                <w:sz w:val="24"/>
                <w:szCs w:val="24"/>
              </w:rPr>
            </w:pPr>
          </w:p>
        </w:tc>
        <w:tc>
          <w:tcPr>
            <w:tcW w:w="2091" w:type="dxa"/>
          </w:tcPr>
          <w:p w14:paraId="32DB26A1" w14:textId="28BDD7DD"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A675DE">
            <w:pPr>
              <w:spacing w:after="0" w:line="480" w:lineRule="auto"/>
              <w:rPr>
                <w:rFonts w:ascii="Times New Roman" w:hAnsi="Times New Roman"/>
                <w:sz w:val="24"/>
                <w:szCs w:val="24"/>
              </w:rPr>
            </w:pPr>
          </w:p>
        </w:tc>
        <w:tc>
          <w:tcPr>
            <w:tcW w:w="2091" w:type="dxa"/>
          </w:tcPr>
          <w:p w14:paraId="036202A1" w14:textId="57A04F5C"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A675DE">
            <w:pPr>
              <w:spacing w:after="0" w:line="48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7F61ED0D" w14:textId="620B8977"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A675DE">
            <w:pPr>
              <w:pStyle w:val="NormalWeb"/>
              <w:spacing w:before="0" w:beforeAutospacing="0" w:after="0" w:afterAutospacing="0" w:line="480" w:lineRule="auto"/>
              <w:jc w:val="center"/>
            </w:pPr>
          </w:p>
        </w:tc>
        <w:tc>
          <w:tcPr>
            <w:tcW w:w="2277" w:type="dxa"/>
            <w:hideMark/>
          </w:tcPr>
          <w:p w14:paraId="1F6CC788" w14:textId="3E7E8D5E" w:rsidR="00A675DE" w:rsidRPr="00247B75" w:rsidRDefault="00A675DE" w:rsidP="00A675DE">
            <w:pPr>
              <w:pStyle w:val="NormalWeb"/>
              <w:spacing w:before="0" w:beforeAutospacing="0" w:after="0" w:afterAutospacing="0" w:line="480" w:lineRule="auto"/>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44476142" w14:textId="2691FC15"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29390488" w14:textId="620EDC4D"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622E9F22" w14:textId="2D96DBCD"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094D9A60" w14:textId="01D0CAB4"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ADO index</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A675DE">
            <w:pPr>
              <w:spacing w:after="0" w:line="480" w:lineRule="auto"/>
              <w:jc w:val="center"/>
              <w:rPr>
                <w:rFonts w:ascii="Times New Roman" w:hAnsi="Times New Roman"/>
                <w:sz w:val="24"/>
                <w:szCs w:val="24"/>
              </w:rPr>
            </w:pPr>
          </w:p>
        </w:tc>
        <w:tc>
          <w:tcPr>
            <w:tcW w:w="2277" w:type="dxa"/>
          </w:tcPr>
          <w:p w14:paraId="2DBBF194" w14:textId="24EDE3CA"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6BAE0DB7" w14:textId="403172BF" w:rsidR="00A675DE" w:rsidRPr="00247B75" w:rsidRDefault="00A675DE" w:rsidP="00A675DE">
            <w:pPr>
              <w:spacing w:after="0" w:line="48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3B9DDC2" w14:textId="30830FD3"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2C6D3A0E" w14:textId="2F02D0D1"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1072AC1" w14:textId="1A11C07D"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232867DE" w14:textId="758AC333"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A675DE">
            <w:pPr>
              <w:spacing w:after="0" w:line="480" w:lineRule="auto"/>
              <w:rPr>
                <w:rFonts w:ascii="Times New Roman" w:hAnsi="Times New Roman"/>
                <w:sz w:val="24"/>
                <w:szCs w:val="24"/>
              </w:rPr>
            </w:pPr>
          </w:p>
        </w:tc>
        <w:tc>
          <w:tcPr>
            <w:tcW w:w="2277" w:type="dxa"/>
          </w:tcPr>
          <w:p w14:paraId="777945BF" w14:textId="51FD7818" w:rsidR="00A675DE" w:rsidRPr="00247B75" w:rsidRDefault="00A675DE" w:rsidP="00A675DE">
            <w:pPr>
              <w:spacing w:after="0" w:line="48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77B117BA" w14:textId="62A7AEC8"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6C149D62" w14:textId="6BAC5721"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1614EB0" w14:textId="4D977B82"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5CD26D5C" w14:textId="4FC0BF98"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38</w:t>
            </w:r>
          </w:p>
        </w:tc>
      </w:tr>
    </w:tbl>
    <w:p w14:paraId="75CB3C35" w14:textId="77777777" w:rsidR="00056FCD" w:rsidRPr="00247B75" w:rsidRDefault="00056FCD" w:rsidP="00056FCD">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absolute/relative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w:t>
      </w:r>
      <w:r w:rsidRPr="00247B75">
        <w:rPr>
          <w:rFonts w:ascii="Times New Roman" w:hAnsi="Times New Roman"/>
          <w:sz w:val="24"/>
          <w:szCs w:val="24"/>
        </w:rPr>
        <w:lastRenderedPageBreak/>
        <w:t xml:space="preserve">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Data available for 505 subjects.</w:t>
      </w:r>
    </w:p>
    <w:p w14:paraId="300F515B" w14:textId="77777777" w:rsidR="002E3E8B" w:rsidRPr="00815C59" w:rsidRDefault="002E3E8B" w:rsidP="007C2766">
      <w:pPr>
        <w:spacing w:after="0" w:line="480" w:lineRule="auto"/>
        <w:rPr>
          <w:rFonts w:ascii="Times New Roman" w:hAnsi="Times New Roman"/>
          <w:b/>
          <w:sz w:val="24"/>
          <w:szCs w:val="24"/>
        </w:rPr>
      </w:pPr>
    </w:p>
    <w:p w14:paraId="1C06770F" w14:textId="7A03B0DE"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3CF07374"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smallest amount of time and </w:t>
      </w:r>
      <w:r w:rsidR="00684DBF" w:rsidRPr="00815C59">
        <w:rPr>
          <w:rFonts w:ascii="Times New Roman" w:hAnsi="Times New Roman"/>
          <w:sz w:val="24"/>
          <w:szCs w:val="24"/>
        </w:rPr>
        <w:t xml:space="preserve">lowest </w:t>
      </w:r>
      <w:r w:rsidR="001061A8" w:rsidRPr="00815C59">
        <w:rPr>
          <w:rFonts w:ascii="Times New Roman" w:hAnsi="Times New Roman"/>
          <w:sz w:val="24"/>
          <w:szCs w:val="24"/>
        </w:rPr>
        <w:t>energy expenditure (</w:t>
      </w:r>
      <w:r w:rsidRPr="00815C59">
        <w:rPr>
          <w:rFonts w:ascii="Times New Roman" w:hAnsi="Times New Roman"/>
          <w:sz w:val="24"/>
          <w:szCs w:val="24"/>
        </w:rPr>
        <w:t>EE</w:t>
      </w:r>
      <w:r w:rsidR="001061A8" w:rsidRPr="00815C59">
        <w:rPr>
          <w:rFonts w:ascii="Times New Roman" w:hAnsi="Times New Roman"/>
          <w:sz w:val="24"/>
          <w:szCs w:val="24"/>
        </w:rPr>
        <w:t>)</w:t>
      </w:r>
      <w:r w:rsidRPr="00815C59">
        <w:rPr>
          <w:rFonts w:ascii="Times New Roman" w:hAnsi="Times New Roman"/>
          <w:sz w:val="24"/>
          <w:szCs w:val="24"/>
        </w:rPr>
        <w:t xml:space="preserve"> were spent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showed similar patterns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5710D473" w14:textId="175EA44B"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26599E0B" w14:textId="77777777" w:rsidR="00D671AD" w:rsidRDefault="00D671AD" w:rsidP="00DD2CF5">
      <w:pPr>
        <w:spacing w:after="0" w:line="480" w:lineRule="auto"/>
        <w:rPr>
          <w:rFonts w:ascii="Times New Roman" w:hAnsi="Times New Roman"/>
          <w:sz w:val="24"/>
          <w:szCs w:val="24"/>
        </w:rPr>
      </w:pPr>
    </w:p>
    <w:p w14:paraId="10F0F5FA" w14:textId="165367BE"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71596">
            <w:pPr>
              <w:spacing w:after="0" w:line="48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 xml:space="preserve">Moderate-to-vigorous </w:t>
            </w:r>
            <w:r w:rsidRPr="00E96DA8">
              <w:rPr>
                <w:rFonts w:ascii="Times New Roman" w:hAnsi="Times New Roman"/>
                <w:b/>
                <w:sz w:val="24"/>
                <w:szCs w:val="24"/>
              </w:rPr>
              <w:lastRenderedPageBreak/>
              <w:t>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71596">
            <w:pPr>
              <w:spacing w:after="0" w:line="480" w:lineRule="auto"/>
              <w:rPr>
                <w:rFonts w:ascii="Times New Roman" w:hAnsi="Times New Roman"/>
                <w:b/>
                <w:sz w:val="24"/>
                <w:szCs w:val="24"/>
              </w:rPr>
            </w:pPr>
            <w:r w:rsidRPr="00BB618C">
              <w:rPr>
                <w:rFonts w:ascii="Times New Roman" w:hAnsi="Times New Roman"/>
                <w:b/>
                <w:sz w:val="24"/>
                <w:szCs w:val="24"/>
              </w:rPr>
              <w:lastRenderedPageBreak/>
              <w:t>General physical activity</w:t>
            </w:r>
          </w:p>
        </w:tc>
        <w:tc>
          <w:tcPr>
            <w:tcW w:w="2126" w:type="dxa"/>
          </w:tcPr>
          <w:p w14:paraId="7A365564" w14:textId="77777777" w:rsidR="00131F84" w:rsidRPr="00FB523A" w:rsidRDefault="00131F84" w:rsidP="00D71596">
            <w:pPr>
              <w:spacing w:after="0" w:line="480" w:lineRule="auto"/>
              <w:jc w:val="center"/>
              <w:rPr>
                <w:rFonts w:ascii="Times New Roman" w:hAnsi="Times New Roman"/>
                <w:sz w:val="24"/>
                <w:szCs w:val="24"/>
              </w:rPr>
            </w:pPr>
          </w:p>
        </w:tc>
        <w:tc>
          <w:tcPr>
            <w:tcW w:w="1843" w:type="dxa"/>
          </w:tcPr>
          <w:p w14:paraId="1176E1CE" w14:textId="77777777" w:rsidR="00131F84" w:rsidRPr="00FB523A" w:rsidRDefault="00131F84" w:rsidP="00D71596">
            <w:pPr>
              <w:spacing w:after="0" w:line="480" w:lineRule="auto"/>
              <w:jc w:val="center"/>
              <w:rPr>
                <w:rFonts w:ascii="Times New Roman" w:hAnsi="Times New Roman"/>
                <w:sz w:val="24"/>
                <w:szCs w:val="24"/>
              </w:rPr>
            </w:pPr>
          </w:p>
        </w:tc>
        <w:tc>
          <w:tcPr>
            <w:tcW w:w="1984" w:type="dxa"/>
          </w:tcPr>
          <w:p w14:paraId="18C154B6" w14:textId="77777777" w:rsidR="00131F84" w:rsidRPr="00FB523A" w:rsidRDefault="00131F84" w:rsidP="00D71596">
            <w:pPr>
              <w:spacing w:after="0" w:line="48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71596">
            <w:pPr>
              <w:spacing w:after="0" w:line="48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71596">
            <w:pPr>
              <w:spacing w:after="0" w:line="480" w:lineRule="auto"/>
              <w:jc w:val="center"/>
              <w:rPr>
                <w:rFonts w:ascii="Times New Roman" w:hAnsi="Times New Roman"/>
                <w:sz w:val="24"/>
                <w:szCs w:val="24"/>
              </w:rPr>
            </w:pPr>
          </w:p>
        </w:tc>
        <w:tc>
          <w:tcPr>
            <w:tcW w:w="1843" w:type="dxa"/>
          </w:tcPr>
          <w:p w14:paraId="7E8C1825" w14:textId="77777777" w:rsidR="00131F84" w:rsidRPr="00FB523A" w:rsidRDefault="00131F84" w:rsidP="00D71596">
            <w:pPr>
              <w:spacing w:after="0" w:line="480" w:lineRule="auto"/>
              <w:jc w:val="center"/>
              <w:rPr>
                <w:rFonts w:ascii="Times New Roman" w:hAnsi="Times New Roman"/>
                <w:sz w:val="24"/>
                <w:szCs w:val="24"/>
              </w:rPr>
            </w:pPr>
          </w:p>
        </w:tc>
        <w:tc>
          <w:tcPr>
            <w:tcW w:w="1984" w:type="dxa"/>
          </w:tcPr>
          <w:p w14:paraId="5F874032" w14:textId="77777777" w:rsidR="00131F84" w:rsidRPr="00FB523A" w:rsidRDefault="00131F84" w:rsidP="00D71596">
            <w:pPr>
              <w:spacing w:after="0" w:line="48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5D4439">
            <w:pPr>
              <w:spacing w:after="0" w:line="48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5D4439">
            <w:pPr>
              <w:spacing w:after="0" w:line="48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71596">
            <w:pPr>
              <w:spacing w:after="0" w:line="48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77777777"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64CBE5E4" w:rsidR="00B17F05" w:rsidRPr="00815C59" w:rsidRDefault="0060347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D04895" w:rsidRPr="00815C59">
        <w:rPr>
          <w:rFonts w:ascii="Times New Roman" w:hAnsi="Times New Roman"/>
          <w:sz w:val="24"/>
          <w:szCs w:val="24"/>
        </w:rPr>
        <w:t>gender</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 D</w:t>
      </w:r>
      <w:r w:rsidR="00B17F05" w:rsidRPr="00815C59">
        <w:rPr>
          <w:rFonts w:ascii="Times New Roman" w:hAnsi="Times New Roman"/>
          <w:sz w:val="24"/>
          <w:szCs w:val="24"/>
          <w:vertAlign w:val="subscript"/>
        </w:rPr>
        <w:t>LCO</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higher ADO index,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amount of</w:t>
      </w:r>
      <w:r w:rsidR="00B17F05" w:rsidRPr="00815C59">
        <w:rPr>
          <w:rFonts w:ascii="Times New Roman" w:hAnsi="Times New Roman"/>
          <w:sz w:val="24"/>
          <w:szCs w:val="24"/>
        </w:rPr>
        <w:t xml:space="preserve"> time and </w:t>
      </w:r>
      <w:r w:rsidR="005B08C8" w:rsidRPr="00815C59">
        <w:rPr>
          <w:rFonts w:ascii="Times New Roman" w:hAnsi="Times New Roman"/>
          <w:sz w:val="24"/>
          <w:szCs w:val="24"/>
        </w:rPr>
        <w:t xml:space="preserve">lowest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Pr="00815C59">
        <w:rPr>
          <w:rFonts w:ascii="Times New Roman" w:hAnsi="Times New Roman"/>
          <w:sz w:val="24"/>
          <w:szCs w:val="24"/>
        </w:rPr>
        <w:t>Tables</w:t>
      </w:r>
      <w:r w:rsidR="00D87881">
        <w:rPr>
          <w:rFonts w:ascii="Times New Roman" w:hAnsi="Times New Roman"/>
          <w:sz w:val="24"/>
          <w:szCs w:val="24"/>
        </w:rPr>
        <w:t xml:space="preserve"> in File S2</w:t>
      </w:r>
      <w:r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A97580" w:rsidRPr="00815C59">
        <w:rPr>
          <w:rFonts w:ascii="Times New Roman" w:hAnsi="Times New Roman"/>
          <w:sz w:val="24"/>
          <w:szCs w:val="24"/>
        </w:rPr>
        <w:t xml:space="preserve">noticeable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t>small</w:t>
      </w:r>
      <w:r w:rsidR="00B17F05" w:rsidRPr="00815C59">
        <w:rPr>
          <w:rFonts w:ascii="Times New Roman" w:hAnsi="Times New Roman"/>
          <w:sz w:val="24"/>
          <w:szCs w:val="24"/>
        </w:rPr>
        <w:t xml:space="preserve">. </w:t>
      </w:r>
      <w:r w:rsidR="00791938" w:rsidRPr="00815C59">
        <w:rPr>
          <w:rFonts w:ascii="Times New Roman" w:hAnsi="Times New Roman"/>
          <w:sz w:val="24"/>
          <w:szCs w:val="24"/>
        </w:rPr>
        <w:t>Indeed, a</w:t>
      </w:r>
      <w:r w:rsidR="00B17F05" w:rsidRPr="00815C59">
        <w:rPr>
          <w:rFonts w:ascii="Times New Roman" w:hAnsi="Times New Roman"/>
          <w:sz w:val="24"/>
          <w:szCs w:val="24"/>
        </w:rPr>
        <w:t xml:space="preserve"> </w:t>
      </w:r>
      <w:r w:rsidR="00244B48" w:rsidRPr="00815C59">
        <w:rPr>
          <w:rFonts w:ascii="Times New Roman" w:hAnsi="Times New Roman"/>
          <w:sz w:val="24"/>
          <w:szCs w:val="24"/>
        </w:rPr>
        <w:t xml:space="preserve">significant </w:t>
      </w:r>
      <w:r w:rsidR="00791938" w:rsidRPr="00815C59">
        <w:rPr>
          <w:rFonts w:ascii="Times New Roman" w:hAnsi="Times New Roman"/>
          <w:sz w:val="24"/>
          <w:szCs w:val="24"/>
        </w:rPr>
        <w:lastRenderedPageBreak/>
        <w:t xml:space="preserve">but weak </w:t>
      </w:r>
      <w:r w:rsidR="00244B48" w:rsidRPr="00815C59">
        <w:rPr>
          <w:rFonts w:ascii="Times New Roman" w:hAnsi="Times New Roman"/>
          <w:sz w:val="24"/>
          <w:szCs w:val="24"/>
        </w:rPr>
        <w:t xml:space="preserve">positive association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B4121" w:rsidRPr="00815C59">
        <w:rPr>
          <w:rFonts w:ascii="Times New Roman" w:hAnsi="Times New Roman"/>
          <w:sz w:val="24"/>
          <w:szCs w:val="24"/>
        </w:rPr>
        <w:t>moderate-to-vigorous intensity</w:t>
      </w:r>
      <w:r w:rsidR="00B17F05" w:rsidRPr="00815C59">
        <w:rPr>
          <w:rFonts w:ascii="Times New Roman" w:hAnsi="Times New Roman"/>
          <w:sz w:val="24"/>
          <w:szCs w:val="24"/>
        </w:rPr>
        <w:t xml:space="preserve"> (</w:t>
      </w:r>
      <w:proofErr w:type="spellStart"/>
      <w:r w:rsidR="00B17F05" w:rsidRPr="00815C59">
        <w:rPr>
          <w:rFonts w:ascii="Times New Roman" w:hAnsi="Times New Roman"/>
          <w:i/>
          <w:sz w:val="24"/>
          <w:szCs w:val="24"/>
        </w:rPr>
        <w:t>r</w:t>
      </w:r>
      <w:r w:rsidR="00B17F05" w:rsidRPr="00815C59">
        <w:rPr>
          <w:rFonts w:ascii="Times New Roman" w:hAnsi="Times New Roman"/>
          <w:sz w:val="24"/>
          <w:szCs w:val="24"/>
          <w:vertAlign w:val="subscript"/>
        </w:rPr>
        <w:t>s</w:t>
      </w:r>
      <w:proofErr w:type="spellEnd"/>
      <w:r w:rsidR="00B17F05" w:rsidRPr="00815C59">
        <w:rPr>
          <w:rFonts w:ascii="Times New Roman" w:hAnsi="Times New Roman"/>
          <w:sz w:val="24"/>
          <w:szCs w:val="24"/>
        </w:rPr>
        <w:t xml:space="preserve">=0.20, </w:t>
      </w:r>
      <w:r w:rsidR="00B17F05" w:rsidRPr="00815C59">
        <w:rPr>
          <w:rFonts w:ascii="Times New Roman" w:hAnsi="Times New Roman"/>
          <w:i/>
          <w:sz w:val="24"/>
          <w:szCs w:val="24"/>
        </w:rPr>
        <w:t>P</w:t>
      </w:r>
      <w:r w:rsidR="00D3273C" w:rsidRPr="00815C59">
        <w:rPr>
          <w:rFonts w:ascii="Times New Roman" w:hAnsi="Times New Roman"/>
          <w:sz w:val="24"/>
          <w:szCs w:val="24"/>
        </w:rPr>
        <w:t>&lt;0.0001; 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16E8A758"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Spearman’s correlation between forced expiratory volume in the first second (% predicted) and the daily time in activities of moderate-to-vigorous intensity for 1001 patients with chronic obstructive pulmonary disease (</w:t>
      </w:r>
      <w:proofErr w:type="spellStart"/>
      <w:r w:rsidRPr="00AB46CB">
        <w:rPr>
          <w:rFonts w:ascii="Times New Roman" w:hAnsi="Times New Roman"/>
          <w:b/>
          <w:i/>
          <w:sz w:val="24"/>
          <w:szCs w:val="24"/>
        </w:rPr>
        <w:t>r</w:t>
      </w:r>
      <w:r w:rsidRPr="00AB46CB">
        <w:rPr>
          <w:rFonts w:ascii="Times New Roman" w:hAnsi="Times New Roman"/>
          <w:b/>
          <w:sz w:val="24"/>
          <w:szCs w:val="24"/>
          <w:vertAlign w:val="subscript"/>
        </w:rPr>
        <w:t>s</w:t>
      </w:r>
      <w:proofErr w:type="spellEnd"/>
      <w:r w:rsidRPr="00AB46CB">
        <w:rPr>
          <w:rFonts w:ascii="Times New Roman" w:hAnsi="Times New Roman"/>
          <w:b/>
          <w:sz w:val="24"/>
          <w:szCs w:val="24"/>
        </w:rPr>
        <w:t xml:space="preserve">=0.20, </w:t>
      </w:r>
      <w:r w:rsidRPr="00AB46CB">
        <w:rPr>
          <w:rFonts w:ascii="Times New Roman" w:hAnsi="Times New Roman"/>
          <w:b/>
          <w:i/>
          <w:sz w:val="24"/>
          <w:szCs w:val="24"/>
        </w:rPr>
        <w:t>P</w:t>
      </w:r>
      <w:r w:rsidRPr="00AB46CB">
        <w:rPr>
          <w:rFonts w:ascii="Times New Roman" w:hAnsi="Times New Roman"/>
          <w:b/>
          <w:sz w:val="24"/>
          <w:szCs w:val="24"/>
        </w:rPr>
        <w:t>&lt;0.0001).</w:t>
      </w:r>
    </w:p>
    <w:p w14:paraId="1A04E9C3" w14:textId="77777777" w:rsidR="00D671AD" w:rsidRPr="00815C59" w:rsidRDefault="00D671AD" w:rsidP="00D671AD">
      <w:pPr>
        <w:spacing w:after="0" w:line="480" w:lineRule="auto"/>
        <w:rPr>
          <w:rFonts w:ascii="Times New Roman" w:hAnsi="Times New Roman"/>
          <w:b/>
          <w:sz w:val="24"/>
          <w:szCs w:val="24"/>
        </w:rPr>
      </w:pPr>
    </w:p>
    <w:p w14:paraId="0D8794E9" w14:textId="022C56DB" w:rsidR="00B17F05" w:rsidRPr="00BD785F" w:rsidRDefault="00853EA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Patients with </w:t>
      </w:r>
      <w:r w:rsidR="00BD785F" w:rsidRPr="00BD785F">
        <w:rPr>
          <w:rFonts w:ascii="Times New Roman" w:hAnsi="Times New Roman"/>
          <w:b/>
          <w:sz w:val="32"/>
          <w:szCs w:val="32"/>
        </w:rPr>
        <w:t>COPD versus Healthy S</w:t>
      </w:r>
      <w:r w:rsidR="00B17F05" w:rsidRPr="00BD785F">
        <w:rPr>
          <w:rFonts w:ascii="Times New Roman" w:hAnsi="Times New Roman"/>
          <w:b/>
          <w:sz w:val="32"/>
          <w:szCs w:val="32"/>
        </w:rPr>
        <w:t>ubjects</w:t>
      </w:r>
    </w:p>
    <w:p w14:paraId="25686305" w14:textId="06D3B4A9" w:rsidR="00D15122" w:rsidRPr="00815C59"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Table 3 presents the characteristics 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244B48"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4D7F97" w:rsidRPr="00815C59">
        <w:rPr>
          <w:rFonts w:ascii="Times New Roman" w:hAnsi="Times New Roman"/>
          <w:sz w:val="24"/>
          <w:szCs w:val="24"/>
        </w:rPr>
        <w:t>of</w:t>
      </w:r>
      <w:r w:rsidRPr="00815C59">
        <w:rPr>
          <w:rFonts w:ascii="Times New Roman" w:hAnsi="Times New Roman"/>
          <w:sz w:val="24"/>
          <w:szCs w:val="24"/>
        </w:rPr>
        <w:t xml:space="preserve"> </w:t>
      </w:r>
      <w:r w:rsidR="00DC31FF" w:rsidRPr="00815C59">
        <w:rPr>
          <w:rFonts w:ascii="Times New Roman" w:hAnsi="Times New Roman"/>
          <w:sz w:val="24"/>
          <w:szCs w:val="24"/>
        </w:rPr>
        <w:t xml:space="preserve">66 </w:t>
      </w:r>
      <w:r w:rsidRPr="00815C59">
        <w:rPr>
          <w:rFonts w:ascii="Times New Roman" w:hAnsi="Times New Roman"/>
          <w:sz w:val="24"/>
          <w:szCs w:val="24"/>
        </w:rPr>
        <w:t xml:space="preserve">healthy subjects and a </w:t>
      </w:r>
      <w:r w:rsidR="00244B48" w:rsidRPr="00815C59">
        <w:rPr>
          <w:rFonts w:ascii="Times New Roman" w:hAnsi="Times New Roman"/>
          <w:sz w:val="24"/>
          <w:szCs w:val="24"/>
        </w:rPr>
        <w:t>sub</w:t>
      </w:r>
      <w:r w:rsidRPr="00815C59">
        <w:rPr>
          <w:rFonts w:ascii="Times New Roman" w:hAnsi="Times New Roman"/>
          <w:sz w:val="24"/>
          <w:szCs w:val="24"/>
        </w:rPr>
        <w:t xml:space="preserve">group of </w:t>
      </w:r>
      <w:r w:rsidR="00DC31FF" w:rsidRPr="00815C59">
        <w:rPr>
          <w:rFonts w:ascii="Times New Roman" w:hAnsi="Times New Roman"/>
          <w:sz w:val="24"/>
          <w:szCs w:val="24"/>
        </w:rPr>
        <w:t xml:space="preserve">66 </w:t>
      </w:r>
      <w:r w:rsidRPr="00815C59">
        <w:rPr>
          <w:rFonts w:ascii="Times New Roman" w:hAnsi="Times New Roman"/>
          <w:sz w:val="24"/>
          <w:szCs w:val="24"/>
        </w:rPr>
        <w:t>patients with COPD</w:t>
      </w:r>
      <w:r w:rsidR="00244B48" w:rsidRPr="00815C59">
        <w:rPr>
          <w:rFonts w:ascii="Times New Roman" w:hAnsi="Times New Roman"/>
          <w:sz w:val="24"/>
          <w:szCs w:val="24"/>
        </w:rPr>
        <w:t xml:space="preserve">, </w:t>
      </w:r>
      <w:r w:rsidR="005740A6" w:rsidRPr="00815C59">
        <w:rPr>
          <w:rFonts w:ascii="Times New Roman" w:hAnsi="Times New Roman"/>
          <w:sz w:val="24"/>
          <w:szCs w:val="24"/>
        </w:rPr>
        <w:t>pairwise-</w:t>
      </w:r>
      <w:r w:rsidR="00244B48" w:rsidRPr="00815C59">
        <w:rPr>
          <w:rFonts w:ascii="Times New Roman" w:hAnsi="Times New Roman"/>
          <w:sz w:val="24"/>
          <w:szCs w:val="24"/>
        </w:rPr>
        <w:t>matched for</w:t>
      </w:r>
      <w:r w:rsidR="00D02EE8" w:rsidRPr="00815C59">
        <w:rPr>
          <w:rFonts w:ascii="Times New Roman" w:hAnsi="Times New Roman"/>
          <w:sz w:val="24"/>
          <w:szCs w:val="24"/>
        </w:rPr>
        <w:t xml:space="preserve"> gender, age</w:t>
      </w:r>
      <w:r w:rsidR="00244B48" w:rsidRPr="00815C59">
        <w:rPr>
          <w:rFonts w:ascii="Times New Roman" w:hAnsi="Times New Roman"/>
          <w:sz w:val="24"/>
          <w:szCs w:val="24"/>
        </w:rPr>
        <w:t xml:space="preserve"> and BMI</w:t>
      </w:r>
      <w:r w:rsidRPr="00815C59">
        <w:rPr>
          <w:rFonts w:ascii="Times New Roman" w:hAnsi="Times New Roman"/>
          <w:sz w:val="24"/>
          <w:szCs w:val="24"/>
        </w:rPr>
        <w:t xml:space="preserve">. The comparison of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97700C"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 </w:t>
      </w:r>
      <w:r w:rsidR="004D4719" w:rsidRPr="00815C59">
        <w:rPr>
          <w:rFonts w:ascii="Times New Roman" w:hAnsi="Times New Roman"/>
          <w:sz w:val="24"/>
          <w:szCs w:val="24"/>
        </w:rPr>
        <w:t>very light and light intensities</w:t>
      </w:r>
      <w:r w:rsidRPr="00815C59">
        <w:rPr>
          <w:rFonts w:ascii="Times New Roman" w:hAnsi="Times New Roman"/>
          <w:sz w:val="24"/>
          <w:szCs w:val="24"/>
        </w:rPr>
        <w:t xml:space="preserve"> can be found in </w:t>
      </w:r>
      <w:r w:rsidR="00E14FE2">
        <w:rPr>
          <w:rFonts w:ascii="Times New Roman" w:hAnsi="Times New Roman"/>
          <w:sz w:val="24"/>
          <w:szCs w:val="24"/>
        </w:rPr>
        <w:t xml:space="preserve">S14 </w:t>
      </w:r>
      <w:r w:rsidRPr="00815C59">
        <w:rPr>
          <w:rFonts w:ascii="Times New Roman" w:hAnsi="Times New Roman"/>
          <w:sz w:val="24"/>
          <w:szCs w:val="24"/>
        </w:rPr>
        <w:t xml:space="preserve">Table </w:t>
      </w:r>
      <w:r w:rsidR="007920B9">
        <w:rPr>
          <w:rFonts w:ascii="Times New Roman" w:hAnsi="Times New Roman"/>
          <w:sz w:val="24"/>
          <w:szCs w:val="24"/>
        </w:rPr>
        <w:t>in File S2</w:t>
      </w:r>
      <w:r w:rsidRPr="00815C59">
        <w:rPr>
          <w:rFonts w:ascii="Times New Roman" w:hAnsi="Times New Roman"/>
          <w:sz w:val="24"/>
          <w:szCs w:val="24"/>
        </w:rPr>
        <w:t xml:space="preserve">. </w:t>
      </w:r>
      <w:r w:rsidR="00056BE4" w:rsidRPr="00815C59">
        <w:rPr>
          <w:rFonts w:ascii="Times New Roman" w:hAnsi="Times New Roman"/>
          <w:sz w:val="24"/>
          <w:szCs w:val="24"/>
        </w:rPr>
        <w:t>P</w:t>
      </w:r>
      <w:r w:rsidR="007E2202" w:rsidRPr="00815C59">
        <w:rPr>
          <w:rFonts w:ascii="Times New Roman" w:hAnsi="Times New Roman"/>
          <w:sz w:val="24"/>
          <w:szCs w:val="24"/>
        </w:rPr>
        <w:t>atients</w:t>
      </w:r>
      <w:r w:rsidRPr="00815C59">
        <w:rPr>
          <w:rFonts w:ascii="Times New Roman" w:hAnsi="Times New Roman"/>
          <w:sz w:val="24"/>
          <w:szCs w:val="24"/>
        </w:rPr>
        <w:t xml:space="preserve"> with COPD spent more time in </w:t>
      </w:r>
      <w:r w:rsidR="004D4719" w:rsidRPr="00815C59">
        <w:rPr>
          <w:rFonts w:ascii="Times New Roman" w:hAnsi="Times New Roman"/>
          <w:sz w:val="24"/>
          <w:szCs w:val="24"/>
        </w:rPr>
        <w:t>very light intensity</w:t>
      </w:r>
      <w:r w:rsidRPr="00815C59">
        <w:rPr>
          <w:rFonts w:ascii="Times New Roman" w:hAnsi="Times New Roman"/>
          <w:sz w:val="24"/>
          <w:szCs w:val="24"/>
        </w:rPr>
        <w:t xml:space="preserve"> than healthy subjects, but there was no difference </w:t>
      </w:r>
      <w:r w:rsidR="006006AE" w:rsidRPr="00815C59">
        <w:rPr>
          <w:rFonts w:ascii="Times New Roman" w:hAnsi="Times New Roman"/>
          <w:sz w:val="24"/>
          <w:szCs w:val="24"/>
        </w:rPr>
        <w:t xml:space="preserve">for </w:t>
      </w:r>
      <w:r w:rsidRPr="00815C59">
        <w:rPr>
          <w:rFonts w:ascii="Times New Roman" w:hAnsi="Times New Roman"/>
          <w:sz w:val="24"/>
          <w:szCs w:val="24"/>
        </w:rPr>
        <w:t xml:space="preserve">the time in </w:t>
      </w:r>
      <w:r w:rsidR="004D4719" w:rsidRPr="00815C59">
        <w:rPr>
          <w:rFonts w:ascii="Times New Roman" w:hAnsi="Times New Roman"/>
          <w:sz w:val="24"/>
          <w:szCs w:val="24"/>
        </w:rPr>
        <w:t>light intensity</w:t>
      </w:r>
      <w:r w:rsidRPr="00815C59">
        <w:rPr>
          <w:rFonts w:ascii="Times New Roman" w:hAnsi="Times New Roman"/>
          <w:sz w:val="24"/>
          <w:szCs w:val="24"/>
        </w:rPr>
        <w:t xml:space="preserve">. </w:t>
      </w:r>
      <w:r w:rsidR="009937CC" w:rsidRPr="00815C59">
        <w:rPr>
          <w:rFonts w:ascii="Times New Roman" w:hAnsi="Times New Roman"/>
          <w:sz w:val="24"/>
          <w:szCs w:val="24"/>
        </w:rPr>
        <w:t>Fig</w:t>
      </w:r>
      <w:r w:rsidR="00F029E5">
        <w:rPr>
          <w:rFonts w:ascii="Times New Roman" w:hAnsi="Times New Roman"/>
          <w:sz w:val="24"/>
          <w:szCs w:val="24"/>
        </w:rPr>
        <w:t>.</w:t>
      </w:r>
      <w:r w:rsidR="009937CC" w:rsidRPr="00815C59">
        <w:rPr>
          <w:rFonts w:ascii="Times New Roman" w:hAnsi="Times New Roman"/>
          <w:sz w:val="24"/>
          <w:szCs w:val="24"/>
        </w:rPr>
        <w:t xml:space="preserve"> </w:t>
      </w:r>
      <w:r w:rsidR="003A4408">
        <w:rPr>
          <w:rFonts w:ascii="Times New Roman" w:hAnsi="Times New Roman"/>
          <w:sz w:val="24"/>
          <w:szCs w:val="24"/>
        </w:rPr>
        <w:t>4</w:t>
      </w:r>
      <w:r w:rsidRPr="00815C59">
        <w:rPr>
          <w:rFonts w:ascii="Times New Roman" w:hAnsi="Times New Roman"/>
          <w:sz w:val="24"/>
          <w:szCs w:val="24"/>
        </w:rPr>
        <w:t xml:space="preserve"> presents the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Pr="00815C59">
        <w:rPr>
          <w:rFonts w:ascii="Times New Roman" w:hAnsi="Times New Roman"/>
          <w:sz w:val="24"/>
          <w:szCs w:val="24"/>
        </w:rPr>
        <w:t>hourly p</w:t>
      </w:r>
      <w:r w:rsidR="00682CC9" w:rsidRPr="00815C59">
        <w:rPr>
          <w:rFonts w:ascii="Times New Roman" w:hAnsi="Times New Roman"/>
          <w:sz w:val="24"/>
          <w:szCs w:val="24"/>
        </w:rPr>
        <w:t>attern</w:t>
      </w:r>
      <w:r w:rsidR="0049181C" w:rsidRPr="00815C59">
        <w:rPr>
          <w:rFonts w:ascii="Times New Roman" w:hAnsi="Times New Roman"/>
          <w:sz w:val="24"/>
          <w:szCs w:val="24"/>
        </w:rPr>
        <w:t>s</w:t>
      </w:r>
      <w:r w:rsidRPr="00815C59">
        <w:rPr>
          <w:rFonts w:ascii="Times New Roman" w:hAnsi="Times New Roman"/>
          <w:sz w:val="24"/>
          <w:szCs w:val="24"/>
        </w:rPr>
        <w:t xml:space="preserve">. </w:t>
      </w:r>
      <w:r w:rsidR="00ED43CA" w:rsidRPr="00815C59">
        <w:rPr>
          <w:rFonts w:ascii="Times New Roman" w:hAnsi="Times New Roman"/>
          <w:sz w:val="24"/>
          <w:szCs w:val="24"/>
        </w:rPr>
        <w:t xml:space="preserve">In general, healthy subjects performed their activities at higher intensities compared </w:t>
      </w:r>
      <w:r w:rsidR="00ED43CA" w:rsidRPr="00815C59">
        <w:rPr>
          <w:rFonts w:ascii="Times New Roman" w:hAnsi="Times New Roman"/>
          <w:sz w:val="24"/>
          <w:szCs w:val="24"/>
        </w:rPr>
        <w:lastRenderedPageBreak/>
        <w:t>to patients with COPD, and this difference was m</w:t>
      </w:r>
      <w:r w:rsidR="00925559" w:rsidRPr="00815C59">
        <w:rPr>
          <w:rFonts w:ascii="Times New Roman" w:hAnsi="Times New Roman"/>
          <w:sz w:val="24"/>
          <w:szCs w:val="24"/>
        </w:rPr>
        <w:t>ore pronounced during weekdays.</w:t>
      </w:r>
      <w:r w:rsidR="000C7208" w:rsidRPr="00815C59">
        <w:rPr>
          <w:rFonts w:ascii="Times New Roman" w:hAnsi="Times New Roman"/>
          <w:sz w:val="24"/>
          <w:szCs w:val="24"/>
        </w:rPr>
        <w:t xml:space="preserve"> </w:t>
      </w:r>
      <w:r w:rsidR="00E43AEC" w:rsidRPr="00815C59">
        <w:rPr>
          <w:rFonts w:ascii="Times New Roman" w:hAnsi="Times New Roman"/>
          <w:sz w:val="24"/>
          <w:szCs w:val="24"/>
        </w:rPr>
        <w:t>This was also supported by the AUC-values</w:t>
      </w:r>
      <w:r w:rsidR="000C7208" w:rsidRPr="00815C59">
        <w:rPr>
          <w:rFonts w:ascii="Times New Roman" w:hAnsi="Times New Roman"/>
          <w:sz w:val="24"/>
          <w:szCs w:val="24"/>
        </w:rPr>
        <w:t xml:space="preserve"> (</w:t>
      </w:r>
      <w:r w:rsidR="00E14FE2">
        <w:rPr>
          <w:rFonts w:ascii="Times New Roman" w:hAnsi="Times New Roman"/>
          <w:sz w:val="24"/>
          <w:szCs w:val="24"/>
        </w:rPr>
        <w:t xml:space="preserve">S4 </w:t>
      </w:r>
      <w:r w:rsidR="00351B0F" w:rsidRPr="00815C59">
        <w:rPr>
          <w:rFonts w:ascii="Times New Roman" w:hAnsi="Times New Roman"/>
          <w:sz w:val="24"/>
          <w:szCs w:val="24"/>
        </w:rPr>
        <w:t>Table</w:t>
      </w:r>
      <w:r w:rsidR="007920B9">
        <w:rPr>
          <w:rFonts w:ascii="Times New Roman" w:hAnsi="Times New Roman"/>
          <w:sz w:val="24"/>
          <w:szCs w:val="24"/>
        </w:rPr>
        <w:t xml:space="preserve"> in File S2</w:t>
      </w:r>
      <w:r w:rsidR="000C7208" w:rsidRPr="00815C59">
        <w:rPr>
          <w:rFonts w:ascii="Times New Roman" w:hAnsi="Times New Roman"/>
          <w:sz w:val="24"/>
          <w:szCs w:val="24"/>
        </w:rPr>
        <w:t>).</w:t>
      </w:r>
    </w:p>
    <w:p w14:paraId="5AA5A12D" w14:textId="77777777" w:rsidR="003A4408" w:rsidRDefault="003A4408" w:rsidP="00D671AD">
      <w:pPr>
        <w:spacing w:after="0" w:line="480" w:lineRule="auto"/>
        <w:rPr>
          <w:rFonts w:ascii="Times New Roman" w:hAnsi="Times New Roman"/>
          <w:b/>
          <w:sz w:val="24"/>
          <w:szCs w:val="24"/>
        </w:rPr>
      </w:pPr>
    </w:p>
    <w:p w14:paraId="5F640177" w14:textId="76689F3A"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4</w:t>
      </w:r>
      <w:r w:rsidR="00AB46CB">
        <w:rPr>
          <w:rFonts w:ascii="Times New Roman" w:hAnsi="Times New Roman"/>
          <w:b/>
          <w:sz w:val="24"/>
          <w:szCs w:val="24"/>
        </w:rPr>
        <w:t>.</w:t>
      </w:r>
      <w:proofErr w:type="gramEnd"/>
      <w:r w:rsidRPr="00815C59">
        <w:rPr>
          <w:rFonts w:ascii="Times New Roman" w:hAnsi="Times New Roman"/>
          <w:sz w:val="24"/>
          <w:szCs w:val="24"/>
        </w:rPr>
        <w:t xml:space="preserve"> </w:t>
      </w:r>
      <w:proofErr w:type="gramStart"/>
      <w:r w:rsidRPr="00AB46CB">
        <w:rPr>
          <w:rFonts w:ascii="Times New Roman" w:hAnsi="Times New Roman"/>
          <w:b/>
          <w:sz w:val="24"/>
          <w:szCs w:val="24"/>
        </w:rPr>
        <w:t>Daily physical activity hourly patterns of healthy subjects and matched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9"/>
          <w:pgSz w:w="11906" w:h="16838"/>
          <w:pgMar w:top="1418" w:right="1418" w:bottom="1418" w:left="1418" w:header="709" w:footer="709" w:gutter="0"/>
          <w:lnNumType w:countBy="1" w:restart="continuous"/>
          <w:cols w:space="708"/>
          <w:docGrid w:linePitch="360"/>
        </w:sectPr>
      </w:pPr>
    </w:p>
    <w:p w14:paraId="149EAEE5" w14:textId="534D6038"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in moderate-to-vigorous intensity of healthy subjects and matched patients with COPD.</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0"/>
        <w:gridCol w:w="1967"/>
        <w:gridCol w:w="3277"/>
        <w:gridCol w:w="1442"/>
      </w:tblGrid>
      <w:tr w:rsidR="006C1A4B" w:rsidRPr="003E586F" w14:paraId="28C9C896" w14:textId="77777777" w:rsidTr="00BB618C">
        <w:trPr>
          <w:jc w:val="center"/>
        </w:trPr>
        <w:tc>
          <w:tcPr>
            <w:tcW w:w="6510" w:type="dxa"/>
            <w:hideMark/>
          </w:tcPr>
          <w:p w14:paraId="43BA1119"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Characteristic/Physical activity measure</w:t>
            </w:r>
          </w:p>
        </w:tc>
        <w:tc>
          <w:tcPr>
            <w:tcW w:w="1967" w:type="dxa"/>
            <w:hideMark/>
          </w:tcPr>
          <w:p w14:paraId="542EBFC7"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Healthy subjects</w:t>
            </w:r>
          </w:p>
        </w:tc>
        <w:tc>
          <w:tcPr>
            <w:tcW w:w="3277" w:type="dxa"/>
            <w:hideMark/>
          </w:tcPr>
          <w:p w14:paraId="20800B03"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Matched patients with COPD</w:t>
            </w:r>
          </w:p>
        </w:tc>
        <w:tc>
          <w:tcPr>
            <w:tcW w:w="1442" w:type="dxa"/>
            <w:hideMark/>
          </w:tcPr>
          <w:p w14:paraId="6B334422"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i/>
                <w:sz w:val="24"/>
                <w:szCs w:val="24"/>
              </w:rPr>
              <w:t>P</w:t>
            </w:r>
            <w:r w:rsidRPr="003E586F">
              <w:rPr>
                <w:rFonts w:ascii="Times New Roman" w:hAnsi="Times New Roman"/>
                <w:b/>
                <w:sz w:val="24"/>
                <w:szCs w:val="24"/>
              </w:rPr>
              <w:t>-value</w:t>
            </w:r>
          </w:p>
        </w:tc>
      </w:tr>
      <w:tr w:rsidR="00200BC5" w:rsidRPr="003E586F" w14:paraId="7686F4F2" w14:textId="77777777" w:rsidTr="00BB618C">
        <w:trPr>
          <w:jc w:val="center"/>
        </w:trPr>
        <w:tc>
          <w:tcPr>
            <w:tcW w:w="6510" w:type="dxa"/>
          </w:tcPr>
          <w:p w14:paraId="7A671DFE" w14:textId="4C53153B" w:rsidR="00200BC5" w:rsidRPr="00BB618C" w:rsidRDefault="00200BC5" w:rsidP="00D71596">
            <w:pPr>
              <w:spacing w:after="0" w:line="480" w:lineRule="auto"/>
              <w:rPr>
                <w:rFonts w:ascii="Times New Roman" w:hAnsi="Times New Roman"/>
                <w:b/>
                <w:sz w:val="24"/>
                <w:szCs w:val="24"/>
              </w:rPr>
            </w:pPr>
            <w:r w:rsidRPr="00BB618C">
              <w:rPr>
                <w:rFonts w:ascii="Times New Roman" w:hAnsi="Times New Roman"/>
                <w:b/>
                <w:sz w:val="24"/>
                <w:szCs w:val="24"/>
              </w:rPr>
              <w:t>General characteristics</w:t>
            </w:r>
          </w:p>
        </w:tc>
        <w:tc>
          <w:tcPr>
            <w:tcW w:w="1967" w:type="dxa"/>
          </w:tcPr>
          <w:p w14:paraId="60F681CC" w14:textId="77777777" w:rsidR="00200BC5" w:rsidRPr="003E586F" w:rsidRDefault="00200BC5" w:rsidP="00D71596">
            <w:pPr>
              <w:spacing w:after="0" w:line="480" w:lineRule="auto"/>
              <w:jc w:val="center"/>
              <w:rPr>
                <w:rFonts w:ascii="Times New Roman" w:hAnsi="Times New Roman"/>
                <w:sz w:val="24"/>
                <w:szCs w:val="24"/>
              </w:rPr>
            </w:pPr>
          </w:p>
        </w:tc>
        <w:tc>
          <w:tcPr>
            <w:tcW w:w="3277" w:type="dxa"/>
          </w:tcPr>
          <w:p w14:paraId="6BDE57EF" w14:textId="77777777" w:rsidR="00200BC5" w:rsidRPr="003E586F" w:rsidRDefault="00200BC5" w:rsidP="00D71596">
            <w:pPr>
              <w:spacing w:after="0" w:line="480" w:lineRule="auto"/>
              <w:jc w:val="center"/>
              <w:rPr>
                <w:rFonts w:ascii="Times New Roman" w:hAnsi="Times New Roman"/>
                <w:sz w:val="24"/>
                <w:szCs w:val="24"/>
              </w:rPr>
            </w:pPr>
          </w:p>
        </w:tc>
        <w:tc>
          <w:tcPr>
            <w:tcW w:w="1442" w:type="dxa"/>
          </w:tcPr>
          <w:p w14:paraId="4BE04A15" w14:textId="77777777" w:rsidR="00200BC5" w:rsidRPr="003E586F" w:rsidRDefault="00200BC5" w:rsidP="00D71596">
            <w:pPr>
              <w:spacing w:after="0" w:line="480" w:lineRule="auto"/>
              <w:jc w:val="center"/>
              <w:rPr>
                <w:rFonts w:ascii="Times New Roman" w:hAnsi="Times New Roman"/>
                <w:sz w:val="24"/>
                <w:szCs w:val="24"/>
              </w:rPr>
            </w:pPr>
          </w:p>
        </w:tc>
      </w:tr>
      <w:tr w:rsidR="006C1A4B" w:rsidRPr="003E586F" w14:paraId="7280B680" w14:textId="77777777" w:rsidTr="00BB618C">
        <w:trPr>
          <w:jc w:val="center"/>
        </w:trPr>
        <w:tc>
          <w:tcPr>
            <w:tcW w:w="6510" w:type="dxa"/>
            <w:hideMark/>
          </w:tcPr>
          <w:p w14:paraId="67AED1E6" w14:textId="60A30796"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N</w:t>
            </w:r>
          </w:p>
        </w:tc>
        <w:tc>
          <w:tcPr>
            <w:tcW w:w="1967" w:type="dxa"/>
          </w:tcPr>
          <w:p w14:paraId="6E6D7A7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66</w:t>
            </w:r>
          </w:p>
        </w:tc>
        <w:tc>
          <w:tcPr>
            <w:tcW w:w="3277" w:type="dxa"/>
          </w:tcPr>
          <w:p w14:paraId="21021FD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66</w:t>
            </w:r>
          </w:p>
        </w:tc>
        <w:tc>
          <w:tcPr>
            <w:tcW w:w="1442" w:type="dxa"/>
          </w:tcPr>
          <w:p w14:paraId="22174A0E" w14:textId="77777777" w:rsidR="006C1A4B" w:rsidRPr="003E586F" w:rsidRDefault="006C1A4B" w:rsidP="00D71596">
            <w:pPr>
              <w:spacing w:after="0" w:line="480" w:lineRule="auto"/>
              <w:jc w:val="center"/>
              <w:rPr>
                <w:rFonts w:ascii="Times New Roman" w:hAnsi="Times New Roman"/>
                <w:sz w:val="24"/>
                <w:szCs w:val="24"/>
              </w:rPr>
            </w:pPr>
          </w:p>
        </w:tc>
      </w:tr>
      <w:tr w:rsidR="006C1A4B" w:rsidRPr="003E586F" w14:paraId="0EECC425" w14:textId="77777777" w:rsidTr="00BB618C">
        <w:trPr>
          <w:jc w:val="center"/>
        </w:trPr>
        <w:tc>
          <w:tcPr>
            <w:tcW w:w="6510" w:type="dxa"/>
            <w:hideMark/>
          </w:tcPr>
          <w:p w14:paraId="4EE64E46" w14:textId="7B3B9259"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 xml:space="preserve">Age, </w:t>
            </w:r>
            <w:proofErr w:type="spellStart"/>
            <w:r w:rsidRPr="003E586F">
              <w:rPr>
                <w:rFonts w:ascii="Times New Roman" w:hAnsi="Times New Roman"/>
                <w:sz w:val="24"/>
                <w:szCs w:val="24"/>
              </w:rPr>
              <w:t>yrs</w:t>
            </w:r>
            <w:proofErr w:type="spellEnd"/>
          </w:p>
        </w:tc>
        <w:tc>
          <w:tcPr>
            <w:tcW w:w="1967" w:type="dxa"/>
            <w:hideMark/>
          </w:tcPr>
          <w:p w14:paraId="7455C458"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65 (61 – 70)</w:t>
            </w:r>
          </w:p>
        </w:tc>
        <w:tc>
          <w:tcPr>
            <w:tcW w:w="3277" w:type="dxa"/>
            <w:hideMark/>
          </w:tcPr>
          <w:p w14:paraId="195A59E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65 (61 – 70)</w:t>
            </w:r>
          </w:p>
        </w:tc>
        <w:tc>
          <w:tcPr>
            <w:tcW w:w="1442" w:type="dxa"/>
            <w:hideMark/>
          </w:tcPr>
          <w:p w14:paraId="3A37EF86"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1.00</w:t>
            </w:r>
          </w:p>
        </w:tc>
      </w:tr>
      <w:tr w:rsidR="006C1A4B" w:rsidRPr="003E586F" w14:paraId="4009EEDC" w14:textId="77777777" w:rsidTr="00BB618C">
        <w:trPr>
          <w:jc w:val="center"/>
        </w:trPr>
        <w:tc>
          <w:tcPr>
            <w:tcW w:w="6510" w:type="dxa"/>
            <w:hideMark/>
          </w:tcPr>
          <w:p w14:paraId="2C2D7877" w14:textId="376A6D6C"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Male, %</w:t>
            </w:r>
          </w:p>
        </w:tc>
        <w:tc>
          <w:tcPr>
            <w:tcW w:w="1967" w:type="dxa"/>
            <w:hideMark/>
          </w:tcPr>
          <w:p w14:paraId="6773297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45</w:t>
            </w:r>
          </w:p>
        </w:tc>
        <w:tc>
          <w:tcPr>
            <w:tcW w:w="3277" w:type="dxa"/>
            <w:hideMark/>
          </w:tcPr>
          <w:p w14:paraId="480AE24B"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45</w:t>
            </w:r>
          </w:p>
        </w:tc>
        <w:tc>
          <w:tcPr>
            <w:tcW w:w="1442" w:type="dxa"/>
            <w:hideMark/>
          </w:tcPr>
          <w:p w14:paraId="6498413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1.00</w:t>
            </w:r>
          </w:p>
        </w:tc>
      </w:tr>
      <w:tr w:rsidR="006C1A4B" w:rsidRPr="003E586F" w14:paraId="0D72D459" w14:textId="77777777" w:rsidTr="00BB618C">
        <w:trPr>
          <w:jc w:val="center"/>
        </w:trPr>
        <w:tc>
          <w:tcPr>
            <w:tcW w:w="6510" w:type="dxa"/>
            <w:hideMark/>
          </w:tcPr>
          <w:p w14:paraId="581D43A4" w14:textId="50014137"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BMI, kg·m</w:t>
            </w:r>
            <w:r w:rsidRPr="003E586F">
              <w:rPr>
                <w:rFonts w:ascii="Times New Roman" w:hAnsi="Times New Roman"/>
                <w:sz w:val="24"/>
                <w:szCs w:val="24"/>
                <w:vertAlign w:val="superscript"/>
              </w:rPr>
              <w:t>-2</w:t>
            </w:r>
          </w:p>
        </w:tc>
        <w:tc>
          <w:tcPr>
            <w:tcW w:w="1967" w:type="dxa"/>
            <w:hideMark/>
          </w:tcPr>
          <w:p w14:paraId="75B8BC9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25.3 (22.9 – 28.1)</w:t>
            </w:r>
          </w:p>
        </w:tc>
        <w:tc>
          <w:tcPr>
            <w:tcW w:w="3277" w:type="dxa"/>
            <w:hideMark/>
          </w:tcPr>
          <w:p w14:paraId="4B291BF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24.9 (22.4 – 27.9)</w:t>
            </w:r>
          </w:p>
        </w:tc>
        <w:tc>
          <w:tcPr>
            <w:tcW w:w="1442" w:type="dxa"/>
            <w:hideMark/>
          </w:tcPr>
          <w:p w14:paraId="0323BF6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0.65</w:t>
            </w:r>
          </w:p>
        </w:tc>
      </w:tr>
      <w:tr w:rsidR="006C1A4B" w:rsidRPr="003E586F" w14:paraId="201BE74E" w14:textId="77777777" w:rsidTr="00BB618C">
        <w:trPr>
          <w:jc w:val="center"/>
        </w:trPr>
        <w:tc>
          <w:tcPr>
            <w:tcW w:w="6510" w:type="dxa"/>
            <w:hideMark/>
          </w:tcPr>
          <w:p w14:paraId="09490C77" w14:textId="5B2FBB1D"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FEV</w:t>
            </w:r>
            <w:r w:rsidRPr="003E586F">
              <w:rPr>
                <w:rFonts w:ascii="Times New Roman" w:hAnsi="Times New Roman"/>
                <w:sz w:val="24"/>
                <w:szCs w:val="24"/>
                <w:vertAlign w:val="subscript"/>
              </w:rPr>
              <w:t>1</w:t>
            </w:r>
            <w:r w:rsidRPr="003E586F">
              <w:rPr>
                <w:rFonts w:ascii="Times New Roman" w:hAnsi="Times New Roman"/>
                <w:sz w:val="24"/>
                <w:szCs w:val="24"/>
              </w:rPr>
              <w:t>, % predicted</w:t>
            </w:r>
          </w:p>
        </w:tc>
        <w:tc>
          <w:tcPr>
            <w:tcW w:w="1967" w:type="dxa"/>
            <w:hideMark/>
          </w:tcPr>
          <w:p w14:paraId="526FE933"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107 (97 – 117)</w:t>
            </w:r>
          </w:p>
        </w:tc>
        <w:tc>
          <w:tcPr>
            <w:tcW w:w="3277" w:type="dxa"/>
            <w:hideMark/>
          </w:tcPr>
          <w:p w14:paraId="2A523DAB"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43 (29 – 63)</w:t>
            </w:r>
          </w:p>
        </w:tc>
        <w:tc>
          <w:tcPr>
            <w:tcW w:w="1442" w:type="dxa"/>
            <w:hideMark/>
          </w:tcPr>
          <w:p w14:paraId="3014916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53152E20" w14:textId="77777777" w:rsidTr="00BB618C">
        <w:trPr>
          <w:jc w:val="center"/>
        </w:trPr>
        <w:tc>
          <w:tcPr>
            <w:tcW w:w="6510" w:type="dxa"/>
            <w:hideMark/>
          </w:tcPr>
          <w:p w14:paraId="6985539B" w14:textId="512A2319"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FEV</w:t>
            </w:r>
            <w:r w:rsidRPr="003E586F">
              <w:rPr>
                <w:rFonts w:ascii="Times New Roman" w:hAnsi="Times New Roman"/>
                <w:sz w:val="24"/>
                <w:szCs w:val="24"/>
                <w:vertAlign w:val="subscript"/>
              </w:rPr>
              <w:t>1</w:t>
            </w:r>
            <w:r w:rsidRPr="003E586F">
              <w:rPr>
                <w:rFonts w:ascii="Times New Roman" w:hAnsi="Times New Roman"/>
                <w:sz w:val="24"/>
                <w:szCs w:val="24"/>
              </w:rPr>
              <w:t>/FVC, %</w:t>
            </w:r>
          </w:p>
        </w:tc>
        <w:tc>
          <w:tcPr>
            <w:tcW w:w="1967" w:type="dxa"/>
            <w:hideMark/>
          </w:tcPr>
          <w:p w14:paraId="3AE54AF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78 (75 – 82)</w:t>
            </w:r>
          </w:p>
        </w:tc>
        <w:tc>
          <w:tcPr>
            <w:tcW w:w="3277" w:type="dxa"/>
            <w:hideMark/>
          </w:tcPr>
          <w:p w14:paraId="0979773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42 (32 – 54)</w:t>
            </w:r>
          </w:p>
        </w:tc>
        <w:tc>
          <w:tcPr>
            <w:tcW w:w="1442" w:type="dxa"/>
            <w:hideMark/>
          </w:tcPr>
          <w:p w14:paraId="13DE52A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0F2AD88F" w14:textId="77777777" w:rsidTr="00BB618C">
        <w:trPr>
          <w:jc w:val="center"/>
        </w:trPr>
        <w:tc>
          <w:tcPr>
            <w:tcW w:w="6510" w:type="dxa"/>
            <w:hideMark/>
          </w:tcPr>
          <w:p w14:paraId="6E976594" w14:textId="58914E92" w:rsidR="006C1A4B" w:rsidRPr="003E586F" w:rsidRDefault="006C1A4B" w:rsidP="00D71596">
            <w:pPr>
              <w:spacing w:after="0" w:line="480" w:lineRule="auto"/>
              <w:rPr>
                <w:rFonts w:ascii="Times New Roman" w:hAnsi="Times New Roman"/>
                <w:sz w:val="24"/>
                <w:szCs w:val="24"/>
              </w:rPr>
            </w:pPr>
            <w:proofErr w:type="spellStart"/>
            <w:r w:rsidRPr="003E586F">
              <w:rPr>
                <w:rFonts w:ascii="Times New Roman" w:hAnsi="Times New Roman"/>
                <w:sz w:val="24"/>
                <w:szCs w:val="24"/>
              </w:rPr>
              <w:t>mMRC</w:t>
            </w:r>
            <w:proofErr w:type="spellEnd"/>
            <w:r w:rsidRPr="003E586F">
              <w:rPr>
                <w:rFonts w:ascii="Times New Roman" w:hAnsi="Times New Roman"/>
                <w:sz w:val="24"/>
                <w:szCs w:val="24"/>
              </w:rPr>
              <w:t xml:space="preserve"> dyspnoea grade, points</w:t>
            </w:r>
            <w:r w:rsidRPr="003E586F">
              <w:rPr>
                <w:rFonts w:ascii="Times New Roman" w:hAnsi="Times New Roman"/>
                <w:sz w:val="24"/>
                <w:szCs w:val="24"/>
                <w:vertAlign w:val="superscript"/>
              </w:rPr>
              <w:t>*</w:t>
            </w:r>
          </w:p>
        </w:tc>
        <w:tc>
          <w:tcPr>
            <w:tcW w:w="1967" w:type="dxa"/>
            <w:hideMark/>
          </w:tcPr>
          <w:p w14:paraId="4120C472"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 (0 – 0)</w:t>
            </w:r>
          </w:p>
        </w:tc>
        <w:tc>
          <w:tcPr>
            <w:tcW w:w="3277" w:type="dxa"/>
            <w:hideMark/>
          </w:tcPr>
          <w:p w14:paraId="211D0FA0"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 (1 – 3)</w:t>
            </w:r>
          </w:p>
        </w:tc>
        <w:tc>
          <w:tcPr>
            <w:tcW w:w="1442" w:type="dxa"/>
            <w:hideMark/>
          </w:tcPr>
          <w:p w14:paraId="72ED282A"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200BC5" w:rsidRPr="003E586F" w14:paraId="5353C41B" w14:textId="77777777" w:rsidTr="00BB618C">
        <w:trPr>
          <w:jc w:val="center"/>
        </w:trPr>
        <w:tc>
          <w:tcPr>
            <w:tcW w:w="6510" w:type="dxa"/>
          </w:tcPr>
          <w:p w14:paraId="2258EDCF" w14:textId="30D042E8" w:rsidR="00200BC5" w:rsidRPr="00BB618C" w:rsidRDefault="00200BC5" w:rsidP="00D71596">
            <w:pPr>
              <w:spacing w:after="0" w:line="480" w:lineRule="auto"/>
              <w:rPr>
                <w:rFonts w:ascii="Times New Roman" w:hAnsi="Times New Roman"/>
                <w:b/>
                <w:sz w:val="24"/>
                <w:szCs w:val="24"/>
              </w:rPr>
            </w:pPr>
            <w:r w:rsidRPr="00BB618C">
              <w:rPr>
                <w:rFonts w:ascii="Times New Roman" w:hAnsi="Times New Roman"/>
                <w:b/>
                <w:sz w:val="24"/>
                <w:szCs w:val="24"/>
              </w:rPr>
              <w:t>Physical activity measures in moderate-to-vigorous intensity</w:t>
            </w:r>
          </w:p>
        </w:tc>
        <w:tc>
          <w:tcPr>
            <w:tcW w:w="1967" w:type="dxa"/>
          </w:tcPr>
          <w:p w14:paraId="48A7DA97" w14:textId="77777777" w:rsidR="00200BC5" w:rsidRPr="003E586F" w:rsidRDefault="00200BC5" w:rsidP="00D71596">
            <w:pPr>
              <w:spacing w:after="0" w:line="480" w:lineRule="auto"/>
              <w:jc w:val="center"/>
              <w:rPr>
                <w:rFonts w:ascii="Times New Roman" w:hAnsi="Times New Roman"/>
                <w:sz w:val="24"/>
                <w:szCs w:val="24"/>
              </w:rPr>
            </w:pPr>
          </w:p>
        </w:tc>
        <w:tc>
          <w:tcPr>
            <w:tcW w:w="3277" w:type="dxa"/>
          </w:tcPr>
          <w:p w14:paraId="6A79BC21" w14:textId="77777777" w:rsidR="00200BC5" w:rsidRPr="003E586F" w:rsidRDefault="00200BC5" w:rsidP="00D71596">
            <w:pPr>
              <w:spacing w:after="0" w:line="480" w:lineRule="auto"/>
              <w:jc w:val="center"/>
              <w:rPr>
                <w:rFonts w:ascii="Times New Roman" w:hAnsi="Times New Roman"/>
                <w:sz w:val="24"/>
                <w:szCs w:val="24"/>
              </w:rPr>
            </w:pPr>
          </w:p>
        </w:tc>
        <w:tc>
          <w:tcPr>
            <w:tcW w:w="1442" w:type="dxa"/>
          </w:tcPr>
          <w:p w14:paraId="5B331FB2" w14:textId="77777777" w:rsidR="00200BC5" w:rsidRPr="003E586F" w:rsidRDefault="00200BC5" w:rsidP="00D71596">
            <w:pPr>
              <w:spacing w:after="0" w:line="480" w:lineRule="auto"/>
              <w:jc w:val="center"/>
              <w:rPr>
                <w:rFonts w:ascii="Times New Roman" w:hAnsi="Times New Roman"/>
                <w:sz w:val="24"/>
                <w:szCs w:val="24"/>
              </w:rPr>
            </w:pPr>
          </w:p>
        </w:tc>
      </w:tr>
      <w:tr w:rsidR="006C1A4B" w:rsidRPr="003E586F" w14:paraId="0D105BBB" w14:textId="77777777" w:rsidTr="00BB618C">
        <w:trPr>
          <w:jc w:val="center"/>
        </w:trPr>
        <w:tc>
          <w:tcPr>
            <w:tcW w:w="6510" w:type="dxa"/>
            <w:hideMark/>
          </w:tcPr>
          <w:p w14:paraId="3A53B2F5" w14:textId="7BC63380"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Time, min∙day</w:t>
            </w:r>
            <w:r w:rsidRPr="003E586F">
              <w:rPr>
                <w:rFonts w:ascii="Times New Roman" w:hAnsi="Times New Roman"/>
                <w:sz w:val="24"/>
                <w:szCs w:val="24"/>
                <w:vertAlign w:val="superscript"/>
              </w:rPr>
              <w:t>-1</w:t>
            </w:r>
          </w:p>
        </w:tc>
        <w:tc>
          <w:tcPr>
            <w:tcW w:w="1967" w:type="dxa"/>
          </w:tcPr>
          <w:p w14:paraId="3D2AB112"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101 (57 – 163)</w:t>
            </w:r>
          </w:p>
        </w:tc>
        <w:tc>
          <w:tcPr>
            <w:tcW w:w="3277" w:type="dxa"/>
          </w:tcPr>
          <w:p w14:paraId="57A17C9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47 (30 – 95)</w:t>
            </w:r>
          </w:p>
        </w:tc>
        <w:tc>
          <w:tcPr>
            <w:tcW w:w="1442" w:type="dxa"/>
          </w:tcPr>
          <w:p w14:paraId="3CF48EA0"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045BCA74" w14:textId="77777777" w:rsidTr="00BB618C">
        <w:trPr>
          <w:jc w:val="center"/>
        </w:trPr>
        <w:tc>
          <w:tcPr>
            <w:tcW w:w="6510" w:type="dxa"/>
            <w:hideMark/>
          </w:tcPr>
          <w:p w14:paraId="479BD2F9" w14:textId="494B2AA8"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EE, METs-min∙day</w:t>
            </w:r>
            <w:r w:rsidRPr="003E586F">
              <w:rPr>
                <w:rFonts w:ascii="Times New Roman" w:hAnsi="Times New Roman"/>
                <w:sz w:val="24"/>
                <w:szCs w:val="24"/>
                <w:vertAlign w:val="superscript"/>
              </w:rPr>
              <w:t>-1</w:t>
            </w:r>
          </w:p>
        </w:tc>
        <w:tc>
          <w:tcPr>
            <w:tcW w:w="1967" w:type="dxa"/>
            <w:hideMark/>
          </w:tcPr>
          <w:p w14:paraId="3FF9839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461 (271 – 797)</w:t>
            </w:r>
          </w:p>
        </w:tc>
        <w:tc>
          <w:tcPr>
            <w:tcW w:w="3277" w:type="dxa"/>
            <w:hideMark/>
          </w:tcPr>
          <w:p w14:paraId="6239BEE6"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213 (123 – 435)</w:t>
            </w:r>
          </w:p>
        </w:tc>
        <w:tc>
          <w:tcPr>
            <w:tcW w:w="1442" w:type="dxa"/>
            <w:hideMark/>
          </w:tcPr>
          <w:p w14:paraId="5C5D5A3D"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308026FB" w14:textId="77777777" w:rsidTr="00BB618C">
        <w:trPr>
          <w:jc w:val="center"/>
        </w:trPr>
        <w:tc>
          <w:tcPr>
            <w:tcW w:w="6510" w:type="dxa"/>
            <w:hideMark/>
          </w:tcPr>
          <w:p w14:paraId="50727405" w14:textId="63B05CF3"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Time in ≥10-min bouts, min∙day</w:t>
            </w:r>
            <w:r w:rsidRPr="003E586F">
              <w:rPr>
                <w:rFonts w:ascii="Times New Roman" w:hAnsi="Times New Roman"/>
                <w:sz w:val="24"/>
                <w:szCs w:val="24"/>
                <w:vertAlign w:val="superscript"/>
              </w:rPr>
              <w:t>-1</w:t>
            </w:r>
          </w:p>
        </w:tc>
        <w:tc>
          <w:tcPr>
            <w:tcW w:w="1967" w:type="dxa"/>
            <w:hideMark/>
          </w:tcPr>
          <w:p w14:paraId="51D9C047"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29 (10 – 73)</w:t>
            </w:r>
          </w:p>
        </w:tc>
        <w:tc>
          <w:tcPr>
            <w:tcW w:w="3277" w:type="dxa"/>
            <w:hideMark/>
          </w:tcPr>
          <w:p w14:paraId="29B2432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 (0 – 20)</w:t>
            </w:r>
          </w:p>
        </w:tc>
        <w:tc>
          <w:tcPr>
            <w:tcW w:w="1442" w:type="dxa"/>
            <w:hideMark/>
          </w:tcPr>
          <w:p w14:paraId="36C7F7F4"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3C1C4178" w14:textId="77777777" w:rsidTr="00BB618C">
        <w:trPr>
          <w:jc w:val="center"/>
        </w:trPr>
        <w:tc>
          <w:tcPr>
            <w:tcW w:w="6510" w:type="dxa"/>
            <w:hideMark/>
          </w:tcPr>
          <w:p w14:paraId="3F642EC5" w14:textId="6011D560"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lastRenderedPageBreak/>
              <w:t>Frequency of ≥10-min bouts, bouts∙day</w:t>
            </w:r>
            <w:r w:rsidRPr="003E586F">
              <w:rPr>
                <w:rFonts w:ascii="Times New Roman" w:hAnsi="Times New Roman"/>
                <w:sz w:val="24"/>
                <w:szCs w:val="24"/>
                <w:vertAlign w:val="superscript"/>
              </w:rPr>
              <w:t>-1</w:t>
            </w:r>
          </w:p>
        </w:tc>
        <w:tc>
          <w:tcPr>
            <w:tcW w:w="1967" w:type="dxa"/>
            <w:hideMark/>
          </w:tcPr>
          <w:p w14:paraId="01630F44"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 (1 – 4)</w:t>
            </w:r>
          </w:p>
        </w:tc>
        <w:tc>
          <w:tcPr>
            <w:tcW w:w="3277" w:type="dxa"/>
            <w:hideMark/>
          </w:tcPr>
          <w:p w14:paraId="504D530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 (0 – 1)</w:t>
            </w:r>
          </w:p>
        </w:tc>
        <w:tc>
          <w:tcPr>
            <w:tcW w:w="1442" w:type="dxa"/>
            <w:hideMark/>
          </w:tcPr>
          <w:p w14:paraId="4178387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67EF5C18" w14:textId="77777777" w:rsidTr="00BB618C">
        <w:trPr>
          <w:jc w:val="center"/>
        </w:trPr>
        <w:tc>
          <w:tcPr>
            <w:tcW w:w="6510" w:type="dxa"/>
            <w:hideMark/>
          </w:tcPr>
          <w:p w14:paraId="23087090" w14:textId="2733B8FD"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Average duration of ≥10-min bouts, min∙bout</w:t>
            </w:r>
            <w:r w:rsidRPr="003E586F">
              <w:rPr>
                <w:rFonts w:ascii="Times New Roman" w:hAnsi="Times New Roman"/>
                <w:sz w:val="24"/>
                <w:szCs w:val="24"/>
                <w:vertAlign w:val="superscript"/>
              </w:rPr>
              <w:t>-1</w:t>
            </w:r>
          </w:p>
        </w:tc>
        <w:tc>
          <w:tcPr>
            <w:tcW w:w="1967" w:type="dxa"/>
            <w:hideMark/>
          </w:tcPr>
          <w:p w14:paraId="15D3013B" w14:textId="1DF7E963" w:rsidR="006C1A4B" w:rsidRPr="007D53B7" w:rsidRDefault="006C1A4B" w:rsidP="007D53B7">
            <w:pPr>
              <w:spacing w:after="0" w:line="480" w:lineRule="auto"/>
              <w:jc w:val="center"/>
              <w:rPr>
                <w:rFonts w:ascii="Times New Roman" w:hAnsi="Times New Roman"/>
                <w:sz w:val="24"/>
                <w:szCs w:val="24"/>
              </w:rPr>
            </w:pPr>
            <w:r w:rsidRPr="007D53B7">
              <w:rPr>
                <w:rFonts w:ascii="Times New Roman" w:hAnsi="Times New Roman"/>
                <w:sz w:val="24"/>
                <w:szCs w:val="24"/>
              </w:rPr>
              <w:t>16 (1</w:t>
            </w:r>
            <w:r w:rsidR="007D53B7" w:rsidRPr="007D53B7">
              <w:rPr>
                <w:rFonts w:ascii="Times New Roman" w:hAnsi="Times New Roman"/>
                <w:sz w:val="24"/>
                <w:szCs w:val="24"/>
              </w:rPr>
              <w:t>4</w:t>
            </w:r>
            <w:r w:rsidRPr="007D53B7">
              <w:rPr>
                <w:rFonts w:ascii="Times New Roman" w:hAnsi="Times New Roman"/>
                <w:sz w:val="24"/>
                <w:szCs w:val="24"/>
              </w:rPr>
              <w:t xml:space="preserve"> – 2</w:t>
            </w:r>
            <w:r w:rsidR="007D53B7" w:rsidRPr="007D53B7">
              <w:rPr>
                <w:rFonts w:ascii="Times New Roman" w:hAnsi="Times New Roman"/>
                <w:sz w:val="24"/>
                <w:szCs w:val="24"/>
              </w:rPr>
              <w:t>2</w:t>
            </w:r>
            <w:r w:rsidRPr="007D53B7">
              <w:rPr>
                <w:rFonts w:ascii="Times New Roman" w:hAnsi="Times New Roman"/>
                <w:sz w:val="24"/>
                <w:szCs w:val="24"/>
              </w:rPr>
              <w:t>)</w:t>
            </w:r>
          </w:p>
        </w:tc>
        <w:tc>
          <w:tcPr>
            <w:tcW w:w="3277" w:type="dxa"/>
            <w:hideMark/>
          </w:tcPr>
          <w:p w14:paraId="5AE301C2" w14:textId="1FD59919" w:rsidR="006C1A4B" w:rsidRPr="007D53B7" w:rsidRDefault="007D53B7" w:rsidP="007D53B7">
            <w:pPr>
              <w:spacing w:after="0" w:line="480" w:lineRule="auto"/>
              <w:jc w:val="center"/>
              <w:rPr>
                <w:rFonts w:ascii="Times New Roman" w:hAnsi="Times New Roman"/>
                <w:sz w:val="24"/>
                <w:szCs w:val="24"/>
              </w:rPr>
            </w:pPr>
            <w:r w:rsidRPr="007D53B7">
              <w:rPr>
                <w:rFonts w:ascii="Times New Roman" w:hAnsi="Times New Roman"/>
                <w:sz w:val="24"/>
                <w:szCs w:val="24"/>
              </w:rPr>
              <w:t>13</w:t>
            </w:r>
            <w:r w:rsidR="006C1A4B" w:rsidRPr="007D53B7">
              <w:rPr>
                <w:rFonts w:ascii="Times New Roman" w:hAnsi="Times New Roman"/>
                <w:sz w:val="24"/>
                <w:szCs w:val="24"/>
              </w:rPr>
              <w:t xml:space="preserve"> (</w:t>
            </w:r>
            <w:r w:rsidRPr="007D53B7">
              <w:rPr>
                <w:rFonts w:ascii="Times New Roman" w:hAnsi="Times New Roman"/>
                <w:sz w:val="24"/>
                <w:szCs w:val="24"/>
              </w:rPr>
              <w:t>12</w:t>
            </w:r>
            <w:r w:rsidR="006C1A4B" w:rsidRPr="007D53B7">
              <w:rPr>
                <w:rFonts w:ascii="Times New Roman" w:hAnsi="Times New Roman"/>
                <w:sz w:val="24"/>
                <w:szCs w:val="24"/>
              </w:rPr>
              <w:t xml:space="preserve"> – 1</w:t>
            </w:r>
            <w:r w:rsidRPr="007D53B7">
              <w:rPr>
                <w:rFonts w:ascii="Times New Roman" w:hAnsi="Times New Roman"/>
                <w:sz w:val="24"/>
                <w:szCs w:val="24"/>
              </w:rPr>
              <w:t>6</w:t>
            </w:r>
            <w:r w:rsidR="006C1A4B" w:rsidRPr="007D53B7">
              <w:rPr>
                <w:rFonts w:ascii="Times New Roman" w:hAnsi="Times New Roman"/>
                <w:sz w:val="24"/>
                <w:szCs w:val="24"/>
              </w:rPr>
              <w:t>)</w:t>
            </w:r>
          </w:p>
        </w:tc>
        <w:tc>
          <w:tcPr>
            <w:tcW w:w="1442" w:type="dxa"/>
            <w:hideMark/>
          </w:tcPr>
          <w:p w14:paraId="51C75AB3" w14:textId="28ED70FE" w:rsidR="006C1A4B" w:rsidRPr="003E586F" w:rsidRDefault="007D53B7" w:rsidP="00D71596">
            <w:pPr>
              <w:spacing w:after="0" w:line="480" w:lineRule="auto"/>
              <w:jc w:val="center"/>
              <w:rPr>
                <w:rFonts w:ascii="Times New Roman" w:hAnsi="Times New Roman"/>
                <w:sz w:val="24"/>
                <w:szCs w:val="24"/>
                <w:highlight w:val="yellow"/>
              </w:rPr>
            </w:pPr>
            <w:r w:rsidRPr="007D53B7">
              <w:rPr>
                <w:rFonts w:ascii="Times New Roman" w:hAnsi="Times New Roman"/>
                <w:sz w:val="24"/>
                <w:szCs w:val="24"/>
              </w:rPr>
              <w:t>&lt;0.0</w:t>
            </w:r>
            <w:r w:rsidR="006C1A4B" w:rsidRPr="007D53B7">
              <w:rPr>
                <w:rFonts w:ascii="Times New Roman" w:hAnsi="Times New Roman"/>
                <w:sz w:val="24"/>
                <w:szCs w:val="24"/>
              </w:rPr>
              <w:t>01</w:t>
            </w:r>
          </w:p>
        </w:tc>
      </w:tr>
      <w:tr w:rsidR="006C1A4B" w:rsidRPr="003E586F" w14:paraId="41BE2524" w14:textId="77777777" w:rsidTr="00BB618C">
        <w:trPr>
          <w:jc w:val="center"/>
        </w:trPr>
        <w:tc>
          <w:tcPr>
            <w:tcW w:w="6510" w:type="dxa"/>
            <w:hideMark/>
          </w:tcPr>
          <w:p w14:paraId="64ACE11A" w14:textId="064C9815"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EE in ≥10-min bouts, METs-min∙day</w:t>
            </w:r>
            <w:r w:rsidRPr="003E586F">
              <w:rPr>
                <w:rFonts w:ascii="Times New Roman" w:hAnsi="Times New Roman"/>
                <w:sz w:val="24"/>
                <w:szCs w:val="24"/>
                <w:vertAlign w:val="superscript"/>
              </w:rPr>
              <w:t>-1</w:t>
            </w:r>
          </w:p>
        </w:tc>
        <w:tc>
          <w:tcPr>
            <w:tcW w:w="1967" w:type="dxa"/>
            <w:hideMark/>
          </w:tcPr>
          <w:p w14:paraId="5744A13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107 (47 – 417)</w:t>
            </w:r>
          </w:p>
        </w:tc>
        <w:tc>
          <w:tcPr>
            <w:tcW w:w="3277" w:type="dxa"/>
            <w:hideMark/>
          </w:tcPr>
          <w:p w14:paraId="7EE9EE6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23 (0 – 121)</w:t>
            </w:r>
          </w:p>
        </w:tc>
        <w:tc>
          <w:tcPr>
            <w:tcW w:w="1442" w:type="dxa"/>
            <w:hideMark/>
          </w:tcPr>
          <w:p w14:paraId="6F6CF34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bl>
    <w:p w14:paraId="22E8455F" w14:textId="0EC9E16A" w:rsidR="006C1A4B" w:rsidRPr="00815C59" w:rsidRDefault="006C1A4B" w:rsidP="007D2A1B">
      <w:pPr>
        <w:spacing w:after="0" w:line="480" w:lineRule="auto"/>
        <w:jc w:val="both"/>
        <w:rPr>
          <w:rFonts w:ascii="Times New Roman" w:hAnsi="Times New Roman"/>
          <w:b/>
          <w:sz w:val="24"/>
          <w:szCs w:val="24"/>
        </w:rPr>
      </w:pPr>
      <w:r w:rsidRPr="003E586F">
        <w:rPr>
          <w:rFonts w:ascii="Times New Roman" w:hAnsi="Times New Roman"/>
          <w:sz w:val="24"/>
          <w:szCs w:val="24"/>
        </w:rPr>
        <w:t xml:space="preserve">Data expressed as absolute/relative frequency, or median (interquartile range). See Tables 1 and 2 for definition of abbreviations. </w:t>
      </w:r>
      <w:r w:rsidRPr="003E586F">
        <w:rPr>
          <w:rFonts w:ascii="Times New Roman" w:hAnsi="Times New Roman"/>
          <w:sz w:val="24"/>
          <w:szCs w:val="24"/>
          <w:vertAlign w:val="superscript"/>
        </w:rPr>
        <w:t>*</w:t>
      </w:r>
      <w:r w:rsidRPr="003E586F">
        <w:rPr>
          <w:rFonts w:ascii="Times New Roman" w:hAnsi="Times New Roman"/>
          <w:sz w:val="24"/>
          <w:szCs w:val="24"/>
        </w:rPr>
        <w:t>Data available for 48 healthy subjects and 59 patients with COPD.</w:t>
      </w:r>
    </w:p>
    <w:p w14:paraId="388D61A8" w14:textId="77777777" w:rsidR="006C1A4B" w:rsidRDefault="006C1A4B"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3138E4A6"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r w:rsidR="00480529" w:rsidRPr="00815C59">
        <w:rPr>
          <w:rFonts w:ascii="Times New Roman" w:hAnsi="Times New Roman"/>
          <w:sz w:val="24"/>
          <w:szCs w:val="24"/>
        </w:rPr>
        <w:t xml:space="preserve">3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3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6107EC" w:rsidRPr="006E4528">
        <w:rPr>
          <w:rFonts w:ascii="Times New Roman" w:hAnsi="Times New Roman"/>
          <w:sz w:val="24"/>
          <w:szCs w:val="24"/>
        </w:rPr>
        <w:t>5</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3A4408" w:rsidRPr="006E4528">
        <w:rPr>
          <w:rFonts w:ascii="Times New Roman" w:hAnsi="Times New Roman"/>
          <w:sz w:val="24"/>
          <w:szCs w:val="24"/>
        </w:rPr>
        <w:t>5</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4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871825" w:rsidRPr="00815C59">
        <w:rPr>
          <w:rFonts w:ascii="Times New Roman" w:hAnsi="Times New Roman"/>
          <w:sz w:val="24"/>
          <w:szCs w:val="24"/>
        </w:rPr>
        <w:t>had</w:t>
      </w:r>
      <w:r w:rsidR="00077FCA"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 and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FEV</w:t>
      </w:r>
      <w:r w:rsidR="00581A3E" w:rsidRPr="00815C59">
        <w:rPr>
          <w:rFonts w:ascii="Times New Roman" w:hAnsi="Times New Roman"/>
          <w:sz w:val="24"/>
          <w:szCs w:val="24"/>
          <w:vertAlign w:val="subscript"/>
        </w:rPr>
        <w:t>1</w:t>
      </w:r>
      <w:r w:rsidR="00581A3E" w:rsidRPr="00815C59">
        <w:rPr>
          <w:rFonts w:ascii="Times New Roman" w:hAnsi="Times New Roman"/>
          <w:sz w:val="24"/>
          <w:szCs w:val="24"/>
        </w:rPr>
        <w:t xml:space="preserve">/FVC ratio </w:t>
      </w:r>
      <w:r w:rsidR="00CC459F" w:rsidRPr="00815C59">
        <w:rPr>
          <w:rFonts w:ascii="Times New Roman" w:hAnsi="Times New Roman"/>
          <w:sz w:val="24"/>
          <w:szCs w:val="24"/>
        </w:rPr>
        <w:t>than</w:t>
      </w:r>
      <w:r w:rsidR="001E6D61" w:rsidRPr="00815C59">
        <w:rPr>
          <w:rFonts w:ascii="Times New Roman" w:hAnsi="Times New Roman"/>
          <w:sz w:val="24"/>
          <w:szCs w:val="24"/>
        </w:rPr>
        <w:t xml:space="preserve"> clusters 1 and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77D2D862"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5</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51D994DC" w14:textId="15A972D4"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the clusters of patients with chronic obstructive pulmonary disease during weekdays (A and C) and weekend days (B and D), and before (A and B) and after (C and D) synchronization of the waking up moment.</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5A711770"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4</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581DACF" w14:textId="77777777" w:rsidTr="00BD5FC6">
        <w:trPr>
          <w:jc w:val="center"/>
        </w:trPr>
        <w:tc>
          <w:tcPr>
            <w:tcW w:w="5469" w:type="dxa"/>
            <w:hideMark/>
          </w:tcPr>
          <w:p w14:paraId="460D90CA" w14:textId="150F2D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/FVC, %</w:t>
            </w:r>
          </w:p>
        </w:tc>
        <w:tc>
          <w:tcPr>
            <w:tcW w:w="1843" w:type="dxa"/>
            <w:hideMark/>
          </w:tcPr>
          <w:p w14:paraId="117881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43 (34 – 55)</w:t>
            </w:r>
          </w:p>
        </w:tc>
        <w:tc>
          <w:tcPr>
            <w:tcW w:w="1843" w:type="dxa"/>
          </w:tcPr>
          <w:p w14:paraId="5712CF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(34 – 55)</w:t>
            </w:r>
          </w:p>
        </w:tc>
        <w:tc>
          <w:tcPr>
            <w:tcW w:w="1843" w:type="dxa"/>
            <w:hideMark/>
          </w:tcPr>
          <w:p w14:paraId="07B1B6B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(38 – 61)</w:t>
            </w:r>
            <w:r w:rsidRPr="009C116A">
              <w:rPr>
                <w:rFonts w:ascii="Times New Roman" w:hAnsi="Times New Roman"/>
                <w:sz w:val="20"/>
                <w:szCs w:val="20"/>
                <w:vertAlign w:val="superscript"/>
              </w:rPr>
              <w:t>†,‡</w:t>
            </w:r>
          </w:p>
        </w:tc>
        <w:tc>
          <w:tcPr>
            <w:tcW w:w="1984" w:type="dxa"/>
          </w:tcPr>
          <w:p w14:paraId="47BC019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(36 – 57)</w:t>
            </w:r>
          </w:p>
        </w:tc>
        <w:tc>
          <w:tcPr>
            <w:tcW w:w="2126" w:type="dxa"/>
            <w:hideMark/>
          </w:tcPr>
          <w:p w14:paraId="129600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 (38 – 64)</w:t>
            </w:r>
          </w:p>
        </w:tc>
        <w:tc>
          <w:tcPr>
            <w:tcW w:w="993" w:type="dxa"/>
            <w:hideMark/>
          </w:tcPr>
          <w:p w14:paraId="1F8B13C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0.002</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7777777"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p>
    <w:p w14:paraId="18F66EC8" w14:textId="77777777" w:rsidR="0032050A" w:rsidRDefault="0032050A" w:rsidP="007C2766">
      <w:pPr>
        <w:spacing w:after="0" w:line="480" w:lineRule="auto"/>
        <w:rPr>
          <w:rFonts w:ascii="Times New Roman" w:hAnsi="Times New Roman"/>
          <w:b/>
          <w:sz w:val="24"/>
          <w:szCs w:val="24"/>
        </w:rPr>
        <w:sectPr w:rsidR="0032050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58F3687F"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r w:rsidR="00411F0B" w:rsidRPr="00815C59">
        <w:rPr>
          <w:rFonts w:ascii="Times New Roman" w:hAnsi="Times New Roman"/>
          <w:sz w:val="24"/>
          <w:szCs w:val="24"/>
        </w:rPr>
        <w:t xml:space="preserve">the first </w:t>
      </w:r>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large,</w:t>
      </w:r>
      <w:r w:rsidR="007B54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r w:rsidR="000B2FCA" w:rsidRPr="00815C59">
        <w:rPr>
          <w:rFonts w:ascii="Times New Roman" w:hAnsi="Times New Roman"/>
          <w:sz w:val="24"/>
          <w:szCs w:val="24"/>
        </w:rPr>
        <w:t>a</w:t>
      </w:r>
      <w:r w:rsidR="003A0DDF" w:rsidRPr="00815C59">
        <w:rPr>
          <w:rFonts w:ascii="Times New Roman" w:hAnsi="Times New Roman"/>
          <w:sz w:val="24"/>
          <w:szCs w:val="24"/>
        </w:rPr>
        <w:t>re</w:t>
      </w:r>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1)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2)</w:t>
      </w:r>
      <w:r w:rsidR="00443C79" w:rsidRPr="00815C59">
        <w:rPr>
          <w:rFonts w:ascii="Times New Roman" w:hAnsi="Times New Roman"/>
          <w:sz w:val="24"/>
          <w:szCs w:val="24"/>
        </w:rPr>
        <w:t xml:space="preserve"> </w:t>
      </w:r>
      <w:r w:rsidR="00845AD4" w:rsidRPr="00815C59">
        <w:rPr>
          <w:rFonts w:ascii="Times New Roman" w:hAnsi="Times New Roman"/>
          <w:sz w:val="24"/>
          <w:szCs w:val="24"/>
        </w:rPr>
        <w:t xml:space="preserve">patients with COPD </w:t>
      </w:r>
      <w:r w:rsidR="00DD61B6" w:rsidRPr="00815C59">
        <w:rPr>
          <w:rFonts w:ascii="Times New Roman" w:hAnsi="Times New Roman"/>
          <w:sz w:val="24"/>
          <w:szCs w:val="24"/>
        </w:rPr>
        <w:t xml:space="preserve">exhibit </w:t>
      </w:r>
      <w:r w:rsidR="002375BC" w:rsidRPr="00815C59">
        <w:rPr>
          <w:rFonts w:ascii="Times New Roman" w:hAnsi="Times New Roman"/>
          <w:sz w:val="24"/>
          <w:szCs w:val="24"/>
        </w:rPr>
        <w:t>physical activity</w:t>
      </w:r>
      <w:r w:rsidR="00845AD4" w:rsidRPr="00815C59">
        <w:rPr>
          <w:rFonts w:ascii="Times New Roman" w:hAnsi="Times New Roman"/>
          <w:sz w:val="24"/>
          <w:szCs w:val="24"/>
        </w:rPr>
        <w:t xml:space="preserve"> </w:t>
      </w:r>
      <w:r w:rsidR="00527C29" w:rsidRPr="00815C59">
        <w:rPr>
          <w:rFonts w:ascii="Times New Roman" w:hAnsi="Times New Roman"/>
          <w:sz w:val="24"/>
          <w:szCs w:val="24"/>
        </w:rPr>
        <w:t xml:space="preserve">hourly </w:t>
      </w:r>
      <w:r w:rsidR="00845AD4" w:rsidRPr="00815C59">
        <w:rPr>
          <w:rFonts w:ascii="Times New Roman" w:hAnsi="Times New Roman"/>
          <w:sz w:val="24"/>
          <w:szCs w:val="24"/>
        </w:rPr>
        <w:t xml:space="preserve">patterns </w:t>
      </w:r>
      <w:r w:rsidR="00DC352F" w:rsidRPr="00815C59">
        <w:rPr>
          <w:rFonts w:ascii="Times New Roman" w:hAnsi="Times New Roman"/>
          <w:sz w:val="24"/>
          <w:szCs w:val="24"/>
        </w:rPr>
        <w:t xml:space="preserve">at lower intensities </w:t>
      </w:r>
      <w:r w:rsidR="00845AD4" w:rsidRPr="00815C59">
        <w:rPr>
          <w:rFonts w:ascii="Times New Roman" w:hAnsi="Times New Roman"/>
          <w:sz w:val="24"/>
          <w:szCs w:val="24"/>
        </w:rPr>
        <w:t xml:space="preserve">in comparison </w:t>
      </w:r>
      <w:r w:rsidR="0049181C" w:rsidRPr="00815C59">
        <w:rPr>
          <w:rFonts w:ascii="Times New Roman" w:hAnsi="Times New Roman"/>
          <w:sz w:val="24"/>
          <w:szCs w:val="24"/>
        </w:rPr>
        <w:t>with</w:t>
      </w:r>
      <w:r w:rsidR="00845AD4" w:rsidRPr="00815C59">
        <w:rPr>
          <w:rFonts w:ascii="Times New Roman" w:hAnsi="Times New Roman"/>
          <w:sz w:val="24"/>
          <w:szCs w:val="24"/>
        </w:rPr>
        <w:t xml:space="preserve"> </w:t>
      </w:r>
      <w:r w:rsidR="009C637F" w:rsidRPr="00815C59">
        <w:rPr>
          <w:rFonts w:ascii="Times New Roman" w:hAnsi="Times New Roman"/>
          <w:sz w:val="24"/>
          <w:szCs w:val="24"/>
        </w:rPr>
        <w:t>healthy subjects</w:t>
      </w:r>
      <w:r w:rsidR="000B2FCA" w:rsidRPr="00815C59">
        <w:rPr>
          <w:rFonts w:ascii="Times New Roman" w:hAnsi="Times New Roman"/>
          <w:sz w:val="24"/>
          <w:szCs w:val="24"/>
        </w:rPr>
        <w:t>; and 3)</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5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0B4880E6"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PC9ZZWFyPjxSZWNOdW0+NzQ8L1JlY051bT48RGlzcGxheVRleHQ+WzI3LCAyOF08L0Rpc3BsYXlU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Y29uZGFyeS10aXRsZT48L3RpdGxlcz48cGFnZXM+NzMxLTk8L3BhZ2VzPjx2b2x1bWU+Njk8L3Zv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PEVuZE5vdGU+PENpdGU+PEF1dGhvcj5HYXJjaWEtQXltZXJpY2g8L0F1dGhvcj48WWVhcj4yMDA5
PC9ZZWFyPjxSZWNOdW0+NzQ8L1JlY051bT48RGlzcGxheVRleHQ+WzI3LCAyOF08L0Rpc3BsYXlU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Y29uZGFyeS10aXRsZT48L3RpdGxlcz48cGFnZXM+NzMxLTk8L3BhZ2VzPjx2b2x1bWU+Njk8L3Zv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F3059C">
        <w:rPr>
          <w:rFonts w:ascii="Times New Roman" w:hAnsi="Times New Roman"/>
          <w:noProof/>
          <w:sz w:val="24"/>
          <w:szCs w:val="24"/>
        </w:rPr>
        <w:t>[27, 28]</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41655F" w:rsidRPr="00815C59">
        <w:rPr>
          <w:rFonts w:ascii="Times New Roman" w:hAnsi="Times New Roman"/>
          <w:sz w:val="24"/>
          <w:szCs w:val="24"/>
        </w:rPr>
        <w:t>Interestingly, comparable time in very light and moderate-to-vigorous intensities w</w:t>
      </w:r>
      <w:r w:rsidR="007777C7" w:rsidRPr="00815C59">
        <w:rPr>
          <w:rFonts w:ascii="Times New Roman" w:hAnsi="Times New Roman"/>
          <w:sz w:val="24"/>
          <w:szCs w:val="24"/>
        </w:rPr>
        <w:t>as</w:t>
      </w:r>
      <w:r w:rsidR="0041655F" w:rsidRPr="00815C59">
        <w:rPr>
          <w:rFonts w:ascii="Times New Roman" w:hAnsi="Times New Roman"/>
          <w:sz w:val="24"/>
          <w:szCs w:val="24"/>
        </w:rPr>
        <w:t xml:space="preserve"> found between </w:t>
      </w:r>
      <w:r w:rsidR="005300B3" w:rsidRPr="00815C59">
        <w:rPr>
          <w:rFonts w:ascii="Times New Roman" w:hAnsi="Times New Roman"/>
          <w:sz w:val="24"/>
          <w:szCs w:val="24"/>
        </w:rPr>
        <w:t xml:space="preserve">GOLD </w:t>
      </w:r>
      <w:r w:rsidR="0041655F" w:rsidRPr="00815C59">
        <w:rPr>
          <w:rFonts w:ascii="Times New Roman" w:hAnsi="Times New Roman"/>
          <w:sz w:val="24"/>
          <w:szCs w:val="24"/>
        </w:rPr>
        <w:t xml:space="preserve">groups A and C, and B and D </w:t>
      </w:r>
      <w:r w:rsidR="00DA23CE" w:rsidRPr="00815C59">
        <w:rPr>
          <w:rFonts w:ascii="Times New Roman" w:hAnsi="Times New Roman"/>
          <w:sz w:val="24"/>
          <w:szCs w:val="24"/>
        </w:rPr>
        <w:t>(</w:t>
      </w:r>
      <w:r w:rsidR="00E14FE2">
        <w:rPr>
          <w:rFonts w:ascii="Times New Roman" w:hAnsi="Times New Roman"/>
          <w:sz w:val="24"/>
          <w:szCs w:val="24"/>
        </w:rPr>
        <w:t xml:space="preserve">S13 </w:t>
      </w:r>
      <w:r w:rsidR="00DA23CE" w:rsidRPr="00815C59">
        <w:rPr>
          <w:rFonts w:ascii="Times New Roman" w:hAnsi="Times New Roman"/>
          <w:sz w:val="24"/>
          <w:szCs w:val="24"/>
        </w:rPr>
        <w:t>Table</w:t>
      </w:r>
      <w:r w:rsidR="00DA0427">
        <w:rPr>
          <w:rFonts w:ascii="Times New Roman" w:hAnsi="Times New Roman"/>
          <w:sz w:val="24"/>
          <w:szCs w:val="24"/>
        </w:rPr>
        <w:t xml:space="preserve"> in File S2</w:t>
      </w:r>
      <w:r w:rsidR="008F095A" w:rsidRPr="00815C59">
        <w:rPr>
          <w:rFonts w:ascii="Times New Roman" w:hAnsi="Times New Roman"/>
          <w:sz w:val="24"/>
          <w:szCs w:val="24"/>
        </w:rPr>
        <w:t>)</w:t>
      </w:r>
      <w:r w:rsidR="00FE5921" w:rsidRPr="00815C59">
        <w:rPr>
          <w:rFonts w:ascii="Times New Roman" w:hAnsi="Times New Roman"/>
          <w:sz w:val="24"/>
          <w:szCs w:val="24"/>
        </w:rPr>
        <w:t>. This s</w:t>
      </w:r>
      <w:r w:rsidR="00F637C7" w:rsidRPr="00815C59">
        <w:rPr>
          <w:rFonts w:ascii="Times New Roman" w:hAnsi="Times New Roman"/>
          <w:sz w:val="24"/>
          <w:szCs w:val="24"/>
        </w:rPr>
        <w:t>uggest</w:t>
      </w:r>
      <w:r w:rsidR="00FE5921" w:rsidRPr="00815C59">
        <w:rPr>
          <w:rFonts w:ascii="Times New Roman" w:hAnsi="Times New Roman"/>
          <w:sz w:val="24"/>
          <w:szCs w:val="24"/>
        </w:rPr>
        <w:t>s</w:t>
      </w:r>
      <w:r w:rsidR="00F637C7" w:rsidRPr="00815C59">
        <w:rPr>
          <w:rFonts w:ascii="Times New Roman" w:hAnsi="Times New Roman"/>
          <w:sz w:val="24"/>
          <w:szCs w:val="24"/>
        </w:rPr>
        <w:t xml:space="preserve"> that symptoms</w:t>
      </w:r>
      <w:r w:rsidR="00FC10A0" w:rsidRPr="00815C59">
        <w:rPr>
          <w:rFonts w:ascii="Times New Roman" w:hAnsi="Times New Roman"/>
          <w:sz w:val="24"/>
          <w:szCs w:val="24"/>
        </w:rPr>
        <w:t xml:space="preserve"> of dyspn</w:t>
      </w:r>
      <w:r w:rsidR="007E3C3C" w:rsidRPr="00815C59">
        <w:rPr>
          <w:rFonts w:ascii="Times New Roman" w:hAnsi="Times New Roman"/>
          <w:sz w:val="24"/>
          <w:szCs w:val="24"/>
        </w:rPr>
        <w:t>o</w:t>
      </w:r>
      <w:r w:rsidR="00FC10A0" w:rsidRPr="00815C59">
        <w:rPr>
          <w:rFonts w:ascii="Times New Roman" w:hAnsi="Times New Roman"/>
          <w:sz w:val="24"/>
          <w:szCs w:val="24"/>
        </w:rPr>
        <w:t>ea</w:t>
      </w:r>
      <w:r w:rsidR="00FE5921" w:rsidRPr="00815C59">
        <w:rPr>
          <w:rFonts w:ascii="Times New Roman" w:hAnsi="Times New Roman"/>
          <w:sz w:val="24"/>
          <w:szCs w:val="24"/>
        </w:rPr>
        <w:t>, which discriminate</w:t>
      </w:r>
      <w:r w:rsidR="0033252A" w:rsidRPr="00815C59">
        <w:rPr>
          <w:rFonts w:ascii="Times New Roman" w:hAnsi="Times New Roman"/>
          <w:sz w:val="24"/>
          <w:szCs w:val="24"/>
        </w:rPr>
        <w:t>s</w:t>
      </w:r>
      <w:r w:rsidR="00FE5921" w:rsidRPr="00815C59">
        <w:rPr>
          <w:rFonts w:ascii="Times New Roman" w:hAnsi="Times New Roman"/>
          <w:sz w:val="24"/>
          <w:szCs w:val="24"/>
        </w:rPr>
        <w:t xml:space="preserve"> between groups A/C and B/D,</w:t>
      </w:r>
      <w:r w:rsidR="00F637C7" w:rsidRPr="00815C59">
        <w:rPr>
          <w:rFonts w:ascii="Times New Roman" w:hAnsi="Times New Roman"/>
          <w:sz w:val="24"/>
          <w:szCs w:val="24"/>
        </w:rPr>
        <w:t xml:space="preserve"> are</w:t>
      </w:r>
      <w:r w:rsidR="00190116" w:rsidRPr="00815C59">
        <w:rPr>
          <w:rFonts w:ascii="Times New Roman" w:hAnsi="Times New Roman"/>
          <w:sz w:val="24"/>
          <w:szCs w:val="24"/>
        </w:rPr>
        <w:t xml:space="preserve"> </w:t>
      </w:r>
      <w:r w:rsidR="001E1082" w:rsidRPr="00815C59">
        <w:rPr>
          <w:rFonts w:ascii="Times New Roman" w:hAnsi="Times New Roman"/>
          <w:sz w:val="24"/>
          <w:szCs w:val="24"/>
        </w:rPr>
        <w:t>better associated with</w:t>
      </w:r>
      <w:r w:rsidR="00190116"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190116" w:rsidRPr="00815C59">
        <w:rPr>
          <w:rFonts w:ascii="Times New Roman" w:hAnsi="Times New Roman"/>
          <w:sz w:val="24"/>
          <w:szCs w:val="24"/>
        </w:rPr>
        <w:t xml:space="preserve"> </w:t>
      </w:r>
      <w:r w:rsidR="001E1082" w:rsidRPr="00815C59">
        <w:rPr>
          <w:rFonts w:ascii="Times New Roman" w:hAnsi="Times New Roman"/>
          <w:sz w:val="24"/>
          <w:szCs w:val="24"/>
        </w:rPr>
        <w:t xml:space="preserve">measures </w:t>
      </w:r>
      <w:r w:rsidR="00190116" w:rsidRPr="00815C59">
        <w:rPr>
          <w:rFonts w:ascii="Times New Roman" w:hAnsi="Times New Roman"/>
          <w:sz w:val="24"/>
          <w:szCs w:val="24"/>
        </w:rPr>
        <w:t>than the degree of airflow limitation</w:t>
      </w:r>
      <w:r w:rsidR="00FE5921" w:rsidRPr="00815C59">
        <w:rPr>
          <w:rFonts w:ascii="Times New Roman" w:hAnsi="Times New Roman"/>
          <w:sz w:val="24"/>
          <w:szCs w:val="24"/>
        </w:rPr>
        <w:t xml:space="preserve">, which </w:t>
      </w:r>
      <w:r w:rsidR="00E15D5B" w:rsidRPr="00815C59">
        <w:rPr>
          <w:rFonts w:ascii="Times New Roman" w:hAnsi="Times New Roman"/>
          <w:sz w:val="24"/>
          <w:szCs w:val="24"/>
        </w:rPr>
        <w:t>discriminate</w:t>
      </w:r>
      <w:r w:rsidR="0033252A" w:rsidRPr="00815C59">
        <w:rPr>
          <w:rFonts w:ascii="Times New Roman" w:hAnsi="Times New Roman"/>
          <w:sz w:val="24"/>
          <w:szCs w:val="24"/>
        </w:rPr>
        <w:t>s</w:t>
      </w:r>
      <w:r w:rsidR="00FE5921" w:rsidRPr="00815C59">
        <w:rPr>
          <w:rFonts w:ascii="Times New Roman" w:hAnsi="Times New Roman"/>
          <w:sz w:val="24"/>
          <w:szCs w:val="24"/>
        </w:rPr>
        <w:t xml:space="preserve"> between groups A/B and C/D</w:t>
      </w:r>
      <w:r w:rsidR="005732C9" w:rsidRPr="00815C59">
        <w:rPr>
          <w:rFonts w:ascii="Times New Roman" w:hAnsi="Times New Roman"/>
          <w:sz w:val="24"/>
          <w:szCs w:val="24"/>
        </w:rPr>
        <w:t>.</w:t>
      </w:r>
    </w:p>
    <w:p w14:paraId="2E8AA94B" w14:textId="7247A869" w:rsidR="00D205B7" w:rsidRPr="00815C59" w:rsidRDefault="00190116" w:rsidP="007C2766">
      <w:pPr>
        <w:spacing w:after="0" w:line="480" w:lineRule="auto"/>
        <w:ind w:firstLine="708"/>
        <w:rPr>
          <w:rFonts w:ascii="Times New Roman" w:hAnsi="Times New Roman"/>
          <w:sz w:val="24"/>
          <w:szCs w:val="24"/>
        </w:rPr>
      </w:pPr>
      <w:r w:rsidRPr="00815C59">
        <w:rPr>
          <w:rFonts w:ascii="Times New Roman" w:hAnsi="Times New Roman"/>
          <w:sz w:val="24"/>
          <w:szCs w:val="24"/>
        </w:rPr>
        <w:t>P</w:t>
      </w:r>
      <w:r w:rsidR="00E1076D" w:rsidRPr="00815C59">
        <w:rPr>
          <w:rFonts w:ascii="Times New Roman" w:hAnsi="Times New Roman"/>
          <w:sz w:val="24"/>
          <w:szCs w:val="24"/>
        </w:rPr>
        <w:t xml:space="preserve">atients with COPD are </w:t>
      </w:r>
      <w:r w:rsidR="0029341B" w:rsidRPr="00815C59">
        <w:rPr>
          <w:rFonts w:ascii="Times New Roman" w:hAnsi="Times New Roman"/>
          <w:sz w:val="24"/>
          <w:szCs w:val="24"/>
        </w:rPr>
        <w:t xml:space="preserve">physically </w:t>
      </w:r>
      <w:r w:rsidRPr="00815C59">
        <w:rPr>
          <w:rFonts w:ascii="Times New Roman" w:hAnsi="Times New Roman"/>
          <w:sz w:val="24"/>
          <w:szCs w:val="24"/>
        </w:rPr>
        <w:t xml:space="preserve">less </w:t>
      </w:r>
      <w:r w:rsidR="00E1076D" w:rsidRPr="00815C59">
        <w:rPr>
          <w:rFonts w:ascii="Times New Roman" w:hAnsi="Times New Roman"/>
          <w:sz w:val="24"/>
          <w:szCs w:val="24"/>
        </w:rPr>
        <w:t xml:space="preserve">active </w:t>
      </w:r>
      <w:r w:rsidR="0036432A" w:rsidRPr="00815C59">
        <w:rPr>
          <w:rFonts w:ascii="Times New Roman" w:hAnsi="Times New Roman"/>
          <w:sz w:val="24"/>
          <w:szCs w:val="24"/>
        </w:rPr>
        <w:t>compared to</w:t>
      </w:r>
      <w:r w:rsidR="00E1076D" w:rsidRPr="00815C59">
        <w:rPr>
          <w:rFonts w:ascii="Times New Roman" w:hAnsi="Times New Roman"/>
          <w:sz w:val="24"/>
          <w:szCs w:val="24"/>
        </w:rPr>
        <w:t xml:space="preserve"> healthy subjects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PEVuZE5vdGU+PENpdGU+PEF1dGhvcj5QaXR0YTwvQXV0aG9yPjxZZWFyPjIwMDU8L1llYXI+PFJl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PEVuZE5vdGU+PENpdGU+PEF1dGhvcj5QaXR0YTwvQXV0aG9yPjxZZWFyPjIwMDU8L1llYXI+PFJl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F3059C">
        <w:rPr>
          <w:rFonts w:ascii="Times New Roman" w:hAnsi="Times New Roman"/>
          <w:noProof/>
          <w:sz w:val="24"/>
          <w:szCs w:val="24"/>
        </w:rPr>
        <w:t>[24, 29]</w:t>
      </w:r>
      <w:r w:rsidR="006E0098" w:rsidRPr="00815C59">
        <w:rPr>
          <w:rFonts w:ascii="Times New Roman" w:hAnsi="Times New Roman"/>
          <w:sz w:val="24"/>
          <w:szCs w:val="24"/>
        </w:rPr>
        <w:fldChar w:fldCharType="end"/>
      </w:r>
      <w:r w:rsidR="00FE345E">
        <w:rPr>
          <w:rFonts w:ascii="Times New Roman" w:hAnsi="Times New Roman"/>
          <w:sz w:val="24"/>
          <w:szCs w:val="24"/>
        </w:rPr>
        <w:t>.</w:t>
      </w:r>
      <w:r w:rsidR="00C546DB" w:rsidRPr="00815C59">
        <w:rPr>
          <w:rFonts w:ascii="Times New Roman" w:hAnsi="Times New Roman"/>
          <w:sz w:val="24"/>
          <w:szCs w:val="24"/>
        </w:rPr>
        <w:t xml:space="preserve"> The present </w:t>
      </w:r>
      <w:r w:rsidR="00E1076D" w:rsidRPr="00815C59">
        <w:rPr>
          <w:rFonts w:ascii="Times New Roman" w:hAnsi="Times New Roman"/>
          <w:sz w:val="24"/>
          <w:szCs w:val="24"/>
        </w:rPr>
        <w:t xml:space="preserve">study is the first to </w:t>
      </w:r>
      <w:r w:rsidR="00C546DB" w:rsidRPr="00815C59">
        <w:rPr>
          <w:rFonts w:ascii="Times New Roman" w:hAnsi="Times New Roman"/>
          <w:sz w:val="24"/>
          <w:szCs w:val="24"/>
        </w:rPr>
        <w:t xml:space="preserve">confirm this </w:t>
      </w:r>
      <w:r w:rsidR="004F282C" w:rsidRPr="00815C59">
        <w:rPr>
          <w:rFonts w:ascii="Times New Roman" w:hAnsi="Times New Roman"/>
          <w:sz w:val="24"/>
          <w:szCs w:val="24"/>
        </w:rPr>
        <w:t xml:space="preserve">finding </w:t>
      </w:r>
      <w:r w:rsidR="00C546DB" w:rsidRPr="00815C59">
        <w:rPr>
          <w:rFonts w:ascii="Times New Roman" w:hAnsi="Times New Roman"/>
          <w:sz w:val="24"/>
          <w:szCs w:val="24"/>
        </w:rPr>
        <w:t xml:space="preserve">after </w:t>
      </w:r>
      <w:r w:rsidR="007E26B8" w:rsidRPr="00815C59">
        <w:rPr>
          <w:rFonts w:ascii="Times New Roman" w:hAnsi="Times New Roman"/>
          <w:sz w:val="24"/>
          <w:szCs w:val="24"/>
        </w:rPr>
        <w:t xml:space="preserve">a </w:t>
      </w:r>
      <w:r w:rsidR="00046528" w:rsidRPr="00815C59">
        <w:rPr>
          <w:rFonts w:ascii="Times New Roman" w:hAnsi="Times New Roman"/>
          <w:sz w:val="24"/>
          <w:szCs w:val="24"/>
        </w:rPr>
        <w:t>pair</w:t>
      </w:r>
      <w:r w:rsidRPr="00815C59">
        <w:rPr>
          <w:rFonts w:ascii="Times New Roman" w:hAnsi="Times New Roman"/>
          <w:sz w:val="24"/>
          <w:szCs w:val="24"/>
        </w:rPr>
        <w:t xml:space="preserve">wise </w:t>
      </w:r>
      <w:r w:rsidR="00C546DB" w:rsidRPr="00815C59">
        <w:rPr>
          <w:rFonts w:ascii="Times New Roman" w:hAnsi="Times New Roman"/>
          <w:sz w:val="24"/>
          <w:szCs w:val="24"/>
        </w:rPr>
        <w:t xml:space="preserve">matching for </w:t>
      </w:r>
      <w:r w:rsidR="00866443" w:rsidRPr="00815C59">
        <w:rPr>
          <w:rFonts w:ascii="Times New Roman" w:hAnsi="Times New Roman"/>
          <w:sz w:val="24"/>
          <w:szCs w:val="24"/>
        </w:rPr>
        <w:t>gender, age and BMI</w:t>
      </w:r>
      <w:r w:rsidR="00E53C9A" w:rsidRPr="00815C59">
        <w:rPr>
          <w:rFonts w:ascii="Times New Roman" w:hAnsi="Times New Roman"/>
          <w:sz w:val="24"/>
          <w:szCs w:val="24"/>
        </w:rPr>
        <w:t xml:space="preserve">. </w:t>
      </w:r>
      <w:r w:rsidR="00D205B7" w:rsidRPr="00815C59">
        <w:rPr>
          <w:rFonts w:ascii="Times New Roman" w:hAnsi="Times New Roman"/>
          <w:sz w:val="24"/>
          <w:szCs w:val="24"/>
        </w:rPr>
        <w:t>T</w:t>
      </w:r>
      <w:r w:rsidR="00590040" w:rsidRPr="00815C59">
        <w:rPr>
          <w:rFonts w:ascii="Times New Roman" w:hAnsi="Times New Roman"/>
          <w:sz w:val="24"/>
          <w:szCs w:val="24"/>
        </w:rPr>
        <w:t>o our knowledge, t</w:t>
      </w:r>
      <w:r w:rsidR="00D205B7" w:rsidRPr="00815C59">
        <w:rPr>
          <w:rFonts w:ascii="Times New Roman" w:hAnsi="Times New Roman"/>
          <w:sz w:val="24"/>
          <w:szCs w:val="24"/>
        </w:rPr>
        <w:t xml:space="preserve">his </w:t>
      </w:r>
      <w:r w:rsidR="00FD00E8" w:rsidRPr="00815C59">
        <w:rPr>
          <w:rFonts w:ascii="Times New Roman" w:hAnsi="Times New Roman"/>
          <w:sz w:val="24"/>
          <w:szCs w:val="24"/>
        </w:rPr>
        <w:t xml:space="preserve">study </w:t>
      </w:r>
      <w:r w:rsidR="00626670" w:rsidRPr="00815C59">
        <w:rPr>
          <w:rFonts w:ascii="Times New Roman" w:hAnsi="Times New Roman"/>
          <w:sz w:val="24"/>
          <w:szCs w:val="24"/>
        </w:rPr>
        <w:t xml:space="preserve">is the first large </w:t>
      </w:r>
      <w:r w:rsidR="00CF1C45" w:rsidRPr="00815C59">
        <w:rPr>
          <w:rFonts w:ascii="Times New Roman" w:hAnsi="Times New Roman"/>
          <w:sz w:val="24"/>
          <w:szCs w:val="24"/>
        </w:rPr>
        <w:t xml:space="preserve">study </w:t>
      </w:r>
      <w:r w:rsidR="00080FC6" w:rsidRPr="00815C59">
        <w:rPr>
          <w:rFonts w:ascii="Times New Roman" w:hAnsi="Times New Roman"/>
          <w:sz w:val="24"/>
          <w:szCs w:val="24"/>
        </w:rPr>
        <w:t>to show that</w:t>
      </w:r>
      <w:r w:rsidR="00D205B7" w:rsidRPr="00815C59">
        <w:rPr>
          <w:rFonts w:ascii="Times New Roman" w:hAnsi="Times New Roman"/>
          <w:sz w:val="24"/>
          <w:szCs w:val="24"/>
        </w:rPr>
        <w:t xml:space="preserve"> </w:t>
      </w:r>
      <w:r w:rsidR="00080FC6" w:rsidRPr="00815C59">
        <w:rPr>
          <w:rFonts w:ascii="Times New Roman" w:hAnsi="Times New Roman"/>
          <w:sz w:val="24"/>
          <w:szCs w:val="24"/>
        </w:rPr>
        <w:t xml:space="preserve">patients with COPD </w:t>
      </w:r>
      <w:r w:rsidR="00C70AC2" w:rsidRPr="00815C59">
        <w:rPr>
          <w:rFonts w:ascii="Times New Roman" w:hAnsi="Times New Roman"/>
          <w:sz w:val="24"/>
          <w:szCs w:val="24"/>
        </w:rPr>
        <w:t xml:space="preserve">not only </w:t>
      </w:r>
      <w:r w:rsidR="00080FC6" w:rsidRPr="00815C59">
        <w:rPr>
          <w:rFonts w:ascii="Times New Roman" w:hAnsi="Times New Roman"/>
          <w:sz w:val="24"/>
          <w:szCs w:val="24"/>
        </w:rPr>
        <w:t>spen</w:t>
      </w:r>
      <w:r w:rsidR="00EA76C3" w:rsidRPr="00815C59">
        <w:rPr>
          <w:rFonts w:ascii="Times New Roman" w:hAnsi="Times New Roman"/>
          <w:sz w:val="24"/>
          <w:szCs w:val="24"/>
        </w:rPr>
        <w:t>d</w:t>
      </w:r>
      <w:r w:rsidR="00080FC6" w:rsidRPr="00815C59">
        <w:rPr>
          <w:rFonts w:ascii="Times New Roman" w:hAnsi="Times New Roman"/>
          <w:sz w:val="24"/>
          <w:szCs w:val="24"/>
        </w:rPr>
        <w:t xml:space="preserve"> less time in </w:t>
      </w:r>
      <w:r w:rsidR="004D4719" w:rsidRPr="00815C59">
        <w:rPr>
          <w:rFonts w:ascii="Times New Roman" w:hAnsi="Times New Roman"/>
          <w:sz w:val="24"/>
          <w:szCs w:val="24"/>
        </w:rPr>
        <w:t>moderate-to-vigorous intensity</w:t>
      </w:r>
      <w:r w:rsidR="00080FC6" w:rsidRPr="00815C59">
        <w:rPr>
          <w:rFonts w:ascii="Times New Roman" w:hAnsi="Times New Roman"/>
          <w:sz w:val="24"/>
          <w:szCs w:val="24"/>
        </w:rPr>
        <w:t xml:space="preserve">, but also more time in </w:t>
      </w:r>
      <w:r w:rsidR="004D4719" w:rsidRPr="00815C59">
        <w:rPr>
          <w:rFonts w:ascii="Times New Roman" w:hAnsi="Times New Roman"/>
          <w:sz w:val="24"/>
          <w:szCs w:val="24"/>
        </w:rPr>
        <w:t>very light intensity</w:t>
      </w:r>
      <w:r w:rsidR="00080FC6" w:rsidRPr="00815C59">
        <w:rPr>
          <w:rFonts w:ascii="Times New Roman" w:hAnsi="Times New Roman"/>
          <w:sz w:val="24"/>
          <w:szCs w:val="24"/>
        </w:rPr>
        <w:t>, which c</w:t>
      </w:r>
      <w:r w:rsidR="001146E5" w:rsidRPr="00815C59">
        <w:rPr>
          <w:rFonts w:ascii="Times New Roman" w:hAnsi="Times New Roman"/>
          <w:sz w:val="24"/>
          <w:szCs w:val="24"/>
        </w:rPr>
        <w:t>an</w:t>
      </w:r>
      <w:r w:rsidR="00590040" w:rsidRPr="00815C59">
        <w:rPr>
          <w:rFonts w:ascii="Times New Roman" w:hAnsi="Times New Roman"/>
          <w:sz w:val="24"/>
          <w:szCs w:val="24"/>
        </w:rPr>
        <w:t xml:space="preserve"> be considered</w:t>
      </w:r>
      <w:r w:rsidR="00080FC6" w:rsidRPr="00815C59">
        <w:rPr>
          <w:rFonts w:ascii="Times New Roman" w:hAnsi="Times New Roman"/>
          <w:sz w:val="24"/>
          <w:szCs w:val="24"/>
        </w:rPr>
        <w:t xml:space="preserve"> a surrogate of sedentary time</w:t>
      </w:r>
      <w:r w:rsidR="00995815" w:rsidRPr="00815C59">
        <w:rPr>
          <w:rFonts w:ascii="Times New Roman" w:hAnsi="Times New Roman"/>
          <w:sz w:val="24"/>
          <w:szCs w:val="24"/>
        </w:rPr>
        <w:t xml:space="preserve"> (i.e., activities between </w:t>
      </w:r>
      <w:r w:rsidR="00995815" w:rsidRPr="00815C59">
        <w:rPr>
          <w:rFonts w:ascii="Times New Roman" w:hAnsi="Times New Roman"/>
          <w:sz w:val="24"/>
          <w:szCs w:val="24"/>
        </w:rPr>
        <w:lastRenderedPageBreak/>
        <w:t>1.0-1.5 METs)</w:t>
      </w:r>
      <w:r w:rsidR="00FE345E">
        <w:rPr>
          <w:rFonts w:ascii="Times New Roman" w:hAnsi="Times New Roman"/>
          <w:sz w:val="24"/>
          <w:szCs w:val="24"/>
        </w:rPr>
        <w:t xml:space="preserve"> </w:t>
      </w:r>
      <w:r w:rsidR="00FC06C9"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&lt;EndNote&gt;&lt;Cite&gt;&lt;Author&gt;Pate&lt;/Author&gt;&lt;Year&gt;2008&lt;/Year&gt;&lt;RecNum&gt;310&lt;/RecNum&gt;&lt;DisplayText&gt;[30]&lt;/DisplayText&gt;&lt;record&gt;&lt;rec-number&gt;310&lt;/rec-number&gt;&lt;foreign-keys&gt;&lt;key app="EN" db-id="tfsfsfxt0r2et2ezrvi5eafx5dz0ae9wxsst" timestamp="0"&gt;310&lt;/key&gt;&lt;/foreign-keys&gt;&lt;ref-type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815C59">
        <w:rPr>
          <w:rFonts w:ascii="Times New Roman" w:hAnsi="Times New Roman"/>
          <w:sz w:val="24"/>
          <w:szCs w:val="24"/>
        </w:rPr>
        <w:fldChar w:fldCharType="separate"/>
      </w:r>
      <w:r w:rsidR="00F3059C">
        <w:rPr>
          <w:rFonts w:ascii="Times New Roman" w:hAnsi="Times New Roman"/>
          <w:noProof/>
          <w:sz w:val="24"/>
          <w:szCs w:val="24"/>
        </w:rPr>
        <w:t>[30]</w:t>
      </w:r>
      <w:r w:rsidR="00FC06C9" w:rsidRPr="00815C59">
        <w:rPr>
          <w:rFonts w:ascii="Times New Roman" w:hAnsi="Times New Roman"/>
          <w:sz w:val="24"/>
          <w:szCs w:val="24"/>
        </w:rPr>
        <w:fldChar w:fldCharType="end"/>
      </w:r>
      <w:r w:rsidR="00FE345E">
        <w:rPr>
          <w:rFonts w:ascii="Times New Roman" w:hAnsi="Times New Roman"/>
          <w:sz w:val="24"/>
          <w:szCs w:val="24"/>
        </w:rPr>
        <w:t>.</w:t>
      </w:r>
      <w:r w:rsidR="00080FC6" w:rsidRPr="00815C59">
        <w:rPr>
          <w:rFonts w:ascii="Times New Roman" w:hAnsi="Times New Roman"/>
          <w:sz w:val="24"/>
          <w:szCs w:val="24"/>
        </w:rPr>
        <w:t xml:space="preserve"> </w:t>
      </w:r>
      <w:r w:rsidR="00194491" w:rsidRPr="00815C59">
        <w:rPr>
          <w:rFonts w:ascii="Times New Roman" w:hAnsi="Times New Roman"/>
          <w:sz w:val="24"/>
          <w:szCs w:val="24"/>
        </w:rPr>
        <w:t>Reducing the t</w:t>
      </w:r>
      <w:r w:rsidR="00402C02" w:rsidRPr="00815C59">
        <w:rPr>
          <w:rFonts w:ascii="Times New Roman" w:hAnsi="Times New Roman"/>
          <w:sz w:val="24"/>
          <w:szCs w:val="24"/>
        </w:rPr>
        <w:t xml:space="preserve">ime in </w:t>
      </w:r>
      <w:r w:rsidR="004D4719" w:rsidRPr="00815C59">
        <w:rPr>
          <w:rFonts w:ascii="Times New Roman" w:hAnsi="Times New Roman"/>
          <w:sz w:val="24"/>
          <w:szCs w:val="24"/>
        </w:rPr>
        <w:t>very light intensity</w:t>
      </w:r>
      <w:r w:rsidR="00032EC4" w:rsidRPr="00815C59">
        <w:rPr>
          <w:rFonts w:ascii="Times New Roman" w:hAnsi="Times New Roman"/>
          <w:sz w:val="24"/>
          <w:szCs w:val="24"/>
        </w:rPr>
        <w:t xml:space="preserve"> by increasing the time in light intensity</w:t>
      </w:r>
      <w:r w:rsidR="00194491" w:rsidRPr="00815C59">
        <w:rPr>
          <w:rFonts w:ascii="Times New Roman" w:hAnsi="Times New Roman"/>
          <w:sz w:val="24"/>
          <w:szCs w:val="24"/>
        </w:rPr>
        <w:t xml:space="preserve"> </w:t>
      </w:r>
      <w:r w:rsidR="0022441C" w:rsidRPr="00815C59">
        <w:rPr>
          <w:rFonts w:ascii="Times New Roman" w:hAnsi="Times New Roman"/>
          <w:sz w:val="24"/>
          <w:szCs w:val="24"/>
        </w:rPr>
        <w:t>may</w:t>
      </w:r>
      <w:r w:rsidR="00194491" w:rsidRPr="00815C59">
        <w:rPr>
          <w:rFonts w:ascii="Times New Roman" w:hAnsi="Times New Roman"/>
          <w:sz w:val="24"/>
          <w:szCs w:val="24"/>
        </w:rPr>
        <w:t xml:space="preserve"> be an important strategy </w:t>
      </w:r>
      <w:r w:rsidR="001D39D3" w:rsidRPr="00815C59">
        <w:rPr>
          <w:rFonts w:ascii="Times New Roman" w:hAnsi="Times New Roman"/>
          <w:sz w:val="24"/>
          <w:szCs w:val="24"/>
        </w:rPr>
        <w:t>for achieving health benefits</w:t>
      </w:r>
      <w:r w:rsidR="00FE345E">
        <w:rPr>
          <w:rFonts w:ascii="Times New Roman" w:hAnsi="Times New Roman"/>
          <w:sz w:val="24"/>
          <w:szCs w:val="24"/>
        </w:rPr>
        <w:t xml:space="preserve"> </w:t>
      </w:r>
      <w:r w:rsidR="00B251FA"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&lt;EndNote&gt;&lt;Cite&gt;&lt;Author&gt;Sparling&lt;/Author&gt;&lt;Year&gt;2015&lt;/Year&gt;&lt;RecNum&gt;426&lt;/RecNum&gt;&lt;DisplayText&gt;[17]&lt;/DisplayText&gt;&lt;record&gt;&lt;rec-number&gt;426&lt;/rec-number&gt;&lt;foreign-keys&gt;&lt;key app="EN" db-id="tfsfsfxt0r2et2ezrvi5eafx5dz0ae9wxsst" timestamp="1427810879"&gt;426&lt;/key&gt;&lt;/foreign-keys&gt;&lt;ref-type name="Journal Article"&gt;17&lt;/ref-type&gt;&lt;contributors&gt;&lt;authors&gt;&lt;author&gt;Sparling, P. B.&lt;/author&gt;&lt;author&gt;Howard, B. J.&lt;/author&gt;&lt;author&gt;Dunstan, D. W.&lt;/author&gt;&lt;author&gt;Owen, N.&lt;/author&gt;&lt;/authors&gt;&lt;/contributors&gt;&lt;auth-address&gt;School of Applied Physiology, 555 14th Street NW, Georgia Institute of Technology, Atlanta, GA 30332, USA phil.sparling@gatech.edu.&amp;#xD;Baker IDI Heart and Diabetes Institute, Melbourne, VIC, Australia.&amp;#xD;Baker IDI Heart and Diabetes Institute, Melbourne, VIC, Australia University of Western Australia, Monash and Deakin Universities, Australia.&amp;#xD;Baker IDI Heart and Diabetes Institute, Melbourne, VIC, Australia University of Queensland, Monash and Melbourne Universities, Australia.&lt;/auth-address&gt;&lt;titles&gt;&lt;title&gt;Recommendations for physical activity in older adults&lt;/title&gt;&lt;secondary-title&gt;BMJ&lt;/secondary-title&gt;&lt;alt-title&gt;Bmj&lt;/alt-title&gt;&lt;/titles&gt;&lt;periodical&gt;&lt;full-title&gt;BMJ&lt;/full-title&gt;&lt;abbr-1&gt;Bmj&lt;/abbr-1&gt;&lt;/periodical&gt;&lt;alt-periodical&gt;&lt;full-title&gt;BMJ&lt;/full-title&gt;&lt;abbr-1&gt;Bmj&lt;/abbr-1&gt;&lt;/alt-periodical&gt;&lt;pages&gt;h100&lt;/pages&gt;&lt;volume&gt;350&lt;/volume&gt;&lt;keywords&gt;&lt;keyword&gt;Adult&lt;/keyword&gt;&lt;keyword&gt;Age Distribution&lt;/keyword&gt;&lt;keyword&gt;Aged&lt;/keyword&gt;&lt;keyword&gt;Exercise/*physiology&lt;/keyword&gt;&lt;keyword&gt;Health Promotion/methods&lt;/keyword&gt;&lt;keyword&gt;Humans&lt;/keyword&gt;&lt;keyword&gt;Middle Aged&lt;/keyword&gt;&lt;keyword&gt;Risk Reduction Behavior&lt;/keyword&gt;&lt;keyword&gt;Sedentary Lifestyle&lt;/keyword&gt;&lt;keyword&gt;Young Adult&lt;/keyword&gt;&lt;/keywords&gt;&lt;dates&gt;&lt;year&gt;2015&lt;/year&gt;&lt;/dates&gt;&lt;isbn&gt;1756-1833 (Electronic)&amp;#xD;0959-535X (Linking)&lt;/isbn&gt;&lt;accession-num&gt;25608694&lt;/accession-num&gt;&lt;urls&gt;&lt;related-urls&gt;&lt;url&gt;http://www.ncbi.nlm.nih.gov/pubmed/25608694&lt;/url&gt;&lt;/related-urls&gt;&lt;/urls&gt;&lt;electronic-resource-num&gt;10.1136/bmj.h100&lt;/electronic-resource-num&gt;&lt;/record&gt;&lt;/Cite&gt;&lt;/EndNote&gt;</w:instrText>
      </w:r>
      <w:r w:rsidR="00B251FA" w:rsidRPr="00815C59">
        <w:rPr>
          <w:rFonts w:ascii="Times New Roman" w:hAnsi="Times New Roman"/>
          <w:sz w:val="24"/>
          <w:szCs w:val="24"/>
        </w:rPr>
        <w:fldChar w:fldCharType="separate"/>
      </w:r>
      <w:r w:rsidR="00F3059C">
        <w:rPr>
          <w:rFonts w:ascii="Times New Roman" w:hAnsi="Times New Roman"/>
          <w:noProof/>
          <w:sz w:val="24"/>
          <w:szCs w:val="24"/>
        </w:rPr>
        <w:t>[17]</w:t>
      </w:r>
      <w:r w:rsidR="00B251FA" w:rsidRPr="00815C59">
        <w:rPr>
          <w:rFonts w:ascii="Times New Roman" w:hAnsi="Times New Roman"/>
          <w:sz w:val="24"/>
          <w:szCs w:val="24"/>
        </w:rPr>
        <w:fldChar w:fldCharType="end"/>
      </w:r>
      <w:r w:rsidR="00FE345E">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317071FE" w:rsidR="00F60D2C" w:rsidRPr="00815C59"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&lt;EndNote&gt;&lt;Cite&gt;&lt;Author&gt;De Bourdeaudhuij&lt;/Author&gt;&lt;Year&gt;2013&lt;/Year&gt;&lt;RecNum&gt;311&lt;/RecNum&gt;&lt;DisplayText&gt;[31]&lt;/DisplayText&gt;&lt;record&gt;&lt;rec-number&gt;311&lt;/rec-number&gt;&lt;foreign-keys&gt;&lt;key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[31]</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MzwvWWVhcj48UmVjTnVtPjMxMTwvUmVjTnVtPjxEaXNwbGF5VGV4dD5bMzFdPC9EaXNwbGF5VGV4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PEVuZE5vdGU+PENpdGU+PEF1dGhvcj5EZSBCb3VyZGVhdWRodWlqPC9BdXRob3I+PFllYXI+MjAx
MzwvWWVhcj48UmVjTnVtPjMxMTwvUmVjTnVtPjxEaXNwbGF5VGV4dD5bMzFdPC9EaXNwbGF5VGV4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F3059C">
        <w:rPr>
          <w:rFonts w:ascii="Times New Roman" w:hAnsi="Times New Roman"/>
          <w:noProof/>
          <w:sz w:val="24"/>
          <w:szCs w:val="24"/>
        </w:rPr>
        <w:t>[31]</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995EDD" w:rsidRPr="00525270">
        <w:rPr>
          <w:rFonts w:ascii="Times New Roman" w:hAnsi="Times New Roman"/>
          <w:sz w:val="24"/>
          <w:szCs w:val="24"/>
        </w:rPr>
        <w:t xml:space="preserve">On the other hand, </w:t>
      </w:r>
      <w:r w:rsidR="00AB2D56" w:rsidRPr="00525270">
        <w:rPr>
          <w:rFonts w:ascii="Times New Roman" w:hAnsi="Times New Roman"/>
          <w:sz w:val="24"/>
          <w:szCs w:val="24"/>
        </w:rPr>
        <w:t xml:space="preserve">more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FC4B61" w:rsidRPr="00815C59">
        <w:rPr>
          <w:rFonts w:ascii="Times New Roman" w:hAnsi="Times New Roman"/>
          <w:sz w:val="24"/>
          <w:szCs w:val="24"/>
        </w:rPr>
        <w:t>presented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is availa</w:t>
      </w:r>
      <w:r w:rsidR="00E27644" w:rsidRPr="00815C59">
        <w:rPr>
          <w:rFonts w:ascii="Times New Roman" w:hAnsi="Times New Roman"/>
          <w:sz w:val="24"/>
          <w:szCs w:val="24"/>
        </w:rPr>
        <w:t>ble to confirm this hypothesis.</w:t>
      </w:r>
    </w:p>
    <w:p w14:paraId="7A939B08" w14:textId="77777777" w:rsidR="00C24B7D" w:rsidRPr="00815C59" w:rsidRDefault="00C24B7D" w:rsidP="007C2766">
      <w:pPr>
        <w:spacing w:after="0" w:line="480" w:lineRule="auto"/>
        <w:rPr>
          <w:rFonts w:ascii="Times New Roman" w:hAnsi="Times New Roman"/>
          <w:sz w:val="24"/>
          <w:szCs w:val="24"/>
        </w:rPr>
      </w:pPr>
    </w:p>
    <w:p w14:paraId="0BAF875B" w14:textId="0F729B4E" w:rsidR="000A41FB" w:rsidRPr="00BD785F" w:rsidRDefault="000A41FB"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Strengths </w:t>
      </w:r>
      <w:r w:rsidR="00B963BB" w:rsidRPr="00BD785F">
        <w:rPr>
          <w:rFonts w:ascii="Times New Roman" w:hAnsi="Times New Roman"/>
          <w:b/>
          <w:sz w:val="32"/>
          <w:szCs w:val="32"/>
        </w:rPr>
        <w:t xml:space="preserve">and </w:t>
      </w:r>
      <w:r w:rsidR="00BD785F" w:rsidRPr="00BD785F">
        <w:rPr>
          <w:rFonts w:ascii="Times New Roman" w:hAnsi="Times New Roman"/>
          <w:b/>
          <w:sz w:val="32"/>
          <w:szCs w:val="32"/>
        </w:rPr>
        <w:t>M</w:t>
      </w:r>
      <w:r w:rsidR="00853960" w:rsidRPr="00BD785F">
        <w:rPr>
          <w:rFonts w:ascii="Times New Roman" w:hAnsi="Times New Roman"/>
          <w:b/>
          <w:sz w:val="32"/>
          <w:szCs w:val="32"/>
        </w:rPr>
        <w:t xml:space="preserve">ethodological </w:t>
      </w:r>
      <w:r w:rsidR="00BD785F" w:rsidRPr="00BD785F">
        <w:rPr>
          <w:rFonts w:ascii="Times New Roman" w:hAnsi="Times New Roman"/>
          <w:b/>
          <w:sz w:val="32"/>
          <w:szCs w:val="32"/>
        </w:rPr>
        <w:t>C</w:t>
      </w:r>
      <w:r w:rsidR="00853960" w:rsidRPr="00BD785F">
        <w:rPr>
          <w:rFonts w:ascii="Times New Roman" w:hAnsi="Times New Roman"/>
          <w:b/>
          <w:sz w:val="32"/>
          <w:szCs w:val="32"/>
        </w:rPr>
        <w:t>onsideration</w:t>
      </w:r>
      <w:r w:rsidR="00BD785F" w:rsidRPr="00BD785F">
        <w:rPr>
          <w:rFonts w:ascii="Times New Roman" w:hAnsi="Times New Roman"/>
          <w:b/>
          <w:sz w:val="32"/>
          <w:szCs w:val="32"/>
        </w:rPr>
        <w:t>s</w:t>
      </w:r>
    </w:p>
    <w:p w14:paraId="67E874DD" w14:textId="1C246DF6" w:rsidR="00A70018" w:rsidRPr="00815C59" w:rsidRDefault="005941C1"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Our</w:t>
      </w:r>
      <w:r w:rsidR="00102F43" w:rsidRPr="00815C59">
        <w:rPr>
          <w:rFonts w:ascii="Times New Roman" w:hAnsi="Times New Roman"/>
          <w:sz w:val="24"/>
          <w:szCs w:val="24"/>
        </w:rPr>
        <w:t xml:space="preserve"> </w:t>
      </w:r>
      <w:r w:rsidR="00C55B30" w:rsidRPr="00815C59">
        <w:rPr>
          <w:rFonts w:ascii="Times New Roman" w:hAnsi="Times New Roman"/>
          <w:sz w:val="24"/>
          <w:szCs w:val="24"/>
        </w:rPr>
        <w:t xml:space="preserve">sample is by far the largest </w:t>
      </w:r>
      <w:r w:rsidR="00E4549B" w:rsidRPr="00815C59">
        <w:rPr>
          <w:rFonts w:ascii="Times New Roman" w:hAnsi="Times New Roman"/>
          <w:sz w:val="24"/>
          <w:szCs w:val="24"/>
        </w:rPr>
        <w:t xml:space="preserve">and most diverse </w:t>
      </w:r>
      <w:r w:rsidR="00C55B30" w:rsidRPr="00815C59">
        <w:rPr>
          <w:rFonts w:ascii="Times New Roman" w:hAnsi="Times New Roman"/>
          <w:sz w:val="24"/>
          <w:szCs w:val="24"/>
        </w:rPr>
        <w:t xml:space="preserve">sample </w:t>
      </w:r>
      <w:r w:rsidR="00F560F9" w:rsidRPr="00815C59">
        <w:rPr>
          <w:rFonts w:ascii="Times New Roman" w:hAnsi="Times New Roman"/>
          <w:sz w:val="24"/>
          <w:szCs w:val="24"/>
        </w:rPr>
        <w:t xml:space="preserve">of </w:t>
      </w:r>
      <w:r w:rsidR="00D76D65" w:rsidRPr="00815C59">
        <w:rPr>
          <w:rFonts w:ascii="Times New Roman" w:hAnsi="Times New Roman"/>
          <w:sz w:val="24"/>
          <w:szCs w:val="24"/>
        </w:rPr>
        <w:t xml:space="preserve">patients with COPD </w:t>
      </w:r>
      <w:r w:rsidR="00DE6C21" w:rsidRPr="00815C59">
        <w:rPr>
          <w:rFonts w:ascii="Times New Roman" w:hAnsi="Times New Roman"/>
          <w:sz w:val="24"/>
          <w:szCs w:val="24"/>
        </w:rPr>
        <w:t>with</w:t>
      </w:r>
      <w:r w:rsidR="00535128" w:rsidRPr="00815C59">
        <w:rPr>
          <w:rFonts w:ascii="Times New Roman" w:hAnsi="Times New Roman"/>
          <w:sz w:val="24"/>
          <w:szCs w:val="24"/>
        </w:rPr>
        <w:t xml:space="preserve"> </w:t>
      </w:r>
      <w:r w:rsidR="00D2525D" w:rsidRPr="00815C59">
        <w:rPr>
          <w:rFonts w:ascii="Times New Roman" w:hAnsi="Times New Roman"/>
          <w:sz w:val="24"/>
          <w:szCs w:val="24"/>
        </w:rPr>
        <w:t xml:space="preserve">objectively assessed </w:t>
      </w:r>
      <w:r w:rsidR="00C248FE" w:rsidRPr="00815C59">
        <w:rPr>
          <w:rFonts w:ascii="Times New Roman" w:hAnsi="Times New Roman"/>
          <w:sz w:val="24"/>
          <w:szCs w:val="24"/>
        </w:rPr>
        <w:t>physical activity</w:t>
      </w:r>
      <w:r w:rsidR="00535128" w:rsidRPr="00815C59">
        <w:rPr>
          <w:rFonts w:ascii="Times New Roman" w:hAnsi="Times New Roman"/>
          <w:sz w:val="24"/>
          <w:szCs w:val="24"/>
        </w:rPr>
        <w:t xml:space="preserve"> </w:t>
      </w:r>
      <w:r w:rsidR="006C1309" w:rsidRPr="00815C59">
        <w:rPr>
          <w:rFonts w:ascii="Times New Roman" w:hAnsi="Times New Roman"/>
          <w:sz w:val="24"/>
          <w:szCs w:val="24"/>
        </w:rPr>
        <w:t>data ever studied</w:t>
      </w:r>
      <w:r w:rsidR="00535128" w:rsidRPr="00815C59">
        <w:rPr>
          <w:rFonts w:ascii="Times New Roman" w:hAnsi="Times New Roman"/>
          <w:sz w:val="24"/>
          <w:szCs w:val="24"/>
        </w:rPr>
        <w:t xml:space="preserve">. </w:t>
      </w:r>
      <w:r w:rsidR="00350D53" w:rsidRPr="00815C59">
        <w:rPr>
          <w:rFonts w:ascii="Times New Roman" w:hAnsi="Times New Roman"/>
          <w:sz w:val="24"/>
          <w:szCs w:val="24"/>
        </w:rPr>
        <w:t>This</w:t>
      </w:r>
      <w:r w:rsidR="00330BFD" w:rsidRPr="00815C59">
        <w:rPr>
          <w:rFonts w:ascii="Times New Roman" w:hAnsi="Times New Roman"/>
          <w:sz w:val="24"/>
          <w:szCs w:val="24"/>
        </w:rPr>
        <w:t xml:space="preserve"> </w:t>
      </w:r>
      <w:r w:rsidR="00C5397F" w:rsidRPr="00815C59">
        <w:rPr>
          <w:rFonts w:ascii="Times New Roman" w:hAnsi="Times New Roman"/>
          <w:sz w:val="24"/>
          <w:szCs w:val="24"/>
        </w:rPr>
        <w:t>allowed</w:t>
      </w:r>
      <w:r w:rsidR="00330BFD" w:rsidRPr="00815C59">
        <w:rPr>
          <w:rFonts w:ascii="Times New Roman" w:hAnsi="Times New Roman"/>
          <w:sz w:val="24"/>
          <w:szCs w:val="24"/>
        </w:rPr>
        <w:t xml:space="preserve"> de</w:t>
      </w:r>
      <w:r w:rsidR="00CA6435" w:rsidRPr="00815C59">
        <w:rPr>
          <w:rFonts w:ascii="Times New Roman" w:hAnsi="Times New Roman"/>
          <w:sz w:val="24"/>
          <w:szCs w:val="24"/>
        </w:rPr>
        <w:t>tailed</w:t>
      </w:r>
      <w:r w:rsidR="00C55B30" w:rsidRPr="00815C59">
        <w:rPr>
          <w:rFonts w:ascii="Times New Roman" w:hAnsi="Times New Roman"/>
          <w:sz w:val="24"/>
          <w:szCs w:val="24"/>
        </w:rPr>
        <w:t xml:space="preserve"> </w:t>
      </w:r>
      <w:r w:rsidR="001E34D8" w:rsidRPr="00815C59">
        <w:rPr>
          <w:rFonts w:ascii="Times New Roman" w:hAnsi="Times New Roman"/>
          <w:sz w:val="24"/>
          <w:szCs w:val="24"/>
        </w:rPr>
        <w:t>analys</w:t>
      </w:r>
      <w:r w:rsidR="00957CB1" w:rsidRPr="00815C59">
        <w:rPr>
          <w:rFonts w:ascii="Times New Roman" w:hAnsi="Times New Roman"/>
          <w:sz w:val="24"/>
          <w:szCs w:val="24"/>
        </w:rPr>
        <w:t>e</w:t>
      </w:r>
      <w:r w:rsidR="001E34D8" w:rsidRPr="00815C59">
        <w:rPr>
          <w:rFonts w:ascii="Times New Roman" w:hAnsi="Times New Roman"/>
          <w:sz w:val="24"/>
          <w:szCs w:val="24"/>
        </w:rPr>
        <w:t xml:space="preserve">s </w:t>
      </w:r>
      <w:r w:rsidR="00330BFD" w:rsidRPr="00815C59">
        <w:rPr>
          <w:rFonts w:ascii="Times New Roman" w:hAnsi="Times New Roman"/>
          <w:sz w:val="24"/>
          <w:szCs w:val="24"/>
        </w:rPr>
        <w:t>of</w:t>
      </w:r>
      <w:r w:rsidR="00C55B30" w:rsidRPr="00815C59">
        <w:rPr>
          <w:rFonts w:ascii="Times New Roman" w:hAnsi="Times New Roman"/>
          <w:sz w:val="24"/>
          <w:szCs w:val="24"/>
        </w:rPr>
        <w:t xml:space="preserve"> </w:t>
      </w:r>
      <w:r w:rsidR="001E34D8"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535128" w:rsidRPr="00815C59">
        <w:rPr>
          <w:rFonts w:ascii="Times New Roman" w:hAnsi="Times New Roman"/>
          <w:sz w:val="24"/>
          <w:szCs w:val="24"/>
        </w:rPr>
        <w:t>, even identifying</w:t>
      </w:r>
      <w:r w:rsidR="00C55B30" w:rsidRPr="00815C59">
        <w:rPr>
          <w:rFonts w:ascii="Times New Roman" w:hAnsi="Times New Roman"/>
          <w:sz w:val="24"/>
          <w:szCs w:val="24"/>
        </w:rPr>
        <w:t xml:space="preserve"> </w:t>
      </w:r>
      <w:r w:rsidR="00957CB1" w:rsidRPr="00815C59">
        <w:rPr>
          <w:rFonts w:ascii="Times New Roman" w:hAnsi="Times New Roman"/>
          <w:sz w:val="24"/>
          <w:szCs w:val="24"/>
        </w:rPr>
        <w:t xml:space="preserve">clusters </w:t>
      </w:r>
      <w:r w:rsidR="00535128" w:rsidRPr="00815C59">
        <w:rPr>
          <w:rFonts w:ascii="Times New Roman" w:hAnsi="Times New Roman"/>
          <w:sz w:val="24"/>
          <w:szCs w:val="24"/>
        </w:rPr>
        <w:t xml:space="preserve">of </w:t>
      </w:r>
      <w:r w:rsidR="00957CB1" w:rsidRPr="00815C59">
        <w:rPr>
          <w:rFonts w:ascii="Times New Roman" w:hAnsi="Times New Roman"/>
          <w:sz w:val="24"/>
          <w:szCs w:val="24"/>
        </w:rPr>
        <w:t>patients with COPD</w:t>
      </w:r>
      <w:r w:rsidR="00535128" w:rsidRPr="00815C59">
        <w:rPr>
          <w:rFonts w:ascii="Times New Roman" w:hAnsi="Times New Roman"/>
          <w:sz w:val="24"/>
          <w:szCs w:val="24"/>
        </w:rPr>
        <w:t xml:space="preserve"> with </w:t>
      </w:r>
      <w:r w:rsidR="00527C29" w:rsidRPr="00815C59">
        <w:rPr>
          <w:rFonts w:ascii="Times New Roman" w:hAnsi="Times New Roman"/>
          <w:sz w:val="24"/>
          <w:szCs w:val="24"/>
        </w:rPr>
        <w:t>similar</w:t>
      </w:r>
      <w:r w:rsidR="00535128"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1E34D8" w:rsidRPr="00815C59">
        <w:rPr>
          <w:rFonts w:ascii="Times New Roman" w:hAnsi="Times New Roman"/>
          <w:sz w:val="24"/>
          <w:szCs w:val="24"/>
        </w:rPr>
        <w:t xml:space="preserve"> </w:t>
      </w:r>
      <w:r w:rsidR="00527C29" w:rsidRPr="00815C59">
        <w:rPr>
          <w:rFonts w:ascii="Times New Roman" w:hAnsi="Times New Roman"/>
          <w:sz w:val="24"/>
          <w:szCs w:val="24"/>
        </w:rPr>
        <w:t>measures</w:t>
      </w:r>
      <w:r w:rsidR="00C55B30" w:rsidRPr="00815C59">
        <w:rPr>
          <w:rFonts w:ascii="Times New Roman" w:hAnsi="Times New Roman"/>
          <w:sz w:val="24"/>
          <w:szCs w:val="24"/>
        </w:rPr>
        <w:t>, a true novelty within the CO</w:t>
      </w:r>
      <w:r w:rsidR="00535128" w:rsidRPr="00815C59">
        <w:rPr>
          <w:rFonts w:ascii="Times New Roman" w:hAnsi="Times New Roman"/>
          <w:sz w:val="24"/>
          <w:szCs w:val="24"/>
        </w:rPr>
        <w:t xml:space="preserve">PD literature. </w:t>
      </w:r>
      <w:r w:rsidR="0024622F" w:rsidRPr="00815C59">
        <w:rPr>
          <w:rFonts w:ascii="Times New Roman" w:hAnsi="Times New Roman"/>
          <w:sz w:val="24"/>
          <w:szCs w:val="24"/>
        </w:rPr>
        <w:t>P</w:t>
      </w:r>
      <w:r w:rsidR="00C248FE" w:rsidRPr="00815C59">
        <w:rPr>
          <w:rFonts w:ascii="Times New Roman" w:hAnsi="Times New Roman"/>
          <w:sz w:val="24"/>
          <w:szCs w:val="24"/>
        </w:rPr>
        <w:t>hysical activity</w:t>
      </w:r>
      <w:r w:rsidR="007E63E0" w:rsidRPr="00815C59">
        <w:rPr>
          <w:rFonts w:ascii="Times New Roman" w:hAnsi="Times New Roman"/>
          <w:sz w:val="24"/>
          <w:szCs w:val="24"/>
        </w:rPr>
        <w:t xml:space="preserve"> </w:t>
      </w:r>
      <w:r w:rsidR="00C274CC" w:rsidRPr="00815C59">
        <w:rPr>
          <w:rFonts w:ascii="Times New Roman" w:hAnsi="Times New Roman"/>
          <w:sz w:val="24"/>
          <w:szCs w:val="24"/>
        </w:rPr>
        <w:t xml:space="preserve">hourly </w:t>
      </w:r>
      <w:r w:rsidR="007E63E0" w:rsidRPr="00815C59">
        <w:rPr>
          <w:rFonts w:ascii="Times New Roman" w:hAnsi="Times New Roman"/>
          <w:sz w:val="24"/>
          <w:szCs w:val="24"/>
        </w:rPr>
        <w:t xml:space="preserve">patterns were also investigated </w:t>
      </w:r>
      <w:r w:rsidRPr="00815C59">
        <w:rPr>
          <w:rFonts w:ascii="Times New Roman" w:hAnsi="Times New Roman"/>
          <w:sz w:val="24"/>
          <w:szCs w:val="24"/>
        </w:rPr>
        <w:t xml:space="preserve">for the first time </w:t>
      </w:r>
      <w:r w:rsidR="00C5397F" w:rsidRPr="00815C59">
        <w:rPr>
          <w:rFonts w:ascii="Times New Roman" w:hAnsi="Times New Roman"/>
          <w:sz w:val="24"/>
          <w:szCs w:val="24"/>
        </w:rPr>
        <w:t>in</w:t>
      </w:r>
      <w:r w:rsidR="007E63E0" w:rsidRPr="00815C59">
        <w:rPr>
          <w:rFonts w:ascii="Times New Roman" w:hAnsi="Times New Roman"/>
          <w:sz w:val="24"/>
          <w:szCs w:val="24"/>
        </w:rPr>
        <w:t xml:space="preserve"> </w:t>
      </w:r>
      <w:r w:rsidR="00873F86" w:rsidRPr="00815C59">
        <w:rPr>
          <w:rFonts w:ascii="Times New Roman" w:hAnsi="Times New Roman"/>
          <w:sz w:val="24"/>
          <w:szCs w:val="24"/>
        </w:rPr>
        <w:t xml:space="preserve">a large-scale study in </w:t>
      </w:r>
      <w:r w:rsidR="007E63E0" w:rsidRPr="00815C59">
        <w:rPr>
          <w:rFonts w:ascii="Times New Roman" w:hAnsi="Times New Roman"/>
          <w:sz w:val="24"/>
          <w:szCs w:val="24"/>
        </w:rPr>
        <w:t>COPD</w:t>
      </w:r>
      <w:r w:rsidR="00AE4B00" w:rsidRPr="00815C59">
        <w:rPr>
          <w:rFonts w:ascii="Times New Roman" w:hAnsi="Times New Roman"/>
          <w:sz w:val="24"/>
          <w:szCs w:val="24"/>
        </w:rPr>
        <w:t xml:space="preserve">, </w:t>
      </w:r>
      <w:r w:rsidR="00E84BDE" w:rsidRPr="00815C59">
        <w:rPr>
          <w:rFonts w:ascii="Times New Roman" w:hAnsi="Times New Roman"/>
          <w:sz w:val="24"/>
          <w:szCs w:val="24"/>
        </w:rPr>
        <w:t xml:space="preserve">another </w:t>
      </w:r>
      <w:r w:rsidR="00AE4B00" w:rsidRPr="00815C59">
        <w:rPr>
          <w:rFonts w:ascii="Times New Roman" w:hAnsi="Times New Roman"/>
          <w:sz w:val="24"/>
          <w:szCs w:val="24"/>
        </w:rPr>
        <w:t>important advance. A</w:t>
      </w:r>
      <w:r w:rsidR="00E84BDE" w:rsidRPr="00815C59">
        <w:rPr>
          <w:rFonts w:ascii="Times New Roman" w:hAnsi="Times New Roman"/>
          <w:sz w:val="24"/>
          <w:szCs w:val="24"/>
        </w:rPr>
        <w:t>ll these analyses were only possible due to the use of objective m</w:t>
      </w:r>
      <w:r w:rsidR="008F6BB2" w:rsidRPr="00815C59">
        <w:rPr>
          <w:rFonts w:ascii="Times New Roman" w:hAnsi="Times New Roman"/>
          <w:sz w:val="24"/>
          <w:szCs w:val="24"/>
        </w:rPr>
        <w:t xml:space="preserve">ethods of </w:t>
      </w:r>
      <w:r w:rsidR="00C248FE" w:rsidRPr="00815C59">
        <w:rPr>
          <w:rFonts w:ascii="Times New Roman" w:hAnsi="Times New Roman"/>
          <w:sz w:val="24"/>
          <w:szCs w:val="24"/>
        </w:rPr>
        <w:t>physical activity</w:t>
      </w:r>
      <w:r w:rsidR="007E63E0" w:rsidRPr="00815C59">
        <w:rPr>
          <w:rFonts w:ascii="Times New Roman" w:hAnsi="Times New Roman"/>
          <w:sz w:val="24"/>
          <w:szCs w:val="24"/>
        </w:rPr>
        <w:t>.</w:t>
      </w:r>
    </w:p>
    <w:p w14:paraId="70031BBE" w14:textId="17888F65" w:rsidR="004A64C7" w:rsidRPr="00815C59" w:rsidRDefault="00BD04F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Some </w:t>
      </w:r>
      <w:r w:rsidR="00102F43" w:rsidRPr="00815C59">
        <w:rPr>
          <w:rFonts w:ascii="Times New Roman" w:hAnsi="Times New Roman"/>
          <w:sz w:val="24"/>
          <w:szCs w:val="24"/>
        </w:rPr>
        <w:t xml:space="preserve">methodological </w:t>
      </w:r>
      <w:r w:rsidR="00650099" w:rsidRPr="00815C59">
        <w:rPr>
          <w:rFonts w:ascii="Times New Roman" w:hAnsi="Times New Roman"/>
          <w:sz w:val="24"/>
          <w:szCs w:val="24"/>
        </w:rPr>
        <w:t>considerations need to be taken into account</w:t>
      </w:r>
      <w:r w:rsidR="00102F43" w:rsidRPr="00815C59">
        <w:rPr>
          <w:rFonts w:ascii="Times New Roman" w:hAnsi="Times New Roman"/>
          <w:sz w:val="24"/>
          <w:szCs w:val="24"/>
        </w:rPr>
        <w:t xml:space="preserve">. </w:t>
      </w:r>
      <w:r w:rsidR="00650099" w:rsidRPr="00815C59">
        <w:rPr>
          <w:rFonts w:ascii="Times New Roman" w:hAnsi="Times New Roman"/>
          <w:sz w:val="24"/>
          <w:szCs w:val="24"/>
        </w:rPr>
        <w:t>First, s</w:t>
      </w:r>
      <w:r w:rsidR="006D0780" w:rsidRPr="00815C59">
        <w:rPr>
          <w:rFonts w:ascii="Times New Roman" w:hAnsi="Times New Roman"/>
          <w:sz w:val="24"/>
          <w:szCs w:val="24"/>
        </w:rPr>
        <w:t xml:space="preserve">election </w:t>
      </w:r>
      <w:r w:rsidR="00803E96" w:rsidRPr="00815C59">
        <w:rPr>
          <w:rFonts w:ascii="Times New Roman" w:hAnsi="Times New Roman"/>
          <w:sz w:val="24"/>
          <w:szCs w:val="24"/>
        </w:rPr>
        <w:t xml:space="preserve">and information </w:t>
      </w:r>
      <w:r w:rsidR="006D0780" w:rsidRPr="00815C59">
        <w:rPr>
          <w:rFonts w:ascii="Times New Roman" w:hAnsi="Times New Roman"/>
          <w:sz w:val="24"/>
          <w:szCs w:val="24"/>
        </w:rPr>
        <w:t>bias</w:t>
      </w:r>
      <w:r w:rsidR="00803E96" w:rsidRPr="00815C59">
        <w:rPr>
          <w:rFonts w:ascii="Times New Roman" w:hAnsi="Times New Roman"/>
          <w:sz w:val="24"/>
          <w:szCs w:val="24"/>
        </w:rPr>
        <w:t>es</w:t>
      </w:r>
      <w:r w:rsidR="006D0780" w:rsidRPr="00815C59">
        <w:rPr>
          <w:rFonts w:ascii="Times New Roman" w:hAnsi="Times New Roman"/>
          <w:sz w:val="24"/>
          <w:szCs w:val="24"/>
        </w:rPr>
        <w:t xml:space="preserve"> </w:t>
      </w:r>
      <w:r w:rsidR="00013103" w:rsidRPr="00815C59">
        <w:rPr>
          <w:rFonts w:ascii="Times New Roman" w:hAnsi="Times New Roman"/>
          <w:sz w:val="24"/>
          <w:szCs w:val="24"/>
        </w:rPr>
        <w:t>might be</w:t>
      </w:r>
      <w:r w:rsidR="007B466A" w:rsidRPr="00815C59">
        <w:rPr>
          <w:rFonts w:ascii="Times New Roman" w:hAnsi="Times New Roman"/>
          <w:sz w:val="24"/>
          <w:szCs w:val="24"/>
        </w:rPr>
        <w:t xml:space="preserve"> present</w:t>
      </w:r>
      <w:r w:rsidR="00803E96" w:rsidRPr="00815C59">
        <w:rPr>
          <w:rFonts w:ascii="Times New Roman" w:hAnsi="Times New Roman"/>
          <w:sz w:val="24"/>
          <w:szCs w:val="24"/>
        </w:rPr>
        <w:t xml:space="preserve">, as parts of </w:t>
      </w:r>
      <w:r w:rsidR="00943D5A" w:rsidRPr="00815C59">
        <w:rPr>
          <w:rFonts w:ascii="Times New Roman" w:hAnsi="Times New Roman"/>
          <w:sz w:val="24"/>
          <w:szCs w:val="24"/>
        </w:rPr>
        <w:t xml:space="preserve">the </w:t>
      </w:r>
      <w:r w:rsidR="00803E96" w:rsidRPr="00815C59">
        <w:rPr>
          <w:rFonts w:ascii="Times New Roman" w:hAnsi="Times New Roman"/>
          <w:sz w:val="24"/>
          <w:szCs w:val="24"/>
        </w:rPr>
        <w:t>data were collected with different purposes</w:t>
      </w:r>
      <w:r w:rsidR="006D0780" w:rsidRPr="00815C59">
        <w:rPr>
          <w:rFonts w:ascii="Times New Roman" w:hAnsi="Times New Roman"/>
          <w:sz w:val="24"/>
          <w:szCs w:val="24"/>
        </w:rPr>
        <w:t xml:space="preserve">. </w:t>
      </w:r>
      <w:r w:rsidR="00AA333A" w:rsidRPr="00815C59">
        <w:rPr>
          <w:rFonts w:ascii="Times New Roman" w:hAnsi="Times New Roman"/>
          <w:sz w:val="24"/>
          <w:szCs w:val="24"/>
        </w:rPr>
        <w:t>Moreover, some type</w:t>
      </w:r>
      <w:r w:rsidR="00703EA5" w:rsidRPr="00815C59">
        <w:rPr>
          <w:rFonts w:ascii="Times New Roman" w:hAnsi="Times New Roman"/>
          <w:sz w:val="24"/>
          <w:szCs w:val="24"/>
        </w:rPr>
        <w:t>s</w:t>
      </w:r>
      <w:r w:rsidR="00AA333A" w:rsidRPr="00815C59">
        <w:rPr>
          <w:rFonts w:ascii="Times New Roman" w:hAnsi="Times New Roman"/>
          <w:sz w:val="24"/>
          <w:szCs w:val="24"/>
        </w:rPr>
        <w:t xml:space="preserve"> of </w:t>
      </w:r>
      <w:r w:rsidR="00703EA5" w:rsidRPr="00815C59">
        <w:rPr>
          <w:rFonts w:ascii="Times New Roman" w:hAnsi="Times New Roman"/>
          <w:sz w:val="24"/>
          <w:szCs w:val="24"/>
        </w:rPr>
        <w:t xml:space="preserve">patients with </w:t>
      </w:r>
      <w:r w:rsidR="00AA333A" w:rsidRPr="00815C59">
        <w:rPr>
          <w:rFonts w:ascii="Times New Roman" w:hAnsi="Times New Roman"/>
          <w:sz w:val="24"/>
          <w:szCs w:val="24"/>
        </w:rPr>
        <w:t xml:space="preserve">COPD might be underrepresented, such as patients from primary care. </w:t>
      </w:r>
      <w:r w:rsidR="007C751A" w:rsidRPr="00815C59">
        <w:rPr>
          <w:rFonts w:ascii="Times New Roman" w:hAnsi="Times New Roman"/>
          <w:sz w:val="24"/>
          <w:szCs w:val="24"/>
        </w:rPr>
        <w:t xml:space="preserve">Nevertheless, </w:t>
      </w:r>
      <w:r w:rsidR="00B27835" w:rsidRPr="00815C59">
        <w:rPr>
          <w:rFonts w:ascii="Times New Roman" w:hAnsi="Times New Roman"/>
          <w:sz w:val="24"/>
          <w:szCs w:val="24"/>
        </w:rPr>
        <w:t xml:space="preserve">having patients from different studies and countries allowed us to have a more diverse sample, </w:t>
      </w:r>
      <w:r w:rsidR="005633AC" w:rsidRPr="00815C59">
        <w:rPr>
          <w:rFonts w:ascii="Times New Roman" w:hAnsi="Times New Roman"/>
          <w:sz w:val="24"/>
          <w:szCs w:val="24"/>
        </w:rPr>
        <w:t>which may enhance the external validity of</w:t>
      </w:r>
      <w:r w:rsidR="00B27835" w:rsidRPr="00815C59">
        <w:rPr>
          <w:rFonts w:ascii="Times New Roman" w:hAnsi="Times New Roman"/>
          <w:sz w:val="24"/>
          <w:szCs w:val="24"/>
        </w:rPr>
        <w:t xml:space="preserve"> our </w:t>
      </w:r>
      <w:r w:rsidR="005633AC" w:rsidRPr="00815C59">
        <w:rPr>
          <w:rFonts w:ascii="Times New Roman" w:hAnsi="Times New Roman"/>
          <w:sz w:val="24"/>
          <w:szCs w:val="24"/>
        </w:rPr>
        <w:t>findings</w:t>
      </w:r>
      <w:r w:rsidR="004C2387" w:rsidRPr="00815C59">
        <w:rPr>
          <w:rFonts w:ascii="Times New Roman" w:hAnsi="Times New Roman"/>
          <w:sz w:val="24"/>
          <w:szCs w:val="24"/>
        </w:rPr>
        <w:t xml:space="preserve">. </w:t>
      </w:r>
      <w:r w:rsidR="00650099" w:rsidRPr="00815C59">
        <w:rPr>
          <w:rFonts w:ascii="Times New Roman" w:hAnsi="Times New Roman"/>
          <w:sz w:val="24"/>
          <w:szCs w:val="24"/>
        </w:rPr>
        <w:t>Second, t</w:t>
      </w:r>
      <w:r w:rsidR="00807A95" w:rsidRPr="00815C59">
        <w:rPr>
          <w:rFonts w:ascii="Times New Roman" w:hAnsi="Times New Roman"/>
          <w:sz w:val="24"/>
          <w:szCs w:val="24"/>
        </w:rPr>
        <w:t>he clusters identified in our study w</w:t>
      </w:r>
      <w:r w:rsidR="005633AC" w:rsidRPr="00815C59">
        <w:rPr>
          <w:rFonts w:ascii="Times New Roman" w:hAnsi="Times New Roman"/>
          <w:sz w:val="24"/>
          <w:szCs w:val="24"/>
        </w:rPr>
        <w:t>ere not validated</w:t>
      </w:r>
      <w:r w:rsidR="00807A95" w:rsidRPr="00815C59">
        <w:rPr>
          <w:rFonts w:ascii="Times New Roman" w:hAnsi="Times New Roman"/>
          <w:sz w:val="24"/>
          <w:szCs w:val="24"/>
        </w:rPr>
        <w:t xml:space="preserve">. </w:t>
      </w:r>
      <w:r w:rsidR="00650099" w:rsidRPr="00815C59">
        <w:rPr>
          <w:rFonts w:ascii="Times New Roman" w:hAnsi="Times New Roman"/>
          <w:sz w:val="24"/>
          <w:szCs w:val="24"/>
        </w:rPr>
        <w:t>Third</w:t>
      </w:r>
      <w:r w:rsidR="00943D5A" w:rsidRPr="00815C59">
        <w:rPr>
          <w:rFonts w:ascii="Times New Roman" w:hAnsi="Times New Roman"/>
          <w:sz w:val="24"/>
          <w:szCs w:val="24"/>
        </w:rPr>
        <w:t xml:space="preserve">, </w:t>
      </w:r>
      <w:r w:rsidR="00AD7837" w:rsidRPr="00815C59">
        <w:rPr>
          <w:rFonts w:ascii="Times New Roman" w:hAnsi="Times New Roman"/>
          <w:sz w:val="24"/>
          <w:szCs w:val="24"/>
        </w:rPr>
        <w:t xml:space="preserve">other </w:t>
      </w:r>
      <w:r w:rsidR="00032EC4" w:rsidRPr="00815C59">
        <w:rPr>
          <w:rFonts w:ascii="Times New Roman" w:hAnsi="Times New Roman"/>
          <w:sz w:val="24"/>
          <w:szCs w:val="24"/>
        </w:rPr>
        <w:t xml:space="preserve">characteristics </w:t>
      </w:r>
      <w:r w:rsidR="00002A38" w:rsidRPr="00815C59">
        <w:rPr>
          <w:rFonts w:ascii="Times New Roman" w:hAnsi="Times New Roman"/>
          <w:sz w:val="24"/>
          <w:szCs w:val="24"/>
        </w:rPr>
        <w:t>which may influence physical activity levels in patients with COPD</w:t>
      </w:r>
      <w:r w:rsidR="00AD7837" w:rsidRPr="00815C59">
        <w:rPr>
          <w:rFonts w:ascii="Times New Roman" w:hAnsi="Times New Roman"/>
          <w:sz w:val="24"/>
          <w:szCs w:val="24"/>
        </w:rPr>
        <w:t>, such as comorbidities</w:t>
      </w:r>
      <w:r w:rsidR="00FE345E">
        <w:rPr>
          <w:rFonts w:ascii="Times New Roman" w:hAnsi="Times New Roman"/>
          <w:sz w:val="24"/>
          <w:szCs w:val="24"/>
        </w:rPr>
        <w:t xml:space="preserve"> </w:t>
      </w:r>
      <w:r w:rsidR="00002A38" w:rsidRPr="00815C59">
        <w:rPr>
          <w:rFonts w:ascii="Times New Roman" w:hAnsi="Times New Roman"/>
          <w:sz w:val="24"/>
          <w:szCs w:val="24"/>
        </w:rPr>
        <w:fldChar w:fldCharType="begin">
          <w:fldData xml:space="preserve">PEVuZE5vdGU+PENpdGU+PEF1dGhvcj5XYXR6PC9BdXRob3I+PFllYXI+MjAwOTwvWWVhcj48UmVj
TnVtPjQwMzwvUmVjTnVtPjxEaXNwbGF5VGV4dD5bMzJdPC9EaXNwbGF5VGV4dD48cmVjb3JkPjxy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PEVuZE5vdGU+PENpdGU+PEF1dGhvcj5XYXR6PC9BdXRob3I+PFllYXI+MjAwOTwvWWVhcj48UmVj
TnVtPjQwMzwvUmVjTnVtPjxEaXNwbGF5VGV4dD5bMzJdPC9EaXNwbGF5VGV4dD48cmVjb3JkPjxy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002A38" w:rsidRPr="00815C59">
        <w:rPr>
          <w:rFonts w:ascii="Times New Roman" w:hAnsi="Times New Roman"/>
          <w:sz w:val="24"/>
          <w:szCs w:val="24"/>
        </w:rPr>
      </w:r>
      <w:r w:rsidR="00002A38" w:rsidRPr="00815C59">
        <w:rPr>
          <w:rFonts w:ascii="Times New Roman" w:hAnsi="Times New Roman"/>
          <w:sz w:val="24"/>
          <w:szCs w:val="24"/>
        </w:rPr>
        <w:fldChar w:fldCharType="separate"/>
      </w:r>
      <w:r w:rsidR="00F3059C">
        <w:rPr>
          <w:rFonts w:ascii="Times New Roman" w:hAnsi="Times New Roman"/>
          <w:noProof/>
          <w:sz w:val="24"/>
          <w:szCs w:val="24"/>
        </w:rPr>
        <w:t>[32]</w:t>
      </w:r>
      <w:r w:rsidR="00002A38" w:rsidRPr="00815C59">
        <w:rPr>
          <w:rFonts w:ascii="Times New Roman" w:hAnsi="Times New Roman"/>
          <w:sz w:val="24"/>
          <w:szCs w:val="24"/>
        </w:rPr>
        <w:fldChar w:fldCharType="end"/>
      </w:r>
      <w:r w:rsidR="00FE345E">
        <w:rPr>
          <w:rFonts w:ascii="Times New Roman" w:hAnsi="Times New Roman"/>
          <w:sz w:val="24"/>
          <w:szCs w:val="24"/>
        </w:rPr>
        <w:t>,</w:t>
      </w:r>
      <w:r w:rsidR="00002A38" w:rsidRPr="00815C59">
        <w:rPr>
          <w:rFonts w:ascii="Times New Roman" w:hAnsi="Times New Roman"/>
          <w:sz w:val="24"/>
          <w:szCs w:val="24"/>
        </w:rPr>
        <w:t xml:space="preserve"> </w:t>
      </w:r>
      <w:r w:rsidR="006104CA" w:rsidRPr="00815C59">
        <w:rPr>
          <w:rFonts w:ascii="Times New Roman" w:hAnsi="Times New Roman"/>
          <w:sz w:val="24"/>
          <w:szCs w:val="24"/>
        </w:rPr>
        <w:t xml:space="preserve">were </w:t>
      </w:r>
      <w:r w:rsidR="00B33288" w:rsidRPr="00815C59">
        <w:rPr>
          <w:rFonts w:ascii="Times New Roman" w:hAnsi="Times New Roman"/>
          <w:sz w:val="24"/>
          <w:szCs w:val="24"/>
        </w:rPr>
        <w:t xml:space="preserve">not </w:t>
      </w:r>
      <w:r w:rsidR="00650099" w:rsidRPr="00815C59">
        <w:rPr>
          <w:rFonts w:ascii="Times New Roman" w:hAnsi="Times New Roman"/>
          <w:sz w:val="24"/>
          <w:szCs w:val="24"/>
        </w:rPr>
        <w:t>available</w:t>
      </w:r>
      <w:r w:rsidR="006104CA" w:rsidRPr="00815C59">
        <w:rPr>
          <w:rFonts w:ascii="Times New Roman" w:hAnsi="Times New Roman"/>
          <w:sz w:val="24"/>
          <w:szCs w:val="24"/>
        </w:rPr>
        <w:t xml:space="preserve">. </w:t>
      </w:r>
      <w:r w:rsidR="00650099" w:rsidRPr="00815C59">
        <w:rPr>
          <w:rFonts w:ascii="Times New Roman" w:hAnsi="Times New Roman"/>
          <w:sz w:val="24"/>
          <w:szCs w:val="24"/>
        </w:rPr>
        <w:t>Finally, s</w:t>
      </w:r>
      <w:r w:rsidR="000A3525" w:rsidRPr="00815C59">
        <w:rPr>
          <w:rFonts w:ascii="Times New Roman" w:hAnsi="Times New Roman"/>
          <w:sz w:val="24"/>
          <w:szCs w:val="24"/>
        </w:rPr>
        <w:t xml:space="preserve">ome of our findings need to be interpreted in light of the number of </w:t>
      </w:r>
      <w:r w:rsidR="009442D1" w:rsidRPr="00815C59">
        <w:rPr>
          <w:rFonts w:ascii="Times New Roman" w:hAnsi="Times New Roman"/>
          <w:sz w:val="24"/>
          <w:szCs w:val="24"/>
        </w:rPr>
        <w:t xml:space="preserve">multiple </w:t>
      </w:r>
      <w:r w:rsidR="000A3525" w:rsidRPr="00815C59">
        <w:rPr>
          <w:rFonts w:ascii="Times New Roman" w:hAnsi="Times New Roman"/>
          <w:sz w:val="24"/>
          <w:szCs w:val="24"/>
        </w:rPr>
        <w:t>comparison</w:t>
      </w:r>
      <w:r w:rsidR="009442D1" w:rsidRPr="00815C59">
        <w:rPr>
          <w:rFonts w:ascii="Times New Roman" w:hAnsi="Times New Roman"/>
          <w:sz w:val="24"/>
          <w:szCs w:val="24"/>
        </w:rPr>
        <w:t xml:space="preserve"> test</w:t>
      </w:r>
      <w:r w:rsidR="000A3525" w:rsidRPr="00815C59">
        <w:rPr>
          <w:rFonts w:ascii="Times New Roman" w:hAnsi="Times New Roman"/>
          <w:sz w:val="24"/>
          <w:szCs w:val="24"/>
        </w:rPr>
        <w:t xml:space="preserve">s </w:t>
      </w:r>
      <w:r w:rsidR="009442D1" w:rsidRPr="00815C59">
        <w:rPr>
          <w:rFonts w:ascii="Times New Roman" w:hAnsi="Times New Roman"/>
          <w:sz w:val="24"/>
          <w:szCs w:val="24"/>
        </w:rPr>
        <w:t>pe</w:t>
      </w:r>
      <w:r w:rsidR="00E769B7" w:rsidRPr="00815C59">
        <w:rPr>
          <w:rFonts w:ascii="Times New Roman" w:hAnsi="Times New Roman"/>
          <w:sz w:val="24"/>
          <w:szCs w:val="24"/>
        </w:rPr>
        <w:t>r</w:t>
      </w:r>
      <w:r w:rsidR="009442D1" w:rsidRPr="00815C59">
        <w:rPr>
          <w:rFonts w:ascii="Times New Roman" w:hAnsi="Times New Roman"/>
          <w:sz w:val="24"/>
          <w:szCs w:val="24"/>
        </w:rPr>
        <w:t>formed</w:t>
      </w:r>
      <w:r w:rsidR="008C70E6" w:rsidRPr="00815C59">
        <w:rPr>
          <w:rFonts w:ascii="Times New Roman" w:hAnsi="Times New Roman"/>
          <w:sz w:val="24"/>
          <w:szCs w:val="24"/>
        </w:rPr>
        <w:t>.</w:t>
      </w:r>
      <w:r w:rsidR="000A3525" w:rsidRPr="00815C59">
        <w:rPr>
          <w:rFonts w:ascii="Times New Roman" w:hAnsi="Times New Roman"/>
          <w:sz w:val="24"/>
          <w:szCs w:val="24"/>
        </w:rPr>
        <w:t xml:space="preserve"> Nonetheless, </w:t>
      </w:r>
      <w:r w:rsidR="003F6BD4" w:rsidRPr="00815C59">
        <w:rPr>
          <w:rFonts w:ascii="Times New Roman" w:hAnsi="Times New Roman"/>
          <w:sz w:val="24"/>
          <w:szCs w:val="24"/>
        </w:rPr>
        <w:t xml:space="preserve">multiple findings in the same direction </w:t>
      </w:r>
      <w:r w:rsidR="009442D1" w:rsidRPr="00815C59">
        <w:rPr>
          <w:rFonts w:ascii="Times New Roman" w:hAnsi="Times New Roman"/>
          <w:sz w:val="24"/>
          <w:szCs w:val="24"/>
        </w:rPr>
        <w:t xml:space="preserve">rather than a single statistically significant result are </w:t>
      </w:r>
      <w:r w:rsidR="000A3525" w:rsidRPr="00815C59">
        <w:rPr>
          <w:rFonts w:ascii="Times New Roman" w:hAnsi="Times New Roman"/>
          <w:sz w:val="24"/>
          <w:szCs w:val="24"/>
        </w:rPr>
        <w:t>suggest</w:t>
      </w:r>
      <w:r w:rsidR="009442D1" w:rsidRPr="00815C59">
        <w:rPr>
          <w:rFonts w:ascii="Times New Roman" w:hAnsi="Times New Roman"/>
          <w:sz w:val="24"/>
          <w:szCs w:val="24"/>
        </w:rPr>
        <w:t>ive</w:t>
      </w:r>
      <w:r w:rsidR="000A3525" w:rsidRPr="00815C59">
        <w:rPr>
          <w:rFonts w:ascii="Times New Roman" w:hAnsi="Times New Roman"/>
          <w:sz w:val="24"/>
          <w:szCs w:val="24"/>
        </w:rPr>
        <w:t xml:space="preserve"> that these are not due to chance alone.</w:t>
      </w: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64FE2E2E"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more time in sedentary activities </w:t>
      </w:r>
      <w:r w:rsidR="003107BD" w:rsidRPr="00815C59">
        <w:rPr>
          <w:rFonts w:ascii="Times New Roman" w:hAnsi="Times New Roman"/>
          <w:sz w:val="24"/>
          <w:szCs w:val="24"/>
        </w:rPr>
        <w:t>than</w:t>
      </w:r>
      <w:r w:rsidRPr="00815C59">
        <w:rPr>
          <w:rFonts w:ascii="Times New Roman" w:hAnsi="Times New Roman"/>
          <w:sz w:val="24"/>
          <w:szCs w:val="24"/>
        </w:rPr>
        <w:t xml:space="preserve"> healthy subjects. </w:t>
      </w:r>
      <w:r w:rsidR="003107BD" w:rsidRPr="00815C59">
        <w:rPr>
          <w:rFonts w:ascii="Times New Roman" w:hAnsi="Times New Roman"/>
          <w:sz w:val="24"/>
          <w:szCs w:val="24"/>
        </w:rPr>
        <w:t xml:space="preserve">Indeed,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 xml:space="preserve">of the daily time </w:t>
      </w:r>
      <w:r w:rsidR="00014B43" w:rsidRPr="00815C59">
        <w:rPr>
          <w:rFonts w:ascii="Times New Roman" w:hAnsi="Times New Roman"/>
          <w:sz w:val="24"/>
          <w:szCs w:val="24"/>
        </w:rPr>
        <w:t xml:space="preserve">of patients with COPD was spent </w:t>
      </w:r>
      <w:r w:rsidR="003107BD" w:rsidRPr="00815C59">
        <w:rPr>
          <w:rFonts w:ascii="Times New Roman" w:hAnsi="Times New Roman"/>
          <w:sz w:val="24"/>
          <w:szCs w:val="24"/>
        </w:rPr>
        <w:t xml:space="preserve">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TnVtPjY1PC9SZWNOdW0+PERpc3BsYXlUZXh0PlsxLCA4LCAzM108L0Rpc3BsYXlUZXh0PjxyZWNv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PEVuZE5vdGU+PENpdGU+PEF1dGhvcj5XYXR6PC9BdXRob3I+PFllYXI+MjAwOTwvWWVhcj48UmVj
TnVtPjY1PC9SZWNOdW0+PERpc3BsYXlUZXh0PlsxLCA4LCAzM108L0Rpc3BsYXlUZXh0PjxyZWNv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F3059C">
        <w:rPr>
          <w:rFonts w:ascii="Times New Roman" w:hAnsi="Times New Roman"/>
          <w:noProof/>
          <w:sz w:val="24"/>
          <w:szCs w:val="24"/>
        </w:rPr>
        <w:t>[1, 8, 33]</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lastRenderedPageBreak/>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dW0+NDA5PC9SZWNOdW0+PERpc3BsYXlUZXh0PlsxNywgMzQtMzZdPC9EaXNwbGF5VGV4dD48cmVj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PEVuZE5vdGU+PENpdGU+PEF1dGhvcj5QYXU8L0F1dGhvcj48WWVhcj4yMDE0PC9ZZWFyPjxSZWNO
dW0+NDA5PC9SZWNOdW0+PERpc3BsYXlUZXh0PlsxNywgMzQtMzZdPC9EaXNwbGF5VGV4dD48cmVj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F3059C">
        <w:rPr>
          <w:rFonts w:ascii="Times New Roman" w:hAnsi="Times New Roman"/>
          <w:noProof/>
          <w:sz w:val="24"/>
          <w:szCs w:val="24"/>
        </w:rPr>
        <w:t>[17, 34-36]</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68CB3650" w14:textId="3EA3021F" w:rsidR="00CF4385" w:rsidRPr="00815C59"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r w:rsidR="00F51737" w:rsidRPr="00815C59">
        <w:rPr>
          <w:rFonts w:ascii="Times New Roman" w:hAnsi="Times New Roman"/>
          <w:sz w:val="24"/>
          <w:szCs w:val="24"/>
        </w:rPr>
        <w:t xml:space="preserve">we were able to </w:t>
      </w:r>
      <w:r w:rsidR="00E83351" w:rsidRPr="00815C59">
        <w:rPr>
          <w:rFonts w:ascii="Times New Roman" w:hAnsi="Times New Roman"/>
          <w:sz w:val="24"/>
          <w:szCs w:val="24"/>
        </w:rPr>
        <w:t xml:space="preserve">show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PFJlY051bT4yMzY8L1JlY051bT48RGlzcGxheVRleHQ+WzE1LCAzMywgMzddPC9EaXNwbGF5VGV4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PEVuZE5vdGU+PENpdGU+PEF1dGhvcj5DaW5keSBOZzwvQXV0aG9yPjxZZWFyPjIwMTI8L1llYXI+
PFJlY051bT4yMzY8L1JlY051bT48RGlzcGxheVRleHQ+WzE1LCAzMywgMzddPC9EaXNwbGF5VGV4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F3059C">
        <w:rPr>
          <w:rFonts w:ascii="Times New Roman" w:hAnsi="Times New Roman"/>
          <w:noProof/>
          <w:sz w:val="24"/>
          <w:szCs w:val="24"/>
        </w:rPr>
        <w:t>[15, 33, 37]</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1889293A" w14:textId="77777777" w:rsidR="00835413" w:rsidRDefault="00835413" w:rsidP="007C2766">
      <w:pPr>
        <w:spacing w:after="0" w:line="480" w:lineRule="auto"/>
        <w:ind w:firstLine="708"/>
        <w:rPr>
          <w:rFonts w:ascii="Times New Roman" w:hAnsi="Times New Roman"/>
          <w:sz w:val="24"/>
          <w:szCs w:val="24"/>
        </w:rPr>
      </w:pP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36E6348D"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To conclude, i</w:t>
      </w:r>
      <w:r w:rsidR="00E77433" w:rsidRPr="00815C59">
        <w:rPr>
          <w:rFonts w:ascii="Times New Roman" w:hAnsi="Times New Roman"/>
          <w:sz w:val="24"/>
          <w:szCs w:val="24"/>
        </w:rPr>
        <w:t>n a large and multicent</w:t>
      </w:r>
      <w:r w:rsidR="008A28E5" w:rsidRPr="00815C59">
        <w:rPr>
          <w:rFonts w:ascii="Times New Roman" w:hAnsi="Times New Roman"/>
          <w:sz w:val="24"/>
          <w:szCs w:val="24"/>
        </w:rPr>
        <w:t>r</w:t>
      </w:r>
      <w:r w:rsidR="00615916" w:rsidRPr="00815C59">
        <w:rPr>
          <w:rFonts w:ascii="Times New Roman" w:hAnsi="Times New Roman"/>
          <w:sz w:val="24"/>
          <w:szCs w:val="24"/>
        </w:rPr>
        <w:t>e</w:t>
      </w:r>
      <w:r w:rsidR="00E77433" w:rsidRPr="00815C59">
        <w:rPr>
          <w:rFonts w:ascii="Times New Roman" w:hAnsi="Times New Roman"/>
          <w:sz w:val="24"/>
          <w:szCs w:val="24"/>
        </w:rPr>
        <w:t xml:space="preserve"> sample</w:t>
      </w:r>
      <w:r w:rsidR="00AB0DDB" w:rsidRPr="00815C59">
        <w:rPr>
          <w:rFonts w:ascii="Times New Roman" w:hAnsi="Times New Roman"/>
          <w:sz w:val="24"/>
          <w:szCs w:val="24"/>
        </w:rPr>
        <w:t xml:space="preserve"> of patients with COPD,</w:t>
      </w:r>
      <w:r w:rsidR="006139E3" w:rsidRPr="00815C59">
        <w:rPr>
          <w:rFonts w:ascii="Times New Roman" w:hAnsi="Times New Roman"/>
          <w:sz w:val="24"/>
          <w:szCs w:val="24"/>
        </w:rPr>
        <w:t xml:space="preserv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were found to vary considerably depending on the clinical characteristic. </w:t>
      </w:r>
      <w:r w:rsidR="001856BD" w:rsidRPr="00815C59">
        <w:rPr>
          <w:rFonts w:ascii="Times New Roman" w:hAnsi="Times New Roman"/>
          <w:sz w:val="24"/>
          <w:szCs w:val="24"/>
        </w:rPr>
        <w:t>Compared with healthy subjects</w:t>
      </w:r>
      <w:r w:rsidR="00875660" w:rsidRPr="00815C59">
        <w:rPr>
          <w:rFonts w:ascii="Times New Roman" w:hAnsi="Times New Roman"/>
          <w:sz w:val="24"/>
          <w:szCs w:val="24"/>
        </w:rPr>
        <w:t>, p</w:t>
      </w:r>
      <w:r w:rsidR="00AA61D3" w:rsidRPr="00815C59">
        <w:rPr>
          <w:rFonts w:ascii="Times New Roman" w:hAnsi="Times New Roman"/>
          <w:sz w:val="24"/>
          <w:szCs w:val="24"/>
        </w:rPr>
        <w:t xml:space="preserve">atients </w:t>
      </w:r>
      <w:r w:rsidR="001856BD" w:rsidRPr="00815C59">
        <w:rPr>
          <w:rFonts w:ascii="Times New Roman" w:hAnsi="Times New Roman"/>
          <w:sz w:val="24"/>
          <w:szCs w:val="24"/>
        </w:rPr>
        <w:t>spent not only less time in higher intensities of physical activity, but also more time in</w:t>
      </w:r>
      <w:r w:rsidR="00AA61D3" w:rsidRPr="00815C59">
        <w:rPr>
          <w:rFonts w:ascii="Times New Roman" w:hAnsi="Times New Roman"/>
          <w:sz w:val="24"/>
          <w:szCs w:val="24"/>
        </w:rPr>
        <w:t xml:space="preserve"> lower intensities</w:t>
      </w:r>
      <w:r w:rsidR="006E4882" w:rsidRPr="00815C59">
        <w:rPr>
          <w:rFonts w:ascii="Times New Roman" w:hAnsi="Times New Roman"/>
          <w:sz w:val="24"/>
          <w:szCs w:val="24"/>
        </w:rPr>
        <w:t xml:space="preserve">. </w:t>
      </w:r>
      <w:r w:rsidR="00B6258A" w:rsidRPr="00815C59">
        <w:rPr>
          <w:rFonts w:ascii="Times New Roman" w:hAnsi="Times New Roman"/>
          <w:sz w:val="24"/>
          <w:szCs w:val="24"/>
        </w:rPr>
        <w:t>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lastRenderedPageBreak/>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w:t>
      </w:r>
      <w:proofErr w:type="spellStart"/>
      <w:r w:rsidRPr="009D7F65">
        <w:rPr>
          <w:rFonts w:ascii="Times New Roman" w:hAnsi="Times New Roman"/>
          <w:sz w:val="24"/>
          <w:szCs w:val="24"/>
        </w:rPr>
        <w:t>Gairdner</w:t>
      </w:r>
      <w:proofErr w:type="spellEnd"/>
      <w:r w:rsidRPr="009D7F65">
        <w:rPr>
          <w:rFonts w:ascii="Times New Roman" w:hAnsi="Times New Roman"/>
          <w:sz w:val="24"/>
          <w:szCs w:val="24"/>
        </w:rPr>
        <w:t xml:space="preserve">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7B298221" w14:textId="3AACECF3" w:rsidR="00F3059C" w:rsidRPr="00065789" w:rsidRDefault="007255DB"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F3059C" w:rsidRPr="00065789">
        <w:rPr>
          <w:rFonts w:ascii="Times New Roman" w:hAnsi="Times New Roman"/>
          <w:sz w:val="24"/>
          <w:szCs w:val="24"/>
        </w:rPr>
        <w:t>1.</w:t>
      </w:r>
      <w:r w:rsidR="00F3059C" w:rsidRPr="00065789">
        <w:rPr>
          <w:rFonts w:ascii="Times New Roman" w:hAnsi="Times New Roman"/>
          <w:sz w:val="24"/>
          <w:szCs w:val="24"/>
        </w:rPr>
        <w:tab/>
        <w:t>Watz H, Waschki B, Meyer T, Magnussen H. Physical activity in patients with COPD</w:t>
      </w:r>
      <w:r w:rsidR="00065789">
        <w:rPr>
          <w:rFonts w:ascii="Times New Roman" w:hAnsi="Times New Roman"/>
          <w:sz w:val="24"/>
          <w:szCs w:val="24"/>
        </w:rPr>
        <w:t>.</w:t>
      </w:r>
      <w:r w:rsidR="00F3059C" w:rsidRPr="00065789">
        <w:rPr>
          <w:rFonts w:ascii="Times New Roman" w:hAnsi="Times New Roman"/>
          <w:sz w:val="24"/>
          <w:szCs w:val="24"/>
        </w:rPr>
        <w:t xml:space="preserve"> Eur </w:t>
      </w:r>
      <w:r w:rsidR="00065789">
        <w:rPr>
          <w:rFonts w:ascii="Times New Roman" w:hAnsi="Times New Roman"/>
          <w:sz w:val="24"/>
          <w:szCs w:val="24"/>
        </w:rPr>
        <w:t>R</w:t>
      </w:r>
      <w:r w:rsidR="00F3059C" w:rsidRPr="00065789">
        <w:rPr>
          <w:rFonts w:ascii="Times New Roman" w:hAnsi="Times New Roman"/>
          <w:sz w:val="24"/>
          <w:szCs w:val="24"/>
        </w:rPr>
        <w:t>espir</w:t>
      </w:r>
      <w:r w:rsidR="00065789">
        <w:rPr>
          <w:rFonts w:ascii="Times New Roman" w:hAnsi="Times New Roman"/>
          <w:sz w:val="24"/>
          <w:szCs w:val="24"/>
        </w:rPr>
        <w:t xml:space="preserve"> J</w:t>
      </w:r>
      <w:r w:rsidR="00F3059C" w:rsidRPr="00065789">
        <w:rPr>
          <w:rFonts w:ascii="Times New Roman" w:hAnsi="Times New Roman"/>
          <w:sz w:val="24"/>
          <w:szCs w:val="24"/>
        </w:rPr>
        <w:t>. 2009;33:</w:t>
      </w:r>
      <w:r w:rsidR="00065789">
        <w:rPr>
          <w:rFonts w:ascii="Times New Roman" w:hAnsi="Times New Roman"/>
          <w:sz w:val="24"/>
          <w:szCs w:val="24"/>
        </w:rPr>
        <w:t xml:space="preserve"> </w:t>
      </w:r>
      <w:r w:rsidR="00F3059C" w:rsidRPr="00065789">
        <w:rPr>
          <w:rFonts w:ascii="Times New Roman" w:hAnsi="Times New Roman"/>
          <w:sz w:val="24"/>
          <w:szCs w:val="24"/>
        </w:rPr>
        <w:t>262-</w:t>
      </w:r>
      <w:r w:rsidR="00065789">
        <w:rPr>
          <w:rFonts w:ascii="Times New Roman" w:hAnsi="Times New Roman"/>
          <w:sz w:val="24"/>
          <w:szCs w:val="24"/>
        </w:rPr>
        <w:t>2</w:t>
      </w:r>
      <w:r w:rsidR="00F3059C" w:rsidRPr="00065789">
        <w:rPr>
          <w:rFonts w:ascii="Times New Roman" w:hAnsi="Times New Roman"/>
          <w:sz w:val="24"/>
          <w:szCs w:val="24"/>
        </w:rPr>
        <w:t>72.</w:t>
      </w:r>
    </w:p>
    <w:p w14:paraId="32B1274B" w14:textId="1BF46E5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w:t>
      </w:r>
      <w:r w:rsidRPr="00065789">
        <w:rPr>
          <w:rFonts w:ascii="Times New Roman" w:hAnsi="Times New Roman"/>
          <w:sz w:val="24"/>
          <w:szCs w:val="24"/>
        </w:rPr>
        <w:tab/>
        <w:t>Pitta F, Takaki MY, Oliveira NH, Sant'anna TJ, Fontana AD, Kovelis D, et al. Relationship between pulmonary function and physical activity in daily life in patients with COPD. Respir Med. 2008;102:</w:t>
      </w:r>
      <w:r w:rsidR="00065789">
        <w:rPr>
          <w:rFonts w:ascii="Times New Roman" w:hAnsi="Times New Roman"/>
          <w:sz w:val="24"/>
          <w:szCs w:val="24"/>
        </w:rPr>
        <w:t xml:space="preserve"> </w:t>
      </w:r>
      <w:r w:rsidRPr="00065789">
        <w:rPr>
          <w:rFonts w:ascii="Times New Roman" w:hAnsi="Times New Roman"/>
          <w:sz w:val="24"/>
          <w:szCs w:val="24"/>
        </w:rPr>
        <w:t>1203-</w:t>
      </w:r>
      <w:r w:rsidR="00065789">
        <w:rPr>
          <w:rFonts w:ascii="Times New Roman" w:hAnsi="Times New Roman"/>
          <w:sz w:val="24"/>
          <w:szCs w:val="24"/>
        </w:rPr>
        <w:t>120</w:t>
      </w:r>
      <w:r w:rsidRPr="00065789">
        <w:rPr>
          <w:rFonts w:ascii="Times New Roman" w:hAnsi="Times New Roman"/>
          <w:sz w:val="24"/>
          <w:szCs w:val="24"/>
        </w:rPr>
        <w:t>7.</w:t>
      </w:r>
    </w:p>
    <w:p w14:paraId="1CD3F04A" w14:textId="78BBDE1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w:t>
      </w:r>
      <w:r w:rsidRPr="00065789">
        <w:rPr>
          <w:rFonts w:ascii="Times New Roman" w:hAnsi="Times New Roman"/>
          <w:sz w:val="24"/>
          <w:szCs w:val="24"/>
        </w:rPr>
        <w:tab/>
        <w:t>Hill K, Dolmage TE, Woon L, Coutts D, Goldstein R, Brooks D. Defining the relationship between average daily energy expenditure and field-based walking tests and aerobic reserve in COPD. Chest. 2012;141:</w:t>
      </w:r>
      <w:r w:rsidR="00065789">
        <w:rPr>
          <w:rFonts w:ascii="Times New Roman" w:hAnsi="Times New Roman"/>
          <w:sz w:val="24"/>
          <w:szCs w:val="24"/>
        </w:rPr>
        <w:t xml:space="preserve"> </w:t>
      </w:r>
      <w:r w:rsidRPr="00065789">
        <w:rPr>
          <w:rFonts w:ascii="Times New Roman" w:hAnsi="Times New Roman"/>
          <w:sz w:val="24"/>
          <w:szCs w:val="24"/>
        </w:rPr>
        <w:t>406-</w:t>
      </w:r>
      <w:r w:rsidR="00065789">
        <w:rPr>
          <w:rFonts w:ascii="Times New Roman" w:hAnsi="Times New Roman"/>
          <w:sz w:val="24"/>
          <w:szCs w:val="24"/>
        </w:rPr>
        <w:t>4</w:t>
      </w:r>
      <w:r w:rsidRPr="00065789">
        <w:rPr>
          <w:rFonts w:ascii="Times New Roman" w:hAnsi="Times New Roman"/>
          <w:sz w:val="24"/>
          <w:szCs w:val="24"/>
        </w:rPr>
        <w:t>12.</w:t>
      </w:r>
    </w:p>
    <w:p w14:paraId="25F9F4E1" w14:textId="23BFED18"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4.</w:t>
      </w:r>
      <w:r w:rsidRPr="00065789">
        <w:rPr>
          <w:rFonts w:ascii="Times New Roman" w:hAnsi="Times New Roman"/>
          <w:sz w:val="24"/>
          <w:szCs w:val="24"/>
        </w:rPr>
        <w:tab/>
        <w:t>Depew ZS, Karpman C, Novotny PJ, Benzo RP. Correlations between gait speed, 6-minute walk distance, physical activity, and self-efficacy in patients with severe chronic lung disease. Respir</w:t>
      </w:r>
      <w:r w:rsidR="00065789">
        <w:rPr>
          <w:rFonts w:ascii="Times New Roman" w:hAnsi="Times New Roman"/>
          <w:sz w:val="24"/>
          <w:szCs w:val="24"/>
        </w:rPr>
        <w:t xml:space="preserve"> C</w:t>
      </w:r>
      <w:r w:rsidRPr="00065789">
        <w:rPr>
          <w:rFonts w:ascii="Times New Roman" w:hAnsi="Times New Roman"/>
          <w:sz w:val="24"/>
          <w:szCs w:val="24"/>
        </w:rPr>
        <w:t>are. 2013;58:</w:t>
      </w:r>
      <w:r w:rsidR="00065789">
        <w:rPr>
          <w:rFonts w:ascii="Times New Roman" w:hAnsi="Times New Roman"/>
          <w:sz w:val="24"/>
          <w:szCs w:val="24"/>
        </w:rPr>
        <w:t xml:space="preserve"> </w:t>
      </w:r>
      <w:r w:rsidRPr="00065789">
        <w:rPr>
          <w:rFonts w:ascii="Times New Roman" w:hAnsi="Times New Roman"/>
          <w:sz w:val="24"/>
          <w:szCs w:val="24"/>
        </w:rPr>
        <w:t>2113-</w:t>
      </w:r>
      <w:r w:rsidR="00065789">
        <w:rPr>
          <w:rFonts w:ascii="Times New Roman" w:hAnsi="Times New Roman"/>
          <w:sz w:val="24"/>
          <w:szCs w:val="24"/>
        </w:rPr>
        <w:t>211</w:t>
      </w:r>
      <w:r w:rsidRPr="00065789">
        <w:rPr>
          <w:rFonts w:ascii="Times New Roman" w:hAnsi="Times New Roman"/>
          <w:sz w:val="24"/>
          <w:szCs w:val="24"/>
        </w:rPr>
        <w:t>9.</w:t>
      </w:r>
    </w:p>
    <w:p w14:paraId="03F65EA7" w14:textId="5B3988A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5.</w:t>
      </w:r>
      <w:r w:rsidRPr="00065789">
        <w:rPr>
          <w:rFonts w:ascii="Times New Roman" w:hAnsi="Times New Roman"/>
          <w:sz w:val="24"/>
          <w:szCs w:val="24"/>
        </w:rPr>
        <w:tab/>
        <w:t>Deering BM, Fullen B, Egan C, McCormack N, Kelly E, Pender M, et al. Acupuncture as an adjunct to pulmonary rehabilitation. J Cardiopulm Rehabil Prev. 2011;31:</w:t>
      </w:r>
      <w:r w:rsidR="00065789">
        <w:rPr>
          <w:rFonts w:ascii="Times New Roman" w:hAnsi="Times New Roman"/>
          <w:sz w:val="24"/>
          <w:szCs w:val="24"/>
        </w:rPr>
        <w:t xml:space="preserve"> </w:t>
      </w:r>
      <w:r w:rsidRPr="00065789">
        <w:rPr>
          <w:rFonts w:ascii="Times New Roman" w:hAnsi="Times New Roman"/>
          <w:sz w:val="24"/>
          <w:szCs w:val="24"/>
        </w:rPr>
        <w:t>392-</w:t>
      </w:r>
      <w:r w:rsidR="00065789">
        <w:rPr>
          <w:rFonts w:ascii="Times New Roman" w:hAnsi="Times New Roman"/>
          <w:sz w:val="24"/>
          <w:szCs w:val="24"/>
        </w:rPr>
        <w:t>39</w:t>
      </w:r>
      <w:r w:rsidRPr="00065789">
        <w:rPr>
          <w:rFonts w:ascii="Times New Roman" w:hAnsi="Times New Roman"/>
          <w:sz w:val="24"/>
          <w:szCs w:val="24"/>
        </w:rPr>
        <w:t>9.</w:t>
      </w:r>
    </w:p>
    <w:p w14:paraId="7FA60606" w14:textId="594B35F1"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6.</w:t>
      </w:r>
      <w:r w:rsidRPr="00065789">
        <w:rPr>
          <w:rFonts w:ascii="Times New Roman" w:hAnsi="Times New Roman"/>
          <w:sz w:val="24"/>
          <w:szCs w:val="24"/>
        </w:rPr>
        <w:tab/>
        <w:t>Egan C, Deering BM, Blake C, Fullen BM, McCormack NM, Spruit MA, et al. Short term and long term effects of pulmonary rehabilitation on physical activity in COPD. Respir Med. 2012;106:</w:t>
      </w:r>
      <w:r w:rsidR="00524BBE">
        <w:rPr>
          <w:rFonts w:ascii="Times New Roman" w:hAnsi="Times New Roman"/>
          <w:sz w:val="24"/>
          <w:szCs w:val="24"/>
        </w:rPr>
        <w:t xml:space="preserve"> </w:t>
      </w:r>
      <w:r w:rsidRPr="00065789">
        <w:rPr>
          <w:rFonts w:ascii="Times New Roman" w:hAnsi="Times New Roman"/>
          <w:sz w:val="24"/>
          <w:szCs w:val="24"/>
        </w:rPr>
        <w:t>1671-</w:t>
      </w:r>
      <w:r w:rsidR="00524BBE">
        <w:rPr>
          <w:rFonts w:ascii="Times New Roman" w:hAnsi="Times New Roman"/>
          <w:sz w:val="24"/>
          <w:szCs w:val="24"/>
        </w:rPr>
        <w:t>1679</w:t>
      </w:r>
      <w:r w:rsidRPr="00065789">
        <w:rPr>
          <w:rFonts w:ascii="Times New Roman" w:hAnsi="Times New Roman"/>
          <w:sz w:val="24"/>
          <w:szCs w:val="24"/>
        </w:rPr>
        <w:t>.</w:t>
      </w:r>
    </w:p>
    <w:p w14:paraId="6E7C122F" w14:textId="69A89D4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7.</w:t>
      </w:r>
      <w:r w:rsidRPr="00065789">
        <w:rPr>
          <w:rFonts w:ascii="Times New Roman" w:hAnsi="Times New Roman"/>
          <w:sz w:val="24"/>
          <w:szCs w:val="24"/>
        </w:rPr>
        <w:tab/>
        <w:t>Bussmann JB, van den Berg-Emons RJ. To total amount of activity..... and beyond: perspectives on measuring physical behavior. Front Psychol. 2013;4:</w:t>
      </w:r>
      <w:r w:rsidR="00524BBE">
        <w:rPr>
          <w:rFonts w:ascii="Times New Roman" w:hAnsi="Times New Roman"/>
          <w:sz w:val="24"/>
          <w:szCs w:val="24"/>
        </w:rPr>
        <w:t xml:space="preserve"> </w:t>
      </w:r>
      <w:r w:rsidRPr="00065789">
        <w:rPr>
          <w:rFonts w:ascii="Times New Roman" w:hAnsi="Times New Roman"/>
          <w:sz w:val="24"/>
          <w:szCs w:val="24"/>
        </w:rPr>
        <w:t>463.</w:t>
      </w:r>
    </w:p>
    <w:p w14:paraId="0A264F43" w14:textId="41D415B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8.</w:t>
      </w:r>
      <w:r w:rsidRPr="00065789">
        <w:rPr>
          <w:rFonts w:ascii="Times New Roman" w:hAnsi="Times New Roman"/>
          <w:sz w:val="24"/>
          <w:szCs w:val="24"/>
        </w:rPr>
        <w:tab/>
        <w:t>Donaire-Gonzalez D, Gimeno-Santos E, Balcells E, Rodriguez DA, Farrero E, de Batlle J, et al. Physical activity in COPD patients: patterns and bouts. Eur</w:t>
      </w:r>
      <w:r w:rsidR="00524BBE">
        <w:rPr>
          <w:rFonts w:ascii="Times New Roman" w:hAnsi="Times New Roman"/>
          <w:sz w:val="24"/>
          <w:szCs w:val="24"/>
        </w:rPr>
        <w:t xml:space="preserve"> R</w:t>
      </w:r>
      <w:r w:rsidRPr="00065789">
        <w:rPr>
          <w:rFonts w:ascii="Times New Roman" w:hAnsi="Times New Roman"/>
          <w:sz w:val="24"/>
          <w:szCs w:val="24"/>
        </w:rPr>
        <w:t>espir</w:t>
      </w:r>
      <w:r w:rsidR="00524BBE">
        <w:rPr>
          <w:rFonts w:ascii="Times New Roman" w:hAnsi="Times New Roman"/>
          <w:sz w:val="24"/>
          <w:szCs w:val="24"/>
        </w:rPr>
        <w:t xml:space="preserve"> J</w:t>
      </w:r>
      <w:r w:rsidRPr="00065789">
        <w:rPr>
          <w:rFonts w:ascii="Times New Roman" w:hAnsi="Times New Roman"/>
          <w:sz w:val="24"/>
          <w:szCs w:val="24"/>
        </w:rPr>
        <w:t>. 2013;42:</w:t>
      </w:r>
      <w:r w:rsidR="00524BBE">
        <w:rPr>
          <w:rFonts w:ascii="Times New Roman" w:hAnsi="Times New Roman"/>
          <w:sz w:val="24"/>
          <w:szCs w:val="24"/>
        </w:rPr>
        <w:t xml:space="preserve"> </w:t>
      </w:r>
      <w:r w:rsidRPr="00065789">
        <w:rPr>
          <w:rFonts w:ascii="Times New Roman" w:hAnsi="Times New Roman"/>
          <w:sz w:val="24"/>
          <w:szCs w:val="24"/>
        </w:rPr>
        <w:t>993-1002.</w:t>
      </w:r>
    </w:p>
    <w:p w14:paraId="3415C651" w14:textId="283A8D8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9.</w:t>
      </w:r>
      <w:r w:rsidRPr="00065789">
        <w:rPr>
          <w:rFonts w:ascii="Times New Roman" w:hAnsi="Times New Roman"/>
          <w:sz w:val="24"/>
          <w:szCs w:val="24"/>
        </w:rPr>
        <w:tab/>
        <w:t>Lee PH, Yu YY, McDowell I, Leung GM, Lam TH. A cluster analysis of patterns of objectively measured physical activity in Hong Kong. Public Health Nutr. 2013;16:</w:t>
      </w:r>
      <w:r w:rsidR="00524BBE">
        <w:rPr>
          <w:rFonts w:ascii="Times New Roman" w:hAnsi="Times New Roman"/>
          <w:sz w:val="24"/>
          <w:szCs w:val="24"/>
        </w:rPr>
        <w:t xml:space="preserve"> </w:t>
      </w:r>
      <w:r w:rsidRPr="00065789">
        <w:rPr>
          <w:rFonts w:ascii="Times New Roman" w:hAnsi="Times New Roman"/>
          <w:sz w:val="24"/>
          <w:szCs w:val="24"/>
        </w:rPr>
        <w:t>1436-</w:t>
      </w:r>
      <w:r w:rsidR="00524BBE">
        <w:rPr>
          <w:rFonts w:ascii="Times New Roman" w:hAnsi="Times New Roman"/>
          <w:sz w:val="24"/>
          <w:szCs w:val="24"/>
        </w:rPr>
        <w:t>14</w:t>
      </w:r>
      <w:r w:rsidRPr="00065789">
        <w:rPr>
          <w:rFonts w:ascii="Times New Roman" w:hAnsi="Times New Roman"/>
          <w:sz w:val="24"/>
          <w:szCs w:val="24"/>
        </w:rPr>
        <w:t>44.</w:t>
      </w:r>
    </w:p>
    <w:p w14:paraId="243CC4F2" w14:textId="6D3A6A66"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10.</w:t>
      </w:r>
      <w:r w:rsidRPr="00065789">
        <w:rPr>
          <w:rFonts w:ascii="Times New Roman" w:hAnsi="Times New Roman"/>
          <w:sz w:val="24"/>
          <w:szCs w:val="24"/>
        </w:rPr>
        <w:tab/>
        <w:t>Hecht A, Ma S, Porszasz J, Casaburi R. Methodology for using long-term accelerometry monitoring to describe daily activity</w:t>
      </w:r>
      <w:r w:rsidR="00524BBE">
        <w:rPr>
          <w:rFonts w:ascii="Times New Roman" w:hAnsi="Times New Roman"/>
          <w:sz w:val="24"/>
          <w:szCs w:val="24"/>
        </w:rPr>
        <w:t xml:space="preserve"> patterns in COPD. COPD. 2009;6</w:t>
      </w:r>
      <w:r w:rsidRPr="00065789">
        <w:rPr>
          <w:rFonts w:ascii="Times New Roman" w:hAnsi="Times New Roman"/>
          <w:sz w:val="24"/>
          <w:szCs w:val="24"/>
        </w:rPr>
        <w:t>:</w:t>
      </w:r>
      <w:r w:rsidR="00524BBE">
        <w:rPr>
          <w:rFonts w:ascii="Times New Roman" w:hAnsi="Times New Roman"/>
          <w:sz w:val="24"/>
          <w:szCs w:val="24"/>
        </w:rPr>
        <w:t xml:space="preserve"> </w:t>
      </w:r>
      <w:r w:rsidRPr="00065789">
        <w:rPr>
          <w:rFonts w:ascii="Times New Roman" w:hAnsi="Times New Roman"/>
          <w:sz w:val="24"/>
          <w:szCs w:val="24"/>
        </w:rPr>
        <w:t>121-</w:t>
      </w:r>
      <w:r w:rsidR="00524BBE">
        <w:rPr>
          <w:rFonts w:ascii="Times New Roman" w:hAnsi="Times New Roman"/>
          <w:sz w:val="24"/>
          <w:szCs w:val="24"/>
        </w:rPr>
        <w:t>12</w:t>
      </w:r>
      <w:r w:rsidRPr="00065789">
        <w:rPr>
          <w:rFonts w:ascii="Times New Roman" w:hAnsi="Times New Roman"/>
          <w:sz w:val="24"/>
          <w:szCs w:val="24"/>
        </w:rPr>
        <w:t>9.</w:t>
      </w:r>
    </w:p>
    <w:p w14:paraId="2AC6E8DD" w14:textId="27552963"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11.</w:t>
      </w:r>
      <w:r w:rsidRPr="00065789">
        <w:rPr>
          <w:rFonts w:ascii="Times New Roman" w:hAnsi="Times New Roman"/>
          <w:sz w:val="24"/>
          <w:szCs w:val="24"/>
        </w:rPr>
        <w:tab/>
        <w:t>Trilk JL, Pate RR, Pfeiffer KA, Dowda M, Addy CL, Ribisl KM, et al. A cluster analysis of physical activity and sedentary behavior patterns in middle school girls. J Adolesc Health. 2012;51:</w:t>
      </w:r>
      <w:r w:rsidR="00524BBE">
        <w:rPr>
          <w:rFonts w:ascii="Times New Roman" w:hAnsi="Times New Roman"/>
          <w:sz w:val="24"/>
          <w:szCs w:val="24"/>
        </w:rPr>
        <w:t xml:space="preserve"> </w:t>
      </w:r>
      <w:r w:rsidRPr="00065789">
        <w:rPr>
          <w:rFonts w:ascii="Times New Roman" w:hAnsi="Times New Roman"/>
          <w:sz w:val="24"/>
          <w:szCs w:val="24"/>
        </w:rPr>
        <w:t>292-</w:t>
      </w:r>
      <w:r w:rsidR="00524BBE">
        <w:rPr>
          <w:rFonts w:ascii="Times New Roman" w:hAnsi="Times New Roman"/>
          <w:sz w:val="24"/>
          <w:szCs w:val="24"/>
        </w:rPr>
        <w:t>29</w:t>
      </w:r>
      <w:r w:rsidRPr="00065789">
        <w:rPr>
          <w:rFonts w:ascii="Times New Roman" w:hAnsi="Times New Roman"/>
          <w:sz w:val="24"/>
          <w:szCs w:val="24"/>
        </w:rPr>
        <w:t>8.</w:t>
      </w:r>
    </w:p>
    <w:p w14:paraId="1E10DBA5" w14:textId="6A63217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12.</w:t>
      </w:r>
      <w:r w:rsidRPr="00065789">
        <w:rPr>
          <w:rFonts w:ascii="Times New Roman" w:hAnsi="Times New Roman"/>
          <w:sz w:val="24"/>
          <w:szCs w:val="24"/>
        </w:rPr>
        <w:tab/>
        <w:t>Gubbels JS, Kremers SP, Stafleu A, Goldbohm RA, de Vries NK, Thijs C. Clustering of energy balance-related behaviors in 5-year-old children: lifestyle patterns and their longitudinal association with weight status development in early childhood. Int J Behav Nutr Phys Act. 2012;9:</w:t>
      </w:r>
      <w:r w:rsidR="00524BBE">
        <w:rPr>
          <w:rFonts w:ascii="Times New Roman" w:hAnsi="Times New Roman"/>
          <w:sz w:val="24"/>
          <w:szCs w:val="24"/>
        </w:rPr>
        <w:t xml:space="preserve"> </w:t>
      </w:r>
      <w:r w:rsidRPr="00065789">
        <w:rPr>
          <w:rFonts w:ascii="Times New Roman" w:hAnsi="Times New Roman"/>
          <w:sz w:val="24"/>
          <w:szCs w:val="24"/>
        </w:rPr>
        <w:t>77.</w:t>
      </w:r>
    </w:p>
    <w:p w14:paraId="4FA97B8B" w14:textId="6BE6FFD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13.</w:t>
      </w:r>
      <w:r w:rsidRPr="00065789">
        <w:rPr>
          <w:rFonts w:ascii="Times New Roman" w:hAnsi="Times New Roman"/>
          <w:sz w:val="24"/>
          <w:szCs w:val="24"/>
        </w:rPr>
        <w:tab/>
        <w:t>Evering RM, Tonis TM, Vollenbroek-Hutten MM. Deviations in daily physical activity patterns in patients with the chronic fatigue syndrome: a case control study. J Psychosom Res. 2011;71:</w:t>
      </w:r>
      <w:r w:rsidR="00524BBE">
        <w:rPr>
          <w:rFonts w:ascii="Times New Roman" w:hAnsi="Times New Roman"/>
          <w:sz w:val="24"/>
          <w:szCs w:val="24"/>
        </w:rPr>
        <w:t xml:space="preserve"> </w:t>
      </w:r>
      <w:r w:rsidRPr="00065789">
        <w:rPr>
          <w:rFonts w:ascii="Times New Roman" w:hAnsi="Times New Roman"/>
          <w:sz w:val="24"/>
          <w:szCs w:val="24"/>
        </w:rPr>
        <w:t>129-</w:t>
      </w:r>
      <w:r w:rsidR="00524BBE">
        <w:rPr>
          <w:rFonts w:ascii="Times New Roman" w:hAnsi="Times New Roman"/>
          <w:sz w:val="24"/>
          <w:szCs w:val="24"/>
        </w:rPr>
        <w:t>1</w:t>
      </w:r>
      <w:r w:rsidRPr="00065789">
        <w:rPr>
          <w:rFonts w:ascii="Times New Roman" w:hAnsi="Times New Roman"/>
          <w:sz w:val="24"/>
          <w:szCs w:val="24"/>
        </w:rPr>
        <w:t>35.</w:t>
      </w:r>
    </w:p>
    <w:p w14:paraId="49E8E391" w14:textId="4E0BF2F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14.</w:t>
      </w:r>
      <w:r w:rsidRPr="00065789">
        <w:rPr>
          <w:rFonts w:ascii="Times New Roman" w:hAnsi="Times New Roman"/>
          <w:sz w:val="24"/>
          <w:szCs w:val="24"/>
        </w:rPr>
        <w:tab/>
        <w:t>Wardlaw AJ, Silverman M, Siva R, Pavord ID, Green R. Multi-dimensional phenotyping: towards a new taxonomy for airway disease. Clin Exp Allergy. 2005;35:</w:t>
      </w:r>
      <w:r w:rsidR="00524BBE">
        <w:rPr>
          <w:rFonts w:ascii="Times New Roman" w:hAnsi="Times New Roman"/>
          <w:sz w:val="24"/>
          <w:szCs w:val="24"/>
        </w:rPr>
        <w:t xml:space="preserve"> </w:t>
      </w:r>
      <w:r w:rsidRPr="00065789">
        <w:rPr>
          <w:rFonts w:ascii="Times New Roman" w:hAnsi="Times New Roman"/>
          <w:sz w:val="24"/>
          <w:szCs w:val="24"/>
        </w:rPr>
        <w:t>1254-</w:t>
      </w:r>
      <w:r w:rsidR="00524BBE">
        <w:rPr>
          <w:rFonts w:ascii="Times New Roman" w:hAnsi="Times New Roman"/>
          <w:sz w:val="24"/>
          <w:szCs w:val="24"/>
        </w:rPr>
        <w:t>12</w:t>
      </w:r>
      <w:r w:rsidRPr="00065789">
        <w:rPr>
          <w:rFonts w:ascii="Times New Roman" w:hAnsi="Times New Roman"/>
          <w:sz w:val="24"/>
          <w:szCs w:val="24"/>
        </w:rPr>
        <w:t>62.</w:t>
      </w:r>
    </w:p>
    <w:p w14:paraId="01BDCA3B" w14:textId="6DF37A5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15.</w:t>
      </w:r>
      <w:r w:rsidRPr="00065789">
        <w:rPr>
          <w:rFonts w:ascii="Times New Roman" w:hAnsi="Times New Roman"/>
          <w:sz w:val="24"/>
          <w:szCs w:val="24"/>
        </w:rPr>
        <w:tab/>
        <w:t>Cindy Ng LW, Mackney J, Jenkins S, Hill K. Does exercise training change physical activity in people with COPD? A systematic review and meta-analysis. Chron Respir Dis. 2012;9:</w:t>
      </w:r>
      <w:r w:rsidR="00524BBE">
        <w:rPr>
          <w:rFonts w:ascii="Times New Roman" w:hAnsi="Times New Roman"/>
          <w:sz w:val="24"/>
          <w:szCs w:val="24"/>
        </w:rPr>
        <w:t xml:space="preserve"> </w:t>
      </w:r>
      <w:r w:rsidRPr="00065789">
        <w:rPr>
          <w:rFonts w:ascii="Times New Roman" w:hAnsi="Times New Roman"/>
          <w:sz w:val="24"/>
          <w:szCs w:val="24"/>
        </w:rPr>
        <w:t>17-26.</w:t>
      </w:r>
    </w:p>
    <w:p w14:paraId="464E9ED8" w14:textId="00C932C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16.</w:t>
      </w:r>
      <w:r w:rsidRPr="00065789">
        <w:rPr>
          <w:rFonts w:ascii="Times New Roman" w:hAnsi="Times New Roman"/>
          <w:sz w:val="24"/>
          <w:szCs w:val="24"/>
        </w:rPr>
        <w:tab/>
        <w:t>Vaes AW, Cheung A, Atakhorrami M, Groenen MT, Amft O, Franssen FM, et al. Effect of 'activity monitor-based' counseling on physical activity and health-related outcomes in patients with chronic diseases: A systematic review and meta-analysis. Ann</w:t>
      </w:r>
      <w:r w:rsidR="00524BBE">
        <w:rPr>
          <w:rFonts w:ascii="Times New Roman" w:hAnsi="Times New Roman"/>
          <w:sz w:val="24"/>
          <w:szCs w:val="24"/>
        </w:rPr>
        <w:t xml:space="preserve"> M</w:t>
      </w:r>
      <w:r w:rsidRPr="00065789">
        <w:rPr>
          <w:rFonts w:ascii="Times New Roman" w:hAnsi="Times New Roman"/>
          <w:sz w:val="24"/>
          <w:szCs w:val="24"/>
        </w:rPr>
        <w:t>ed. 2013;45:</w:t>
      </w:r>
      <w:r w:rsidR="00524BBE">
        <w:rPr>
          <w:rFonts w:ascii="Times New Roman" w:hAnsi="Times New Roman"/>
          <w:sz w:val="24"/>
          <w:szCs w:val="24"/>
        </w:rPr>
        <w:t xml:space="preserve"> </w:t>
      </w:r>
      <w:r w:rsidRPr="00065789">
        <w:rPr>
          <w:rFonts w:ascii="Times New Roman" w:hAnsi="Times New Roman"/>
          <w:sz w:val="24"/>
          <w:szCs w:val="24"/>
        </w:rPr>
        <w:t>397-412.</w:t>
      </w:r>
    </w:p>
    <w:p w14:paraId="51896A9F" w14:textId="12DA2B1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17.</w:t>
      </w:r>
      <w:r w:rsidRPr="00065789">
        <w:rPr>
          <w:rFonts w:ascii="Times New Roman" w:hAnsi="Times New Roman"/>
          <w:sz w:val="24"/>
          <w:szCs w:val="24"/>
        </w:rPr>
        <w:tab/>
        <w:t>Sparling PB, Howard BJ, Dunstan DW, Owen N. Recommendations for physical activity in older adults. B</w:t>
      </w:r>
      <w:r w:rsidR="00524BBE">
        <w:rPr>
          <w:rFonts w:ascii="Times New Roman" w:hAnsi="Times New Roman"/>
          <w:sz w:val="24"/>
          <w:szCs w:val="24"/>
        </w:rPr>
        <w:t>MJ</w:t>
      </w:r>
      <w:r w:rsidRPr="00065789">
        <w:rPr>
          <w:rFonts w:ascii="Times New Roman" w:hAnsi="Times New Roman"/>
          <w:sz w:val="24"/>
          <w:szCs w:val="24"/>
        </w:rPr>
        <w:t>. 2015;350:</w:t>
      </w:r>
      <w:r w:rsidR="00524BBE">
        <w:rPr>
          <w:rFonts w:ascii="Times New Roman" w:hAnsi="Times New Roman"/>
          <w:sz w:val="24"/>
          <w:szCs w:val="24"/>
        </w:rPr>
        <w:t xml:space="preserve"> </w:t>
      </w:r>
      <w:r w:rsidRPr="00065789">
        <w:rPr>
          <w:rFonts w:ascii="Times New Roman" w:hAnsi="Times New Roman"/>
          <w:sz w:val="24"/>
          <w:szCs w:val="24"/>
        </w:rPr>
        <w:t>h100.</w:t>
      </w:r>
    </w:p>
    <w:p w14:paraId="530E21A8" w14:textId="3F6767E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18.</w:t>
      </w:r>
      <w:r w:rsidRPr="00065789">
        <w:rPr>
          <w:rFonts w:ascii="Times New Roman" w:hAnsi="Times New Roman"/>
          <w:sz w:val="24"/>
          <w:szCs w:val="24"/>
        </w:rPr>
        <w:tab/>
        <w:t>Vestbo J, Hurd SS, Agusti AG, Jones PW, Vogelmeier C, Anzueto A, et al. Global strategy for the diagnosis, management, and prevention of chronic obstructive pulmonary disease: GOLD executive summary. Am</w:t>
      </w:r>
      <w:r w:rsidR="00524BBE">
        <w:rPr>
          <w:rFonts w:ascii="Times New Roman" w:hAnsi="Times New Roman"/>
          <w:sz w:val="24"/>
          <w:szCs w:val="24"/>
        </w:rPr>
        <w:t xml:space="preserve"> J R</w:t>
      </w:r>
      <w:r w:rsidRPr="00065789">
        <w:rPr>
          <w:rFonts w:ascii="Times New Roman" w:hAnsi="Times New Roman"/>
          <w:sz w:val="24"/>
          <w:szCs w:val="24"/>
        </w:rPr>
        <w:t>espir</w:t>
      </w:r>
      <w:r w:rsidR="00524BBE">
        <w:rPr>
          <w:rFonts w:ascii="Times New Roman" w:hAnsi="Times New Roman"/>
          <w:sz w:val="24"/>
          <w:szCs w:val="24"/>
        </w:rPr>
        <w:t xml:space="preserve"> C</w:t>
      </w:r>
      <w:r w:rsidRPr="00065789">
        <w:rPr>
          <w:rFonts w:ascii="Times New Roman" w:hAnsi="Times New Roman"/>
          <w:sz w:val="24"/>
          <w:szCs w:val="24"/>
        </w:rPr>
        <w:t>rit</w:t>
      </w:r>
      <w:r w:rsidR="00524BBE">
        <w:rPr>
          <w:rFonts w:ascii="Times New Roman" w:hAnsi="Times New Roman"/>
          <w:sz w:val="24"/>
          <w:szCs w:val="24"/>
        </w:rPr>
        <w:t xml:space="preserve"> C</w:t>
      </w:r>
      <w:r w:rsidRPr="00065789">
        <w:rPr>
          <w:rFonts w:ascii="Times New Roman" w:hAnsi="Times New Roman"/>
          <w:sz w:val="24"/>
          <w:szCs w:val="24"/>
        </w:rPr>
        <w:t xml:space="preserve">are </w:t>
      </w:r>
      <w:r w:rsidR="00524BBE">
        <w:rPr>
          <w:rFonts w:ascii="Times New Roman" w:hAnsi="Times New Roman"/>
          <w:sz w:val="24"/>
          <w:szCs w:val="24"/>
        </w:rPr>
        <w:t>M</w:t>
      </w:r>
      <w:r w:rsidRPr="00065789">
        <w:rPr>
          <w:rFonts w:ascii="Times New Roman" w:hAnsi="Times New Roman"/>
          <w:sz w:val="24"/>
          <w:szCs w:val="24"/>
        </w:rPr>
        <w:t>ed. 2013;187:</w:t>
      </w:r>
      <w:r w:rsidR="00524BBE">
        <w:rPr>
          <w:rFonts w:ascii="Times New Roman" w:hAnsi="Times New Roman"/>
          <w:sz w:val="24"/>
          <w:szCs w:val="24"/>
        </w:rPr>
        <w:t xml:space="preserve"> </w:t>
      </w:r>
      <w:r w:rsidRPr="00065789">
        <w:rPr>
          <w:rFonts w:ascii="Times New Roman" w:hAnsi="Times New Roman"/>
          <w:sz w:val="24"/>
          <w:szCs w:val="24"/>
        </w:rPr>
        <w:t>347-</w:t>
      </w:r>
      <w:r w:rsidR="00524BBE">
        <w:rPr>
          <w:rFonts w:ascii="Times New Roman" w:hAnsi="Times New Roman"/>
          <w:sz w:val="24"/>
          <w:szCs w:val="24"/>
        </w:rPr>
        <w:t>3</w:t>
      </w:r>
      <w:r w:rsidRPr="00065789">
        <w:rPr>
          <w:rFonts w:ascii="Times New Roman" w:hAnsi="Times New Roman"/>
          <w:sz w:val="24"/>
          <w:szCs w:val="24"/>
        </w:rPr>
        <w:t>65.</w:t>
      </w:r>
    </w:p>
    <w:p w14:paraId="38924B6B" w14:textId="3A1FC1A5"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19.</w:t>
      </w:r>
      <w:r w:rsidRPr="00065789">
        <w:rPr>
          <w:rFonts w:ascii="Times New Roman" w:hAnsi="Times New Roman"/>
          <w:sz w:val="24"/>
          <w:szCs w:val="24"/>
        </w:rPr>
        <w:tab/>
        <w:t>Colbert LH, Matthews CE, Havighurst TC, Kim K, Schoeller DA. Comparative validity of physical activity measures in older adults. Med Sci Sports Exerc. 2011;43:</w:t>
      </w:r>
      <w:r w:rsidR="00524BBE">
        <w:rPr>
          <w:rFonts w:ascii="Times New Roman" w:hAnsi="Times New Roman"/>
          <w:sz w:val="24"/>
          <w:szCs w:val="24"/>
        </w:rPr>
        <w:t xml:space="preserve"> </w:t>
      </w:r>
      <w:r w:rsidRPr="00065789">
        <w:rPr>
          <w:rFonts w:ascii="Times New Roman" w:hAnsi="Times New Roman"/>
          <w:sz w:val="24"/>
          <w:szCs w:val="24"/>
        </w:rPr>
        <w:t>867-</w:t>
      </w:r>
      <w:r w:rsidR="00524BBE">
        <w:rPr>
          <w:rFonts w:ascii="Times New Roman" w:hAnsi="Times New Roman"/>
          <w:sz w:val="24"/>
          <w:szCs w:val="24"/>
        </w:rPr>
        <w:t>8</w:t>
      </w:r>
      <w:r w:rsidRPr="00065789">
        <w:rPr>
          <w:rFonts w:ascii="Times New Roman" w:hAnsi="Times New Roman"/>
          <w:sz w:val="24"/>
          <w:szCs w:val="24"/>
        </w:rPr>
        <w:t>76.</w:t>
      </w:r>
    </w:p>
    <w:p w14:paraId="0EB6B051" w14:textId="41A646D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20.</w:t>
      </w:r>
      <w:r w:rsidRPr="00065789">
        <w:rPr>
          <w:rFonts w:ascii="Times New Roman" w:hAnsi="Times New Roman"/>
          <w:sz w:val="24"/>
          <w:szCs w:val="24"/>
        </w:rPr>
        <w:tab/>
        <w:t>Mackey DC, Manini TM, Schoeller DA, Koster A, Glynn NW, Goodpaster BH, et al. Validation of an armband to measure daily energy expenditure in older adults. J Gerontol A Biol Sci Med Sci. 2011;66:</w:t>
      </w:r>
      <w:r w:rsidR="00524BBE">
        <w:rPr>
          <w:rFonts w:ascii="Times New Roman" w:hAnsi="Times New Roman"/>
          <w:sz w:val="24"/>
          <w:szCs w:val="24"/>
        </w:rPr>
        <w:t xml:space="preserve"> </w:t>
      </w:r>
      <w:r w:rsidRPr="00065789">
        <w:rPr>
          <w:rFonts w:ascii="Times New Roman" w:hAnsi="Times New Roman"/>
          <w:sz w:val="24"/>
          <w:szCs w:val="24"/>
        </w:rPr>
        <w:t>1108-</w:t>
      </w:r>
      <w:r w:rsidR="00524BBE">
        <w:rPr>
          <w:rFonts w:ascii="Times New Roman" w:hAnsi="Times New Roman"/>
          <w:sz w:val="24"/>
          <w:szCs w:val="24"/>
        </w:rPr>
        <w:t>11</w:t>
      </w:r>
      <w:r w:rsidRPr="00065789">
        <w:rPr>
          <w:rFonts w:ascii="Times New Roman" w:hAnsi="Times New Roman"/>
          <w:sz w:val="24"/>
          <w:szCs w:val="24"/>
        </w:rPr>
        <w:t>13.</w:t>
      </w:r>
    </w:p>
    <w:p w14:paraId="41BB04D1" w14:textId="1B2E0E6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21.</w:t>
      </w:r>
      <w:r w:rsidRPr="00065789">
        <w:rPr>
          <w:rFonts w:ascii="Times New Roman" w:hAnsi="Times New Roman"/>
          <w:sz w:val="24"/>
          <w:szCs w:val="24"/>
        </w:rPr>
        <w:tab/>
        <w:t>Hill K, Dolmage TE, Woon L, Goldstein R, Brooks D. Measurement properties of the SenseWear armband in adults with chronic obstructive pulmonary disease. Thorax. 2010;65:</w:t>
      </w:r>
      <w:r w:rsidR="00524BBE">
        <w:rPr>
          <w:rFonts w:ascii="Times New Roman" w:hAnsi="Times New Roman"/>
          <w:sz w:val="24"/>
          <w:szCs w:val="24"/>
        </w:rPr>
        <w:t xml:space="preserve"> </w:t>
      </w:r>
      <w:r w:rsidRPr="00065789">
        <w:rPr>
          <w:rFonts w:ascii="Times New Roman" w:hAnsi="Times New Roman"/>
          <w:sz w:val="24"/>
          <w:szCs w:val="24"/>
        </w:rPr>
        <w:t>486-</w:t>
      </w:r>
      <w:r w:rsidR="00524BBE">
        <w:rPr>
          <w:rFonts w:ascii="Times New Roman" w:hAnsi="Times New Roman"/>
          <w:sz w:val="24"/>
          <w:szCs w:val="24"/>
        </w:rPr>
        <w:t>4</w:t>
      </w:r>
      <w:r w:rsidRPr="00065789">
        <w:rPr>
          <w:rFonts w:ascii="Times New Roman" w:hAnsi="Times New Roman"/>
          <w:sz w:val="24"/>
          <w:szCs w:val="24"/>
        </w:rPr>
        <w:t>91.</w:t>
      </w:r>
    </w:p>
    <w:p w14:paraId="6DE62B0C" w14:textId="0DFB59C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22.</w:t>
      </w:r>
      <w:r w:rsidRPr="00065789">
        <w:rPr>
          <w:rFonts w:ascii="Times New Roman" w:hAnsi="Times New Roman"/>
          <w:sz w:val="24"/>
          <w:szCs w:val="24"/>
        </w:rPr>
        <w:tab/>
        <w:t>Cavalheri V, Donaria L, Ferreira T, Finatti M, Camillo CA, Cipulo Ramos EM, et al. Energy expenditure during daily activities as measured by two motion sensors in patients with COPD. Respir Med. 2011;105:</w:t>
      </w:r>
      <w:r w:rsidR="00524BBE">
        <w:rPr>
          <w:rFonts w:ascii="Times New Roman" w:hAnsi="Times New Roman"/>
          <w:sz w:val="24"/>
          <w:szCs w:val="24"/>
        </w:rPr>
        <w:t xml:space="preserve"> </w:t>
      </w:r>
      <w:r w:rsidRPr="00065789">
        <w:rPr>
          <w:rFonts w:ascii="Times New Roman" w:hAnsi="Times New Roman"/>
          <w:sz w:val="24"/>
          <w:szCs w:val="24"/>
        </w:rPr>
        <w:t>922-</w:t>
      </w:r>
      <w:r w:rsidR="00524BBE">
        <w:rPr>
          <w:rFonts w:ascii="Times New Roman" w:hAnsi="Times New Roman"/>
          <w:sz w:val="24"/>
          <w:szCs w:val="24"/>
        </w:rPr>
        <w:t>92</w:t>
      </w:r>
      <w:r w:rsidRPr="00065789">
        <w:rPr>
          <w:rFonts w:ascii="Times New Roman" w:hAnsi="Times New Roman"/>
          <w:sz w:val="24"/>
          <w:szCs w:val="24"/>
        </w:rPr>
        <w:t>9.</w:t>
      </w:r>
    </w:p>
    <w:p w14:paraId="51A3391A" w14:textId="59AA65D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23.</w:t>
      </w:r>
      <w:r w:rsidRPr="00065789">
        <w:rPr>
          <w:rFonts w:ascii="Times New Roman" w:hAnsi="Times New Roman"/>
          <w:sz w:val="24"/>
          <w:szCs w:val="24"/>
        </w:rPr>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 Sci Sports Exerc. 2011;43:</w:t>
      </w:r>
      <w:r w:rsidR="00524BBE">
        <w:rPr>
          <w:rFonts w:ascii="Times New Roman" w:hAnsi="Times New Roman"/>
          <w:sz w:val="24"/>
          <w:szCs w:val="24"/>
        </w:rPr>
        <w:t xml:space="preserve"> </w:t>
      </w:r>
      <w:r w:rsidRPr="00065789">
        <w:rPr>
          <w:rFonts w:ascii="Times New Roman" w:hAnsi="Times New Roman"/>
          <w:sz w:val="24"/>
          <w:szCs w:val="24"/>
        </w:rPr>
        <w:t>1334-</w:t>
      </w:r>
      <w:r w:rsidR="00524BBE">
        <w:rPr>
          <w:rFonts w:ascii="Times New Roman" w:hAnsi="Times New Roman"/>
          <w:sz w:val="24"/>
          <w:szCs w:val="24"/>
        </w:rPr>
        <w:t>13</w:t>
      </w:r>
      <w:r w:rsidRPr="00065789">
        <w:rPr>
          <w:rFonts w:ascii="Times New Roman" w:hAnsi="Times New Roman"/>
          <w:sz w:val="24"/>
          <w:szCs w:val="24"/>
        </w:rPr>
        <w:t>59.</w:t>
      </w:r>
    </w:p>
    <w:p w14:paraId="4DA31C9D" w14:textId="71F9DE06"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24.</w:t>
      </w:r>
      <w:r w:rsidRPr="00065789">
        <w:rPr>
          <w:rFonts w:ascii="Times New Roman" w:hAnsi="Times New Roman"/>
          <w:sz w:val="24"/>
          <w:szCs w:val="24"/>
        </w:rPr>
        <w:tab/>
        <w:t>Waschki B, Spruit MA, Watz H, Albert PS, Shrikrishna D, Groenen M, et al. Physical activity monitoring in COPD: compliance and associations with clinical characteristics in a multicenter study. Respir Med. 2012;106:</w:t>
      </w:r>
      <w:r w:rsidR="00524BBE">
        <w:rPr>
          <w:rFonts w:ascii="Times New Roman" w:hAnsi="Times New Roman"/>
          <w:sz w:val="24"/>
          <w:szCs w:val="24"/>
        </w:rPr>
        <w:t xml:space="preserve"> </w:t>
      </w:r>
      <w:r w:rsidRPr="00065789">
        <w:rPr>
          <w:rFonts w:ascii="Times New Roman" w:hAnsi="Times New Roman"/>
          <w:sz w:val="24"/>
          <w:szCs w:val="24"/>
        </w:rPr>
        <w:t>522-</w:t>
      </w:r>
      <w:r w:rsidR="00524BBE">
        <w:rPr>
          <w:rFonts w:ascii="Times New Roman" w:hAnsi="Times New Roman"/>
          <w:sz w:val="24"/>
          <w:szCs w:val="24"/>
        </w:rPr>
        <w:t>5</w:t>
      </w:r>
      <w:r w:rsidRPr="00065789">
        <w:rPr>
          <w:rFonts w:ascii="Times New Roman" w:hAnsi="Times New Roman"/>
          <w:sz w:val="24"/>
          <w:szCs w:val="24"/>
        </w:rPr>
        <w:t>30.</w:t>
      </w:r>
    </w:p>
    <w:p w14:paraId="64CE9250" w14:textId="0CD6E3E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25.</w:t>
      </w:r>
      <w:r w:rsidRPr="00065789">
        <w:rPr>
          <w:rFonts w:ascii="Times New Roman" w:hAnsi="Times New Roman"/>
          <w:sz w:val="24"/>
          <w:szCs w:val="24"/>
        </w:rPr>
        <w:tab/>
        <w:t>Furlanetto KC, Bisca GW, Oldemberg N, Sant'anna TJ, Morakami FK, Camillo CA, et al. Step counting and energy expenditure estimation in patients with chronic obstructive pulmonary disease and healthy elderly: accuracy of 2 motion sensors. Arch</w:t>
      </w:r>
      <w:r w:rsidR="00524BBE">
        <w:rPr>
          <w:rFonts w:ascii="Times New Roman" w:hAnsi="Times New Roman"/>
          <w:sz w:val="24"/>
          <w:szCs w:val="24"/>
        </w:rPr>
        <w:t xml:space="preserve"> P</w:t>
      </w:r>
      <w:r w:rsidRPr="00065789">
        <w:rPr>
          <w:rFonts w:ascii="Times New Roman" w:hAnsi="Times New Roman"/>
          <w:sz w:val="24"/>
          <w:szCs w:val="24"/>
        </w:rPr>
        <w:t>hys</w:t>
      </w:r>
      <w:r w:rsidR="00524BBE">
        <w:rPr>
          <w:rFonts w:ascii="Times New Roman" w:hAnsi="Times New Roman"/>
          <w:sz w:val="24"/>
          <w:szCs w:val="24"/>
        </w:rPr>
        <w:t xml:space="preserve"> M</w:t>
      </w:r>
      <w:r w:rsidRPr="00065789">
        <w:rPr>
          <w:rFonts w:ascii="Times New Roman" w:hAnsi="Times New Roman"/>
          <w:sz w:val="24"/>
          <w:szCs w:val="24"/>
        </w:rPr>
        <w:t>ed</w:t>
      </w:r>
      <w:r w:rsidR="00524BBE">
        <w:rPr>
          <w:rFonts w:ascii="Times New Roman" w:hAnsi="Times New Roman"/>
          <w:sz w:val="24"/>
          <w:szCs w:val="24"/>
        </w:rPr>
        <w:t xml:space="preserve"> R</w:t>
      </w:r>
      <w:r w:rsidRPr="00065789">
        <w:rPr>
          <w:rFonts w:ascii="Times New Roman" w:hAnsi="Times New Roman"/>
          <w:sz w:val="24"/>
          <w:szCs w:val="24"/>
        </w:rPr>
        <w:t>ehabil. 2010;91:</w:t>
      </w:r>
      <w:r w:rsidR="00524BBE">
        <w:rPr>
          <w:rFonts w:ascii="Times New Roman" w:hAnsi="Times New Roman"/>
          <w:sz w:val="24"/>
          <w:szCs w:val="24"/>
        </w:rPr>
        <w:t xml:space="preserve"> </w:t>
      </w:r>
      <w:r w:rsidRPr="00065789">
        <w:rPr>
          <w:rFonts w:ascii="Times New Roman" w:hAnsi="Times New Roman"/>
          <w:sz w:val="24"/>
          <w:szCs w:val="24"/>
        </w:rPr>
        <w:t>261-</w:t>
      </w:r>
      <w:r w:rsidR="00524BBE">
        <w:rPr>
          <w:rFonts w:ascii="Times New Roman" w:hAnsi="Times New Roman"/>
          <w:sz w:val="24"/>
          <w:szCs w:val="24"/>
        </w:rPr>
        <w:t>26</w:t>
      </w:r>
      <w:r w:rsidRPr="00065789">
        <w:rPr>
          <w:rFonts w:ascii="Times New Roman" w:hAnsi="Times New Roman"/>
          <w:sz w:val="24"/>
          <w:szCs w:val="24"/>
        </w:rPr>
        <w:t>7.</w:t>
      </w:r>
    </w:p>
    <w:p w14:paraId="29654DC9" w14:textId="60765D5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26.</w:t>
      </w:r>
      <w:r w:rsidRPr="00065789">
        <w:rPr>
          <w:rFonts w:ascii="Times New Roman" w:hAnsi="Times New Roman"/>
          <w:sz w:val="24"/>
          <w:szCs w:val="24"/>
        </w:rPr>
        <w:tab/>
        <w:t>von Luxburg U. Clustering stability: an overview. Foundations and trends in machine learning. 2010;2:</w:t>
      </w:r>
      <w:r w:rsidR="00524BBE">
        <w:rPr>
          <w:rFonts w:ascii="Times New Roman" w:hAnsi="Times New Roman"/>
          <w:sz w:val="24"/>
          <w:szCs w:val="24"/>
        </w:rPr>
        <w:t xml:space="preserve"> </w:t>
      </w:r>
      <w:r w:rsidRPr="00065789">
        <w:rPr>
          <w:rFonts w:ascii="Times New Roman" w:hAnsi="Times New Roman"/>
          <w:sz w:val="24"/>
          <w:szCs w:val="24"/>
        </w:rPr>
        <w:t>235-</w:t>
      </w:r>
      <w:r w:rsidR="00524BBE">
        <w:rPr>
          <w:rFonts w:ascii="Times New Roman" w:hAnsi="Times New Roman"/>
          <w:sz w:val="24"/>
          <w:szCs w:val="24"/>
        </w:rPr>
        <w:t>2</w:t>
      </w:r>
      <w:r w:rsidRPr="00065789">
        <w:rPr>
          <w:rFonts w:ascii="Times New Roman" w:hAnsi="Times New Roman"/>
          <w:sz w:val="24"/>
          <w:szCs w:val="24"/>
        </w:rPr>
        <w:t>74.</w:t>
      </w:r>
    </w:p>
    <w:p w14:paraId="53CB25AB" w14:textId="68160D83"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27.</w:t>
      </w:r>
      <w:r w:rsidRPr="00065789">
        <w:rPr>
          <w:rFonts w:ascii="Times New Roman" w:hAnsi="Times New Roman"/>
          <w:sz w:val="24"/>
          <w:szCs w:val="24"/>
        </w:rPr>
        <w:tab/>
        <w:t>Garcia-Aymerich J, Serra I, Gomez FP, Farrero E, Balcells E, Rodriguez DA, et al. Physical activity and clinical and functional status in COPD. Chest. 2009;136:</w:t>
      </w:r>
      <w:r w:rsidR="00524BBE">
        <w:rPr>
          <w:rFonts w:ascii="Times New Roman" w:hAnsi="Times New Roman"/>
          <w:sz w:val="24"/>
          <w:szCs w:val="24"/>
        </w:rPr>
        <w:t xml:space="preserve"> </w:t>
      </w:r>
      <w:r w:rsidRPr="00065789">
        <w:rPr>
          <w:rFonts w:ascii="Times New Roman" w:hAnsi="Times New Roman"/>
          <w:sz w:val="24"/>
          <w:szCs w:val="24"/>
        </w:rPr>
        <w:t>62-70.</w:t>
      </w:r>
    </w:p>
    <w:p w14:paraId="27D237B5" w14:textId="43A7C17F"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28.</w:t>
      </w:r>
      <w:r w:rsidRPr="00065789">
        <w:rPr>
          <w:rFonts w:ascii="Times New Roman" w:hAnsi="Times New Roman"/>
          <w:sz w:val="24"/>
          <w:szCs w:val="24"/>
        </w:rPr>
        <w:tab/>
        <w:t>Gimeno-Santos E, Frei A, Steurer-Stey C, de Batlle J, Rabinovich RA, Raste Y, et al. Determinants and outcomes of physical activity in patients with COPD: a systematic review. Thorax. 2014;69:</w:t>
      </w:r>
      <w:r w:rsidR="00524BBE">
        <w:rPr>
          <w:rFonts w:ascii="Times New Roman" w:hAnsi="Times New Roman"/>
          <w:sz w:val="24"/>
          <w:szCs w:val="24"/>
        </w:rPr>
        <w:t xml:space="preserve"> </w:t>
      </w:r>
      <w:r w:rsidRPr="00065789">
        <w:rPr>
          <w:rFonts w:ascii="Times New Roman" w:hAnsi="Times New Roman"/>
          <w:sz w:val="24"/>
          <w:szCs w:val="24"/>
        </w:rPr>
        <w:t>731-</w:t>
      </w:r>
      <w:r w:rsidR="00524BBE">
        <w:rPr>
          <w:rFonts w:ascii="Times New Roman" w:hAnsi="Times New Roman"/>
          <w:sz w:val="24"/>
          <w:szCs w:val="24"/>
        </w:rPr>
        <w:t>73</w:t>
      </w:r>
      <w:r w:rsidRPr="00065789">
        <w:rPr>
          <w:rFonts w:ascii="Times New Roman" w:hAnsi="Times New Roman"/>
          <w:sz w:val="24"/>
          <w:szCs w:val="24"/>
        </w:rPr>
        <w:t>9.</w:t>
      </w:r>
    </w:p>
    <w:p w14:paraId="20BB3584" w14:textId="377EAAB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29.</w:t>
      </w:r>
      <w:r w:rsidRPr="00065789">
        <w:rPr>
          <w:rFonts w:ascii="Times New Roman" w:hAnsi="Times New Roman"/>
          <w:sz w:val="24"/>
          <w:szCs w:val="24"/>
        </w:rPr>
        <w:tab/>
        <w:t>Pitta F, Troosters T, Spruit MA, Probst VS, Decramer M, Gosselink R. Characteristics of physical activities in daily life in chronic obstructive pulmonary disease. Am</w:t>
      </w:r>
      <w:r w:rsidR="00524BBE">
        <w:rPr>
          <w:rFonts w:ascii="Times New Roman" w:hAnsi="Times New Roman"/>
          <w:sz w:val="24"/>
          <w:szCs w:val="24"/>
        </w:rPr>
        <w:t xml:space="preserve"> J R</w:t>
      </w:r>
      <w:r w:rsidRPr="00065789">
        <w:rPr>
          <w:rFonts w:ascii="Times New Roman" w:hAnsi="Times New Roman"/>
          <w:sz w:val="24"/>
          <w:szCs w:val="24"/>
        </w:rPr>
        <w:t>espir</w:t>
      </w:r>
      <w:r w:rsidR="00524BBE">
        <w:rPr>
          <w:rFonts w:ascii="Times New Roman" w:hAnsi="Times New Roman"/>
          <w:sz w:val="24"/>
          <w:szCs w:val="24"/>
        </w:rPr>
        <w:t xml:space="preserve"> C</w:t>
      </w:r>
      <w:r w:rsidRPr="00065789">
        <w:rPr>
          <w:rFonts w:ascii="Times New Roman" w:hAnsi="Times New Roman"/>
          <w:sz w:val="24"/>
          <w:szCs w:val="24"/>
        </w:rPr>
        <w:t>rit</w:t>
      </w:r>
      <w:r w:rsidR="00524BBE">
        <w:rPr>
          <w:rFonts w:ascii="Times New Roman" w:hAnsi="Times New Roman"/>
          <w:sz w:val="24"/>
          <w:szCs w:val="24"/>
        </w:rPr>
        <w:t xml:space="preserve"> C</w:t>
      </w:r>
      <w:r w:rsidRPr="00065789">
        <w:rPr>
          <w:rFonts w:ascii="Times New Roman" w:hAnsi="Times New Roman"/>
          <w:sz w:val="24"/>
          <w:szCs w:val="24"/>
        </w:rPr>
        <w:t xml:space="preserve">are </w:t>
      </w:r>
      <w:r w:rsidR="00524BBE">
        <w:rPr>
          <w:rFonts w:ascii="Times New Roman" w:hAnsi="Times New Roman"/>
          <w:sz w:val="24"/>
          <w:szCs w:val="24"/>
        </w:rPr>
        <w:t>M</w:t>
      </w:r>
      <w:r w:rsidRPr="00065789">
        <w:rPr>
          <w:rFonts w:ascii="Times New Roman" w:hAnsi="Times New Roman"/>
          <w:sz w:val="24"/>
          <w:szCs w:val="24"/>
        </w:rPr>
        <w:t>ed. 2005;171:</w:t>
      </w:r>
      <w:r w:rsidR="00524BBE">
        <w:rPr>
          <w:rFonts w:ascii="Times New Roman" w:hAnsi="Times New Roman"/>
          <w:sz w:val="24"/>
          <w:szCs w:val="24"/>
        </w:rPr>
        <w:t xml:space="preserve"> </w:t>
      </w:r>
      <w:r w:rsidRPr="00065789">
        <w:rPr>
          <w:rFonts w:ascii="Times New Roman" w:hAnsi="Times New Roman"/>
          <w:sz w:val="24"/>
          <w:szCs w:val="24"/>
        </w:rPr>
        <w:t>972-</w:t>
      </w:r>
      <w:r w:rsidR="00524BBE">
        <w:rPr>
          <w:rFonts w:ascii="Times New Roman" w:hAnsi="Times New Roman"/>
          <w:sz w:val="24"/>
          <w:szCs w:val="24"/>
        </w:rPr>
        <w:t>977.</w:t>
      </w:r>
    </w:p>
    <w:p w14:paraId="3315B503" w14:textId="3EA3801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30.</w:t>
      </w:r>
      <w:r w:rsidRPr="00065789">
        <w:rPr>
          <w:rFonts w:ascii="Times New Roman" w:hAnsi="Times New Roman"/>
          <w:sz w:val="24"/>
          <w:szCs w:val="24"/>
        </w:rPr>
        <w:tab/>
        <w:t>Pate RR, O'Neill JR, Lobelo F. The evolving definition of "sedentary". Exerc Sport Sci Rev. 2008;36:</w:t>
      </w:r>
      <w:r w:rsidR="00524BBE">
        <w:rPr>
          <w:rFonts w:ascii="Times New Roman" w:hAnsi="Times New Roman"/>
          <w:sz w:val="24"/>
          <w:szCs w:val="24"/>
        </w:rPr>
        <w:t xml:space="preserve"> </w:t>
      </w:r>
      <w:r w:rsidRPr="00065789">
        <w:rPr>
          <w:rFonts w:ascii="Times New Roman" w:hAnsi="Times New Roman"/>
          <w:sz w:val="24"/>
          <w:szCs w:val="24"/>
        </w:rPr>
        <w:t>173-</w:t>
      </w:r>
      <w:r w:rsidR="00524BBE">
        <w:rPr>
          <w:rFonts w:ascii="Times New Roman" w:hAnsi="Times New Roman"/>
          <w:sz w:val="24"/>
          <w:szCs w:val="24"/>
        </w:rPr>
        <w:t>17</w:t>
      </w:r>
      <w:r w:rsidRPr="00065789">
        <w:rPr>
          <w:rFonts w:ascii="Times New Roman" w:hAnsi="Times New Roman"/>
          <w:sz w:val="24"/>
          <w:szCs w:val="24"/>
        </w:rPr>
        <w:t>8.</w:t>
      </w:r>
    </w:p>
    <w:p w14:paraId="3E79D6E6" w14:textId="2B91F7E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31.</w:t>
      </w:r>
      <w:r w:rsidRPr="00065789">
        <w:rPr>
          <w:rFonts w:ascii="Times New Roman" w:hAnsi="Times New Roman"/>
          <w:sz w:val="24"/>
          <w:szCs w:val="24"/>
        </w:rPr>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w:t>
      </w:r>
      <w:r w:rsidR="00524BBE">
        <w:rPr>
          <w:rFonts w:ascii="Times New Roman" w:hAnsi="Times New Roman"/>
          <w:sz w:val="24"/>
          <w:szCs w:val="24"/>
        </w:rPr>
        <w:t xml:space="preserve"> </w:t>
      </w:r>
      <w:r w:rsidRPr="00065789">
        <w:rPr>
          <w:rFonts w:ascii="Times New Roman" w:hAnsi="Times New Roman"/>
          <w:sz w:val="24"/>
          <w:szCs w:val="24"/>
        </w:rPr>
        <w:t>367-</w:t>
      </w:r>
      <w:r w:rsidR="00524BBE">
        <w:rPr>
          <w:rFonts w:ascii="Times New Roman" w:hAnsi="Times New Roman"/>
          <w:sz w:val="24"/>
          <w:szCs w:val="24"/>
        </w:rPr>
        <w:t>3</w:t>
      </w:r>
      <w:r w:rsidRPr="00065789">
        <w:rPr>
          <w:rFonts w:ascii="Times New Roman" w:hAnsi="Times New Roman"/>
          <w:sz w:val="24"/>
          <w:szCs w:val="24"/>
        </w:rPr>
        <w:t>75.</w:t>
      </w:r>
    </w:p>
    <w:p w14:paraId="569FCE95" w14:textId="1D571FE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32.</w:t>
      </w:r>
      <w:r w:rsidRPr="00065789">
        <w:rPr>
          <w:rFonts w:ascii="Times New Roman" w:hAnsi="Times New Roman"/>
          <w:sz w:val="24"/>
          <w:szCs w:val="24"/>
        </w:rPr>
        <w:tab/>
        <w:t>Watz H, Waschki B, Kirsten A, Muller KC, Kretschmar G, Meyer T, et al. The metabolic syndrome in patients with chronic bronchitis and COPD: frequency and associated consequences for systemic inflammation and physical inactivity. Chest. 2009;136:</w:t>
      </w:r>
      <w:r w:rsidR="004D0177">
        <w:rPr>
          <w:rFonts w:ascii="Times New Roman" w:hAnsi="Times New Roman"/>
          <w:sz w:val="24"/>
          <w:szCs w:val="24"/>
        </w:rPr>
        <w:t xml:space="preserve"> </w:t>
      </w:r>
      <w:r w:rsidRPr="00065789">
        <w:rPr>
          <w:rFonts w:ascii="Times New Roman" w:hAnsi="Times New Roman"/>
          <w:sz w:val="24"/>
          <w:szCs w:val="24"/>
        </w:rPr>
        <w:t>1039-</w:t>
      </w:r>
      <w:r w:rsidR="004D0177">
        <w:rPr>
          <w:rFonts w:ascii="Times New Roman" w:hAnsi="Times New Roman"/>
          <w:sz w:val="24"/>
          <w:szCs w:val="24"/>
        </w:rPr>
        <w:t>10</w:t>
      </w:r>
      <w:r w:rsidRPr="00065789">
        <w:rPr>
          <w:rFonts w:ascii="Times New Roman" w:hAnsi="Times New Roman"/>
          <w:sz w:val="24"/>
          <w:szCs w:val="24"/>
        </w:rPr>
        <w:t>46.</w:t>
      </w:r>
    </w:p>
    <w:p w14:paraId="6C14AFF7" w14:textId="51B39105"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33.</w:t>
      </w:r>
      <w:r w:rsidRPr="00065789">
        <w:rPr>
          <w:rFonts w:ascii="Times New Roman" w:hAnsi="Times New Roman"/>
          <w:sz w:val="24"/>
          <w:szCs w:val="24"/>
        </w:rPr>
        <w:tab/>
        <w:t xml:space="preserve">Troosters T, Sciurba FC, Decramer M, Siafakas NM, Klioze SS, Sutradhar SC, et al. Tiotropium in patients with moderate COPD naive to maintenance therapy: a randomised placebo-controlled trial. </w:t>
      </w:r>
      <w:r w:rsidR="00134521" w:rsidRPr="00134521">
        <w:rPr>
          <w:rFonts w:ascii="Times New Roman" w:hAnsi="Times New Roman"/>
          <w:sz w:val="24"/>
          <w:szCs w:val="24"/>
        </w:rPr>
        <w:t>NPJ Prim Care Respir Med</w:t>
      </w:r>
      <w:r w:rsidRPr="00065789">
        <w:rPr>
          <w:rFonts w:ascii="Times New Roman" w:hAnsi="Times New Roman"/>
          <w:sz w:val="24"/>
          <w:szCs w:val="24"/>
        </w:rPr>
        <w:t>. 2014;24:</w:t>
      </w:r>
      <w:r w:rsidR="00134521">
        <w:rPr>
          <w:rFonts w:ascii="Times New Roman" w:hAnsi="Times New Roman"/>
          <w:sz w:val="24"/>
          <w:szCs w:val="24"/>
        </w:rPr>
        <w:t xml:space="preserve"> </w:t>
      </w:r>
      <w:r w:rsidRPr="00065789">
        <w:rPr>
          <w:rFonts w:ascii="Times New Roman" w:hAnsi="Times New Roman"/>
          <w:sz w:val="24"/>
          <w:szCs w:val="24"/>
        </w:rPr>
        <w:t>14003.</w:t>
      </w:r>
    </w:p>
    <w:p w14:paraId="25D1076E" w14:textId="6818AD0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34.</w:t>
      </w:r>
      <w:r w:rsidRPr="00065789">
        <w:rPr>
          <w:rFonts w:ascii="Times New Roman" w:hAnsi="Times New Roman"/>
          <w:sz w:val="24"/>
          <w:szCs w:val="24"/>
        </w:rPr>
        <w:tab/>
        <w:t xml:space="preserve">Pau M, Leban B, Collu G, Migliaccio GM. Effect of light and vigorous physical activity on balance and gait of older adults. </w:t>
      </w:r>
      <w:r w:rsidR="00134521" w:rsidRPr="00134521">
        <w:rPr>
          <w:rFonts w:ascii="Times New Roman" w:hAnsi="Times New Roman"/>
          <w:sz w:val="24"/>
          <w:szCs w:val="24"/>
        </w:rPr>
        <w:t>Arch Gerontol Geriatr</w:t>
      </w:r>
      <w:r w:rsidR="00134521">
        <w:rPr>
          <w:rFonts w:ascii="Times New Roman" w:hAnsi="Times New Roman"/>
          <w:sz w:val="24"/>
          <w:szCs w:val="24"/>
        </w:rPr>
        <w:t>. 2014;59: 568-573</w:t>
      </w:r>
      <w:r w:rsidRPr="00065789">
        <w:rPr>
          <w:rFonts w:ascii="Times New Roman" w:hAnsi="Times New Roman"/>
          <w:sz w:val="24"/>
          <w:szCs w:val="24"/>
        </w:rPr>
        <w:t>.</w:t>
      </w:r>
    </w:p>
    <w:p w14:paraId="05855EBF" w14:textId="5BC063A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35.</w:t>
      </w:r>
      <w:r w:rsidRPr="00065789">
        <w:rPr>
          <w:rFonts w:ascii="Times New Roman" w:hAnsi="Times New Roman"/>
          <w:sz w:val="24"/>
          <w:szCs w:val="24"/>
        </w:rPr>
        <w:tab/>
        <w:t>Loprinzi PD, Lee H, Cardinal BJ. Daily movement patterns and biological markers among adults in the United States. Prev</w:t>
      </w:r>
      <w:r w:rsidR="00134521">
        <w:rPr>
          <w:rFonts w:ascii="Times New Roman" w:hAnsi="Times New Roman"/>
          <w:sz w:val="24"/>
          <w:szCs w:val="24"/>
        </w:rPr>
        <w:t xml:space="preserve"> M</w:t>
      </w:r>
      <w:r w:rsidRPr="00065789">
        <w:rPr>
          <w:rFonts w:ascii="Times New Roman" w:hAnsi="Times New Roman"/>
          <w:sz w:val="24"/>
          <w:szCs w:val="24"/>
        </w:rPr>
        <w:t>ed. 2014;60:</w:t>
      </w:r>
      <w:r w:rsidR="00134521">
        <w:rPr>
          <w:rFonts w:ascii="Times New Roman" w:hAnsi="Times New Roman"/>
          <w:sz w:val="24"/>
          <w:szCs w:val="24"/>
        </w:rPr>
        <w:t xml:space="preserve"> </w:t>
      </w:r>
      <w:r w:rsidRPr="00065789">
        <w:rPr>
          <w:rFonts w:ascii="Times New Roman" w:hAnsi="Times New Roman"/>
          <w:sz w:val="24"/>
          <w:szCs w:val="24"/>
        </w:rPr>
        <w:t>128-</w:t>
      </w:r>
      <w:r w:rsidR="00134521">
        <w:rPr>
          <w:rFonts w:ascii="Times New Roman" w:hAnsi="Times New Roman"/>
          <w:sz w:val="24"/>
          <w:szCs w:val="24"/>
        </w:rPr>
        <w:t>1</w:t>
      </w:r>
      <w:r w:rsidRPr="00065789">
        <w:rPr>
          <w:rFonts w:ascii="Times New Roman" w:hAnsi="Times New Roman"/>
          <w:sz w:val="24"/>
          <w:szCs w:val="24"/>
        </w:rPr>
        <w:t>30.</w:t>
      </w:r>
    </w:p>
    <w:p w14:paraId="4000A7A9" w14:textId="406FBB88"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36.</w:t>
      </w:r>
      <w:r w:rsidRPr="00065789">
        <w:rPr>
          <w:rFonts w:ascii="Times New Roman" w:hAnsi="Times New Roman"/>
          <w:sz w:val="24"/>
          <w:szCs w:val="24"/>
        </w:rPr>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w:t>
      </w:r>
      <w:r w:rsidR="00134521">
        <w:rPr>
          <w:rFonts w:ascii="Times New Roman" w:hAnsi="Times New Roman"/>
          <w:sz w:val="24"/>
          <w:szCs w:val="24"/>
        </w:rPr>
        <w:t>xpenditure is comparable. PloS O</w:t>
      </w:r>
      <w:r w:rsidRPr="00065789">
        <w:rPr>
          <w:rFonts w:ascii="Times New Roman" w:hAnsi="Times New Roman"/>
          <w:sz w:val="24"/>
          <w:szCs w:val="24"/>
        </w:rPr>
        <w:t>ne. 2013;8:</w:t>
      </w:r>
      <w:r w:rsidR="00134521">
        <w:rPr>
          <w:rFonts w:ascii="Times New Roman" w:hAnsi="Times New Roman"/>
          <w:sz w:val="24"/>
          <w:szCs w:val="24"/>
        </w:rPr>
        <w:t xml:space="preserve"> </w:t>
      </w:r>
      <w:r w:rsidRPr="00065789">
        <w:rPr>
          <w:rFonts w:ascii="Times New Roman" w:hAnsi="Times New Roman"/>
          <w:sz w:val="24"/>
          <w:szCs w:val="24"/>
        </w:rPr>
        <w:t>e55542.</w:t>
      </w:r>
    </w:p>
    <w:p w14:paraId="66D68440" w14:textId="0BDF03E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37.</w:t>
      </w:r>
      <w:r w:rsidRPr="00065789">
        <w:rPr>
          <w:rFonts w:ascii="Times New Roman" w:hAnsi="Times New Roman"/>
          <w:sz w:val="24"/>
          <w:szCs w:val="24"/>
        </w:rPr>
        <w:tab/>
        <w:t xml:space="preserve">Nguyen HQ, Gill DP, Wolpin S, Steele BG, Benditt JO. Pilot study of a cell phone-based exercise persistence intervention post-rehabilitation for COPD. </w:t>
      </w:r>
      <w:r w:rsidR="00134521" w:rsidRPr="00134521">
        <w:rPr>
          <w:rFonts w:ascii="Times New Roman" w:hAnsi="Times New Roman"/>
          <w:sz w:val="24"/>
          <w:szCs w:val="24"/>
        </w:rPr>
        <w:t>Int J Chron Obstruct Pulmon Dis</w:t>
      </w:r>
      <w:r w:rsidRPr="00065789">
        <w:rPr>
          <w:rFonts w:ascii="Times New Roman" w:hAnsi="Times New Roman"/>
          <w:sz w:val="24"/>
          <w:szCs w:val="24"/>
        </w:rPr>
        <w:t>. 2009;4:</w:t>
      </w:r>
      <w:r w:rsidR="00134521">
        <w:rPr>
          <w:rFonts w:ascii="Times New Roman" w:hAnsi="Times New Roman"/>
          <w:sz w:val="24"/>
          <w:szCs w:val="24"/>
        </w:rPr>
        <w:t xml:space="preserve"> </w:t>
      </w:r>
      <w:r w:rsidRPr="00065789">
        <w:rPr>
          <w:rFonts w:ascii="Times New Roman" w:hAnsi="Times New Roman"/>
          <w:sz w:val="24"/>
          <w:szCs w:val="24"/>
        </w:rPr>
        <w:t>301-</w:t>
      </w:r>
      <w:r w:rsidR="00134521">
        <w:rPr>
          <w:rFonts w:ascii="Times New Roman" w:hAnsi="Times New Roman"/>
          <w:sz w:val="24"/>
          <w:szCs w:val="24"/>
        </w:rPr>
        <w:t>3</w:t>
      </w:r>
      <w:r w:rsidRPr="00065789">
        <w:rPr>
          <w:rFonts w:ascii="Times New Roman" w:hAnsi="Times New Roman"/>
          <w:sz w:val="24"/>
          <w:szCs w:val="24"/>
        </w:rPr>
        <w:t>13.</w:t>
      </w:r>
    </w:p>
    <w:p w14:paraId="75964E4B" w14:textId="755F5F43"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29864BAA"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A and B – age groups (&lt; or ≥ median, 67 years); C and D – gender;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04C9EBC"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21E6A" w14:textId="77777777" w:rsidR="00B90525" w:rsidRDefault="00B90525" w:rsidP="004C76F0">
      <w:pPr>
        <w:spacing w:after="0" w:line="240" w:lineRule="auto"/>
      </w:pPr>
      <w:r>
        <w:separator/>
      </w:r>
    </w:p>
  </w:endnote>
  <w:endnote w:type="continuationSeparator" w:id="0">
    <w:p w14:paraId="0D704C8E" w14:textId="77777777" w:rsidR="00B90525" w:rsidRDefault="00B90525"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093BD4" w:rsidRPr="00853960" w:rsidRDefault="00093BD4">
        <w:pPr>
          <w:pStyle w:val="Rodap"/>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2D1C3B" w:rsidRPr="002D1C3B">
          <w:rPr>
            <w:rFonts w:ascii="Times New Roman" w:hAnsi="Times New Roman"/>
            <w:noProof/>
            <w:sz w:val="24"/>
            <w:szCs w:val="24"/>
            <w:lang w:val="pt-BR"/>
          </w:rPr>
          <w:t>31</w:t>
        </w:r>
        <w:r w:rsidRPr="00853960">
          <w:rPr>
            <w:rFonts w:ascii="Times New Roman" w:hAnsi="Times New Roman"/>
            <w:sz w:val="24"/>
            <w:szCs w:val="24"/>
          </w:rPr>
          <w:fldChar w:fldCharType="end"/>
        </w:r>
      </w:p>
    </w:sdtContent>
  </w:sdt>
  <w:p w14:paraId="785D101B" w14:textId="77777777" w:rsidR="00093BD4" w:rsidRDefault="00093B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80BD7" w14:textId="77777777" w:rsidR="00B90525" w:rsidRDefault="00B90525" w:rsidP="004C76F0">
      <w:pPr>
        <w:spacing w:after="0" w:line="240" w:lineRule="auto"/>
      </w:pPr>
      <w:r>
        <w:separator/>
      </w:r>
    </w:p>
  </w:footnote>
  <w:footnote w:type="continuationSeparator" w:id="0">
    <w:p w14:paraId="77C4EAED" w14:textId="77777777" w:rsidR="00B90525" w:rsidRDefault="00B90525"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4&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0&lt;/item&gt;&lt;item&gt;311&lt;/item&gt;&lt;item&gt;321&lt;/item&gt;&lt;item&gt;337&lt;/item&gt;&lt;item&gt;381&lt;/item&gt;&lt;item&gt;382&lt;/item&gt;&lt;item&gt;389&lt;/item&gt;&lt;item&gt;403&lt;/item&gt;&lt;item&gt;406&lt;/item&gt;&lt;item&gt;407&lt;/item&gt;&lt;item&gt;408&lt;/item&gt;&lt;item&gt;409&lt;/item&gt;&lt;item&gt;410&lt;/item&gt;&lt;item&gt;411&lt;/item&gt;&lt;item&gt;426&lt;/item&gt;&lt;/record-ids&gt;&lt;/item&gt;&lt;/Libraries&gt;"/>
  </w:docVars>
  <w:rsids>
    <w:rsidRoot w:val="003A15DC"/>
    <w:rsid w:val="00000C54"/>
    <w:rsid w:val="000019E4"/>
    <w:rsid w:val="0000256B"/>
    <w:rsid w:val="0000291A"/>
    <w:rsid w:val="00002A38"/>
    <w:rsid w:val="00002F09"/>
    <w:rsid w:val="0000396E"/>
    <w:rsid w:val="00003BB2"/>
    <w:rsid w:val="000052CE"/>
    <w:rsid w:val="00005AFF"/>
    <w:rsid w:val="00005C3C"/>
    <w:rsid w:val="000067C4"/>
    <w:rsid w:val="0000716B"/>
    <w:rsid w:val="000071D5"/>
    <w:rsid w:val="000101BC"/>
    <w:rsid w:val="000102A7"/>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3F6"/>
    <w:rsid w:val="00022F95"/>
    <w:rsid w:val="00023168"/>
    <w:rsid w:val="000238A1"/>
    <w:rsid w:val="00023F78"/>
    <w:rsid w:val="000244D2"/>
    <w:rsid w:val="00024F8A"/>
    <w:rsid w:val="00024FB3"/>
    <w:rsid w:val="00025544"/>
    <w:rsid w:val="00026043"/>
    <w:rsid w:val="0003002A"/>
    <w:rsid w:val="00030F32"/>
    <w:rsid w:val="0003122C"/>
    <w:rsid w:val="000313A4"/>
    <w:rsid w:val="0003149E"/>
    <w:rsid w:val="00031580"/>
    <w:rsid w:val="000317EF"/>
    <w:rsid w:val="00032584"/>
    <w:rsid w:val="000328F3"/>
    <w:rsid w:val="00032B7A"/>
    <w:rsid w:val="00032EC4"/>
    <w:rsid w:val="00033293"/>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FE5"/>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19"/>
    <w:rsid w:val="00051FFC"/>
    <w:rsid w:val="0005329E"/>
    <w:rsid w:val="00053770"/>
    <w:rsid w:val="0005406C"/>
    <w:rsid w:val="0005423A"/>
    <w:rsid w:val="00054C65"/>
    <w:rsid w:val="00054E4D"/>
    <w:rsid w:val="00054FED"/>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789"/>
    <w:rsid w:val="00065AFD"/>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948"/>
    <w:rsid w:val="000B2E31"/>
    <w:rsid w:val="000B2FCA"/>
    <w:rsid w:val="000B368D"/>
    <w:rsid w:val="000B3FDF"/>
    <w:rsid w:val="000B403C"/>
    <w:rsid w:val="000B4121"/>
    <w:rsid w:val="000B46F8"/>
    <w:rsid w:val="000B5817"/>
    <w:rsid w:val="000B5ECA"/>
    <w:rsid w:val="000B6241"/>
    <w:rsid w:val="000B6622"/>
    <w:rsid w:val="000B7367"/>
    <w:rsid w:val="000B7ACB"/>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88A"/>
    <w:rsid w:val="000D1F58"/>
    <w:rsid w:val="000D24AA"/>
    <w:rsid w:val="000D3540"/>
    <w:rsid w:val="000D505C"/>
    <w:rsid w:val="000D55F6"/>
    <w:rsid w:val="000D5F92"/>
    <w:rsid w:val="000D6412"/>
    <w:rsid w:val="000D6429"/>
    <w:rsid w:val="000D7981"/>
    <w:rsid w:val="000D7EE4"/>
    <w:rsid w:val="000E0973"/>
    <w:rsid w:val="000E0D1E"/>
    <w:rsid w:val="000E0F48"/>
    <w:rsid w:val="000E1C0A"/>
    <w:rsid w:val="000E29AF"/>
    <w:rsid w:val="000E30B1"/>
    <w:rsid w:val="000E35E2"/>
    <w:rsid w:val="000E3782"/>
    <w:rsid w:val="000E3DC8"/>
    <w:rsid w:val="000E4747"/>
    <w:rsid w:val="000E4BBC"/>
    <w:rsid w:val="000E4E7D"/>
    <w:rsid w:val="000E55A2"/>
    <w:rsid w:val="000E594F"/>
    <w:rsid w:val="000E5F49"/>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A2A"/>
    <w:rsid w:val="000F2AD5"/>
    <w:rsid w:val="000F3E9A"/>
    <w:rsid w:val="000F3F1D"/>
    <w:rsid w:val="000F46E2"/>
    <w:rsid w:val="000F520E"/>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52E1"/>
    <w:rsid w:val="001153E2"/>
    <w:rsid w:val="00115870"/>
    <w:rsid w:val="0011627D"/>
    <w:rsid w:val="00116648"/>
    <w:rsid w:val="00116831"/>
    <w:rsid w:val="00116A3B"/>
    <w:rsid w:val="00117038"/>
    <w:rsid w:val="0011765F"/>
    <w:rsid w:val="001177E1"/>
    <w:rsid w:val="00117D1F"/>
    <w:rsid w:val="00120041"/>
    <w:rsid w:val="0012056A"/>
    <w:rsid w:val="00120CB1"/>
    <w:rsid w:val="00121A1D"/>
    <w:rsid w:val="00121A5A"/>
    <w:rsid w:val="001225AE"/>
    <w:rsid w:val="001229B1"/>
    <w:rsid w:val="001229F5"/>
    <w:rsid w:val="00123335"/>
    <w:rsid w:val="00123357"/>
    <w:rsid w:val="0012336C"/>
    <w:rsid w:val="0012417D"/>
    <w:rsid w:val="00124663"/>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4521"/>
    <w:rsid w:val="00134D11"/>
    <w:rsid w:val="001354D1"/>
    <w:rsid w:val="001354E4"/>
    <w:rsid w:val="001357C7"/>
    <w:rsid w:val="00135A03"/>
    <w:rsid w:val="00135B17"/>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B9C"/>
    <w:rsid w:val="00152D32"/>
    <w:rsid w:val="00152D36"/>
    <w:rsid w:val="00153064"/>
    <w:rsid w:val="001537B5"/>
    <w:rsid w:val="00153FA8"/>
    <w:rsid w:val="00154322"/>
    <w:rsid w:val="00154738"/>
    <w:rsid w:val="00155236"/>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4DCB"/>
    <w:rsid w:val="0016518D"/>
    <w:rsid w:val="0016520D"/>
    <w:rsid w:val="0016551D"/>
    <w:rsid w:val="00165BFC"/>
    <w:rsid w:val="001663CF"/>
    <w:rsid w:val="0016686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A3D"/>
    <w:rsid w:val="00177D0B"/>
    <w:rsid w:val="00180448"/>
    <w:rsid w:val="00180708"/>
    <w:rsid w:val="00180A47"/>
    <w:rsid w:val="00180D52"/>
    <w:rsid w:val="00180EF9"/>
    <w:rsid w:val="001824C3"/>
    <w:rsid w:val="001827C5"/>
    <w:rsid w:val="00182D5F"/>
    <w:rsid w:val="00182E69"/>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5350"/>
    <w:rsid w:val="001A5445"/>
    <w:rsid w:val="001A5780"/>
    <w:rsid w:val="001A61C2"/>
    <w:rsid w:val="001A6411"/>
    <w:rsid w:val="001A6D7A"/>
    <w:rsid w:val="001A733C"/>
    <w:rsid w:val="001B0035"/>
    <w:rsid w:val="001B060B"/>
    <w:rsid w:val="001B0856"/>
    <w:rsid w:val="001B0969"/>
    <w:rsid w:val="001B0B3F"/>
    <w:rsid w:val="001B0F8C"/>
    <w:rsid w:val="001B11ED"/>
    <w:rsid w:val="001B2BED"/>
    <w:rsid w:val="001B2D0D"/>
    <w:rsid w:val="001B383B"/>
    <w:rsid w:val="001B43F4"/>
    <w:rsid w:val="001B46A1"/>
    <w:rsid w:val="001B4B53"/>
    <w:rsid w:val="001B4DBD"/>
    <w:rsid w:val="001B55AB"/>
    <w:rsid w:val="001B55EA"/>
    <w:rsid w:val="001B5969"/>
    <w:rsid w:val="001B68B7"/>
    <w:rsid w:val="001B6EF4"/>
    <w:rsid w:val="001B755C"/>
    <w:rsid w:val="001B78C9"/>
    <w:rsid w:val="001C0D21"/>
    <w:rsid w:val="001C1E21"/>
    <w:rsid w:val="001C20D2"/>
    <w:rsid w:val="001C217E"/>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D70"/>
    <w:rsid w:val="001D64D8"/>
    <w:rsid w:val="001D6A80"/>
    <w:rsid w:val="001D754B"/>
    <w:rsid w:val="001E032A"/>
    <w:rsid w:val="001E0432"/>
    <w:rsid w:val="001E0BCD"/>
    <w:rsid w:val="001E0D6C"/>
    <w:rsid w:val="001E0F7B"/>
    <w:rsid w:val="001E1082"/>
    <w:rsid w:val="001E118C"/>
    <w:rsid w:val="001E1503"/>
    <w:rsid w:val="001E278C"/>
    <w:rsid w:val="001E3197"/>
    <w:rsid w:val="001E34D8"/>
    <w:rsid w:val="001E3837"/>
    <w:rsid w:val="001E38A6"/>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980"/>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798"/>
    <w:rsid w:val="00212888"/>
    <w:rsid w:val="00213A8C"/>
    <w:rsid w:val="00213F26"/>
    <w:rsid w:val="002149C0"/>
    <w:rsid w:val="00214EFC"/>
    <w:rsid w:val="00215BC0"/>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6685"/>
    <w:rsid w:val="00227494"/>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529D"/>
    <w:rsid w:val="0024622F"/>
    <w:rsid w:val="00247C1A"/>
    <w:rsid w:val="00250BA6"/>
    <w:rsid w:val="00250C88"/>
    <w:rsid w:val="00250F47"/>
    <w:rsid w:val="002510E3"/>
    <w:rsid w:val="0025166B"/>
    <w:rsid w:val="00251F16"/>
    <w:rsid w:val="002520AA"/>
    <w:rsid w:val="00253168"/>
    <w:rsid w:val="00253A59"/>
    <w:rsid w:val="00254E30"/>
    <w:rsid w:val="002550C0"/>
    <w:rsid w:val="00255147"/>
    <w:rsid w:val="002560D0"/>
    <w:rsid w:val="00256253"/>
    <w:rsid w:val="0025627D"/>
    <w:rsid w:val="00256DF6"/>
    <w:rsid w:val="00257145"/>
    <w:rsid w:val="002577D6"/>
    <w:rsid w:val="0025788E"/>
    <w:rsid w:val="00257B82"/>
    <w:rsid w:val="002606DD"/>
    <w:rsid w:val="00261860"/>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341F"/>
    <w:rsid w:val="00274A67"/>
    <w:rsid w:val="0027542E"/>
    <w:rsid w:val="002756D1"/>
    <w:rsid w:val="00275CA5"/>
    <w:rsid w:val="00277243"/>
    <w:rsid w:val="002773DB"/>
    <w:rsid w:val="0027755C"/>
    <w:rsid w:val="00277ACD"/>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A82"/>
    <w:rsid w:val="00294CF9"/>
    <w:rsid w:val="0029533A"/>
    <w:rsid w:val="00295669"/>
    <w:rsid w:val="00295C18"/>
    <w:rsid w:val="00295C24"/>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D41"/>
    <w:rsid w:val="002C3056"/>
    <w:rsid w:val="002C3C24"/>
    <w:rsid w:val="002C4C03"/>
    <w:rsid w:val="002C5636"/>
    <w:rsid w:val="002C56B4"/>
    <w:rsid w:val="002C5802"/>
    <w:rsid w:val="002C5821"/>
    <w:rsid w:val="002C5836"/>
    <w:rsid w:val="002C5E40"/>
    <w:rsid w:val="002C65FA"/>
    <w:rsid w:val="002C6656"/>
    <w:rsid w:val="002C79AD"/>
    <w:rsid w:val="002D1739"/>
    <w:rsid w:val="002D1C3B"/>
    <w:rsid w:val="002D2099"/>
    <w:rsid w:val="002D2D6F"/>
    <w:rsid w:val="002D4005"/>
    <w:rsid w:val="002D45E8"/>
    <w:rsid w:val="002D4827"/>
    <w:rsid w:val="002D4D6A"/>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D86"/>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60956"/>
    <w:rsid w:val="00361524"/>
    <w:rsid w:val="003619E1"/>
    <w:rsid w:val="00361F9E"/>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694"/>
    <w:rsid w:val="00395D04"/>
    <w:rsid w:val="00396076"/>
    <w:rsid w:val="003962B1"/>
    <w:rsid w:val="00396664"/>
    <w:rsid w:val="00397244"/>
    <w:rsid w:val="003A0342"/>
    <w:rsid w:val="003A05F3"/>
    <w:rsid w:val="003A08BE"/>
    <w:rsid w:val="003A0A4D"/>
    <w:rsid w:val="003A0DDF"/>
    <w:rsid w:val="003A15DC"/>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C30"/>
    <w:rsid w:val="003B5193"/>
    <w:rsid w:val="003B5646"/>
    <w:rsid w:val="003B60BB"/>
    <w:rsid w:val="003B62A3"/>
    <w:rsid w:val="003B63A3"/>
    <w:rsid w:val="003B6AB6"/>
    <w:rsid w:val="003B6D2D"/>
    <w:rsid w:val="003B71B5"/>
    <w:rsid w:val="003B7265"/>
    <w:rsid w:val="003B742B"/>
    <w:rsid w:val="003B7D87"/>
    <w:rsid w:val="003C00B2"/>
    <w:rsid w:val="003C01F9"/>
    <w:rsid w:val="003C0BB8"/>
    <w:rsid w:val="003C0CC3"/>
    <w:rsid w:val="003C0D9C"/>
    <w:rsid w:val="003C0F17"/>
    <w:rsid w:val="003C188A"/>
    <w:rsid w:val="003C1B1F"/>
    <w:rsid w:val="003C2449"/>
    <w:rsid w:val="003C2A95"/>
    <w:rsid w:val="003C316C"/>
    <w:rsid w:val="003C3A31"/>
    <w:rsid w:val="003C3D68"/>
    <w:rsid w:val="003C44CC"/>
    <w:rsid w:val="003C46FD"/>
    <w:rsid w:val="003C4FF3"/>
    <w:rsid w:val="003C6E9E"/>
    <w:rsid w:val="003C75A2"/>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D7"/>
    <w:rsid w:val="003E4194"/>
    <w:rsid w:val="003E44B0"/>
    <w:rsid w:val="003E4769"/>
    <w:rsid w:val="003E51AA"/>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6B6"/>
    <w:rsid w:val="003F6BD4"/>
    <w:rsid w:val="003F73A4"/>
    <w:rsid w:val="004003FF"/>
    <w:rsid w:val="00400720"/>
    <w:rsid w:val="00400789"/>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293A"/>
    <w:rsid w:val="00463458"/>
    <w:rsid w:val="00463D93"/>
    <w:rsid w:val="00464271"/>
    <w:rsid w:val="00464CEE"/>
    <w:rsid w:val="004658B0"/>
    <w:rsid w:val="00465AE3"/>
    <w:rsid w:val="0046702D"/>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134"/>
    <w:rsid w:val="00495805"/>
    <w:rsid w:val="004968F1"/>
    <w:rsid w:val="00496950"/>
    <w:rsid w:val="004969F7"/>
    <w:rsid w:val="00496BFA"/>
    <w:rsid w:val="00497C2A"/>
    <w:rsid w:val="00497CDB"/>
    <w:rsid w:val="00497EB9"/>
    <w:rsid w:val="004A027C"/>
    <w:rsid w:val="004A055E"/>
    <w:rsid w:val="004A29E7"/>
    <w:rsid w:val="004A32BA"/>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1AA1"/>
    <w:rsid w:val="004C1CB1"/>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FA9"/>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CC2"/>
    <w:rsid w:val="004D6DD4"/>
    <w:rsid w:val="004D701D"/>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705"/>
    <w:rsid w:val="00507A61"/>
    <w:rsid w:val="00507AD4"/>
    <w:rsid w:val="00510444"/>
    <w:rsid w:val="00510D8B"/>
    <w:rsid w:val="00511702"/>
    <w:rsid w:val="005124CF"/>
    <w:rsid w:val="00512ED5"/>
    <w:rsid w:val="00515627"/>
    <w:rsid w:val="005157C9"/>
    <w:rsid w:val="00516EF9"/>
    <w:rsid w:val="0051709D"/>
    <w:rsid w:val="005178F5"/>
    <w:rsid w:val="00517960"/>
    <w:rsid w:val="00517BD7"/>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73CD"/>
    <w:rsid w:val="00527536"/>
    <w:rsid w:val="00527759"/>
    <w:rsid w:val="005277B2"/>
    <w:rsid w:val="00527C29"/>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D66"/>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B84"/>
    <w:rsid w:val="005B0E3B"/>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4F8D"/>
    <w:rsid w:val="005C6E15"/>
    <w:rsid w:val="005C7877"/>
    <w:rsid w:val="005D1504"/>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E0969"/>
    <w:rsid w:val="005E13F1"/>
    <w:rsid w:val="005E17ED"/>
    <w:rsid w:val="005E1978"/>
    <w:rsid w:val="005E289D"/>
    <w:rsid w:val="005E2B4C"/>
    <w:rsid w:val="005E30EB"/>
    <w:rsid w:val="005E32F1"/>
    <w:rsid w:val="005E3D57"/>
    <w:rsid w:val="005E5377"/>
    <w:rsid w:val="005E57B6"/>
    <w:rsid w:val="005E7CE3"/>
    <w:rsid w:val="005F11F3"/>
    <w:rsid w:val="005F22F2"/>
    <w:rsid w:val="005F2610"/>
    <w:rsid w:val="005F26E8"/>
    <w:rsid w:val="005F2C3E"/>
    <w:rsid w:val="005F3239"/>
    <w:rsid w:val="005F3425"/>
    <w:rsid w:val="005F3B81"/>
    <w:rsid w:val="005F4269"/>
    <w:rsid w:val="005F44AC"/>
    <w:rsid w:val="005F48F0"/>
    <w:rsid w:val="005F519F"/>
    <w:rsid w:val="005F52E8"/>
    <w:rsid w:val="005F60D9"/>
    <w:rsid w:val="005F62D3"/>
    <w:rsid w:val="005F6970"/>
    <w:rsid w:val="005F6EAF"/>
    <w:rsid w:val="005F76B3"/>
    <w:rsid w:val="005F798D"/>
    <w:rsid w:val="006006AE"/>
    <w:rsid w:val="00600EFA"/>
    <w:rsid w:val="0060161C"/>
    <w:rsid w:val="00601A4D"/>
    <w:rsid w:val="0060216A"/>
    <w:rsid w:val="006025E0"/>
    <w:rsid w:val="00603360"/>
    <w:rsid w:val="00603471"/>
    <w:rsid w:val="0060351A"/>
    <w:rsid w:val="00603571"/>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0FC"/>
    <w:rsid w:val="006344B6"/>
    <w:rsid w:val="00634B9F"/>
    <w:rsid w:val="00635208"/>
    <w:rsid w:val="006352D2"/>
    <w:rsid w:val="00635F28"/>
    <w:rsid w:val="00636215"/>
    <w:rsid w:val="0063676A"/>
    <w:rsid w:val="00636A96"/>
    <w:rsid w:val="00636C2F"/>
    <w:rsid w:val="00636FD9"/>
    <w:rsid w:val="006375EE"/>
    <w:rsid w:val="00640049"/>
    <w:rsid w:val="00640C1B"/>
    <w:rsid w:val="00641070"/>
    <w:rsid w:val="00641285"/>
    <w:rsid w:val="006414A0"/>
    <w:rsid w:val="006418DC"/>
    <w:rsid w:val="006419C0"/>
    <w:rsid w:val="00642178"/>
    <w:rsid w:val="0064218F"/>
    <w:rsid w:val="00642512"/>
    <w:rsid w:val="00642A63"/>
    <w:rsid w:val="006435E0"/>
    <w:rsid w:val="006437CC"/>
    <w:rsid w:val="00643A32"/>
    <w:rsid w:val="006442F5"/>
    <w:rsid w:val="006443C7"/>
    <w:rsid w:val="00644A95"/>
    <w:rsid w:val="00644AD2"/>
    <w:rsid w:val="0064508A"/>
    <w:rsid w:val="00645193"/>
    <w:rsid w:val="00645BCB"/>
    <w:rsid w:val="006477C4"/>
    <w:rsid w:val="00647B64"/>
    <w:rsid w:val="00647C6E"/>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C8C"/>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3D33"/>
    <w:rsid w:val="006A3E86"/>
    <w:rsid w:val="006A4022"/>
    <w:rsid w:val="006A411F"/>
    <w:rsid w:val="006A41D3"/>
    <w:rsid w:val="006A50D0"/>
    <w:rsid w:val="006A50FB"/>
    <w:rsid w:val="006A660A"/>
    <w:rsid w:val="006A6703"/>
    <w:rsid w:val="006A77EB"/>
    <w:rsid w:val="006A7D44"/>
    <w:rsid w:val="006A7FE9"/>
    <w:rsid w:val="006B0A3B"/>
    <w:rsid w:val="006B0A5B"/>
    <w:rsid w:val="006B11D6"/>
    <w:rsid w:val="006B1707"/>
    <w:rsid w:val="006B1916"/>
    <w:rsid w:val="006B1E99"/>
    <w:rsid w:val="006B22DF"/>
    <w:rsid w:val="006B25D9"/>
    <w:rsid w:val="006B2686"/>
    <w:rsid w:val="006B2893"/>
    <w:rsid w:val="006B3098"/>
    <w:rsid w:val="006B3E48"/>
    <w:rsid w:val="006B4A58"/>
    <w:rsid w:val="006B5586"/>
    <w:rsid w:val="006B5605"/>
    <w:rsid w:val="006B5CEE"/>
    <w:rsid w:val="006B6C2A"/>
    <w:rsid w:val="006C086D"/>
    <w:rsid w:val="006C0B0C"/>
    <w:rsid w:val="006C1309"/>
    <w:rsid w:val="006C1343"/>
    <w:rsid w:val="006C1650"/>
    <w:rsid w:val="006C1699"/>
    <w:rsid w:val="006C1A4B"/>
    <w:rsid w:val="006C1F69"/>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D02AD"/>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B4"/>
    <w:rsid w:val="0071228E"/>
    <w:rsid w:val="00712410"/>
    <w:rsid w:val="00712806"/>
    <w:rsid w:val="00712D83"/>
    <w:rsid w:val="00713943"/>
    <w:rsid w:val="00715770"/>
    <w:rsid w:val="00715DF7"/>
    <w:rsid w:val="007170C0"/>
    <w:rsid w:val="00717323"/>
    <w:rsid w:val="00717432"/>
    <w:rsid w:val="00720956"/>
    <w:rsid w:val="0072155E"/>
    <w:rsid w:val="00721778"/>
    <w:rsid w:val="00722270"/>
    <w:rsid w:val="00722887"/>
    <w:rsid w:val="007230BF"/>
    <w:rsid w:val="00723463"/>
    <w:rsid w:val="00724C52"/>
    <w:rsid w:val="00725305"/>
    <w:rsid w:val="007255DB"/>
    <w:rsid w:val="007255FF"/>
    <w:rsid w:val="00725795"/>
    <w:rsid w:val="00725B4A"/>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37516"/>
    <w:rsid w:val="00740FBB"/>
    <w:rsid w:val="0074106C"/>
    <w:rsid w:val="00741E63"/>
    <w:rsid w:val="00742054"/>
    <w:rsid w:val="00742551"/>
    <w:rsid w:val="00742E71"/>
    <w:rsid w:val="0074336C"/>
    <w:rsid w:val="00743A7D"/>
    <w:rsid w:val="00743BB5"/>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680E"/>
    <w:rsid w:val="007671EB"/>
    <w:rsid w:val="007672F6"/>
    <w:rsid w:val="007675A2"/>
    <w:rsid w:val="00770426"/>
    <w:rsid w:val="00770761"/>
    <w:rsid w:val="00770A5C"/>
    <w:rsid w:val="00770B11"/>
    <w:rsid w:val="00773679"/>
    <w:rsid w:val="00773FD1"/>
    <w:rsid w:val="007746D0"/>
    <w:rsid w:val="00774B71"/>
    <w:rsid w:val="00775CFE"/>
    <w:rsid w:val="00775D98"/>
    <w:rsid w:val="00775DBB"/>
    <w:rsid w:val="00777758"/>
    <w:rsid w:val="007777C7"/>
    <w:rsid w:val="00777C87"/>
    <w:rsid w:val="00780652"/>
    <w:rsid w:val="00780969"/>
    <w:rsid w:val="00781997"/>
    <w:rsid w:val="007825E5"/>
    <w:rsid w:val="007826A3"/>
    <w:rsid w:val="00782A88"/>
    <w:rsid w:val="00782BA4"/>
    <w:rsid w:val="00782CD7"/>
    <w:rsid w:val="00783836"/>
    <w:rsid w:val="00783C27"/>
    <w:rsid w:val="00783E23"/>
    <w:rsid w:val="007846BE"/>
    <w:rsid w:val="0078623A"/>
    <w:rsid w:val="00786913"/>
    <w:rsid w:val="00786C1A"/>
    <w:rsid w:val="00786C62"/>
    <w:rsid w:val="00787887"/>
    <w:rsid w:val="00787FE1"/>
    <w:rsid w:val="00790343"/>
    <w:rsid w:val="00790559"/>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06E1"/>
    <w:rsid w:val="007A14EC"/>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912"/>
    <w:rsid w:val="007C1E7C"/>
    <w:rsid w:val="007C1EC9"/>
    <w:rsid w:val="007C24C8"/>
    <w:rsid w:val="007C24FD"/>
    <w:rsid w:val="007C2766"/>
    <w:rsid w:val="007C2B63"/>
    <w:rsid w:val="007C2B93"/>
    <w:rsid w:val="007C2C6B"/>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2A1B"/>
    <w:rsid w:val="007D39C2"/>
    <w:rsid w:val="007D4240"/>
    <w:rsid w:val="007D46E3"/>
    <w:rsid w:val="007D4DAB"/>
    <w:rsid w:val="007D4F01"/>
    <w:rsid w:val="007D53B7"/>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CF0"/>
    <w:rsid w:val="007E2202"/>
    <w:rsid w:val="007E24A7"/>
    <w:rsid w:val="007E26B8"/>
    <w:rsid w:val="007E2913"/>
    <w:rsid w:val="007E2CB3"/>
    <w:rsid w:val="007E3898"/>
    <w:rsid w:val="007E3C3C"/>
    <w:rsid w:val="007E48B0"/>
    <w:rsid w:val="007E4B08"/>
    <w:rsid w:val="007E4B21"/>
    <w:rsid w:val="007E5470"/>
    <w:rsid w:val="007E57C0"/>
    <w:rsid w:val="007E5BAB"/>
    <w:rsid w:val="007E606B"/>
    <w:rsid w:val="007E63E0"/>
    <w:rsid w:val="007E6F08"/>
    <w:rsid w:val="007E74CB"/>
    <w:rsid w:val="007E79E7"/>
    <w:rsid w:val="007F112F"/>
    <w:rsid w:val="007F148F"/>
    <w:rsid w:val="007F1762"/>
    <w:rsid w:val="007F17C0"/>
    <w:rsid w:val="007F1AE7"/>
    <w:rsid w:val="007F1BCB"/>
    <w:rsid w:val="007F314E"/>
    <w:rsid w:val="007F3AB7"/>
    <w:rsid w:val="007F45F2"/>
    <w:rsid w:val="007F54F5"/>
    <w:rsid w:val="007F7282"/>
    <w:rsid w:val="007F72F1"/>
    <w:rsid w:val="007F78AD"/>
    <w:rsid w:val="007F79B0"/>
    <w:rsid w:val="008001B2"/>
    <w:rsid w:val="0080097A"/>
    <w:rsid w:val="00800A34"/>
    <w:rsid w:val="00800DB2"/>
    <w:rsid w:val="00801DA6"/>
    <w:rsid w:val="00801EDF"/>
    <w:rsid w:val="008023F4"/>
    <w:rsid w:val="008026D3"/>
    <w:rsid w:val="00803DCE"/>
    <w:rsid w:val="00803E96"/>
    <w:rsid w:val="00804364"/>
    <w:rsid w:val="008043EB"/>
    <w:rsid w:val="00805372"/>
    <w:rsid w:val="00805CEA"/>
    <w:rsid w:val="00805EB3"/>
    <w:rsid w:val="00806AE3"/>
    <w:rsid w:val="0080715C"/>
    <w:rsid w:val="0080795F"/>
    <w:rsid w:val="00807A9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7680"/>
    <w:rsid w:val="008178C0"/>
    <w:rsid w:val="00817A36"/>
    <w:rsid w:val="00817C0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13"/>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3722"/>
    <w:rsid w:val="008B474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576"/>
    <w:rsid w:val="008E2A91"/>
    <w:rsid w:val="008E2C70"/>
    <w:rsid w:val="008E3A6C"/>
    <w:rsid w:val="008E4071"/>
    <w:rsid w:val="008E5135"/>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AED"/>
    <w:rsid w:val="008F2D49"/>
    <w:rsid w:val="008F416E"/>
    <w:rsid w:val="008F4A39"/>
    <w:rsid w:val="008F5079"/>
    <w:rsid w:val="008F5D32"/>
    <w:rsid w:val="008F6BB2"/>
    <w:rsid w:val="008F700E"/>
    <w:rsid w:val="00900DFF"/>
    <w:rsid w:val="009021F8"/>
    <w:rsid w:val="0090241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197B"/>
    <w:rsid w:val="00911C9D"/>
    <w:rsid w:val="00911E1A"/>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2A7"/>
    <w:rsid w:val="00926748"/>
    <w:rsid w:val="00926970"/>
    <w:rsid w:val="00927D7F"/>
    <w:rsid w:val="00927F70"/>
    <w:rsid w:val="009305EF"/>
    <w:rsid w:val="00930AAA"/>
    <w:rsid w:val="00930FE8"/>
    <w:rsid w:val="00931248"/>
    <w:rsid w:val="0093129B"/>
    <w:rsid w:val="00931D1F"/>
    <w:rsid w:val="00932EB5"/>
    <w:rsid w:val="0093304D"/>
    <w:rsid w:val="00933E89"/>
    <w:rsid w:val="0093456E"/>
    <w:rsid w:val="00934EB5"/>
    <w:rsid w:val="00935937"/>
    <w:rsid w:val="009359AC"/>
    <w:rsid w:val="009359BB"/>
    <w:rsid w:val="00935FFD"/>
    <w:rsid w:val="009360A5"/>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876"/>
    <w:rsid w:val="00951A60"/>
    <w:rsid w:val="00951A6D"/>
    <w:rsid w:val="00951EE2"/>
    <w:rsid w:val="009521C3"/>
    <w:rsid w:val="009534E3"/>
    <w:rsid w:val="009535C4"/>
    <w:rsid w:val="00953668"/>
    <w:rsid w:val="0095368F"/>
    <w:rsid w:val="00954184"/>
    <w:rsid w:val="00954454"/>
    <w:rsid w:val="00954A80"/>
    <w:rsid w:val="0095559B"/>
    <w:rsid w:val="009559C5"/>
    <w:rsid w:val="00955AC3"/>
    <w:rsid w:val="009566E3"/>
    <w:rsid w:val="00956E16"/>
    <w:rsid w:val="00957143"/>
    <w:rsid w:val="009577B2"/>
    <w:rsid w:val="009579C4"/>
    <w:rsid w:val="00957CB1"/>
    <w:rsid w:val="009606AC"/>
    <w:rsid w:val="009610ED"/>
    <w:rsid w:val="00961E84"/>
    <w:rsid w:val="00961FF3"/>
    <w:rsid w:val="00962405"/>
    <w:rsid w:val="009628B4"/>
    <w:rsid w:val="00962AF0"/>
    <w:rsid w:val="00962D11"/>
    <w:rsid w:val="00962F8C"/>
    <w:rsid w:val="00963586"/>
    <w:rsid w:val="009640DC"/>
    <w:rsid w:val="009645CA"/>
    <w:rsid w:val="00964698"/>
    <w:rsid w:val="00964714"/>
    <w:rsid w:val="00964B29"/>
    <w:rsid w:val="00964B3A"/>
    <w:rsid w:val="0096507D"/>
    <w:rsid w:val="00966685"/>
    <w:rsid w:val="009668CF"/>
    <w:rsid w:val="00966BE9"/>
    <w:rsid w:val="00966CF1"/>
    <w:rsid w:val="00966F70"/>
    <w:rsid w:val="00967024"/>
    <w:rsid w:val="00970258"/>
    <w:rsid w:val="0097040E"/>
    <w:rsid w:val="0097070E"/>
    <w:rsid w:val="00970796"/>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79"/>
    <w:rsid w:val="009834B9"/>
    <w:rsid w:val="009835B9"/>
    <w:rsid w:val="0098395D"/>
    <w:rsid w:val="009839C5"/>
    <w:rsid w:val="00983D72"/>
    <w:rsid w:val="00983D7F"/>
    <w:rsid w:val="00983E0A"/>
    <w:rsid w:val="00985562"/>
    <w:rsid w:val="00985934"/>
    <w:rsid w:val="00985F69"/>
    <w:rsid w:val="00986091"/>
    <w:rsid w:val="00986599"/>
    <w:rsid w:val="0098723B"/>
    <w:rsid w:val="00987309"/>
    <w:rsid w:val="009876BF"/>
    <w:rsid w:val="0098773E"/>
    <w:rsid w:val="009909E5"/>
    <w:rsid w:val="00990E47"/>
    <w:rsid w:val="00991658"/>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03FB"/>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0B1"/>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47D2"/>
    <w:rsid w:val="009D4E43"/>
    <w:rsid w:val="009D5A49"/>
    <w:rsid w:val="009D5E8A"/>
    <w:rsid w:val="009D6BC8"/>
    <w:rsid w:val="009D7F65"/>
    <w:rsid w:val="009E01A1"/>
    <w:rsid w:val="009E05A6"/>
    <w:rsid w:val="009E05FF"/>
    <w:rsid w:val="009E096E"/>
    <w:rsid w:val="009E0ADD"/>
    <w:rsid w:val="009E2933"/>
    <w:rsid w:val="009E2AB8"/>
    <w:rsid w:val="009E3D39"/>
    <w:rsid w:val="009E4864"/>
    <w:rsid w:val="009E54F3"/>
    <w:rsid w:val="009E57FF"/>
    <w:rsid w:val="009E583D"/>
    <w:rsid w:val="009E5C59"/>
    <w:rsid w:val="009E5C71"/>
    <w:rsid w:val="009E693D"/>
    <w:rsid w:val="009E6E18"/>
    <w:rsid w:val="009E79CA"/>
    <w:rsid w:val="009E7D46"/>
    <w:rsid w:val="009F0A0E"/>
    <w:rsid w:val="009F0B9B"/>
    <w:rsid w:val="009F1C6D"/>
    <w:rsid w:val="009F2D2D"/>
    <w:rsid w:val="009F34AA"/>
    <w:rsid w:val="009F35E7"/>
    <w:rsid w:val="009F37EA"/>
    <w:rsid w:val="009F3E4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1BD"/>
    <w:rsid w:val="00A2025B"/>
    <w:rsid w:val="00A21DA3"/>
    <w:rsid w:val="00A21FA4"/>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3639"/>
    <w:rsid w:val="00A34B8F"/>
    <w:rsid w:val="00A35AD8"/>
    <w:rsid w:val="00A3621E"/>
    <w:rsid w:val="00A36D1C"/>
    <w:rsid w:val="00A37041"/>
    <w:rsid w:val="00A37370"/>
    <w:rsid w:val="00A406B6"/>
    <w:rsid w:val="00A41662"/>
    <w:rsid w:val="00A41BA7"/>
    <w:rsid w:val="00A433BB"/>
    <w:rsid w:val="00A4575A"/>
    <w:rsid w:val="00A45FD4"/>
    <w:rsid w:val="00A462AE"/>
    <w:rsid w:val="00A4776D"/>
    <w:rsid w:val="00A47D0A"/>
    <w:rsid w:val="00A47DED"/>
    <w:rsid w:val="00A47EA7"/>
    <w:rsid w:val="00A500A2"/>
    <w:rsid w:val="00A508D1"/>
    <w:rsid w:val="00A51BFD"/>
    <w:rsid w:val="00A53398"/>
    <w:rsid w:val="00A54D5F"/>
    <w:rsid w:val="00A55580"/>
    <w:rsid w:val="00A55874"/>
    <w:rsid w:val="00A60632"/>
    <w:rsid w:val="00A60654"/>
    <w:rsid w:val="00A6077E"/>
    <w:rsid w:val="00A61F40"/>
    <w:rsid w:val="00A625EB"/>
    <w:rsid w:val="00A62906"/>
    <w:rsid w:val="00A629C3"/>
    <w:rsid w:val="00A6390B"/>
    <w:rsid w:val="00A63EA7"/>
    <w:rsid w:val="00A644CA"/>
    <w:rsid w:val="00A64848"/>
    <w:rsid w:val="00A64F0D"/>
    <w:rsid w:val="00A65C33"/>
    <w:rsid w:val="00A6632C"/>
    <w:rsid w:val="00A675DE"/>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1D6E"/>
    <w:rsid w:val="00A83428"/>
    <w:rsid w:val="00A834AE"/>
    <w:rsid w:val="00A83E6D"/>
    <w:rsid w:val="00A85334"/>
    <w:rsid w:val="00A85506"/>
    <w:rsid w:val="00A85715"/>
    <w:rsid w:val="00A874EC"/>
    <w:rsid w:val="00A87555"/>
    <w:rsid w:val="00A87FF5"/>
    <w:rsid w:val="00A903A0"/>
    <w:rsid w:val="00A906BC"/>
    <w:rsid w:val="00A90BA6"/>
    <w:rsid w:val="00A91154"/>
    <w:rsid w:val="00A91C73"/>
    <w:rsid w:val="00A92811"/>
    <w:rsid w:val="00A92A12"/>
    <w:rsid w:val="00A92B74"/>
    <w:rsid w:val="00A930FE"/>
    <w:rsid w:val="00A93846"/>
    <w:rsid w:val="00A9457B"/>
    <w:rsid w:val="00A94CBC"/>
    <w:rsid w:val="00A958BA"/>
    <w:rsid w:val="00A958C9"/>
    <w:rsid w:val="00A965A0"/>
    <w:rsid w:val="00A968EF"/>
    <w:rsid w:val="00A97580"/>
    <w:rsid w:val="00A97F26"/>
    <w:rsid w:val="00AA01EF"/>
    <w:rsid w:val="00AA222B"/>
    <w:rsid w:val="00AA2958"/>
    <w:rsid w:val="00AA2AAC"/>
    <w:rsid w:val="00AA2F62"/>
    <w:rsid w:val="00AA3254"/>
    <w:rsid w:val="00AA333A"/>
    <w:rsid w:val="00AA33CF"/>
    <w:rsid w:val="00AA36FA"/>
    <w:rsid w:val="00AA3789"/>
    <w:rsid w:val="00AA38D3"/>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672"/>
    <w:rsid w:val="00AD4ADB"/>
    <w:rsid w:val="00AD515D"/>
    <w:rsid w:val="00AD5A87"/>
    <w:rsid w:val="00AD5B9F"/>
    <w:rsid w:val="00AD6CFC"/>
    <w:rsid w:val="00AD6E2E"/>
    <w:rsid w:val="00AD70B9"/>
    <w:rsid w:val="00AD75A8"/>
    <w:rsid w:val="00AD7837"/>
    <w:rsid w:val="00AE083B"/>
    <w:rsid w:val="00AE0AAB"/>
    <w:rsid w:val="00AE333D"/>
    <w:rsid w:val="00AE36C9"/>
    <w:rsid w:val="00AE4B00"/>
    <w:rsid w:val="00AE529A"/>
    <w:rsid w:val="00AE52D3"/>
    <w:rsid w:val="00AE5626"/>
    <w:rsid w:val="00AE5DD4"/>
    <w:rsid w:val="00AE68A2"/>
    <w:rsid w:val="00AE6F03"/>
    <w:rsid w:val="00AE759E"/>
    <w:rsid w:val="00AE7619"/>
    <w:rsid w:val="00AF037E"/>
    <w:rsid w:val="00AF0657"/>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115"/>
    <w:rsid w:val="00AF67B6"/>
    <w:rsid w:val="00AF6A23"/>
    <w:rsid w:val="00AF6A59"/>
    <w:rsid w:val="00AF6E36"/>
    <w:rsid w:val="00AF721A"/>
    <w:rsid w:val="00AF7B4F"/>
    <w:rsid w:val="00AF7BE6"/>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7B6"/>
    <w:rsid w:val="00B14912"/>
    <w:rsid w:val="00B14FE4"/>
    <w:rsid w:val="00B15B83"/>
    <w:rsid w:val="00B163BA"/>
    <w:rsid w:val="00B170BC"/>
    <w:rsid w:val="00B17F05"/>
    <w:rsid w:val="00B20235"/>
    <w:rsid w:val="00B20C94"/>
    <w:rsid w:val="00B21896"/>
    <w:rsid w:val="00B22016"/>
    <w:rsid w:val="00B221B4"/>
    <w:rsid w:val="00B2259C"/>
    <w:rsid w:val="00B226AA"/>
    <w:rsid w:val="00B226EF"/>
    <w:rsid w:val="00B2317D"/>
    <w:rsid w:val="00B2400E"/>
    <w:rsid w:val="00B240A2"/>
    <w:rsid w:val="00B24557"/>
    <w:rsid w:val="00B24BED"/>
    <w:rsid w:val="00B251FA"/>
    <w:rsid w:val="00B26483"/>
    <w:rsid w:val="00B2674C"/>
    <w:rsid w:val="00B27835"/>
    <w:rsid w:val="00B27BFF"/>
    <w:rsid w:val="00B308B6"/>
    <w:rsid w:val="00B30921"/>
    <w:rsid w:val="00B30AAF"/>
    <w:rsid w:val="00B30DAA"/>
    <w:rsid w:val="00B317F3"/>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4E8"/>
    <w:rsid w:val="00B73712"/>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2DA3"/>
    <w:rsid w:val="00B84524"/>
    <w:rsid w:val="00B8500E"/>
    <w:rsid w:val="00B853DE"/>
    <w:rsid w:val="00B855DF"/>
    <w:rsid w:val="00B86C66"/>
    <w:rsid w:val="00B86EA8"/>
    <w:rsid w:val="00B8750F"/>
    <w:rsid w:val="00B90525"/>
    <w:rsid w:val="00B90DD6"/>
    <w:rsid w:val="00B91D45"/>
    <w:rsid w:val="00B91E2D"/>
    <w:rsid w:val="00B93767"/>
    <w:rsid w:val="00B938FB"/>
    <w:rsid w:val="00B94396"/>
    <w:rsid w:val="00B9440A"/>
    <w:rsid w:val="00B94C18"/>
    <w:rsid w:val="00B94E34"/>
    <w:rsid w:val="00B95831"/>
    <w:rsid w:val="00B963BB"/>
    <w:rsid w:val="00B965F8"/>
    <w:rsid w:val="00B96EA4"/>
    <w:rsid w:val="00B9770C"/>
    <w:rsid w:val="00BA0046"/>
    <w:rsid w:val="00BA05D6"/>
    <w:rsid w:val="00BA06C7"/>
    <w:rsid w:val="00BA0CB0"/>
    <w:rsid w:val="00BA1BAC"/>
    <w:rsid w:val="00BA1D50"/>
    <w:rsid w:val="00BA1F11"/>
    <w:rsid w:val="00BA24F4"/>
    <w:rsid w:val="00BA298E"/>
    <w:rsid w:val="00BA4218"/>
    <w:rsid w:val="00BA4549"/>
    <w:rsid w:val="00BA4A03"/>
    <w:rsid w:val="00BA4AD2"/>
    <w:rsid w:val="00BA4BC2"/>
    <w:rsid w:val="00BA52B6"/>
    <w:rsid w:val="00BA578D"/>
    <w:rsid w:val="00BA5F2B"/>
    <w:rsid w:val="00BA78AD"/>
    <w:rsid w:val="00BB01D5"/>
    <w:rsid w:val="00BB0ACB"/>
    <w:rsid w:val="00BB15BD"/>
    <w:rsid w:val="00BB1695"/>
    <w:rsid w:val="00BB24B1"/>
    <w:rsid w:val="00BB324B"/>
    <w:rsid w:val="00BB34AD"/>
    <w:rsid w:val="00BB38A4"/>
    <w:rsid w:val="00BB39F4"/>
    <w:rsid w:val="00BB45DA"/>
    <w:rsid w:val="00BB4974"/>
    <w:rsid w:val="00BB5323"/>
    <w:rsid w:val="00BB618C"/>
    <w:rsid w:val="00BB64C1"/>
    <w:rsid w:val="00BB6868"/>
    <w:rsid w:val="00BB6979"/>
    <w:rsid w:val="00BB6A8B"/>
    <w:rsid w:val="00BC0EB5"/>
    <w:rsid w:val="00BC1417"/>
    <w:rsid w:val="00BC29D6"/>
    <w:rsid w:val="00BC3725"/>
    <w:rsid w:val="00BC3792"/>
    <w:rsid w:val="00BC451E"/>
    <w:rsid w:val="00BC4DFA"/>
    <w:rsid w:val="00BC4EF2"/>
    <w:rsid w:val="00BC4FB2"/>
    <w:rsid w:val="00BC5516"/>
    <w:rsid w:val="00BC5C9D"/>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71C9"/>
    <w:rsid w:val="00BD76BE"/>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98B"/>
    <w:rsid w:val="00BE7DB9"/>
    <w:rsid w:val="00BF00D8"/>
    <w:rsid w:val="00BF0D48"/>
    <w:rsid w:val="00BF14FC"/>
    <w:rsid w:val="00BF29B5"/>
    <w:rsid w:val="00BF38BA"/>
    <w:rsid w:val="00BF464B"/>
    <w:rsid w:val="00BF4CB7"/>
    <w:rsid w:val="00BF4EC4"/>
    <w:rsid w:val="00BF576A"/>
    <w:rsid w:val="00BF614A"/>
    <w:rsid w:val="00BF697B"/>
    <w:rsid w:val="00BF7FA9"/>
    <w:rsid w:val="00C0037C"/>
    <w:rsid w:val="00C00CB8"/>
    <w:rsid w:val="00C01C38"/>
    <w:rsid w:val="00C02069"/>
    <w:rsid w:val="00C029A8"/>
    <w:rsid w:val="00C05291"/>
    <w:rsid w:val="00C052AC"/>
    <w:rsid w:val="00C05384"/>
    <w:rsid w:val="00C053D8"/>
    <w:rsid w:val="00C059B0"/>
    <w:rsid w:val="00C05DAD"/>
    <w:rsid w:val="00C06022"/>
    <w:rsid w:val="00C062B4"/>
    <w:rsid w:val="00C063C9"/>
    <w:rsid w:val="00C065D6"/>
    <w:rsid w:val="00C0670C"/>
    <w:rsid w:val="00C0676C"/>
    <w:rsid w:val="00C06FB0"/>
    <w:rsid w:val="00C071D1"/>
    <w:rsid w:val="00C0784E"/>
    <w:rsid w:val="00C078B4"/>
    <w:rsid w:val="00C07FED"/>
    <w:rsid w:val="00C10318"/>
    <w:rsid w:val="00C104DF"/>
    <w:rsid w:val="00C105FD"/>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27EFB"/>
    <w:rsid w:val="00C30114"/>
    <w:rsid w:val="00C30128"/>
    <w:rsid w:val="00C30878"/>
    <w:rsid w:val="00C30F28"/>
    <w:rsid w:val="00C31E10"/>
    <w:rsid w:val="00C31FA6"/>
    <w:rsid w:val="00C32178"/>
    <w:rsid w:val="00C329EE"/>
    <w:rsid w:val="00C32ECD"/>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4A6"/>
    <w:rsid w:val="00C42B77"/>
    <w:rsid w:val="00C431CD"/>
    <w:rsid w:val="00C439D9"/>
    <w:rsid w:val="00C43F81"/>
    <w:rsid w:val="00C44548"/>
    <w:rsid w:val="00C449B2"/>
    <w:rsid w:val="00C45E1A"/>
    <w:rsid w:val="00C4665B"/>
    <w:rsid w:val="00C46F09"/>
    <w:rsid w:val="00C472F7"/>
    <w:rsid w:val="00C50109"/>
    <w:rsid w:val="00C502BD"/>
    <w:rsid w:val="00C504CE"/>
    <w:rsid w:val="00C505B4"/>
    <w:rsid w:val="00C5102C"/>
    <w:rsid w:val="00C51116"/>
    <w:rsid w:val="00C51FE4"/>
    <w:rsid w:val="00C5339D"/>
    <w:rsid w:val="00C5397F"/>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0F41"/>
    <w:rsid w:val="00C61906"/>
    <w:rsid w:val="00C62726"/>
    <w:rsid w:val="00C638C1"/>
    <w:rsid w:val="00C63EDC"/>
    <w:rsid w:val="00C64875"/>
    <w:rsid w:val="00C648EF"/>
    <w:rsid w:val="00C64BA4"/>
    <w:rsid w:val="00C65BFF"/>
    <w:rsid w:val="00C66232"/>
    <w:rsid w:val="00C66450"/>
    <w:rsid w:val="00C66EBB"/>
    <w:rsid w:val="00C67358"/>
    <w:rsid w:val="00C67D35"/>
    <w:rsid w:val="00C70740"/>
    <w:rsid w:val="00C70AC2"/>
    <w:rsid w:val="00C70D5E"/>
    <w:rsid w:val="00C71036"/>
    <w:rsid w:val="00C71308"/>
    <w:rsid w:val="00C716A8"/>
    <w:rsid w:val="00C723C9"/>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77457"/>
    <w:rsid w:val="00C80889"/>
    <w:rsid w:val="00C81945"/>
    <w:rsid w:val="00C83B44"/>
    <w:rsid w:val="00C853CB"/>
    <w:rsid w:val="00C856C6"/>
    <w:rsid w:val="00C85848"/>
    <w:rsid w:val="00C87B2F"/>
    <w:rsid w:val="00C90FF7"/>
    <w:rsid w:val="00C91B5A"/>
    <w:rsid w:val="00C91C17"/>
    <w:rsid w:val="00C9241D"/>
    <w:rsid w:val="00C926F5"/>
    <w:rsid w:val="00C931CA"/>
    <w:rsid w:val="00C933B7"/>
    <w:rsid w:val="00C93700"/>
    <w:rsid w:val="00C93905"/>
    <w:rsid w:val="00C93B4B"/>
    <w:rsid w:val="00C94160"/>
    <w:rsid w:val="00C948E9"/>
    <w:rsid w:val="00C952AB"/>
    <w:rsid w:val="00C95A8A"/>
    <w:rsid w:val="00C96849"/>
    <w:rsid w:val="00C9708C"/>
    <w:rsid w:val="00C973C2"/>
    <w:rsid w:val="00C9764B"/>
    <w:rsid w:val="00C97BC0"/>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B7319"/>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9A7"/>
    <w:rsid w:val="00CE0C7A"/>
    <w:rsid w:val="00CE0D2D"/>
    <w:rsid w:val="00CE11B9"/>
    <w:rsid w:val="00CE1730"/>
    <w:rsid w:val="00CE18AC"/>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385"/>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1FB"/>
    <w:rsid w:val="00D1431C"/>
    <w:rsid w:val="00D14798"/>
    <w:rsid w:val="00D14B13"/>
    <w:rsid w:val="00D150AC"/>
    <w:rsid w:val="00D15122"/>
    <w:rsid w:val="00D156E8"/>
    <w:rsid w:val="00D15ED4"/>
    <w:rsid w:val="00D162FD"/>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4067E"/>
    <w:rsid w:val="00D40C6D"/>
    <w:rsid w:val="00D415F2"/>
    <w:rsid w:val="00D41A23"/>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542E"/>
    <w:rsid w:val="00D558D6"/>
    <w:rsid w:val="00D5612D"/>
    <w:rsid w:val="00D561B0"/>
    <w:rsid w:val="00D564B0"/>
    <w:rsid w:val="00D56E2F"/>
    <w:rsid w:val="00D570CB"/>
    <w:rsid w:val="00D5777C"/>
    <w:rsid w:val="00D605BA"/>
    <w:rsid w:val="00D6077D"/>
    <w:rsid w:val="00D60865"/>
    <w:rsid w:val="00D60D47"/>
    <w:rsid w:val="00D61646"/>
    <w:rsid w:val="00D61654"/>
    <w:rsid w:val="00D61AC1"/>
    <w:rsid w:val="00D62A8D"/>
    <w:rsid w:val="00D62C9A"/>
    <w:rsid w:val="00D62EE6"/>
    <w:rsid w:val="00D63236"/>
    <w:rsid w:val="00D6338F"/>
    <w:rsid w:val="00D6380D"/>
    <w:rsid w:val="00D63B35"/>
    <w:rsid w:val="00D64A3E"/>
    <w:rsid w:val="00D64BC3"/>
    <w:rsid w:val="00D65219"/>
    <w:rsid w:val="00D65AAA"/>
    <w:rsid w:val="00D65BC7"/>
    <w:rsid w:val="00D6621F"/>
    <w:rsid w:val="00D671AD"/>
    <w:rsid w:val="00D67297"/>
    <w:rsid w:val="00D6772A"/>
    <w:rsid w:val="00D7009E"/>
    <w:rsid w:val="00D7035E"/>
    <w:rsid w:val="00D7049E"/>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9AD"/>
    <w:rsid w:val="00DB3CB0"/>
    <w:rsid w:val="00DB547B"/>
    <w:rsid w:val="00DB5775"/>
    <w:rsid w:val="00DB60A4"/>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F4D"/>
    <w:rsid w:val="00DF61CA"/>
    <w:rsid w:val="00DF659A"/>
    <w:rsid w:val="00DF6704"/>
    <w:rsid w:val="00DF6912"/>
    <w:rsid w:val="00DF6CDD"/>
    <w:rsid w:val="00DF71EE"/>
    <w:rsid w:val="00E00336"/>
    <w:rsid w:val="00E003B8"/>
    <w:rsid w:val="00E00855"/>
    <w:rsid w:val="00E01440"/>
    <w:rsid w:val="00E01B2E"/>
    <w:rsid w:val="00E02E62"/>
    <w:rsid w:val="00E02F56"/>
    <w:rsid w:val="00E03368"/>
    <w:rsid w:val="00E03A8D"/>
    <w:rsid w:val="00E047B8"/>
    <w:rsid w:val="00E06517"/>
    <w:rsid w:val="00E0668E"/>
    <w:rsid w:val="00E069D9"/>
    <w:rsid w:val="00E06A29"/>
    <w:rsid w:val="00E070A1"/>
    <w:rsid w:val="00E0713C"/>
    <w:rsid w:val="00E071EB"/>
    <w:rsid w:val="00E077B2"/>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26F4"/>
    <w:rsid w:val="00E32762"/>
    <w:rsid w:val="00E331EF"/>
    <w:rsid w:val="00E338B8"/>
    <w:rsid w:val="00E33941"/>
    <w:rsid w:val="00E33F19"/>
    <w:rsid w:val="00E34502"/>
    <w:rsid w:val="00E3503F"/>
    <w:rsid w:val="00E351F9"/>
    <w:rsid w:val="00E35D4E"/>
    <w:rsid w:val="00E37038"/>
    <w:rsid w:val="00E407E7"/>
    <w:rsid w:val="00E411C0"/>
    <w:rsid w:val="00E41769"/>
    <w:rsid w:val="00E41993"/>
    <w:rsid w:val="00E41AE7"/>
    <w:rsid w:val="00E42592"/>
    <w:rsid w:val="00E42A18"/>
    <w:rsid w:val="00E435C1"/>
    <w:rsid w:val="00E43AEC"/>
    <w:rsid w:val="00E43BFC"/>
    <w:rsid w:val="00E43D84"/>
    <w:rsid w:val="00E44404"/>
    <w:rsid w:val="00E444C6"/>
    <w:rsid w:val="00E4549B"/>
    <w:rsid w:val="00E454BF"/>
    <w:rsid w:val="00E45CA6"/>
    <w:rsid w:val="00E46A24"/>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CD1"/>
    <w:rsid w:val="00E64EA6"/>
    <w:rsid w:val="00E6563C"/>
    <w:rsid w:val="00E670F2"/>
    <w:rsid w:val="00E702B7"/>
    <w:rsid w:val="00E70DFF"/>
    <w:rsid w:val="00E7129C"/>
    <w:rsid w:val="00E71CD1"/>
    <w:rsid w:val="00E72170"/>
    <w:rsid w:val="00E72710"/>
    <w:rsid w:val="00E73048"/>
    <w:rsid w:val="00E733AA"/>
    <w:rsid w:val="00E73918"/>
    <w:rsid w:val="00E749BC"/>
    <w:rsid w:val="00E749EC"/>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5AF"/>
    <w:rsid w:val="00EB371D"/>
    <w:rsid w:val="00EB4D04"/>
    <w:rsid w:val="00EB4EAA"/>
    <w:rsid w:val="00EB53C2"/>
    <w:rsid w:val="00EB55DA"/>
    <w:rsid w:val="00EB5C12"/>
    <w:rsid w:val="00EB6685"/>
    <w:rsid w:val="00EB66F1"/>
    <w:rsid w:val="00EB6B23"/>
    <w:rsid w:val="00EB703B"/>
    <w:rsid w:val="00EB7413"/>
    <w:rsid w:val="00EB796F"/>
    <w:rsid w:val="00EC2B86"/>
    <w:rsid w:val="00EC36D6"/>
    <w:rsid w:val="00EC3E7E"/>
    <w:rsid w:val="00EC41F1"/>
    <w:rsid w:val="00EC4A22"/>
    <w:rsid w:val="00EC4CC3"/>
    <w:rsid w:val="00EC4EDF"/>
    <w:rsid w:val="00EC55C4"/>
    <w:rsid w:val="00EC5F30"/>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7A"/>
    <w:rsid w:val="00ED40FE"/>
    <w:rsid w:val="00ED43CA"/>
    <w:rsid w:val="00ED4589"/>
    <w:rsid w:val="00ED4D2A"/>
    <w:rsid w:val="00ED58EC"/>
    <w:rsid w:val="00ED5DA6"/>
    <w:rsid w:val="00ED6AB0"/>
    <w:rsid w:val="00ED6EE8"/>
    <w:rsid w:val="00ED78A4"/>
    <w:rsid w:val="00EE01D4"/>
    <w:rsid w:val="00EE077D"/>
    <w:rsid w:val="00EE1EF0"/>
    <w:rsid w:val="00EE28EE"/>
    <w:rsid w:val="00EE2E34"/>
    <w:rsid w:val="00EE30B4"/>
    <w:rsid w:val="00EE3D51"/>
    <w:rsid w:val="00EE4164"/>
    <w:rsid w:val="00EE5737"/>
    <w:rsid w:val="00EE5A06"/>
    <w:rsid w:val="00EE5BAC"/>
    <w:rsid w:val="00EE60A4"/>
    <w:rsid w:val="00EE60B9"/>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6D"/>
    <w:rsid w:val="00EF7221"/>
    <w:rsid w:val="00EF7C3D"/>
    <w:rsid w:val="00EF7D6C"/>
    <w:rsid w:val="00F004C8"/>
    <w:rsid w:val="00F00CFD"/>
    <w:rsid w:val="00F01EFA"/>
    <w:rsid w:val="00F0227F"/>
    <w:rsid w:val="00F02595"/>
    <w:rsid w:val="00F029E5"/>
    <w:rsid w:val="00F044D4"/>
    <w:rsid w:val="00F047B9"/>
    <w:rsid w:val="00F048B5"/>
    <w:rsid w:val="00F04C74"/>
    <w:rsid w:val="00F04DD5"/>
    <w:rsid w:val="00F0527D"/>
    <w:rsid w:val="00F05BB9"/>
    <w:rsid w:val="00F05C2C"/>
    <w:rsid w:val="00F061D7"/>
    <w:rsid w:val="00F063B1"/>
    <w:rsid w:val="00F06DC2"/>
    <w:rsid w:val="00F06DD6"/>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C40"/>
    <w:rsid w:val="00F17CEC"/>
    <w:rsid w:val="00F206C8"/>
    <w:rsid w:val="00F208CF"/>
    <w:rsid w:val="00F20F10"/>
    <w:rsid w:val="00F21464"/>
    <w:rsid w:val="00F215BC"/>
    <w:rsid w:val="00F21DDA"/>
    <w:rsid w:val="00F25C0F"/>
    <w:rsid w:val="00F262C6"/>
    <w:rsid w:val="00F2635D"/>
    <w:rsid w:val="00F2682A"/>
    <w:rsid w:val="00F26F02"/>
    <w:rsid w:val="00F2736E"/>
    <w:rsid w:val="00F27918"/>
    <w:rsid w:val="00F27B22"/>
    <w:rsid w:val="00F3059C"/>
    <w:rsid w:val="00F30719"/>
    <w:rsid w:val="00F30B43"/>
    <w:rsid w:val="00F311BB"/>
    <w:rsid w:val="00F31478"/>
    <w:rsid w:val="00F32550"/>
    <w:rsid w:val="00F32823"/>
    <w:rsid w:val="00F32C07"/>
    <w:rsid w:val="00F33228"/>
    <w:rsid w:val="00F332C6"/>
    <w:rsid w:val="00F333F1"/>
    <w:rsid w:val="00F34084"/>
    <w:rsid w:val="00F340D6"/>
    <w:rsid w:val="00F34600"/>
    <w:rsid w:val="00F35597"/>
    <w:rsid w:val="00F36120"/>
    <w:rsid w:val="00F36231"/>
    <w:rsid w:val="00F3659B"/>
    <w:rsid w:val="00F36C73"/>
    <w:rsid w:val="00F36EA7"/>
    <w:rsid w:val="00F37134"/>
    <w:rsid w:val="00F371ED"/>
    <w:rsid w:val="00F3733D"/>
    <w:rsid w:val="00F403B3"/>
    <w:rsid w:val="00F40C4B"/>
    <w:rsid w:val="00F41375"/>
    <w:rsid w:val="00F415A9"/>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C4F"/>
    <w:rsid w:val="00F60D2C"/>
    <w:rsid w:val="00F61160"/>
    <w:rsid w:val="00F614C7"/>
    <w:rsid w:val="00F61A28"/>
    <w:rsid w:val="00F61F40"/>
    <w:rsid w:val="00F61FFA"/>
    <w:rsid w:val="00F620C3"/>
    <w:rsid w:val="00F62C3B"/>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46B3"/>
    <w:rsid w:val="00F7570D"/>
    <w:rsid w:val="00F75D3C"/>
    <w:rsid w:val="00F75D7A"/>
    <w:rsid w:val="00F76061"/>
    <w:rsid w:val="00F767F0"/>
    <w:rsid w:val="00F80745"/>
    <w:rsid w:val="00F80F11"/>
    <w:rsid w:val="00F81ADC"/>
    <w:rsid w:val="00F8304A"/>
    <w:rsid w:val="00F83102"/>
    <w:rsid w:val="00F83625"/>
    <w:rsid w:val="00F83C8E"/>
    <w:rsid w:val="00F83DF4"/>
    <w:rsid w:val="00F84340"/>
    <w:rsid w:val="00F85882"/>
    <w:rsid w:val="00F85BC5"/>
    <w:rsid w:val="00F86304"/>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766"/>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0A9D"/>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64C"/>
    <w:rsid w:val="00FE0DCD"/>
    <w:rsid w:val="00FE0DEC"/>
    <w:rsid w:val="00FE15B8"/>
    <w:rsid w:val="00FE1EEB"/>
    <w:rsid w:val="00FE345E"/>
    <w:rsid w:val="00FE3F7F"/>
    <w:rsid w:val="00FE45DD"/>
    <w:rsid w:val="00FE4A2D"/>
    <w:rsid w:val="00FE5921"/>
    <w:rsid w:val="00FE6EAF"/>
    <w:rsid w:val="00FE6EEB"/>
    <w:rsid w:val="00FE7126"/>
    <w:rsid w:val="00FE7A15"/>
    <w:rsid w:val="00FE7BC6"/>
    <w:rsid w:val="00FF1133"/>
    <w:rsid w:val="00FF29AF"/>
    <w:rsid w:val="00FF311E"/>
    <w:rsid w:val="00FF3394"/>
    <w:rsid w:val="00FF342B"/>
    <w:rsid w:val="00FF39AD"/>
    <w:rsid w:val="00FF4293"/>
    <w:rsid w:val="00FF4516"/>
    <w:rsid w:val="00FF45CF"/>
    <w:rsid w:val="00FF50D9"/>
    <w:rsid w:val="00FF55A4"/>
    <w:rsid w:val="00FF55C2"/>
    <w:rsid w:val="00FF5946"/>
    <w:rsid w:val="00FF6E3C"/>
    <w:rsid w:val="00FF7009"/>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 w:type="character" w:styleId="Forte">
    <w:name w:val="Strong"/>
    <w:basedOn w:val="Fontepargpadro"/>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Fontepargpadro"/>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Fontepargpadro"/>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C6DE-0975-408D-B71E-9C757589C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9930</Words>
  <Characters>56607</Characters>
  <Application>Microsoft Office Word</Application>
  <DocSecurity>0</DocSecurity>
  <Lines>471</Lines>
  <Paragraphs>132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66405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4</cp:revision>
  <cp:lastPrinted>2015-03-31T07:22:00Z</cp:lastPrinted>
  <dcterms:created xsi:type="dcterms:W3CDTF">2015-07-01T09:24:00Z</dcterms:created>
  <dcterms:modified xsi:type="dcterms:W3CDTF">2015-07-02T11:52:00Z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-429962752</vt:i4>
  </property>
  <property fmtid="{D5CDD505-2E9C-101B-9397-08002B2CF9AE}" pid="4" name="_EmailSubject">
    <vt:lpwstr/>
  </property>
  <property fmtid="{D5CDD505-2E9C-101B-9397-08002B2CF9AE}" pid="5" name="_AuthorEmail">
    <vt:lpwstr>rafaelmesquita@ciro-horn.nl</vt:lpwstr>
  </property>
  <property fmtid="{D5CDD505-2E9C-101B-9397-08002B2CF9AE}" pid="6" name="_AuthorEmailDisplayName">
    <vt:lpwstr>Mesquita, Rafael</vt:lpwstr>
  </property>
  <property fmtid="{D5CDD505-2E9C-101B-9397-08002B2CF9AE}" pid="7" name="_PreviousAdHocReviewCycleID">
    <vt:i4>-857336662</vt:i4>
  </property>
  <property fmtid="{D5CDD505-2E9C-101B-9397-08002B2CF9AE}" pid="8" name="_ReviewingToolsShownOnce">
    <vt:lpwstr/>
  </property>
</Properties>
</file>