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328" w:rsidRPr="00131049" w:rsidRDefault="00106328" w:rsidP="00106328">
      <w:pPr>
        <w:spacing w:after="0" w:line="480" w:lineRule="auto"/>
        <w:jc w:val="center"/>
        <w:rPr>
          <w:rFonts w:ascii="Candara" w:hAnsi="Candara" w:cs="Times New Roman"/>
          <w:b/>
          <w:sz w:val="28"/>
          <w:szCs w:val="28"/>
        </w:rPr>
      </w:pPr>
      <w:r w:rsidRPr="00131049">
        <w:rPr>
          <w:rFonts w:ascii="Candara" w:hAnsi="Candara" w:cs="Times New Roman"/>
          <w:b/>
          <w:sz w:val="28"/>
          <w:szCs w:val="28"/>
        </w:rPr>
        <w:t>Research checklist</w:t>
      </w:r>
    </w:p>
    <w:p w:rsidR="00106328" w:rsidRPr="00131049" w:rsidRDefault="00106328" w:rsidP="00106328">
      <w:pPr>
        <w:spacing w:after="0" w:line="480" w:lineRule="auto"/>
        <w:rPr>
          <w:rFonts w:ascii="Candara" w:hAnsi="Candara" w:cs="Times New Roman"/>
          <w:sz w:val="24"/>
          <w:szCs w:val="24"/>
        </w:rPr>
      </w:pPr>
    </w:p>
    <w:p w:rsidR="00986A23" w:rsidRPr="00131049" w:rsidRDefault="00106328" w:rsidP="00986A23">
      <w:pPr>
        <w:spacing w:after="0" w:line="480" w:lineRule="auto"/>
        <w:jc w:val="both"/>
        <w:rPr>
          <w:rFonts w:ascii="Candara" w:hAnsi="Candara" w:cs="Times New Roman"/>
          <w:sz w:val="24"/>
          <w:szCs w:val="24"/>
          <w:lang w:val="en-US"/>
        </w:rPr>
      </w:pPr>
      <w:r w:rsidRPr="00131049">
        <w:rPr>
          <w:rFonts w:ascii="Candara" w:hAnsi="Candara" w:cs="Times New Roman"/>
          <w:b/>
          <w:sz w:val="24"/>
          <w:szCs w:val="24"/>
          <w:lang w:val="en-US"/>
        </w:rPr>
        <w:t>Source:</w:t>
      </w:r>
      <w:r w:rsidR="00986A23" w:rsidRPr="00131049">
        <w:rPr>
          <w:rFonts w:ascii="Candara" w:hAnsi="Candara" w:cs="Times New Roman"/>
          <w:sz w:val="24"/>
          <w:szCs w:val="24"/>
          <w:lang w:val="en-US"/>
        </w:rPr>
        <w:t xml:space="preserve"> STROBE statement</w:t>
      </w:r>
    </w:p>
    <w:p w:rsidR="00106328" w:rsidRPr="00131049" w:rsidRDefault="00986A23" w:rsidP="00986A23">
      <w:pPr>
        <w:spacing w:after="0" w:line="480" w:lineRule="auto"/>
        <w:jc w:val="both"/>
        <w:rPr>
          <w:rFonts w:ascii="Candara" w:hAnsi="Candara" w:cs="Times New Roman"/>
          <w:sz w:val="24"/>
          <w:szCs w:val="24"/>
          <w:lang w:val="en-US"/>
        </w:rPr>
      </w:pPr>
      <w:r w:rsidRPr="00131049">
        <w:rPr>
          <w:rFonts w:ascii="Candara" w:hAnsi="Candara" w:cs="Times New Roman"/>
          <w:b/>
          <w:sz w:val="24"/>
          <w:szCs w:val="24"/>
          <w:lang w:val="en-US"/>
        </w:rPr>
        <w:t>Reference:</w:t>
      </w:r>
      <w:r w:rsidRPr="00131049">
        <w:rPr>
          <w:rFonts w:ascii="Candara" w:hAnsi="Candara" w:cs="Times New Roman"/>
          <w:sz w:val="24"/>
          <w:szCs w:val="24"/>
          <w:lang w:val="en-US"/>
        </w:rPr>
        <w:t xml:space="preserve"> </w:t>
      </w:r>
      <w:r w:rsidR="00320ADF" w:rsidRPr="00131049">
        <w:rPr>
          <w:rFonts w:ascii="Candara" w:hAnsi="Candara" w:cs="Times New Roman"/>
          <w:sz w:val="24"/>
          <w:szCs w:val="24"/>
          <w:lang w:val="en-US"/>
        </w:rPr>
        <w:t xml:space="preserve">von Elm E, Altman DG, Egger M, </w:t>
      </w:r>
      <w:proofErr w:type="spellStart"/>
      <w:r w:rsidR="00320ADF" w:rsidRPr="00131049">
        <w:rPr>
          <w:rFonts w:ascii="Candara" w:hAnsi="Candara" w:cs="Times New Roman"/>
          <w:sz w:val="24"/>
          <w:szCs w:val="24"/>
          <w:lang w:val="en-US"/>
        </w:rPr>
        <w:t>Pocock</w:t>
      </w:r>
      <w:proofErr w:type="spellEnd"/>
      <w:r w:rsidR="00320ADF" w:rsidRPr="00131049">
        <w:rPr>
          <w:rFonts w:ascii="Candara" w:hAnsi="Candara" w:cs="Times New Roman"/>
          <w:sz w:val="24"/>
          <w:szCs w:val="24"/>
          <w:lang w:val="en-US"/>
        </w:rPr>
        <w:t xml:space="preserve"> SJ, </w:t>
      </w:r>
      <w:proofErr w:type="spellStart"/>
      <w:r w:rsidR="00320ADF" w:rsidRPr="00131049">
        <w:rPr>
          <w:rFonts w:ascii="Candara" w:hAnsi="Candara" w:cs="Times New Roman"/>
          <w:sz w:val="24"/>
          <w:szCs w:val="24"/>
          <w:lang w:val="en-US"/>
        </w:rPr>
        <w:t>Gøtzsche</w:t>
      </w:r>
      <w:proofErr w:type="spellEnd"/>
      <w:r w:rsidR="00320ADF" w:rsidRPr="00131049">
        <w:rPr>
          <w:rFonts w:ascii="Candara" w:hAnsi="Candara" w:cs="Times New Roman"/>
          <w:sz w:val="24"/>
          <w:szCs w:val="24"/>
          <w:lang w:val="en-US"/>
        </w:rPr>
        <w:t xml:space="preserve"> PC, </w:t>
      </w:r>
      <w:proofErr w:type="spellStart"/>
      <w:r w:rsidR="00320ADF" w:rsidRPr="00131049">
        <w:rPr>
          <w:rFonts w:ascii="Candara" w:hAnsi="Candara" w:cs="Times New Roman"/>
          <w:sz w:val="24"/>
          <w:szCs w:val="24"/>
          <w:lang w:val="en-US"/>
        </w:rPr>
        <w:t>Vandenbroucke</w:t>
      </w:r>
      <w:proofErr w:type="spellEnd"/>
      <w:r w:rsidR="00320ADF" w:rsidRPr="00131049">
        <w:rPr>
          <w:rFonts w:ascii="Candara" w:hAnsi="Candara" w:cs="Times New Roman"/>
          <w:sz w:val="24"/>
          <w:szCs w:val="24"/>
          <w:lang w:val="en-US"/>
        </w:rPr>
        <w:t xml:space="preserve"> JP; STROBE Initiative. The Strengthening the Reporting of Observational Studies in Epidemiology (STROBE) statement: guidelines for reporting observational studies. J </w:t>
      </w:r>
      <w:proofErr w:type="spellStart"/>
      <w:r w:rsidR="00320ADF" w:rsidRPr="00131049">
        <w:rPr>
          <w:rFonts w:ascii="Candara" w:hAnsi="Candara" w:cs="Times New Roman"/>
          <w:sz w:val="24"/>
          <w:szCs w:val="24"/>
          <w:lang w:val="en-US"/>
        </w:rPr>
        <w:t>Clin</w:t>
      </w:r>
      <w:proofErr w:type="spellEnd"/>
      <w:r w:rsidR="00320ADF" w:rsidRPr="00131049">
        <w:rPr>
          <w:rFonts w:ascii="Candara" w:hAnsi="Candara" w:cs="Times New Roman"/>
          <w:sz w:val="24"/>
          <w:szCs w:val="24"/>
          <w:lang w:val="en-US"/>
        </w:rPr>
        <w:t xml:space="preserve"> </w:t>
      </w:r>
      <w:proofErr w:type="spellStart"/>
      <w:r w:rsidR="00320ADF" w:rsidRPr="00131049">
        <w:rPr>
          <w:rFonts w:ascii="Candara" w:hAnsi="Candara" w:cs="Times New Roman"/>
          <w:sz w:val="24"/>
          <w:szCs w:val="24"/>
          <w:lang w:val="en-US"/>
        </w:rPr>
        <w:t>Epidemiol</w:t>
      </w:r>
      <w:proofErr w:type="spellEnd"/>
      <w:r w:rsidR="00320ADF" w:rsidRPr="00131049">
        <w:rPr>
          <w:rFonts w:ascii="Candara" w:hAnsi="Candara" w:cs="Times New Roman"/>
          <w:sz w:val="24"/>
          <w:szCs w:val="24"/>
          <w:lang w:val="en-US"/>
        </w:rPr>
        <w:t>. 2008 Apr</w:t>
      </w:r>
      <w:proofErr w:type="gramStart"/>
      <w:r w:rsidR="00320ADF" w:rsidRPr="00131049">
        <w:rPr>
          <w:rFonts w:ascii="Candara" w:hAnsi="Candara" w:cs="Times New Roman"/>
          <w:sz w:val="24"/>
          <w:szCs w:val="24"/>
          <w:lang w:val="en-US"/>
        </w:rPr>
        <w:t>;61</w:t>
      </w:r>
      <w:proofErr w:type="gramEnd"/>
      <w:r w:rsidR="00320ADF" w:rsidRPr="00131049">
        <w:rPr>
          <w:rFonts w:ascii="Candara" w:hAnsi="Candara" w:cs="Times New Roman"/>
          <w:sz w:val="24"/>
          <w:szCs w:val="24"/>
          <w:lang w:val="en-US"/>
        </w:rPr>
        <w:t>(4):344-9.</w:t>
      </w:r>
    </w:p>
    <w:p w:rsidR="008D59D3" w:rsidRPr="00131049" w:rsidRDefault="008D59D3" w:rsidP="00986A23">
      <w:pPr>
        <w:spacing w:after="0" w:line="480" w:lineRule="auto"/>
        <w:jc w:val="both"/>
        <w:rPr>
          <w:rFonts w:ascii="Candara" w:hAnsi="Candara" w:cs="Times New Roman"/>
          <w:sz w:val="24"/>
          <w:szCs w:val="24"/>
          <w:lang w:val="en-US"/>
        </w:rPr>
      </w:pPr>
      <w:r w:rsidRPr="00131049">
        <w:rPr>
          <w:rFonts w:ascii="Candara" w:hAnsi="Candara" w:cs="Times New Roman"/>
          <w:b/>
          <w:sz w:val="24"/>
          <w:szCs w:val="24"/>
          <w:lang w:val="en-US"/>
        </w:rPr>
        <w:t xml:space="preserve">Manuscript </w:t>
      </w:r>
      <w:r w:rsidR="00C125B6" w:rsidRPr="00131049">
        <w:rPr>
          <w:rFonts w:ascii="Candara" w:hAnsi="Candara" w:cs="Times New Roman"/>
          <w:b/>
          <w:sz w:val="24"/>
          <w:szCs w:val="24"/>
          <w:lang w:val="en-US"/>
        </w:rPr>
        <w:t>under</w:t>
      </w:r>
      <w:r w:rsidRPr="00131049">
        <w:rPr>
          <w:rFonts w:ascii="Candara" w:hAnsi="Candara" w:cs="Times New Roman"/>
          <w:b/>
          <w:sz w:val="24"/>
          <w:szCs w:val="24"/>
          <w:lang w:val="en-US"/>
        </w:rPr>
        <w:t xml:space="preserve"> analysis:</w:t>
      </w:r>
      <w:r w:rsidRPr="00131049">
        <w:rPr>
          <w:rFonts w:ascii="Candara" w:hAnsi="Candara" w:cs="Times New Roman"/>
          <w:sz w:val="24"/>
          <w:szCs w:val="24"/>
          <w:lang w:val="en-US"/>
        </w:rPr>
        <w:t xml:space="preserve"> </w:t>
      </w:r>
      <w:r w:rsidR="00C62B1B" w:rsidRPr="00C62B1B">
        <w:rPr>
          <w:rFonts w:ascii="Candara" w:hAnsi="Candara" w:cs="Times New Roman"/>
          <w:sz w:val="24"/>
          <w:szCs w:val="24"/>
          <w:lang w:val="en-US"/>
        </w:rPr>
        <w:t>Physical activity patterns and clusters in 1001 patients with chronic obstructive pulmonary disease</w:t>
      </w:r>
      <w:r w:rsidR="00836E10" w:rsidRPr="00131049">
        <w:rPr>
          <w:rFonts w:ascii="Candara" w:hAnsi="Candara" w:cs="Times New Roman"/>
          <w:sz w:val="24"/>
          <w:szCs w:val="24"/>
          <w:lang w:val="en-US"/>
        </w:rPr>
        <w:t xml:space="preserve">, </w:t>
      </w:r>
      <w:r w:rsidR="00D81177" w:rsidRPr="00131049">
        <w:rPr>
          <w:rFonts w:ascii="Candara" w:hAnsi="Candara"/>
          <w:sz w:val="24"/>
          <w:szCs w:val="24"/>
          <w:lang w:val="en-US"/>
        </w:rPr>
        <w:t xml:space="preserve">by </w:t>
      </w:r>
      <w:r w:rsidR="00715AB4" w:rsidRPr="00131049">
        <w:rPr>
          <w:rFonts w:ascii="Candara" w:hAnsi="Candara"/>
          <w:sz w:val="24"/>
          <w:szCs w:val="24"/>
          <w:lang w:val="en-US"/>
        </w:rPr>
        <w:t xml:space="preserve">Rafael </w:t>
      </w:r>
      <w:proofErr w:type="spellStart"/>
      <w:r w:rsidR="00715AB4" w:rsidRPr="00131049">
        <w:rPr>
          <w:rFonts w:ascii="Candara" w:hAnsi="Candara"/>
          <w:sz w:val="24"/>
          <w:szCs w:val="24"/>
          <w:lang w:val="en-US"/>
        </w:rPr>
        <w:t>Mesquita</w:t>
      </w:r>
      <w:proofErr w:type="spellEnd"/>
      <w:r w:rsidR="00715AB4" w:rsidRPr="00131049">
        <w:rPr>
          <w:rFonts w:ascii="Candara" w:hAnsi="Candara"/>
          <w:sz w:val="24"/>
          <w:szCs w:val="24"/>
          <w:lang w:val="en-US"/>
        </w:rPr>
        <w:t xml:space="preserve">, Gabriele </w:t>
      </w:r>
      <w:proofErr w:type="spellStart"/>
      <w:r w:rsidR="00715AB4" w:rsidRPr="00131049">
        <w:rPr>
          <w:rFonts w:ascii="Candara" w:hAnsi="Candara"/>
          <w:sz w:val="24"/>
          <w:szCs w:val="24"/>
          <w:lang w:val="en-US"/>
        </w:rPr>
        <w:t>Spina</w:t>
      </w:r>
      <w:proofErr w:type="spellEnd"/>
      <w:r w:rsidR="00715AB4" w:rsidRPr="00131049">
        <w:rPr>
          <w:rFonts w:ascii="Candara" w:hAnsi="Candara"/>
          <w:sz w:val="24"/>
          <w:szCs w:val="24"/>
          <w:lang w:val="en-US"/>
        </w:rPr>
        <w:t xml:space="preserve">, Fabio Pitta, David </w:t>
      </w:r>
      <w:proofErr w:type="spellStart"/>
      <w:r w:rsidR="00715AB4" w:rsidRPr="00131049">
        <w:rPr>
          <w:rFonts w:ascii="Candara" w:hAnsi="Candara"/>
          <w:sz w:val="24"/>
          <w:szCs w:val="24"/>
          <w:lang w:val="en-US"/>
        </w:rPr>
        <w:t>Donaire</w:t>
      </w:r>
      <w:proofErr w:type="spellEnd"/>
      <w:r w:rsidR="00715AB4" w:rsidRPr="00131049">
        <w:rPr>
          <w:rFonts w:ascii="Candara" w:hAnsi="Candara"/>
          <w:sz w:val="24"/>
          <w:szCs w:val="24"/>
          <w:lang w:val="en-US"/>
        </w:rPr>
        <w:t xml:space="preserve">-Gonzalez, Brenda M. Deering, </w:t>
      </w:r>
      <w:proofErr w:type="spellStart"/>
      <w:r w:rsidR="00715AB4" w:rsidRPr="00131049">
        <w:rPr>
          <w:rFonts w:ascii="Candara" w:hAnsi="Candara"/>
          <w:sz w:val="24"/>
          <w:szCs w:val="24"/>
          <w:lang w:val="en-US"/>
        </w:rPr>
        <w:t>Mehul</w:t>
      </w:r>
      <w:proofErr w:type="spellEnd"/>
      <w:r w:rsidR="00715AB4" w:rsidRPr="00131049">
        <w:rPr>
          <w:rFonts w:ascii="Candara" w:hAnsi="Candara"/>
          <w:sz w:val="24"/>
          <w:szCs w:val="24"/>
          <w:lang w:val="en-US"/>
        </w:rPr>
        <w:t xml:space="preserve"> S. Patel, Katy E. Mitchell, Jennifer Alison, </w:t>
      </w:r>
      <w:proofErr w:type="spellStart"/>
      <w:r w:rsidR="00715AB4" w:rsidRPr="00131049">
        <w:rPr>
          <w:rFonts w:ascii="Candara" w:hAnsi="Candara"/>
          <w:sz w:val="24"/>
          <w:szCs w:val="24"/>
          <w:lang w:val="en-US"/>
        </w:rPr>
        <w:t>Arnoldus</w:t>
      </w:r>
      <w:proofErr w:type="spellEnd"/>
      <w:r w:rsidR="00715AB4" w:rsidRPr="00131049">
        <w:rPr>
          <w:rFonts w:ascii="Candara" w:hAnsi="Candara"/>
          <w:sz w:val="24"/>
          <w:szCs w:val="24"/>
          <w:lang w:val="en-US"/>
        </w:rPr>
        <w:t xml:space="preserve"> J. R. van </w:t>
      </w:r>
      <w:proofErr w:type="spellStart"/>
      <w:r w:rsidR="00715AB4" w:rsidRPr="00131049">
        <w:rPr>
          <w:rFonts w:ascii="Candara" w:hAnsi="Candara"/>
          <w:sz w:val="24"/>
          <w:szCs w:val="24"/>
          <w:lang w:val="en-US"/>
        </w:rPr>
        <w:t>Gestel</w:t>
      </w:r>
      <w:proofErr w:type="spellEnd"/>
      <w:r w:rsidR="00715AB4" w:rsidRPr="00131049">
        <w:rPr>
          <w:rFonts w:ascii="Candara" w:hAnsi="Candara"/>
          <w:sz w:val="24"/>
          <w:szCs w:val="24"/>
          <w:lang w:val="en-US"/>
        </w:rPr>
        <w:t xml:space="preserve">, Stefanie </w:t>
      </w:r>
      <w:proofErr w:type="spellStart"/>
      <w:r w:rsidR="00715AB4" w:rsidRPr="00131049">
        <w:rPr>
          <w:rFonts w:ascii="Candara" w:hAnsi="Candara"/>
          <w:sz w:val="24"/>
          <w:szCs w:val="24"/>
          <w:lang w:val="en-US"/>
        </w:rPr>
        <w:t>Zogg</w:t>
      </w:r>
      <w:proofErr w:type="spellEnd"/>
      <w:r w:rsidR="00715AB4" w:rsidRPr="00131049">
        <w:rPr>
          <w:rFonts w:ascii="Candara" w:hAnsi="Candara"/>
          <w:sz w:val="24"/>
          <w:szCs w:val="24"/>
          <w:lang w:val="en-US"/>
        </w:rPr>
        <w:t xml:space="preserve">, Philippe Gagnon, Beatriz </w:t>
      </w:r>
      <w:proofErr w:type="spellStart"/>
      <w:r w:rsidR="00715AB4" w:rsidRPr="00131049">
        <w:rPr>
          <w:rFonts w:ascii="Candara" w:hAnsi="Candara"/>
          <w:sz w:val="24"/>
          <w:szCs w:val="24"/>
          <w:lang w:val="en-US"/>
        </w:rPr>
        <w:t>Abascal-Bolado</w:t>
      </w:r>
      <w:proofErr w:type="spellEnd"/>
      <w:r w:rsidR="00715AB4" w:rsidRPr="00131049">
        <w:rPr>
          <w:rFonts w:ascii="Candara" w:hAnsi="Candara"/>
          <w:sz w:val="24"/>
          <w:szCs w:val="24"/>
          <w:lang w:val="en-US"/>
        </w:rPr>
        <w:t xml:space="preserve">, Barbara </w:t>
      </w:r>
      <w:proofErr w:type="spellStart"/>
      <w:r w:rsidR="00715AB4" w:rsidRPr="00131049">
        <w:rPr>
          <w:rFonts w:ascii="Candara" w:hAnsi="Candara"/>
          <w:sz w:val="24"/>
          <w:szCs w:val="24"/>
          <w:lang w:val="en-US"/>
        </w:rPr>
        <w:t>Vagaggini</w:t>
      </w:r>
      <w:proofErr w:type="spellEnd"/>
      <w:r w:rsidR="00715AB4" w:rsidRPr="00131049">
        <w:rPr>
          <w:rFonts w:ascii="Candara" w:hAnsi="Candara"/>
          <w:sz w:val="24"/>
          <w:szCs w:val="24"/>
          <w:lang w:val="en-US"/>
        </w:rPr>
        <w:t>, Judith Garcia-</w:t>
      </w:r>
      <w:proofErr w:type="spellStart"/>
      <w:r w:rsidR="00715AB4" w:rsidRPr="00131049">
        <w:rPr>
          <w:rFonts w:ascii="Candara" w:hAnsi="Candara"/>
          <w:sz w:val="24"/>
          <w:szCs w:val="24"/>
          <w:lang w:val="en-US"/>
        </w:rPr>
        <w:t>Aymerich</w:t>
      </w:r>
      <w:proofErr w:type="spellEnd"/>
      <w:r w:rsidR="00715AB4" w:rsidRPr="00131049">
        <w:rPr>
          <w:rFonts w:ascii="Candara" w:hAnsi="Candara"/>
          <w:sz w:val="24"/>
          <w:szCs w:val="24"/>
          <w:lang w:val="en-US"/>
        </w:rPr>
        <w:t xml:space="preserve">, Sue C. Jenkins, Elisabeth A. P. M. </w:t>
      </w:r>
      <w:proofErr w:type="spellStart"/>
      <w:r w:rsidR="00715AB4" w:rsidRPr="00131049">
        <w:rPr>
          <w:rFonts w:ascii="Candara" w:hAnsi="Candara"/>
          <w:sz w:val="24"/>
          <w:szCs w:val="24"/>
          <w:lang w:val="en-US"/>
        </w:rPr>
        <w:t>Romme</w:t>
      </w:r>
      <w:proofErr w:type="spellEnd"/>
      <w:r w:rsidR="00715AB4" w:rsidRPr="00131049">
        <w:rPr>
          <w:rFonts w:ascii="Candara" w:hAnsi="Candara"/>
          <w:sz w:val="24"/>
          <w:szCs w:val="24"/>
          <w:lang w:val="en-US"/>
        </w:rPr>
        <w:t xml:space="preserve">, Samantha S. C. </w:t>
      </w:r>
      <w:proofErr w:type="spellStart"/>
      <w:r w:rsidR="00715AB4" w:rsidRPr="00131049">
        <w:rPr>
          <w:rFonts w:ascii="Candara" w:hAnsi="Candara"/>
          <w:sz w:val="24"/>
          <w:szCs w:val="24"/>
          <w:lang w:val="en-US"/>
        </w:rPr>
        <w:t>Kon</w:t>
      </w:r>
      <w:proofErr w:type="spellEnd"/>
      <w:r w:rsidR="00715AB4" w:rsidRPr="00131049">
        <w:rPr>
          <w:rFonts w:ascii="Candara" w:hAnsi="Candara"/>
          <w:sz w:val="24"/>
          <w:szCs w:val="24"/>
          <w:lang w:val="en-US"/>
        </w:rPr>
        <w:t xml:space="preserve">, Paul S. Albert, Benjamin </w:t>
      </w:r>
      <w:proofErr w:type="spellStart"/>
      <w:r w:rsidR="00715AB4" w:rsidRPr="00131049">
        <w:rPr>
          <w:rFonts w:ascii="Candara" w:hAnsi="Candara"/>
          <w:sz w:val="24"/>
          <w:szCs w:val="24"/>
          <w:lang w:val="en-US"/>
        </w:rPr>
        <w:t>Waschki</w:t>
      </w:r>
      <w:proofErr w:type="spellEnd"/>
      <w:r w:rsidR="00715AB4" w:rsidRPr="00131049">
        <w:rPr>
          <w:rFonts w:ascii="Candara" w:hAnsi="Candara"/>
          <w:sz w:val="24"/>
          <w:szCs w:val="24"/>
          <w:lang w:val="en-US"/>
        </w:rPr>
        <w:t xml:space="preserve">, Dinesh </w:t>
      </w:r>
      <w:proofErr w:type="spellStart"/>
      <w:r w:rsidR="00715AB4" w:rsidRPr="00131049">
        <w:rPr>
          <w:rFonts w:ascii="Candara" w:hAnsi="Candara"/>
          <w:sz w:val="24"/>
          <w:szCs w:val="24"/>
          <w:lang w:val="en-US"/>
        </w:rPr>
        <w:t>Shrikrishna</w:t>
      </w:r>
      <w:proofErr w:type="spellEnd"/>
      <w:r w:rsidR="00715AB4" w:rsidRPr="00131049">
        <w:rPr>
          <w:rFonts w:ascii="Candara" w:hAnsi="Candara"/>
          <w:sz w:val="24"/>
          <w:szCs w:val="24"/>
          <w:lang w:val="en-US"/>
        </w:rPr>
        <w:t xml:space="preserve">, Sally J. Singh, Nicholas S. Hopkinson, David </w:t>
      </w:r>
      <w:proofErr w:type="spellStart"/>
      <w:r w:rsidR="00715AB4" w:rsidRPr="00131049">
        <w:rPr>
          <w:rFonts w:ascii="Candara" w:hAnsi="Candara"/>
          <w:sz w:val="24"/>
          <w:szCs w:val="24"/>
          <w:lang w:val="en-US"/>
        </w:rPr>
        <w:t>Miedinger</w:t>
      </w:r>
      <w:proofErr w:type="spellEnd"/>
      <w:r w:rsidR="00715AB4" w:rsidRPr="00131049">
        <w:rPr>
          <w:rFonts w:ascii="Candara" w:hAnsi="Candara"/>
          <w:sz w:val="24"/>
          <w:szCs w:val="24"/>
          <w:lang w:val="en-US"/>
        </w:rPr>
        <w:t xml:space="preserve">, Roberto P. </w:t>
      </w:r>
      <w:proofErr w:type="spellStart"/>
      <w:r w:rsidR="00715AB4" w:rsidRPr="00131049">
        <w:rPr>
          <w:rFonts w:ascii="Candara" w:hAnsi="Candara"/>
          <w:sz w:val="24"/>
          <w:szCs w:val="24"/>
          <w:lang w:val="en-US"/>
        </w:rPr>
        <w:t>Benzo</w:t>
      </w:r>
      <w:proofErr w:type="spellEnd"/>
      <w:r w:rsidR="00715AB4" w:rsidRPr="00131049">
        <w:rPr>
          <w:rFonts w:ascii="Candara" w:hAnsi="Candara"/>
          <w:sz w:val="24"/>
          <w:szCs w:val="24"/>
          <w:lang w:val="en-US"/>
        </w:rPr>
        <w:t xml:space="preserve">, François </w:t>
      </w:r>
      <w:proofErr w:type="spellStart"/>
      <w:r w:rsidR="00715AB4" w:rsidRPr="00131049">
        <w:rPr>
          <w:rFonts w:ascii="Candara" w:hAnsi="Candara"/>
          <w:sz w:val="24"/>
          <w:szCs w:val="24"/>
          <w:lang w:val="en-US"/>
        </w:rPr>
        <w:t>Maltais</w:t>
      </w:r>
      <w:proofErr w:type="spellEnd"/>
      <w:r w:rsidR="00715AB4" w:rsidRPr="00131049">
        <w:rPr>
          <w:rFonts w:ascii="Candara" w:hAnsi="Candara"/>
          <w:sz w:val="24"/>
          <w:szCs w:val="24"/>
          <w:lang w:val="en-US"/>
        </w:rPr>
        <w:t xml:space="preserve">, </w:t>
      </w:r>
      <w:proofErr w:type="spellStart"/>
      <w:r w:rsidR="00715AB4" w:rsidRPr="00131049">
        <w:rPr>
          <w:rFonts w:ascii="Candara" w:hAnsi="Candara"/>
          <w:sz w:val="24"/>
          <w:szCs w:val="24"/>
          <w:lang w:val="en-US"/>
        </w:rPr>
        <w:t>Pierluigi</w:t>
      </w:r>
      <w:proofErr w:type="spellEnd"/>
      <w:r w:rsidR="00715AB4" w:rsidRPr="00131049">
        <w:rPr>
          <w:rFonts w:ascii="Candara" w:hAnsi="Candara"/>
          <w:sz w:val="24"/>
          <w:szCs w:val="24"/>
          <w:lang w:val="en-US"/>
        </w:rPr>
        <w:t xml:space="preserve"> </w:t>
      </w:r>
      <w:proofErr w:type="spellStart"/>
      <w:r w:rsidR="00715AB4" w:rsidRPr="00131049">
        <w:rPr>
          <w:rFonts w:ascii="Candara" w:hAnsi="Candara"/>
          <w:sz w:val="24"/>
          <w:szCs w:val="24"/>
          <w:lang w:val="en-US"/>
        </w:rPr>
        <w:t>Paggiaro</w:t>
      </w:r>
      <w:proofErr w:type="spellEnd"/>
      <w:r w:rsidR="00715AB4" w:rsidRPr="00131049">
        <w:rPr>
          <w:rFonts w:ascii="Candara" w:hAnsi="Candara"/>
          <w:sz w:val="24"/>
          <w:szCs w:val="24"/>
          <w:lang w:val="en-US"/>
        </w:rPr>
        <w:t xml:space="preserve">, Zoe J. </w:t>
      </w:r>
      <w:proofErr w:type="spellStart"/>
      <w:r w:rsidR="00715AB4" w:rsidRPr="00131049">
        <w:rPr>
          <w:rFonts w:ascii="Candara" w:hAnsi="Candara"/>
          <w:sz w:val="24"/>
          <w:szCs w:val="24"/>
          <w:lang w:val="en-US"/>
        </w:rPr>
        <w:t>McKeough</w:t>
      </w:r>
      <w:proofErr w:type="spellEnd"/>
      <w:r w:rsidR="00715AB4" w:rsidRPr="00131049">
        <w:rPr>
          <w:rFonts w:ascii="Candara" w:hAnsi="Candara"/>
          <w:sz w:val="24"/>
          <w:szCs w:val="24"/>
          <w:lang w:val="en-US"/>
        </w:rPr>
        <w:t xml:space="preserve">, Michael I. </w:t>
      </w:r>
      <w:proofErr w:type="spellStart"/>
      <w:r w:rsidR="00715AB4" w:rsidRPr="00131049">
        <w:rPr>
          <w:rFonts w:ascii="Candara" w:hAnsi="Candara"/>
          <w:sz w:val="24"/>
          <w:szCs w:val="24"/>
          <w:lang w:val="en-US"/>
        </w:rPr>
        <w:t>Polkey</w:t>
      </w:r>
      <w:proofErr w:type="spellEnd"/>
      <w:r w:rsidR="00715AB4" w:rsidRPr="00131049">
        <w:rPr>
          <w:rFonts w:ascii="Candara" w:hAnsi="Candara"/>
          <w:sz w:val="24"/>
          <w:szCs w:val="24"/>
          <w:lang w:val="en-US"/>
        </w:rPr>
        <w:t xml:space="preserve">, Kylie Hill, William D-C. Man, Christian F. </w:t>
      </w:r>
      <w:proofErr w:type="spellStart"/>
      <w:r w:rsidR="00715AB4" w:rsidRPr="00131049">
        <w:rPr>
          <w:rFonts w:ascii="Candara" w:hAnsi="Candara"/>
          <w:sz w:val="24"/>
          <w:szCs w:val="24"/>
          <w:lang w:val="en-US"/>
        </w:rPr>
        <w:t>Clarenbach</w:t>
      </w:r>
      <w:proofErr w:type="spellEnd"/>
      <w:r w:rsidR="00715AB4" w:rsidRPr="00131049">
        <w:rPr>
          <w:rFonts w:ascii="Candara" w:hAnsi="Candara"/>
          <w:sz w:val="24"/>
          <w:szCs w:val="24"/>
          <w:lang w:val="en-US"/>
        </w:rPr>
        <w:t xml:space="preserve">, </w:t>
      </w:r>
      <w:proofErr w:type="spellStart"/>
      <w:r w:rsidR="00715AB4" w:rsidRPr="00131049">
        <w:rPr>
          <w:rFonts w:ascii="Candara" w:hAnsi="Candara"/>
          <w:sz w:val="24"/>
          <w:szCs w:val="24"/>
          <w:lang w:val="en-US"/>
        </w:rPr>
        <w:t>Nidia</w:t>
      </w:r>
      <w:proofErr w:type="spellEnd"/>
      <w:r w:rsidR="00715AB4" w:rsidRPr="00131049">
        <w:rPr>
          <w:rFonts w:ascii="Candara" w:hAnsi="Candara"/>
          <w:sz w:val="24"/>
          <w:szCs w:val="24"/>
          <w:lang w:val="en-US"/>
        </w:rPr>
        <w:t xml:space="preserve"> A. </w:t>
      </w:r>
      <w:proofErr w:type="spellStart"/>
      <w:r w:rsidR="00715AB4" w:rsidRPr="00131049">
        <w:rPr>
          <w:rFonts w:ascii="Candara" w:hAnsi="Candara"/>
          <w:sz w:val="24"/>
          <w:szCs w:val="24"/>
          <w:lang w:val="en-US"/>
        </w:rPr>
        <w:t>Hernandes</w:t>
      </w:r>
      <w:proofErr w:type="spellEnd"/>
      <w:r w:rsidR="00715AB4" w:rsidRPr="00131049">
        <w:rPr>
          <w:rFonts w:ascii="Candara" w:hAnsi="Candara"/>
          <w:sz w:val="24"/>
          <w:szCs w:val="24"/>
          <w:lang w:val="en-US"/>
        </w:rPr>
        <w:t xml:space="preserve">, Daniela </w:t>
      </w:r>
      <w:proofErr w:type="spellStart"/>
      <w:r w:rsidR="00715AB4" w:rsidRPr="00131049">
        <w:rPr>
          <w:rFonts w:ascii="Candara" w:hAnsi="Candara"/>
          <w:sz w:val="24"/>
          <w:szCs w:val="24"/>
          <w:lang w:val="en-US"/>
        </w:rPr>
        <w:t>Savi</w:t>
      </w:r>
      <w:proofErr w:type="spellEnd"/>
      <w:r w:rsidR="00715AB4" w:rsidRPr="00131049">
        <w:rPr>
          <w:rFonts w:ascii="Candara" w:hAnsi="Candara"/>
          <w:sz w:val="24"/>
          <w:szCs w:val="24"/>
          <w:lang w:val="en-US"/>
        </w:rPr>
        <w:t xml:space="preserve">, Sally </w:t>
      </w:r>
      <w:proofErr w:type="spellStart"/>
      <w:r w:rsidR="00715AB4" w:rsidRPr="00131049">
        <w:rPr>
          <w:rFonts w:ascii="Candara" w:hAnsi="Candara"/>
          <w:sz w:val="24"/>
          <w:szCs w:val="24"/>
          <w:lang w:val="en-US"/>
        </w:rPr>
        <w:t>Wootton</w:t>
      </w:r>
      <w:proofErr w:type="spellEnd"/>
      <w:r w:rsidR="00715AB4" w:rsidRPr="00131049">
        <w:rPr>
          <w:rFonts w:ascii="Candara" w:hAnsi="Candara"/>
          <w:sz w:val="24"/>
          <w:szCs w:val="24"/>
          <w:lang w:val="en-US"/>
        </w:rPr>
        <w:t xml:space="preserve">, Karina C. </w:t>
      </w:r>
      <w:proofErr w:type="spellStart"/>
      <w:r w:rsidR="00715AB4" w:rsidRPr="00131049">
        <w:rPr>
          <w:rFonts w:ascii="Candara" w:hAnsi="Candara"/>
          <w:sz w:val="24"/>
          <w:szCs w:val="24"/>
          <w:lang w:val="en-US"/>
        </w:rPr>
        <w:t>Furlanetto</w:t>
      </w:r>
      <w:proofErr w:type="spellEnd"/>
      <w:r w:rsidR="00715AB4" w:rsidRPr="00131049">
        <w:rPr>
          <w:rFonts w:ascii="Candara" w:hAnsi="Candara"/>
          <w:sz w:val="24"/>
          <w:szCs w:val="24"/>
          <w:lang w:val="en-US"/>
        </w:rPr>
        <w:t xml:space="preserve">, Li W. Cindy Ng, </w:t>
      </w:r>
      <w:proofErr w:type="spellStart"/>
      <w:r w:rsidR="00715AB4" w:rsidRPr="00131049">
        <w:rPr>
          <w:rFonts w:ascii="Candara" w:hAnsi="Candara"/>
          <w:sz w:val="24"/>
          <w:szCs w:val="24"/>
          <w:lang w:val="en-US"/>
        </w:rPr>
        <w:t>Anouk</w:t>
      </w:r>
      <w:proofErr w:type="spellEnd"/>
      <w:r w:rsidR="00715AB4" w:rsidRPr="00131049">
        <w:rPr>
          <w:rFonts w:ascii="Candara" w:hAnsi="Candara"/>
          <w:sz w:val="24"/>
          <w:szCs w:val="24"/>
          <w:lang w:val="en-US"/>
        </w:rPr>
        <w:t xml:space="preserve"> W. Vaes, Christine Jenkins, Peter R. Eastwood, Diana </w:t>
      </w:r>
      <w:proofErr w:type="spellStart"/>
      <w:r w:rsidR="00715AB4" w:rsidRPr="00131049">
        <w:rPr>
          <w:rFonts w:ascii="Candara" w:hAnsi="Candara"/>
          <w:sz w:val="24"/>
          <w:szCs w:val="24"/>
          <w:lang w:val="en-US"/>
        </w:rPr>
        <w:t>Jarreta</w:t>
      </w:r>
      <w:proofErr w:type="spellEnd"/>
      <w:r w:rsidR="00715AB4" w:rsidRPr="00131049">
        <w:rPr>
          <w:rFonts w:ascii="Candara" w:hAnsi="Candara"/>
          <w:sz w:val="24"/>
          <w:szCs w:val="24"/>
          <w:lang w:val="en-US"/>
        </w:rPr>
        <w:t xml:space="preserve">, Anne Kirsten, Dina Brooks, David R. Hillman, </w:t>
      </w:r>
      <w:proofErr w:type="spellStart"/>
      <w:r w:rsidR="00715AB4" w:rsidRPr="00131049">
        <w:rPr>
          <w:rFonts w:ascii="Candara" w:hAnsi="Candara"/>
          <w:sz w:val="24"/>
          <w:szCs w:val="24"/>
          <w:lang w:val="en-US"/>
        </w:rPr>
        <w:t>Thaís</w:t>
      </w:r>
      <w:proofErr w:type="spellEnd"/>
      <w:r w:rsidR="00715AB4" w:rsidRPr="00131049">
        <w:rPr>
          <w:rFonts w:ascii="Candara" w:hAnsi="Candara"/>
          <w:sz w:val="24"/>
          <w:szCs w:val="24"/>
          <w:lang w:val="en-US"/>
        </w:rPr>
        <w:t xml:space="preserve"> </w:t>
      </w:r>
      <w:proofErr w:type="spellStart"/>
      <w:r w:rsidR="00715AB4" w:rsidRPr="00131049">
        <w:rPr>
          <w:rFonts w:ascii="Candara" w:hAnsi="Candara"/>
          <w:sz w:val="24"/>
          <w:szCs w:val="24"/>
          <w:lang w:val="en-US"/>
        </w:rPr>
        <w:t>Sant’Anna</w:t>
      </w:r>
      <w:proofErr w:type="spellEnd"/>
      <w:r w:rsidR="00715AB4" w:rsidRPr="00131049">
        <w:rPr>
          <w:rFonts w:ascii="Candara" w:hAnsi="Candara"/>
          <w:sz w:val="24"/>
          <w:szCs w:val="24"/>
          <w:lang w:val="en-US"/>
        </w:rPr>
        <w:t xml:space="preserve">, Kenneth Meijer, Selina </w:t>
      </w:r>
      <w:proofErr w:type="spellStart"/>
      <w:r w:rsidR="00715AB4" w:rsidRPr="00131049">
        <w:rPr>
          <w:rFonts w:ascii="Candara" w:hAnsi="Candara"/>
          <w:sz w:val="24"/>
          <w:szCs w:val="24"/>
          <w:lang w:val="en-US"/>
        </w:rPr>
        <w:t>Dürr</w:t>
      </w:r>
      <w:proofErr w:type="spellEnd"/>
      <w:r w:rsidR="00715AB4" w:rsidRPr="00131049">
        <w:rPr>
          <w:rFonts w:ascii="Candara" w:hAnsi="Candara"/>
          <w:sz w:val="24"/>
          <w:szCs w:val="24"/>
          <w:lang w:val="en-US"/>
        </w:rPr>
        <w:t xml:space="preserve">, Erica P. A. </w:t>
      </w:r>
      <w:proofErr w:type="spellStart"/>
      <w:r w:rsidR="00715AB4" w:rsidRPr="00131049">
        <w:rPr>
          <w:rFonts w:ascii="Candara" w:hAnsi="Candara"/>
          <w:sz w:val="24"/>
          <w:szCs w:val="24"/>
          <w:lang w:val="en-US"/>
        </w:rPr>
        <w:t>Rutten</w:t>
      </w:r>
      <w:proofErr w:type="spellEnd"/>
      <w:r w:rsidR="00715AB4" w:rsidRPr="00131049">
        <w:rPr>
          <w:rFonts w:ascii="Candara" w:hAnsi="Candara"/>
          <w:sz w:val="24"/>
          <w:szCs w:val="24"/>
          <w:lang w:val="en-US"/>
        </w:rPr>
        <w:t xml:space="preserve">, Malcolm Kohler, Vanessa S. </w:t>
      </w:r>
      <w:proofErr w:type="spellStart"/>
      <w:r w:rsidR="00715AB4" w:rsidRPr="00131049">
        <w:rPr>
          <w:rFonts w:ascii="Candara" w:hAnsi="Candara"/>
          <w:sz w:val="24"/>
          <w:szCs w:val="24"/>
          <w:lang w:val="en-US"/>
        </w:rPr>
        <w:t>Probst</w:t>
      </w:r>
      <w:proofErr w:type="spellEnd"/>
      <w:r w:rsidR="00715AB4" w:rsidRPr="00131049">
        <w:rPr>
          <w:rFonts w:ascii="Candara" w:hAnsi="Candara"/>
          <w:sz w:val="24"/>
          <w:szCs w:val="24"/>
          <w:lang w:val="en-US"/>
        </w:rPr>
        <w:t xml:space="preserve">, Ruth Tal-Singer, Esther Garcia Gil, Albertus C. den Brinker, </w:t>
      </w:r>
      <w:proofErr w:type="spellStart"/>
      <w:r w:rsidR="00715AB4" w:rsidRPr="00131049">
        <w:rPr>
          <w:rFonts w:ascii="Candara" w:hAnsi="Candara"/>
          <w:sz w:val="24"/>
          <w:szCs w:val="24"/>
          <w:lang w:val="en-US"/>
        </w:rPr>
        <w:t>Jörg</w:t>
      </w:r>
      <w:proofErr w:type="spellEnd"/>
      <w:r w:rsidR="00715AB4" w:rsidRPr="00131049">
        <w:rPr>
          <w:rFonts w:ascii="Candara" w:hAnsi="Candara"/>
          <w:sz w:val="24"/>
          <w:szCs w:val="24"/>
          <w:lang w:val="en-US"/>
        </w:rPr>
        <w:t xml:space="preserve"> D. </w:t>
      </w:r>
      <w:proofErr w:type="spellStart"/>
      <w:r w:rsidR="00715AB4" w:rsidRPr="00131049">
        <w:rPr>
          <w:rFonts w:ascii="Candara" w:hAnsi="Candara"/>
          <w:sz w:val="24"/>
          <w:szCs w:val="24"/>
          <w:lang w:val="en-US"/>
        </w:rPr>
        <w:t>Leuppi</w:t>
      </w:r>
      <w:proofErr w:type="spellEnd"/>
      <w:r w:rsidR="00715AB4" w:rsidRPr="00131049">
        <w:rPr>
          <w:rFonts w:ascii="Candara" w:hAnsi="Candara"/>
          <w:sz w:val="24"/>
          <w:szCs w:val="24"/>
          <w:lang w:val="en-US"/>
        </w:rPr>
        <w:t xml:space="preserve">, Peter </w:t>
      </w:r>
      <w:r w:rsidR="00715AB4" w:rsidRPr="00131049">
        <w:rPr>
          <w:rFonts w:ascii="Candara" w:hAnsi="Candara"/>
          <w:sz w:val="24"/>
          <w:szCs w:val="24"/>
          <w:lang w:val="en-US"/>
        </w:rPr>
        <w:lastRenderedPageBreak/>
        <w:t xml:space="preserve">M. A. </w:t>
      </w:r>
      <w:proofErr w:type="spellStart"/>
      <w:r w:rsidR="00715AB4" w:rsidRPr="00131049">
        <w:rPr>
          <w:rFonts w:ascii="Candara" w:hAnsi="Candara"/>
          <w:sz w:val="24"/>
          <w:szCs w:val="24"/>
          <w:lang w:val="en-US"/>
        </w:rPr>
        <w:t>Calverley</w:t>
      </w:r>
      <w:proofErr w:type="spellEnd"/>
      <w:r w:rsidR="00715AB4" w:rsidRPr="00131049">
        <w:rPr>
          <w:rFonts w:ascii="Candara" w:hAnsi="Candara"/>
          <w:sz w:val="24"/>
          <w:szCs w:val="24"/>
          <w:lang w:val="en-US"/>
        </w:rPr>
        <w:t xml:space="preserve">, Frank W. J. M. </w:t>
      </w:r>
      <w:proofErr w:type="spellStart"/>
      <w:r w:rsidR="00715AB4" w:rsidRPr="00131049">
        <w:rPr>
          <w:rFonts w:ascii="Candara" w:hAnsi="Candara"/>
          <w:sz w:val="24"/>
          <w:szCs w:val="24"/>
          <w:lang w:val="en-US"/>
        </w:rPr>
        <w:t>Smeenk</w:t>
      </w:r>
      <w:proofErr w:type="spellEnd"/>
      <w:r w:rsidR="00715AB4" w:rsidRPr="00131049">
        <w:rPr>
          <w:rFonts w:ascii="Candara" w:hAnsi="Candara"/>
          <w:sz w:val="24"/>
          <w:szCs w:val="24"/>
          <w:lang w:val="en-US"/>
        </w:rPr>
        <w:t xml:space="preserve">, Richard W. Costello, Marco Gramm, Roger Goldstein, Miriam T. J. </w:t>
      </w:r>
      <w:proofErr w:type="spellStart"/>
      <w:r w:rsidR="00715AB4" w:rsidRPr="00131049">
        <w:rPr>
          <w:rFonts w:ascii="Candara" w:hAnsi="Candara"/>
          <w:sz w:val="24"/>
          <w:szCs w:val="24"/>
          <w:lang w:val="en-US"/>
        </w:rPr>
        <w:t>Groenen</w:t>
      </w:r>
      <w:proofErr w:type="spellEnd"/>
      <w:r w:rsidR="00715AB4" w:rsidRPr="00131049">
        <w:rPr>
          <w:rFonts w:ascii="Candara" w:hAnsi="Candara"/>
          <w:sz w:val="24"/>
          <w:szCs w:val="24"/>
          <w:lang w:val="en-US"/>
        </w:rPr>
        <w:t xml:space="preserve">, </w:t>
      </w:r>
      <w:proofErr w:type="spellStart"/>
      <w:r w:rsidR="00715AB4" w:rsidRPr="00131049">
        <w:rPr>
          <w:rFonts w:ascii="Candara" w:hAnsi="Candara"/>
          <w:sz w:val="24"/>
          <w:szCs w:val="24"/>
          <w:lang w:val="en-US"/>
        </w:rPr>
        <w:t>Helgo</w:t>
      </w:r>
      <w:proofErr w:type="spellEnd"/>
      <w:r w:rsidR="00715AB4" w:rsidRPr="00131049">
        <w:rPr>
          <w:rFonts w:ascii="Candara" w:hAnsi="Candara"/>
          <w:sz w:val="24"/>
          <w:szCs w:val="24"/>
          <w:lang w:val="en-US"/>
        </w:rPr>
        <w:t xml:space="preserve"> </w:t>
      </w:r>
      <w:proofErr w:type="spellStart"/>
      <w:r w:rsidR="00715AB4" w:rsidRPr="00131049">
        <w:rPr>
          <w:rFonts w:ascii="Candara" w:hAnsi="Candara"/>
          <w:sz w:val="24"/>
          <w:szCs w:val="24"/>
          <w:lang w:val="en-US"/>
        </w:rPr>
        <w:t>Magnussen</w:t>
      </w:r>
      <w:proofErr w:type="spellEnd"/>
      <w:r w:rsidR="00715AB4" w:rsidRPr="00131049">
        <w:rPr>
          <w:rFonts w:ascii="Candara" w:hAnsi="Candara"/>
          <w:sz w:val="24"/>
          <w:szCs w:val="24"/>
          <w:lang w:val="en-US"/>
        </w:rPr>
        <w:t xml:space="preserve">, </w:t>
      </w:r>
      <w:proofErr w:type="spellStart"/>
      <w:r w:rsidR="00715AB4" w:rsidRPr="00131049">
        <w:rPr>
          <w:rFonts w:ascii="Candara" w:hAnsi="Candara"/>
          <w:sz w:val="24"/>
          <w:szCs w:val="24"/>
          <w:lang w:val="en-US"/>
        </w:rPr>
        <w:t>Emiel</w:t>
      </w:r>
      <w:proofErr w:type="spellEnd"/>
      <w:r w:rsidR="00715AB4" w:rsidRPr="00131049">
        <w:rPr>
          <w:rFonts w:ascii="Candara" w:hAnsi="Candara"/>
          <w:sz w:val="24"/>
          <w:szCs w:val="24"/>
          <w:lang w:val="en-US"/>
        </w:rPr>
        <w:t xml:space="preserve"> F. M. </w:t>
      </w:r>
      <w:proofErr w:type="spellStart"/>
      <w:r w:rsidR="00715AB4" w:rsidRPr="00131049">
        <w:rPr>
          <w:rFonts w:ascii="Candara" w:hAnsi="Candara"/>
          <w:sz w:val="24"/>
          <w:szCs w:val="24"/>
          <w:lang w:val="en-US"/>
        </w:rPr>
        <w:t>Wouters</w:t>
      </w:r>
      <w:proofErr w:type="spellEnd"/>
      <w:r w:rsidR="00715AB4" w:rsidRPr="00131049">
        <w:rPr>
          <w:rFonts w:ascii="Candara" w:hAnsi="Candara"/>
          <w:sz w:val="24"/>
          <w:szCs w:val="24"/>
          <w:lang w:val="en-US"/>
        </w:rPr>
        <w:t xml:space="preserve">, Richard L. </w:t>
      </w:r>
      <w:proofErr w:type="spellStart"/>
      <w:r w:rsidR="00715AB4" w:rsidRPr="00131049">
        <w:rPr>
          <w:rFonts w:ascii="Candara" w:hAnsi="Candara"/>
          <w:sz w:val="24"/>
          <w:szCs w:val="24"/>
          <w:lang w:val="en-US"/>
        </w:rPr>
        <w:t>ZuWallack</w:t>
      </w:r>
      <w:proofErr w:type="spellEnd"/>
      <w:r w:rsidR="00715AB4" w:rsidRPr="00131049">
        <w:rPr>
          <w:rFonts w:ascii="Candara" w:hAnsi="Candara"/>
          <w:sz w:val="24"/>
          <w:szCs w:val="24"/>
          <w:lang w:val="en-US"/>
        </w:rPr>
        <w:t xml:space="preserve">, Oliver </w:t>
      </w:r>
      <w:proofErr w:type="spellStart"/>
      <w:r w:rsidR="00715AB4" w:rsidRPr="00131049">
        <w:rPr>
          <w:rFonts w:ascii="Candara" w:hAnsi="Candara"/>
          <w:sz w:val="24"/>
          <w:szCs w:val="24"/>
          <w:lang w:val="en-US"/>
        </w:rPr>
        <w:t>Amft</w:t>
      </w:r>
      <w:proofErr w:type="spellEnd"/>
      <w:r w:rsidR="00715AB4" w:rsidRPr="00131049">
        <w:rPr>
          <w:rFonts w:ascii="Candara" w:hAnsi="Candara"/>
          <w:sz w:val="24"/>
          <w:szCs w:val="24"/>
          <w:lang w:val="en-US"/>
        </w:rPr>
        <w:t xml:space="preserve">, Henrik </w:t>
      </w:r>
      <w:proofErr w:type="spellStart"/>
      <w:r w:rsidR="00715AB4" w:rsidRPr="00131049">
        <w:rPr>
          <w:rFonts w:ascii="Candara" w:hAnsi="Candara"/>
          <w:sz w:val="24"/>
          <w:szCs w:val="24"/>
          <w:lang w:val="en-US"/>
        </w:rPr>
        <w:t>Watz</w:t>
      </w:r>
      <w:proofErr w:type="spellEnd"/>
      <w:r w:rsidR="00715AB4" w:rsidRPr="00131049">
        <w:rPr>
          <w:rFonts w:ascii="Candara" w:hAnsi="Candara"/>
          <w:sz w:val="24"/>
          <w:szCs w:val="24"/>
          <w:lang w:val="en-US"/>
        </w:rPr>
        <w:t xml:space="preserve">, and </w:t>
      </w:r>
      <w:proofErr w:type="spellStart"/>
      <w:r w:rsidR="00715AB4" w:rsidRPr="00131049">
        <w:rPr>
          <w:rFonts w:ascii="Candara" w:hAnsi="Candara"/>
          <w:sz w:val="24"/>
          <w:szCs w:val="24"/>
          <w:lang w:val="en-US"/>
        </w:rPr>
        <w:t>Martijn</w:t>
      </w:r>
      <w:proofErr w:type="spellEnd"/>
      <w:r w:rsidR="00715AB4" w:rsidRPr="00131049">
        <w:rPr>
          <w:rFonts w:ascii="Candara" w:hAnsi="Candara"/>
          <w:sz w:val="24"/>
          <w:szCs w:val="24"/>
          <w:lang w:val="en-US"/>
        </w:rPr>
        <w:t xml:space="preserve"> A. </w:t>
      </w:r>
      <w:proofErr w:type="spellStart"/>
      <w:r w:rsidR="00715AB4" w:rsidRPr="00131049">
        <w:rPr>
          <w:rFonts w:ascii="Candara" w:hAnsi="Candara"/>
          <w:sz w:val="24"/>
          <w:szCs w:val="24"/>
          <w:lang w:val="en-US"/>
        </w:rPr>
        <w:t>Spruit</w:t>
      </w:r>
      <w:proofErr w:type="spellEnd"/>
      <w:r w:rsidR="00836E10" w:rsidRPr="00131049">
        <w:rPr>
          <w:rFonts w:ascii="Candara" w:hAnsi="Candara"/>
          <w:sz w:val="24"/>
          <w:szCs w:val="24"/>
          <w:lang w:val="en-US"/>
        </w:rPr>
        <w:t>.</w:t>
      </w:r>
    </w:p>
    <w:p w:rsidR="002177F6" w:rsidRPr="00131049" w:rsidRDefault="002177F6" w:rsidP="00320ADF">
      <w:pPr>
        <w:spacing w:after="0" w:line="480" w:lineRule="auto"/>
        <w:rPr>
          <w:rFonts w:ascii="Candara" w:hAnsi="Candara" w:cs="Times New Roman"/>
          <w:sz w:val="24"/>
          <w:szCs w:val="24"/>
          <w:lang w:val="en-US"/>
        </w:rPr>
      </w:pPr>
    </w:p>
    <w:p w:rsidR="001B02B9" w:rsidRPr="00131049" w:rsidRDefault="001B02B9" w:rsidP="00320ADF">
      <w:pPr>
        <w:spacing w:after="0" w:line="480" w:lineRule="auto"/>
        <w:rPr>
          <w:rFonts w:ascii="Candara" w:hAnsi="Candara" w:cs="Times New Roman"/>
          <w:sz w:val="24"/>
          <w:szCs w:val="24"/>
          <w:lang w:val="en-US"/>
        </w:rPr>
      </w:pPr>
      <w:proofErr w:type="gramStart"/>
      <w:r w:rsidRPr="00131049">
        <w:rPr>
          <w:rFonts w:ascii="Candara" w:hAnsi="Candara" w:cs="Times New Roman"/>
          <w:sz w:val="24"/>
          <w:szCs w:val="24"/>
          <w:lang w:val="en-US"/>
        </w:rPr>
        <w:t>The STROBE statement – checklist of items that should be addressed in reports of observational studies.</w:t>
      </w:r>
      <w:proofErr w:type="gramEnd"/>
    </w:p>
    <w:tbl>
      <w:tblPr>
        <w:tblStyle w:val="Tabelacomgrade"/>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992"/>
        <w:gridCol w:w="8647"/>
        <w:gridCol w:w="1779"/>
      </w:tblGrid>
      <w:tr w:rsidR="00141C54" w:rsidRPr="00A2687E" w:rsidTr="00FB4D3C">
        <w:tc>
          <w:tcPr>
            <w:tcW w:w="2802" w:type="dxa"/>
            <w:tcBorders>
              <w:top w:val="single" w:sz="4" w:space="0" w:color="auto"/>
              <w:bottom w:val="single" w:sz="4" w:space="0" w:color="auto"/>
            </w:tcBorders>
          </w:tcPr>
          <w:p w:rsidR="00183707" w:rsidRPr="00131049" w:rsidRDefault="00183707" w:rsidP="006F69E3">
            <w:pPr>
              <w:jc w:val="center"/>
              <w:rPr>
                <w:rFonts w:ascii="Candara" w:hAnsi="Candara" w:cs="Times New Roman"/>
                <w:sz w:val="24"/>
                <w:szCs w:val="24"/>
                <w:lang w:val="en-US"/>
              </w:rPr>
            </w:pPr>
          </w:p>
        </w:tc>
        <w:tc>
          <w:tcPr>
            <w:tcW w:w="992" w:type="dxa"/>
            <w:tcBorders>
              <w:top w:val="single" w:sz="4" w:space="0" w:color="auto"/>
              <w:bottom w:val="single" w:sz="4" w:space="0" w:color="auto"/>
            </w:tcBorders>
          </w:tcPr>
          <w:p w:rsidR="00183707" w:rsidRPr="00131049" w:rsidRDefault="00183707" w:rsidP="00960B98">
            <w:pPr>
              <w:rPr>
                <w:rFonts w:ascii="Candara" w:hAnsi="Candara" w:cs="Times New Roman"/>
                <w:sz w:val="24"/>
                <w:szCs w:val="24"/>
                <w:lang w:val="en-US"/>
              </w:rPr>
            </w:pPr>
            <w:r w:rsidRPr="00131049">
              <w:rPr>
                <w:rFonts w:ascii="Candara" w:hAnsi="Candara" w:cs="Times New Roman"/>
                <w:sz w:val="24"/>
                <w:szCs w:val="24"/>
                <w:lang w:val="en-US"/>
              </w:rPr>
              <w:t>Item number</w:t>
            </w:r>
          </w:p>
        </w:tc>
        <w:tc>
          <w:tcPr>
            <w:tcW w:w="8647" w:type="dxa"/>
            <w:tcBorders>
              <w:top w:val="single" w:sz="4" w:space="0" w:color="auto"/>
              <w:bottom w:val="single" w:sz="4" w:space="0" w:color="auto"/>
            </w:tcBorders>
          </w:tcPr>
          <w:p w:rsidR="00183707" w:rsidRPr="00131049" w:rsidRDefault="00183707" w:rsidP="00960B98">
            <w:pPr>
              <w:rPr>
                <w:rFonts w:ascii="Candara" w:hAnsi="Candara" w:cs="Times New Roman"/>
                <w:sz w:val="24"/>
                <w:szCs w:val="24"/>
                <w:lang w:val="en-US"/>
              </w:rPr>
            </w:pPr>
            <w:r w:rsidRPr="00131049">
              <w:rPr>
                <w:rFonts w:ascii="Candara" w:hAnsi="Candara" w:cs="Times New Roman"/>
                <w:sz w:val="24"/>
                <w:szCs w:val="24"/>
                <w:lang w:val="en-US"/>
              </w:rPr>
              <w:t>Recommendation</w:t>
            </w:r>
          </w:p>
        </w:tc>
        <w:tc>
          <w:tcPr>
            <w:tcW w:w="1779" w:type="dxa"/>
            <w:tcBorders>
              <w:top w:val="single" w:sz="4" w:space="0" w:color="auto"/>
              <w:bottom w:val="single" w:sz="4" w:space="0" w:color="auto"/>
            </w:tcBorders>
          </w:tcPr>
          <w:p w:rsidR="00183707" w:rsidRPr="00131049" w:rsidRDefault="00183707" w:rsidP="00960B98">
            <w:pPr>
              <w:rPr>
                <w:rFonts w:ascii="Candara" w:hAnsi="Candara" w:cs="Times New Roman"/>
                <w:sz w:val="24"/>
                <w:szCs w:val="24"/>
                <w:lang w:val="en-US"/>
              </w:rPr>
            </w:pPr>
            <w:r w:rsidRPr="00131049">
              <w:rPr>
                <w:rFonts w:ascii="Candara" w:hAnsi="Candara" w:cs="Times New Roman"/>
                <w:sz w:val="24"/>
                <w:szCs w:val="24"/>
                <w:lang w:val="en-US"/>
              </w:rPr>
              <w:t>Page number in the manuscript</w:t>
            </w:r>
          </w:p>
        </w:tc>
      </w:tr>
      <w:tr w:rsidR="00141C54" w:rsidRPr="00131049" w:rsidTr="00FB4D3C">
        <w:tc>
          <w:tcPr>
            <w:tcW w:w="2802" w:type="dxa"/>
            <w:tcBorders>
              <w:top w:val="single" w:sz="4" w:space="0" w:color="auto"/>
            </w:tcBorders>
          </w:tcPr>
          <w:p w:rsidR="00183707" w:rsidRPr="00131049" w:rsidRDefault="00183707" w:rsidP="006F69E3">
            <w:pPr>
              <w:rPr>
                <w:rFonts w:ascii="Candara" w:hAnsi="Candara" w:cs="Times New Roman"/>
                <w:sz w:val="24"/>
                <w:szCs w:val="24"/>
                <w:lang w:val="en-US"/>
              </w:rPr>
            </w:pPr>
            <w:r w:rsidRPr="00131049">
              <w:rPr>
                <w:rFonts w:ascii="Candara" w:hAnsi="Candara" w:cs="Times New Roman"/>
                <w:sz w:val="24"/>
                <w:szCs w:val="24"/>
                <w:lang w:val="en-US"/>
              </w:rPr>
              <w:t>Title and abstract</w:t>
            </w:r>
          </w:p>
        </w:tc>
        <w:tc>
          <w:tcPr>
            <w:tcW w:w="992" w:type="dxa"/>
            <w:tcBorders>
              <w:top w:val="single" w:sz="4" w:space="0" w:color="auto"/>
            </w:tcBorders>
          </w:tcPr>
          <w:p w:rsidR="00183707" w:rsidRPr="00131049" w:rsidRDefault="00183707" w:rsidP="006F69E3">
            <w:pPr>
              <w:rPr>
                <w:rFonts w:ascii="Candara" w:hAnsi="Candara" w:cs="Times New Roman"/>
                <w:sz w:val="24"/>
                <w:szCs w:val="24"/>
                <w:lang w:val="en-US"/>
              </w:rPr>
            </w:pPr>
            <w:r w:rsidRPr="00131049">
              <w:rPr>
                <w:rFonts w:ascii="Candara" w:hAnsi="Candara" w:cs="Times New Roman"/>
                <w:sz w:val="24"/>
                <w:szCs w:val="24"/>
                <w:lang w:val="en-US"/>
              </w:rPr>
              <w:t>1</w:t>
            </w:r>
          </w:p>
        </w:tc>
        <w:tc>
          <w:tcPr>
            <w:tcW w:w="8647" w:type="dxa"/>
            <w:tcBorders>
              <w:top w:val="single" w:sz="4" w:space="0" w:color="auto"/>
            </w:tcBorders>
          </w:tcPr>
          <w:p w:rsidR="00183707" w:rsidRPr="00131049" w:rsidRDefault="00183707" w:rsidP="006F69E3">
            <w:pPr>
              <w:rPr>
                <w:rFonts w:ascii="Candara" w:hAnsi="Candara" w:cs="Times New Roman"/>
                <w:sz w:val="24"/>
                <w:szCs w:val="24"/>
                <w:lang w:val="en-US"/>
              </w:rPr>
            </w:pPr>
            <w:r w:rsidRPr="00131049">
              <w:rPr>
                <w:rFonts w:ascii="Candara" w:hAnsi="Candara" w:cs="Times New Roman"/>
                <w:sz w:val="24"/>
                <w:szCs w:val="24"/>
                <w:lang w:val="en-US"/>
              </w:rPr>
              <w:t>(a) Indicate the study’s design with a commonly used term in the title or the abstract</w:t>
            </w:r>
          </w:p>
          <w:p w:rsidR="00183707" w:rsidRPr="00131049" w:rsidRDefault="00183707" w:rsidP="006F69E3">
            <w:pPr>
              <w:rPr>
                <w:rFonts w:ascii="Candara" w:hAnsi="Candara" w:cs="Times New Roman"/>
                <w:sz w:val="24"/>
                <w:szCs w:val="24"/>
                <w:lang w:val="en-US"/>
              </w:rPr>
            </w:pPr>
            <w:r w:rsidRPr="00131049">
              <w:rPr>
                <w:rFonts w:ascii="Candara" w:hAnsi="Candara" w:cs="Times New Roman"/>
                <w:sz w:val="24"/>
                <w:szCs w:val="24"/>
                <w:lang w:val="en-US"/>
              </w:rPr>
              <w:t>(b) Provide in the abstract, an informative and balanced summary of what was done and what was found</w:t>
            </w:r>
          </w:p>
        </w:tc>
        <w:tc>
          <w:tcPr>
            <w:tcW w:w="1779" w:type="dxa"/>
            <w:tcBorders>
              <w:top w:val="single" w:sz="4" w:space="0" w:color="auto"/>
            </w:tcBorders>
          </w:tcPr>
          <w:p w:rsidR="00183707" w:rsidRPr="00131049" w:rsidRDefault="00434230" w:rsidP="006F69E3">
            <w:pPr>
              <w:rPr>
                <w:rFonts w:ascii="Candara" w:hAnsi="Candara" w:cs="Times New Roman"/>
                <w:sz w:val="24"/>
                <w:szCs w:val="24"/>
                <w:highlight w:val="yellow"/>
                <w:lang w:val="en-US"/>
              </w:rPr>
            </w:pPr>
            <w:r w:rsidRPr="0015595E">
              <w:rPr>
                <w:rFonts w:ascii="Candara" w:hAnsi="Candara" w:cs="Times New Roman"/>
                <w:sz w:val="24"/>
                <w:szCs w:val="24"/>
                <w:lang w:val="en-US"/>
              </w:rPr>
              <w:t>6</w:t>
            </w:r>
          </w:p>
        </w:tc>
      </w:tr>
      <w:tr w:rsidR="00141C54" w:rsidRPr="00131049" w:rsidTr="00FB4D3C">
        <w:tc>
          <w:tcPr>
            <w:tcW w:w="2802" w:type="dxa"/>
          </w:tcPr>
          <w:p w:rsidR="00183707" w:rsidRPr="00131049" w:rsidRDefault="00141C54" w:rsidP="006F69E3">
            <w:pPr>
              <w:rPr>
                <w:rFonts w:ascii="Candara" w:hAnsi="Candara" w:cs="Times New Roman"/>
                <w:b/>
                <w:sz w:val="24"/>
                <w:szCs w:val="24"/>
                <w:lang w:val="en-US"/>
              </w:rPr>
            </w:pPr>
            <w:r w:rsidRPr="00131049">
              <w:rPr>
                <w:rFonts w:ascii="Candara" w:hAnsi="Candara" w:cs="Times New Roman"/>
                <w:b/>
                <w:sz w:val="24"/>
                <w:szCs w:val="24"/>
                <w:lang w:val="en-US"/>
              </w:rPr>
              <w:t>Introduction</w:t>
            </w:r>
          </w:p>
        </w:tc>
        <w:tc>
          <w:tcPr>
            <w:tcW w:w="992" w:type="dxa"/>
          </w:tcPr>
          <w:p w:rsidR="00183707" w:rsidRPr="00131049" w:rsidRDefault="00183707" w:rsidP="006F69E3">
            <w:pPr>
              <w:rPr>
                <w:rFonts w:ascii="Candara" w:hAnsi="Candara" w:cs="Times New Roman"/>
                <w:sz w:val="24"/>
                <w:szCs w:val="24"/>
                <w:lang w:val="en-US"/>
              </w:rPr>
            </w:pPr>
          </w:p>
        </w:tc>
        <w:tc>
          <w:tcPr>
            <w:tcW w:w="8647" w:type="dxa"/>
          </w:tcPr>
          <w:p w:rsidR="00183707" w:rsidRPr="00131049" w:rsidRDefault="00183707" w:rsidP="006F69E3">
            <w:pPr>
              <w:rPr>
                <w:rFonts w:ascii="Candara" w:hAnsi="Candara" w:cs="Times New Roman"/>
                <w:sz w:val="24"/>
                <w:szCs w:val="24"/>
                <w:lang w:val="en-US"/>
              </w:rPr>
            </w:pPr>
          </w:p>
        </w:tc>
        <w:tc>
          <w:tcPr>
            <w:tcW w:w="1779" w:type="dxa"/>
          </w:tcPr>
          <w:p w:rsidR="00183707" w:rsidRPr="00131049" w:rsidRDefault="00183707" w:rsidP="006F69E3">
            <w:pPr>
              <w:rPr>
                <w:rFonts w:ascii="Candara" w:hAnsi="Candara" w:cs="Times New Roman"/>
                <w:sz w:val="24"/>
                <w:szCs w:val="24"/>
                <w:highlight w:val="yellow"/>
                <w:lang w:val="en-US"/>
              </w:rPr>
            </w:pPr>
          </w:p>
        </w:tc>
      </w:tr>
      <w:tr w:rsidR="00141C54" w:rsidRPr="00131049" w:rsidTr="00FB4D3C">
        <w:tc>
          <w:tcPr>
            <w:tcW w:w="2802" w:type="dxa"/>
          </w:tcPr>
          <w:p w:rsidR="00183707" w:rsidRPr="00131049" w:rsidRDefault="00141C54" w:rsidP="006F69E3">
            <w:pPr>
              <w:rPr>
                <w:rFonts w:ascii="Candara" w:hAnsi="Candara" w:cs="Times New Roman"/>
                <w:sz w:val="24"/>
                <w:szCs w:val="24"/>
                <w:lang w:val="en-US"/>
              </w:rPr>
            </w:pPr>
            <w:r w:rsidRPr="00131049">
              <w:rPr>
                <w:rFonts w:ascii="Candara" w:hAnsi="Candara" w:cs="Times New Roman"/>
                <w:sz w:val="24"/>
                <w:szCs w:val="24"/>
                <w:lang w:val="en-US"/>
              </w:rPr>
              <w:t xml:space="preserve">   Background/rationale</w:t>
            </w:r>
          </w:p>
        </w:tc>
        <w:tc>
          <w:tcPr>
            <w:tcW w:w="992" w:type="dxa"/>
          </w:tcPr>
          <w:p w:rsidR="00183707" w:rsidRPr="00131049" w:rsidRDefault="00141C54" w:rsidP="006F69E3">
            <w:pPr>
              <w:rPr>
                <w:rFonts w:ascii="Candara" w:hAnsi="Candara" w:cs="Times New Roman"/>
                <w:sz w:val="24"/>
                <w:szCs w:val="24"/>
                <w:lang w:val="en-US"/>
              </w:rPr>
            </w:pPr>
            <w:r w:rsidRPr="00131049">
              <w:rPr>
                <w:rFonts w:ascii="Candara" w:hAnsi="Candara" w:cs="Times New Roman"/>
                <w:sz w:val="24"/>
                <w:szCs w:val="24"/>
                <w:lang w:val="en-US"/>
              </w:rPr>
              <w:t>2</w:t>
            </w:r>
          </w:p>
        </w:tc>
        <w:tc>
          <w:tcPr>
            <w:tcW w:w="8647" w:type="dxa"/>
          </w:tcPr>
          <w:p w:rsidR="00183707" w:rsidRPr="00131049" w:rsidRDefault="00141C54" w:rsidP="006F69E3">
            <w:pPr>
              <w:rPr>
                <w:rFonts w:ascii="Candara" w:hAnsi="Candara" w:cs="Times New Roman"/>
                <w:sz w:val="24"/>
                <w:szCs w:val="24"/>
                <w:lang w:val="en-US"/>
              </w:rPr>
            </w:pPr>
            <w:r w:rsidRPr="00131049">
              <w:rPr>
                <w:rFonts w:ascii="Candara" w:hAnsi="Candara" w:cs="Times New Roman"/>
                <w:sz w:val="24"/>
                <w:szCs w:val="24"/>
                <w:lang w:val="en-US"/>
              </w:rPr>
              <w:t>Explain the scientific background and rationale for the investigation being reported</w:t>
            </w:r>
          </w:p>
        </w:tc>
        <w:tc>
          <w:tcPr>
            <w:tcW w:w="1779" w:type="dxa"/>
          </w:tcPr>
          <w:p w:rsidR="00183707" w:rsidRPr="0015595E" w:rsidRDefault="002A3E29" w:rsidP="006F69E3">
            <w:pPr>
              <w:rPr>
                <w:rFonts w:ascii="Candara" w:hAnsi="Candara" w:cs="Times New Roman"/>
                <w:sz w:val="24"/>
                <w:szCs w:val="24"/>
                <w:lang w:val="en-US"/>
              </w:rPr>
            </w:pPr>
            <w:r w:rsidRPr="0015595E">
              <w:rPr>
                <w:rFonts w:ascii="Candara" w:hAnsi="Candara" w:cs="Times New Roman"/>
                <w:sz w:val="24"/>
                <w:szCs w:val="24"/>
                <w:lang w:val="en-US"/>
              </w:rPr>
              <w:t>7</w:t>
            </w:r>
            <w:r w:rsidR="0015595E">
              <w:rPr>
                <w:rFonts w:ascii="Candara" w:hAnsi="Candara" w:cs="Times New Roman"/>
                <w:sz w:val="24"/>
                <w:szCs w:val="24"/>
                <w:lang w:val="en-US"/>
              </w:rPr>
              <w:t>-8</w:t>
            </w:r>
          </w:p>
        </w:tc>
      </w:tr>
      <w:tr w:rsidR="00141C54" w:rsidRPr="00131049" w:rsidTr="00FB4D3C">
        <w:tc>
          <w:tcPr>
            <w:tcW w:w="2802" w:type="dxa"/>
          </w:tcPr>
          <w:p w:rsidR="00183707" w:rsidRPr="00131049" w:rsidRDefault="00141C54" w:rsidP="006F69E3">
            <w:pPr>
              <w:rPr>
                <w:rFonts w:ascii="Candara" w:hAnsi="Candara" w:cs="Times New Roman"/>
                <w:sz w:val="24"/>
                <w:szCs w:val="24"/>
                <w:lang w:val="en-US"/>
              </w:rPr>
            </w:pPr>
            <w:r w:rsidRPr="00131049">
              <w:rPr>
                <w:rFonts w:ascii="Candara" w:hAnsi="Candara" w:cs="Times New Roman"/>
                <w:sz w:val="24"/>
                <w:szCs w:val="24"/>
                <w:lang w:val="en-US"/>
              </w:rPr>
              <w:t xml:space="preserve">   Objectives</w:t>
            </w:r>
          </w:p>
        </w:tc>
        <w:tc>
          <w:tcPr>
            <w:tcW w:w="992" w:type="dxa"/>
          </w:tcPr>
          <w:p w:rsidR="00183707" w:rsidRPr="00131049" w:rsidRDefault="00141C54" w:rsidP="006F69E3">
            <w:pPr>
              <w:rPr>
                <w:rFonts w:ascii="Candara" w:hAnsi="Candara" w:cs="Times New Roman"/>
                <w:sz w:val="24"/>
                <w:szCs w:val="24"/>
                <w:lang w:val="en-US"/>
              </w:rPr>
            </w:pPr>
            <w:r w:rsidRPr="00131049">
              <w:rPr>
                <w:rFonts w:ascii="Candara" w:hAnsi="Candara" w:cs="Times New Roman"/>
                <w:sz w:val="24"/>
                <w:szCs w:val="24"/>
                <w:lang w:val="en-US"/>
              </w:rPr>
              <w:t>3</w:t>
            </w:r>
          </w:p>
        </w:tc>
        <w:tc>
          <w:tcPr>
            <w:tcW w:w="8647" w:type="dxa"/>
          </w:tcPr>
          <w:p w:rsidR="00183707" w:rsidRPr="00131049" w:rsidRDefault="00141C54" w:rsidP="006F69E3">
            <w:pPr>
              <w:rPr>
                <w:rFonts w:ascii="Candara" w:hAnsi="Candara" w:cs="Times New Roman"/>
                <w:sz w:val="24"/>
                <w:szCs w:val="24"/>
                <w:lang w:val="en-US"/>
              </w:rPr>
            </w:pPr>
            <w:r w:rsidRPr="00131049">
              <w:rPr>
                <w:rFonts w:ascii="Candara" w:hAnsi="Candara" w:cs="Times New Roman"/>
                <w:sz w:val="24"/>
                <w:szCs w:val="24"/>
                <w:lang w:val="en-US"/>
              </w:rPr>
              <w:t xml:space="preserve">State specific objectives, including any </w:t>
            </w:r>
            <w:proofErr w:type="spellStart"/>
            <w:r w:rsidRPr="00131049">
              <w:rPr>
                <w:rFonts w:ascii="Candara" w:hAnsi="Candara" w:cs="Times New Roman"/>
                <w:sz w:val="24"/>
                <w:szCs w:val="24"/>
                <w:lang w:val="en-US"/>
              </w:rPr>
              <w:t>prespecified</w:t>
            </w:r>
            <w:proofErr w:type="spellEnd"/>
            <w:r w:rsidRPr="00131049">
              <w:rPr>
                <w:rFonts w:ascii="Candara" w:hAnsi="Candara" w:cs="Times New Roman"/>
                <w:sz w:val="24"/>
                <w:szCs w:val="24"/>
                <w:lang w:val="en-US"/>
              </w:rPr>
              <w:t xml:space="preserve"> hypotheses</w:t>
            </w:r>
          </w:p>
        </w:tc>
        <w:tc>
          <w:tcPr>
            <w:tcW w:w="1779" w:type="dxa"/>
          </w:tcPr>
          <w:p w:rsidR="00183707" w:rsidRPr="0015595E" w:rsidRDefault="002A3E29" w:rsidP="006F69E3">
            <w:pPr>
              <w:rPr>
                <w:rFonts w:ascii="Candara" w:hAnsi="Candara" w:cs="Times New Roman"/>
                <w:sz w:val="24"/>
                <w:szCs w:val="24"/>
                <w:lang w:val="en-US"/>
              </w:rPr>
            </w:pPr>
            <w:r w:rsidRPr="0015595E">
              <w:rPr>
                <w:rFonts w:ascii="Candara" w:hAnsi="Candara" w:cs="Times New Roman"/>
                <w:sz w:val="24"/>
                <w:szCs w:val="24"/>
                <w:lang w:val="en-US"/>
              </w:rPr>
              <w:t>7-8</w:t>
            </w:r>
          </w:p>
        </w:tc>
      </w:tr>
      <w:tr w:rsidR="00141C54" w:rsidRPr="00131049" w:rsidTr="00FB4D3C">
        <w:tc>
          <w:tcPr>
            <w:tcW w:w="2802" w:type="dxa"/>
          </w:tcPr>
          <w:p w:rsidR="00183707" w:rsidRPr="00131049" w:rsidRDefault="00BC3526" w:rsidP="006F69E3">
            <w:pPr>
              <w:rPr>
                <w:rFonts w:ascii="Candara" w:hAnsi="Candara" w:cs="Times New Roman"/>
                <w:b/>
                <w:sz w:val="24"/>
                <w:szCs w:val="24"/>
                <w:lang w:val="en-US"/>
              </w:rPr>
            </w:pPr>
            <w:r w:rsidRPr="00131049">
              <w:rPr>
                <w:rFonts w:ascii="Candara" w:hAnsi="Candara" w:cs="Times New Roman"/>
                <w:b/>
                <w:sz w:val="24"/>
                <w:szCs w:val="24"/>
                <w:lang w:val="en-US"/>
              </w:rPr>
              <w:t>Methods</w:t>
            </w:r>
          </w:p>
        </w:tc>
        <w:tc>
          <w:tcPr>
            <w:tcW w:w="992" w:type="dxa"/>
          </w:tcPr>
          <w:p w:rsidR="00183707" w:rsidRPr="00131049" w:rsidRDefault="00183707" w:rsidP="006F69E3">
            <w:pPr>
              <w:rPr>
                <w:rFonts w:ascii="Candara" w:hAnsi="Candara" w:cs="Times New Roman"/>
                <w:sz w:val="24"/>
                <w:szCs w:val="24"/>
                <w:lang w:val="en-US"/>
              </w:rPr>
            </w:pPr>
          </w:p>
        </w:tc>
        <w:tc>
          <w:tcPr>
            <w:tcW w:w="8647" w:type="dxa"/>
          </w:tcPr>
          <w:p w:rsidR="00183707" w:rsidRPr="00131049" w:rsidRDefault="00183707" w:rsidP="006F69E3">
            <w:pPr>
              <w:rPr>
                <w:rFonts w:ascii="Candara" w:hAnsi="Candara" w:cs="Times New Roman"/>
                <w:sz w:val="24"/>
                <w:szCs w:val="24"/>
                <w:lang w:val="en-US"/>
              </w:rPr>
            </w:pPr>
          </w:p>
        </w:tc>
        <w:tc>
          <w:tcPr>
            <w:tcW w:w="1779" w:type="dxa"/>
          </w:tcPr>
          <w:p w:rsidR="00183707" w:rsidRPr="00131049" w:rsidRDefault="00183707" w:rsidP="006F69E3">
            <w:pPr>
              <w:rPr>
                <w:rFonts w:ascii="Candara" w:hAnsi="Candara" w:cs="Times New Roman"/>
                <w:sz w:val="24"/>
                <w:szCs w:val="24"/>
                <w:highlight w:val="yellow"/>
                <w:lang w:val="en-US"/>
              </w:rPr>
            </w:pPr>
          </w:p>
        </w:tc>
      </w:tr>
      <w:tr w:rsidR="00141C54" w:rsidRPr="00131049" w:rsidTr="00FB4D3C">
        <w:tc>
          <w:tcPr>
            <w:tcW w:w="2802" w:type="dxa"/>
          </w:tcPr>
          <w:p w:rsidR="00183707" w:rsidRPr="00131049" w:rsidRDefault="00BC3526" w:rsidP="006F69E3">
            <w:pPr>
              <w:rPr>
                <w:rFonts w:ascii="Candara" w:hAnsi="Candara" w:cs="Times New Roman"/>
                <w:sz w:val="24"/>
                <w:szCs w:val="24"/>
                <w:lang w:val="en-US"/>
              </w:rPr>
            </w:pPr>
            <w:r w:rsidRPr="00131049">
              <w:rPr>
                <w:rFonts w:ascii="Candara" w:hAnsi="Candara" w:cs="Times New Roman"/>
                <w:sz w:val="24"/>
                <w:szCs w:val="24"/>
                <w:lang w:val="en-US"/>
              </w:rPr>
              <w:t xml:space="preserve">   Study design</w:t>
            </w:r>
          </w:p>
        </w:tc>
        <w:tc>
          <w:tcPr>
            <w:tcW w:w="992" w:type="dxa"/>
          </w:tcPr>
          <w:p w:rsidR="00183707" w:rsidRPr="00131049" w:rsidRDefault="00BC3526" w:rsidP="006F69E3">
            <w:pPr>
              <w:rPr>
                <w:rFonts w:ascii="Candara" w:hAnsi="Candara" w:cs="Times New Roman"/>
                <w:sz w:val="24"/>
                <w:szCs w:val="24"/>
                <w:lang w:val="en-US"/>
              </w:rPr>
            </w:pPr>
            <w:r w:rsidRPr="00131049">
              <w:rPr>
                <w:rFonts w:ascii="Candara" w:hAnsi="Candara" w:cs="Times New Roman"/>
                <w:sz w:val="24"/>
                <w:szCs w:val="24"/>
                <w:lang w:val="en-US"/>
              </w:rPr>
              <w:t>4</w:t>
            </w:r>
          </w:p>
        </w:tc>
        <w:tc>
          <w:tcPr>
            <w:tcW w:w="8647" w:type="dxa"/>
          </w:tcPr>
          <w:p w:rsidR="00183707" w:rsidRPr="00131049" w:rsidRDefault="00F818B3" w:rsidP="006F69E3">
            <w:pPr>
              <w:rPr>
                <w:rFonts w:ascii="Candara" w:hAnsi="Candara" w:cs="Times New Roman"/>
                <w:sz w:val="24"/>
                <w:szCs w:val="24"/>
                <w:lang w:val="en-US"/>
              </w:rPr>
            </w:pPr>
            <w:r w:rsidRPr="00131049">
              <w:rPr>
                <w:rFonts w:ascii="Candara" w:hAnsi="Candara" w:cs="Times New Roman"/>
                <w:sz w:val="24"/>
                <w:szCs w:val="24"/>
                <w:lang w:val="en-US"/>
              </w:rPr>
              <w:t>Present key elements of study design early in the paper</w:t>
            </w:r>
          </w:p>
        </w:tc>
        <w:tc>
          <w:tcPr>
            <w:tcW w:w="1779" w:type="dxa"/>
          </w:tcPr>
          <w:p w:rsidR="00183707" w:rsidRPr="0015595E" w:rsidRDefault="00BA1F1E" w:rsidP="00A517FF">
            <w:pPr>
              <w:rPr>
                <w:rFonts w:ascii="Candara" w:hAnsi="Candara" w:cs="Times New Roman"/>
                <w:sz w:val="24"/>
                <w:szCs w:val="24"/>
                <w:lang w:val="en-US"/>
              </w:rPr>
            </w:pPr>
            <w:r w:rsidRPr="0015595E">
              <w:rPr>
                <w:rFonts w:ascii="Candara" w:hAnsi="Candara" w:cs="Times New Roman"/>
                <w:sz w:val="24"/>
                <w:szCs w:val="24"/>
                <w:lang w:val="en-US"/>
              </w:rPr>
              <w:t>9</w:t>
            </w:r>
          </w:p>
        </w:tc>
      </w:tr>
      <w:tr w:rsidR="00141C54" w:rsidRPr="00A2687E" w:rsidTr="00FB4D3C">
        <w:tc>
          <w:tcPr>
            <w:tcW w:w="2802" w:type="dxa"/>
          </w:tcPr>
          <w:p w:rsidR="00183707" w:rsidRPr="00131049" w:rsidRDefault="00BC3526" w:rsidP="006F69E3">
            <w:pPr>
              <w:rPr>
                <w:rFonts w:ascii="Candara" w:hAnsi="Candara" w:cs="Times New Roman"/>
                <w:sz w:val="24"/>
                <w:szCs w:val="24"/>
                <w:lang w:val="en-US"/>
              </w:rPr>
            </w:pPr>
            <w:r w:rsidRPr="00131049">
              <w:rPr>
                <w:rFonts w:ascii="Candara" w:hAnsi="Candara" w:cs="Times New Roman"/>
                <w:sz w:val="24"/>
                <w:szCs w:val="24"/>
                <w:lang w:val="en-US"/>
              </w:rPr>
              <w:t xml:space="preserve">   Setting</w:t>
            </w:r>
          </w:p>
        </w:tc>
        <w:tc>
          <w:tcPr>
            <w:tcW w:w="992" w:type="dxa"/>
          </w:tcPr>
          <w:p w:rsidR="00183707" w:rsidRPr="00131049" w:rsidRDefault="00BC3526" w:rsidP="006F69E3">
            <w:pPr>
              <w:rPr>
                <w:rFonts w:ascii="Candara" w:hAnsi="Candara" w:cs="Times New Roman"/>
                <w:sz w:val="24"/>
                <w:szCs w:val="24"/>
                <w:lang w:val="en-US"/>
              </w:rPr>
            </w:pPr>
            <w:r w:rsidRPr="00131049">
              <w:rPr>
                <w:rFonts w:ascii="Candara" w:hAnsi="Candara" w:cs="Times New Roman"/>
                <w:sz w:val="24"/>
                <w:szCs w:val="24"/>
                <w:lang w:val="en-US"/>
              </w:rPr>
              <w:t>5</w:t>
            </w:r>
          </w:p>
        </w:tc>
        <w:tc>
          <w:tcPr>
            <w:tcW w:w="8647" w:type="dxa"/>
          </w:tcPr>
          <w:p w:rsidR="00183707" w:rsidRPr="00131049" w:rsidRDefault="00F818B3" w:rsidP="006F69E3">
            <w:pPr>
              <w:rPr>
                <w:rFonts w:ascii="Candara" w:hAnsi="Candara" w:cs="Times New Roman"/>
                <w:sz w:val="24"/>
                <w:szCs w:val="24"/>
                <w:lang w:val="en-US"/>
              </w:rPr>
            </w:pPr>
            <w:r w:rsidRPr="00131049">
              <w:rPr>
                <w:rFonts w:ascii="Candara" w:hAnsi="Candara" w:cs="Times New Roman"/>
                <w:sz w:val="24"/>
                <w:szCs w:val="24"/>
                <w:lang w:val="en-US"/>
              </w:rPr>
              <w:t>Describe the setting, locations, and relevant dates, including periods of recruitment, exposure, follow up, and data collection</w:t>
            </w:r>
          </w:p>
        </w:tc>
        <w:tc>
          <w:tcPr>
            <w:tcW w:w="1779" w:type="dxa"/>
          </w:tcPr>
          <w:p w:rsidR="00183707" w:rsidRPr="0015595E" w:rsidRDefault="00BA1F1E" w:rsidP="00F87111">
            <w:pPr>
              <w:rPr>
                <w:rFonts w:ascii="Candara" w:hAnsi="Candara" w:cs="Times New Roman"/>
                <w:sz w:val="24"/>
                <w:szCs w:val="24"/>
                <w:lang w:val="en-US"/>
              </w:rPr>
            </w:pPr>
            <w:r w:rsidRPr="0015595E">
              <w:rPr>
                <w:rFonts w:ascii="Candara" w:hAnsi="Candara" w:cs="Times New Roman"/>
                <w:sz w:val="24"/>
                <w:szCs w:val="24"/>
                <w:lang w:val="en-US"/>
              </w:rPr>
              <w:t xml:space="preserve">9 and </w:t>
            </w:r>
            <w:r w:rsidR="00F87111" w:rsidRPr="0015595E">
              <w:rPr>
                <w:rFonts w:ascii="Candara" w:hAnsi="Candara" w:cs="Times New Roman"/>
                <w:sz w:val="24"/>
                <w:szCs w:val="24"/>
                <w:lang w:val="en-US"/>
              </w:rPr>
              <w:t>3-7 of the online suppl.</w:t>
            </w:r>
          </w:p>
        </w:tc>
      </w:tr>
      <w:tr w:rsidR="00BC3526" w:rsidRPr="00A2687E" w:rsidTr="00FB4D3C">
        <w:tc>
          <w:tcPr>
            <w:tcW w:w="2802" w:type="dxa"/>
          </w:tcPr>
          <w:p w:rsidR="00BC3526" w:rsidRPr="00131049" w:rsidRDefault="00BC3526" w:rsidP="006F69E3">
            <w:pPr>
              <w:rPr>
                <w:rFonts w:ascii="Candara" w:hAnsi="Candara" w:cs="Times New Roman"/>
                <w:sz w:val="24"/>
                <w:szCs w:val="24"/>
                <w:lang w:val="en-US"/>
              </w:rPr>
            </w:pPr>
            <w:r w:rsidRPr="00131049">
              <w:rPr>
                <w:rFonts w:ascii="Candara" w:hAnsi="Candara" w:cs="Times New Roman"/>
                <w:sz w:val="24"/>
                <w:szCs w:val="24"/>
                <w:lang w:val="en-US"/>
              </w:rPr>
              <w:t xml:space="preserve">   Participants</w:t>
            </w:r>
          </w:p>
        </w:tc>
        <w:tc>
          <w:tcPr>
            <w:tcW w:w="992" w:type="dxa"/>
          </w:tcPr>
          <w:p w:rsidR="00BC3526" w:rsidRPr="00131049" w:rsidRDefault="00BC3526" w:rsidP="006F69E3">
            <w:pPr>
              <w:rPr>
                <w:rFonts w:ascii="Candara" w:hAnsi="Candara" w:cs="Times New Roman"/>
                <w:sz w:val="24"/>
                <w:szCs w:val="24"/>
                <w:lang w:val="en-US"/>
              </w:rPr>
            </w:pPr>
            <w:r w:rsidRPr="00131049">
              <w:rPr>
                <w:rFonts w:ascii="Candara" w:hAnsi="Candara" w:cs="Times New Roman"/>
                <w:sz w:val="24"/>
                <w:szCs w:val="24"/>
                <w:lang w:val="en-US"/>
              </w:rPr>
              <w:t>6</w:t>
            </w:r>
          </w:p>
        </w:tc>
        <w:tc>
          <w:tcPr>
            <w:tcW w:w="8647" w:type="dxa"/>
          </w:tcPr>
          <w:p w:rsidR="00B01704" w:rsidRPr="00131049" w:rsidRDefault="00B01704" w:rsidP="006F69E3">
            <w:pPr>
              <w:rPr>
                <w:rFonts w:ascii="Candara" w:hAnsi="Candara" w:cs="Times New Roman"/>
                <w:sz w:val="24"/>
                <w:szCs w:val="24"/>
                <w:lang w:val="en-US"/>
              </w:rPr>
            </w:pPr>
            <w:r w:rsidRPr="00131049">
              <w:rPr>
                <w:rFonts w:ascii="Candara" w:hAnsi="Candara" w:cs="Times New Roman"/>
                <w:sz w:val="24"/>
                <w:szCs w:val="24"/>
                <w:lang w:val="en-US"/>
              </w:rPr>
              <w:t xml:space="preserve">(a) </w:t>
            </w:r>
            <w:r w:rsidRPr="00131049">
              <w:rPr>
                <w:rFonts w:ascii="Candara" w:hAnsi="Candara" w:cs="Times New Roman"/>
                <w:i/>
                <w:sz w:val="24"/>
                <w:szCs w:val="24"/>
                <w:lang w:val="en-US"/>
              </w:rPr>
              <w:t>Cohort study</w:t>
            </w:r>
            <w:r w:rsidRPr="00131049">
              <w:rPr>
                <w:rFonts w:ascii="Candara" w:hAnsi="Candara" w:cs="Times New Roman"/>
                <w:sz w:val="24"/>
                <w:szCs w:val="24"/>
                <w:lang w:val="en-US"/>
              </w:rPr>
              <w:t xml:space="preserve"> – </w:t>
            </w:r>
            <w:r w:rsidR="00F818B3" w:rsidRPr="00131049">
              <w:rPr>
                <w:rFonts w:ascii="Candara" w:hAnsi="Candara" w:cs="Times New Roman"/>
                <w:sz w:val="24"/>
                <w:szCs w:val="24"/>
                <w:lang w:val="en-US"/>
              </w:rPr>
              <w:t xml:space="preserve">Give the eligibility criteria, and the sources and methods of selection of participants. Describe methods </w:t>
            </w:r>
            <w:r w:rsidRPr="00131049">
              <w:rPr>
                <w:rFonts w:ascii="Candara" w:hAnsi="Candara" w:cs="Times New Roman"/>
                <w:sz w:val="24"/>
                <w:szCs w:val="24"/>
                <w:lang w:val="en-US"/>
              </w:rPr>
              <w:t>of follow up</w:t>
            </w:r>
          </w:p>
          <w:p w:rsidR="00F818B3" w:rsidRPr="00131049" w:rsidRDefault="00B01704" w:rsidP="006F69E3">
            <w:pPr>
              <w:rPr>
                <w:rFonts w:ascii="Candara" w:hAnsi="Candara" w:cs="Times New Roman"/>
                <w:sz w:val="24"/>
                <w:szCs w:val="24"/>
                <w:lang w:val="en-US"/>
              </w:rPr>
            </w:pPr>
            <w:r w:rsidRPr="00131049">
              <w:rPr>
                <w:rFonts w:ascii="Candara" w:hAnsi="Candara" w:cs="Times New Roman"/>
                <w:i/>
                <w:sz w:val="24"/>
                <w:szCs w:val="24"/>
                <w:lang w:val="en-US"/>
              </w:rPr>
              <w:t>Case-control study</w:t>
            </w:r>
            <w:r w:rsidRPr="00131049">
              <w:rPr>
                <w:rFonts w:ascii="Candara" w:hAnsi="Candara" w:cs="Times New Roman"/>
                <w:sz w:val="24"/>
                <w:szCs w:val="24"/>
                <w:lang w:val="en-US"/>
              </w:rPr>
              <w:t xml:space="preserve"> – </w:t>
            </w:r>
            <w:r w:rsidR="00F818B3" w:rsidRPr="00131049">
              <w:rPr>
                <w:rFonts w:ascii="Candara" w:hAnsi="Candara" w:cs="Times New Roman"/>
                <w:sz w:val="24"/>
                <w:szCs w:val="24"/>
                <w:lang w:val="en-US"/>
              </w:rPr>
              <w:t>Give the eligibility criteria, and the sources and methods of case ascertainment and control selection. Give the rationale for the choice of cases and controls</w:t>
            </w:r>
          </w:p>
          <w:p w:rsidR="00F818B3" w:rsidRPr="00131049" w:rsidRDefault="00B01704" w:rsidP="006F69E3">
            <w:pPr>
              <w:rPr>
                <w:rFonts w:ascii="Candara" w:hAnsi="Candara" w:cs="Times New Roman"/>
                <w:sz w:val="24"/>
                <w:szCs w:val="24"/>
                <w:lang w:val="en-US"/>
              </w:rPr>
            </w:pPr>
            <w:r w:rsidRPr="00131049">
              <w:rPr>
                <w:rFonts w:ascii="Candara" w:hAnsi="Candara" w:cs="Times New Roman"/>
                <w:i/>
                <w:sz w:val="24"/>
                <w:szCs w:val="24"/>
                <w:lang w:val="en-US"/>
              </w:rPr>
              <w:lastRenderedPageBreak/>
              <w:t>Cross-sectional study</w:t>
            </w:r>
            <w:r w:rsidRPr="00131049">
              <w:rPr>
                <w:rFonts w:ascii="Candara" w:hAnsi="Candara" w:cs="Times New Roman"/>
                <w:sz w:val="24"/>
                <w:szCs w:val="24"/>
                <w:lang w:val="en-US"/>
              </w:rPr>
              <w:t xml:space="preserve"> – </w:t>
            </w:r>
            <w:r w:rsidR="00F818B3" w:rsidRPr="00131049">
              <w:rPr>
                <w:rFonts w:ascii="Candara" w:hAnsi="Candara" w:cs="Times New Roman"/>
                <w:sz w:val="24"/>
                <w:szCs w:val="24"/>
                <w:lang w:val="en-US"/>
              </w:rPr>
              <w:t>Give the eligibility criteria, and the sources and methods of selection of participants</w:t>
            </w:r>
          </w:p>
          <w:p w:rsidR="00B01704" w:rsidRPr="00131049" w:rsidRDefault="00B01704" w:rsidP="006F69E3">
            <w:pPr>
              <w:rPr>
                <w:rFonts w:ascii="Candara" w:hAnsi="Candara" w:cs="Times New Roman"/>
                <w:sz w:val="24"/>
                <w:szCs w:val="24"/>
                <w:lang w:val="en-US"/>
              </w:rPr>
            </w:pPr>
            <w:r w:rsidRPr="00131049">
              <w:rPr>
                <w:rFonts w:ascii="Candara" w:hAnsi="Candara" w:cs="Times New Roman"/>
                <w:sz w:val="24"/>
                <w:szCs w:val="24"/>
                <w:lang w:val="en-US"/>
              </w:rPr>
              <w:t xml:space="preserve">(b) </w:t>
            </w:r>
            <w:r w:rsidRPr="00131049">
              <w:rPr>
                <w:rFonts w:ascii="Candara" w:hAnsi="Candara" w:cs="Times New Roman"/>
                <w:i/>
                <w:sz w:val="24"/>
                <w:szCs w:val="24"/>
                <w:lang w:val="en-US"/>
              </w:rPr>
              <w:t>Cohort study</w:t>
            </w:r>
            <w:r w:rsidRPr="00131049">
              <w:rPr>
                <w:rFonts w:ascii="Candara" w:hAnsi="Candara" w:cs="Times New Roman"/>
                <w:sz w:val="24"/>
                <w:szCs w:val="24"/>
                <w:lang w:val="en-US"/>
              </w:rPr>
              <w:t xml:space="preserve"> – </w:t>
            </w:r>
            <w:r w:rsidR="00F818B3" w:rsidRPr="00131049">
              <w:rPr>
                <w:rFonts w:ascii="Candara" w:hAnsi="Candara" w:cs="Times New Roman"/>
                <w:sz w:val="24"/>
                <w:szCs w:val="24"/>
                <w:lang w:val="en-US"/>
              </w:rPr>
              <w:t xml:space="preserve">For matched studies, give matching criteria and </w:t>
            </w:r>
            <w:r w:rsidRPr="00131049">
              <w:rPr>
                <w:rFonts w:ascii="Candara" w:hAnsi="Candara" w:cs="Times New Roman"/>
                <w:sz w:val="24"/>
                <w:szCs w:val="24"/>
                <w:lang w:val="en-US"/>
              </w:rPr>
              <w:t>number of exposed and unexposed</w:t>
            </w:r>
          </w:p>
          <w:p w:rsidR="00BC3526" w:rsidRPr="00131049" w:rsidRDefault="00B01704" w:rsidP="006F69E3">
            <w:pPr>
              <w:rPr>
                <w:rFonts w:ascii="Candara" w:hAnsi="Candara" w:cs="Times New Roman"/>
                <w:sz w:val="24"/>
                <w:szCs w:val="24"/>
                <w:lang w:val="en-US"/>
              </w:rPr>
            </w:pPr>
            <w:r w:rsidRPr="00131049">
              <w:rPr>
                <w:rFonts w:ascii="Candara" w:hAnsi="Candara" w:cs="Times New Roman"/>
                <w:i/>
                <w:sz w:val="24"/>
                <w:szCs w:val="24"/>
                <w:lang w:val="en-US"/>
              </w:rPr>
              <w:t>Case-control study</w:t>
            </w:r>
            <w:r w:rsidRPr="00131049">
              <w:rPr>
                <w:rFonts w:ascii="Candara" w:hAnsi="Candara" w:cs="Times New Roman"/>
                <w:sz w:val="24"/>
                <w:szCs w:val="24"/>
                <w:lang w:val="en-US"/>
              </w:rPr>
              <w:t xml:space="preserve"> – </w:t>
            </w:r>
            <w:r w:rsidR="00F818B3" w:rsidRPr="00131049">
              <w:rPr>
                <w:rFonts w:ascii="Candara" w:hAnsi="Candara" w:cs="Times New Roman"/>
                <w:sz w:val="24"/>
                <w:szCs w:val="24"/>
                <w:lang w:val="en-US"/>
              </w:rPr>
              <w:t>For matched studies, give matching criteria and the number of controls per case</w:t>
            </w:r>
          </w:p>
        </w:tc>
        <w:tc>
          <w:tcPr>
            <w:tcW w:w="1779" w:type="dxa"/>
          </w:tcPr>
          <w:p w:rsidR="00BC3526" w:rsidRPr="0015595E" w:rsidRDefault="00073FDD" w:rsidP="00A517FF">
            <w:pPr>
              <w:rPr>
                <w:rFonts w:ascii="Candara" w:hAnsi="Candara" w:cs="Times New Roman"/>
                <w:sz w:val="24"/>
                <w:szCs w:val="24"/>
                <w:lang w:val="en-US"/>
              </w:rPr>
            </w:pPr>
            <w:r w:rsidRPr="0015595E">
              <w:rPr>
                <w:rFonts w:ascii="Candara" w:hAnsi="Candara" w:cs="Times New Roman"/>
                <w:sz w:val="24"/>
                <w:szCs w:val="24"/>
                <w:lang w:val="en-US"/>
              </w:rPr>
              <w:lastRenderedPageBreak/>
              <w:t>9 and 3-7 of the online suppl.</w:t>
            </w:r>
          </w:p>
        </w:tc>
      </w:tr>
      <w:tr w:rsidR="00BC3526" w:rsidRPr="00A2687E" w:rsidTr="00FB4D3C">
        <w:tc>
          <w:tcPr>
            <w:tcW w:w="280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lastRenderedPageBreak/>
              <w:t>Variables</w:t>
            </w:r>
          </w:p>
        </w:tc>
        <w:tc>
          <w:tcPr>
            <w:tcW w:w="99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7</w:t>
            </w:r>
          </w:p>
        </w:tc>
        <w:tc>
          <w:tcPr>
            <w:tcW w:w="8647" w:type="dxa"/>
          </w:tcPr>
          <w:p w:rsidR="00BC3526"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Clearly define all outcomes, exposures, predictors, potential confounders, and effect modifiers. Give diagnostic criteria, if applicable</w:t>
            </w:r>
          </w:p>
        </w:tc>
        <w:tc>
          <w:tcPr>
            <w:tcW w:w="1779" w:type="dxa"/>
          </w:tcPr>
          <w:p w:rsidR="00BC3526" w:rsidRPr="00131049" w:rsidRDefault="007375B0" w:rsidP="00A517FF">
            <w:pPr>
              <w:rPr>
                <w:rFonts w:ascii="Candara" w:hAnsi="Candara" w:cs="Times New Roman"/>
                <w:sz w:val="24"/>
                <w:szCs w:val="24"/>
                <w:highlight w:val="yellow"/>
                <w:lang w:val="en-US"/>
              </w:rPr>
            </w:pPr>
            <w:r w:rsidRPr="0015595E">
              <w:rPr>
                <w:rFonts w:ascii="Candara" w:hAnsi="Candara" w:cs="Times New Roman"/>
                <w:sz w:val="24"/>
                <w:szCs w:val="24"/>
                <w:lang w:val="en-US"/>
              </w:rPr>
              <w:t>9</w:t>
            </w:r>
            <w:r w:rsidR="00A517FF" w:rsidRPr="0015595E">
              <w:rPr>
                <w:rFonts w:ascii="Candara" w:hAnsi="Candara" w:cs="Times New Roman"/>
                <w:sz w:val="24"/>
                <w:szCs w:val="24"/>
                <w:lang w:val="en-US"/>
              </w:rPr>
              <w:t>-</w:t>
            </w:r>
            <w:r w:rsidRPr="0015595E">
              <w:rPr>
                <w:rFonts w:ascii="Candara" w:hAnsi="Candara" w:cs="Times New Roman"/>
                <w:sz w:val="24"/>
                <w:szCs w:val="24"/>
                <w:lang w:val="en-US"/>
              </w:rPr>
              <w:t xml:space="preserve">10 and </w:t>
            </w:r>
            <w:r w:rsidR="00744AF4" w:rsidRPr="0015595E">
              <w:rPr>
                <w:rFonts w:ascii="Candara" w:hAnsi="Candara" w:cs="Times New Roman"/>
                <w:sz w:val="24"/>
                <w:szCs w:val="24"/>
                <w:lang w:val="en-US"/>
              </w:rPr>
              <w:t>7 of the online suppl.</w:t>
            </w:r>
          </w:p>
        </w:tc>
      </w:tr>
      <w:tr w:rsidR="00800E63" w:rsidRPr="00A2687E" w:rsidTr="00FB4D3C">
        <w:tc>
          <w:tcPr>
            <w:tcW w:w="2802" w:type="dxa"/>
          </w:tcPr>
          <w:p w:rsidR="00800E63"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Data sources/measurement</w:t>
            </w:r>
          </w:p>
        </w:tc>
        <w:tc>
          <w:tcPr>
            <w:tcW w:w="992" w:type="dxa"/>
          </w:tcPr>
          <w:p w:rsidR="00800E63"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8</w:t>
            </w:r>
            <w:r w:rsidR="0034463D" w:rsidRPr="00131049">
              <w:rPr>
                <w:rFonts w:ascii="Candara" w:hAnsi="Candara" w:cs="Times New Roman"/>
                <w:sz w:val="24"/>
                <w:szCs w:val="24"/>
                <w:lang w:val="en-US"/>
              </w:rPr>
              <w:t>*</w:t>
            </w:r>
          </w:p>
        </w:tc>
        <w:tc>
          <w:tcPr>
            <w:tcW w:w="8647" w:type="dxa"/>
          </w:tcPr>
          <w:p w:rsidR="00800E63"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For each variable of interest, give sources of data and details of methods of assessment (measurement). Describe comparability of assessment methods if there is more than one group</w:t>
            </w:r>
          </w:p>
        </w:tc>
        <w:tc>
          <w:tcPr>
            <w:tcW w:w="1779" w:type="dxa"/>
          </w:tcPr>
          <w:p w:rsidR="00800E63" w:rsidRPr="00131049" w:rsidRDefault="00BF78C7" w:rsidP="006F69E3">
            <w:pPr>
              <w:rPr>
                <w:rFonts w:ascii="Candara" w:hAnsi="Candara" w:cs="Times New Roman"/>
                <w:sz w:val="24"/>
                <w:szCs w:val="24"/>
                <w:highlight w:val="yellow"/>
                <w:lang w:val="en-US"/>
              </w:rPr>
            </w:pPr>
            <w:r w:rsidRPr="00637BF5">
              <w:rPr>
                <w:rFonts w:ascii="Candara" w:hAnsi="Candara" w:cs="Times New Roman"/>
                <w:sz w:val="24"/>
                <w:szCs w:val="24"/>
                <w:lang w:val="en-US"/>
              </w:rPr>
              <w:t>9-10 and 7 of the online suppl.</w:t>
            </w:r>
          </w:p>
        </w:tc>
      </w:tr>
      <w:tr w:rsidR="00BC3526" w:rsidRPr="00131049" w:rsidTr="00FB4D3C">
        <w:tc>
          <w:tcPr>
            <w:tcW w:w="280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Bias</w:t>
            </w:r>
          </w:p>
        </w:tc>
        <w:tc>
          <w:tcPr>
            <w:tcW w:w="99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9</w:t>
            </w:r>
          </w:p>
        </w:tc>
        <w:tc>
          <w:tcPr>
            <w:tcW w:w="8647" w:type="dxa"/>
          </w:tcPr>
          <w:p w:rsidR="00BC3526"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Describe any efforts to address potential sources of bias</w:t>
            </w:r>
          </w:p>
        </w:tc>
        <w:tc>
          <w:tcPr>
            <w:tcW w:w="1779" w:type="dxa"/>
          </w:tcPr>
          <w:p w:rsidR="00BC3526" w:rsidRPr="00725933" w:rsidRDefault="00DD6EB3" w:rsidP="006F69E3">
            <w:pPr>
              <w:rPr>
                <w:rFonts w:ascii="Candara" w:hAnsi="Candara" w:cs="Times New Roman"/>
                <w:sz w:val="24"/>
                <w:szCs w:val="24"/>
                <w:lang w:val="en-US"/>
              </w:rPr>
            </w:pPr>
            <w:r w:rsidRPr="00725933">
              <w:rPr>
                <w:rFonts w:ascii="Candara" w:hAnsi="Candara" w:cs="Times New Roman"/>
                <w:sz w:val="24"/>
                <w:szCs w:val="24"/>
                <w:lang w:val="en-US"/>
              </w:rPr>
              <w:t>9</w:t>
            </w:r>
            <w:r w:rsidR="000D3629" w:rsidRPr="00725933">
              <w:rPr>
                <w:rFonts w:ascii="Candara" w:hAnsi="Candara" w:cs="Times New Roman"/>
                <w:sz w:val="24"/>
                <w:szCs w:val="24"/>
                <w:lang w:val="en-US"/>
              </w:rPr>
              <w:t>-11</w:t>
            </w:r>
          </w:p>
        </w:tc>
      </w:tr>
      <w:tr w:rsidR="00BC3526" w:rsidRPr="00A2687E" w:rsidTr="00FB4D3C">
        <w:tc>
          <w:tcPr>
            <w:tcW w:w="280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Study size</w:t>
            </w:r>
          </w:p>
        </w:tc>
        <w:tc>
          <w:tcPr>
            <w:tcW w:w="99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10</w:t>
            </w:r>
          </w:p>
        </w:tc>
        <w:tc>
          <w:tcPr>
            <w:tcW w:w="8647" w:type="dxa"/>
          </w:tcPr>
          <w:p w:rsidR="00BC3526"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Explain how the study size was arrived at</w:t>
            </w:r>
          </w:p>
        </w:tc>
        <w:tc>
          <w:tcPr>
            <w:tcW w:w="1779" w:type="dxa"/>
          </w:tcPr>
          <w:p w:rsidR="00BC3526" w:rsidRPr="00725933" w:rsidRDefault="00E0076C" w:rsidP="006F69E3">
            <w:pPr>
              <w:rPr>
                <w:rFonts w:ascii="Candara" w:hAnsi="Candara" w:cs="Times New Roman"/>
                <w:sz w:val="24"/>
                <w:szCs w:val="24"/>
                <w:lang w:val="en-US"/>
              </w:rPr>
            </w:pPr>
            <w:r w:rsidRPr="00725933">
              <w:rPr>
                <w:rFonts w:ascii="Candara" w:hAnsi="Candara" w:cs="Times New Roman"/>
                <w:sz w:val="24"/>
                <w:szCs w:val="24"/>
                <w:lang w:val="en-US"/>
              </w:rPr>
              <w:t>9</w:t>
            </w:r>
            <w:r w:rsidR="00725933">
              <w:rPr>
                <w:rFonts w:ascii="Candara" w:hAnsi="Candara" w:cs="Times New Roman"/>
                <w:sz w:val="24"/>
                <w:szCs w:val="24"/>
                <w:lang w:val="en-US"/>
              </w:rPr>
              <w:t xml:space="preserve">, and 3-7 and </w:t>
            </w:r>
            <w:r w:rsidR="00583749">
              <w:rPr>
                <w:rFonts w:ascii="Candara" w:hAnsi="Candara" w:cs="Times New Roman"/>
                <w:sz w:val="24"/>
                <w:szCs w:val="24"/>
                <w:lang w:val="en-US"/>
              </w:rPr>
              <w:t xml:space="preserve">22 </w:t>
            </w:r>
            <w:r w:rsidR="00725933">
              <w:rPr>
                <w:rFonts w:ascii="Candara" w:hAnsi="Candara" w:cs="Times New Roman"/>
                <w:sz w:val="24"/>
                <w:szCs w:val="24"/>
                <w:lang w:val="en-US"/>
              </w:rPr>
              <w:t>of the online suppl.</w:t>
            </w:r>
          </w:p>
        </w:tc>
      </w:tr>
      <w:tr w:rsidR="00BC3526" w:rsidRPr="00A2687E" w:rsidTr="00FB4D3C">
        <w:tc>
          <w:tcPr>
            <w:tcW w:w="280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Quantitative variables</w:t>
            </w:r>
          </w:p>
        </w:tc>
        <w:tc>
          <w:tcPr>
            <w:tcW w:w="99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11</w:t>
            </w:r>
          </w:p>
        </w:tc>
        <w:tc>
          <w:tcPr>
            <w:tcW w:w="8647" w:type="dxa"/>
          </w:tcPr>
          <w:p w:rsidR="00BC3526"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Explain how quantitative variables were handled in the analyses. If applicable, describe which groupings were chosen, and why</w:t>
            </w:r>
          </w:p>
        </w:tc>
        <w:tc>
          <w:tcPr>
            <w:tcW w:w="1779" w:type="dxa"/>
          </w:tcPr>
          <w:p w:rsidR="00BC3526" w:rsidRPr="00131049" w:rsidRDefault="005816C6" w:rsidP="007224CC">
            <w:pPr>
              <w:rPr>
                <w:rFonts w:ascii="Candara" w:hAnsi="Candara" w:cs="Times New Roman"/>
                <w:sz w:val="24"/>
                <w:szCs w:val="24"/>
                <w:highlight w:val="yellow"/>
                <w:lang w:val="en-US"/>
              </w:rPr>
            </w:pPr>
            <w:r w:rsidRPr="004E39AC">
              <w:rPr>
                <w:rFonts w:ascii="Candara" w:hAnsi="Candara" w:cs="Times New Roman"/>
                <w:sz w:val="24"/>
                <w:szCs w:val="24"/>
                <w:lang w:val="en-US"/>
              </w:rPr>
              <w:t>10-11</w:t>
            </w:r>
            <w:r w:rsidR="004E39AC" w:rsidRPr="004E39AC">
              <w:rPr>
                <w:rFonts w:ascii="Candara" w:hAnsi="Candara" w:cs="Times New Roman"/>
                <w:sz w:val="24"/>
                <w:szCs w:val="24"/>
                <w:lang w:val="en-US"/>
              </w:rPr>
              <w:t>,</w:t>
            </w:r>
            <w:r w:rsidRPr="004E39AC">
              <w:rPr>
                <w:rFonts w:ascii="Candara" w:hAnsi="Candara" w:cs="Times New Roman"/>
                <w:sz w:val="24"/>
                <w:szCs w:val="24"/>
                <w:lang w:val="en-US"/>
              </w:rPr>
              <w:t xml:space="preserve"> and 7-2</w:t>
            </w:r>
            <w:r w:rsidR="007224CC">
              <w:rPr>
                <w:rFonts w:ascii="Candara" w:hAnsi="Candara" w:cs="Times New Roman"/>
                <w:sz w:val="24"/>
                <w:szCs w:val="24"/>
                <w:lang w:val="en-US"/>
              </w:rPr>
              <w:t>1</w:t>
            </w:r>
            <w:r w:rsidRPr="004E39AC">
              <w:rPr>
                <w:rFonts w:ascii="Candara" w:hAnsi="Candara" w:cs="Times New Roman"/>
                <w:sz w:val="24"/>
                <w:szCs w:val="24"/>
                <w:lang w:val="en-US"/>
              </w:rPr>
              <w:t xml:space="preserve"> of the online suppl.</w:t>
            </w:r>
          </w:p>
        </w:tc>
      </w:tr>
      <w:tr w:rsidR="00BC3526" w:rsidRPr="00A2687E" w:rsidTr="00FB4D3C">
        <w:tc>
          <w:tcPr>
            <w:tcW w:w="280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Statistical methods</w:t>
            </w:r>
          </w:p>
        </w:tc>
        <w:tc>
          <w:tcPr>
            <w:tcW w:w="992" w:type="dxa"/>
          </w:tcPr>
          <w:p w:rsidR="00BC3526" w:rsidRPr="00131049" w:rsidRDefault="00800E63" w:rsidP="006F69E3">
            <w:pPr>
              <w:rPr>
                <w:rFonts w:ascii="Candara" w:hAnsi="Candara" w:cs="Times New Roman"/>
                <w:sz w:val="24"/>
                <w:szCs w:val="24"/>
                <w:lang w:val="en-US"/>
              </w:rPr>
            </w:pPr>
            <w:r w:rsidRPr="00131049">
              <w:rPr>
                <w:rFonts w:ascii="Candara" w:hAnsi="Candara" w:cs="Times New Roman"/>
                <w:sz w:val="24"/>
                <w:szCs w:val="24"/>
                <w:lang w:val="en-US"/>
              </w:rPr>
              <w:t>12</w:t>
            </w:r>
          </w:p>
        </w:tc>
        <w:tc>
          <w:tcPr>
            <w:tcW w:w="8647" w:type="dxa"/>
          </w:tcPr>
          <w:p w:rsidR="00CF16E2"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(a) Describe all statistical methods, including those used to control for con</w:t>
            </w:r>
            <w:r w:rsidR="00CF16E2" w:rsidRPr="00131049">
              <w:rPr>
                <w:rFonts w:ascii="Candara" w:hAnsi="Candara" w:cs="Times New Roman"/>
                <w:sz w:val="24"/>
                <w:szCs w:val="24"/>
                <w:lang w:val="en-US"/>
              </w:rPr>
              <w:t>founding</w:t>
            </w:r>
          </w:p>
          <w:p w:rsidR="00CF16E2"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(b) Describe any methods used to exa</w:t>
            </w:r>
            <w:r w:rsidR="00CF16E2" w:rsidRPr="00131049">
              <w:rPr>
                <w:rFonts w:ascii="Candara" w:hAnsi="Candara" w:cs="Times New Roman"/>
                <w:sz w:val="24"/>
                <w:szCs w:val="24"/>
                <w:lang w:val="en-US"/>
              </w:rPr>
              <w:t>mine subgroups and interactions</w:t>
            </w:r>
          </w:p>
          <w:p w:rsidR="00CF16E2"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 xml:space="preserve">(c) Explain </w:t>
            </w:r>
            <w:r w:rsidR="00CF16E2" w:rsidRPr="00131049">
              <w:rPr>
                <w:rFonts w:ascii="Candara" w:hAnsi="Candara" w:cs="Times New Roman"/>
                <w:sz w:val="24"/>
                <w:szCs w:val="24"/>
                <w:lang w:val="en-US"/>
              </w:rPr>
              <w:t>how missing data were addressed</w:t>
            </w:r>
          </w:p>
          <w:p w:rsidR="00CF16E2" w:rsidRPr="00131049" w:rsidRDefault="00CF16E2" w:rsidP="006F69E3">
            <w:pPr>
              <w:rPr>
                <w:rFonts w:ascii="Candara" w:hAnsi="Candara" w:cs="Times New Roman"/>
                <w:sz w:val="24"/>
                <w:szCs w:val="24"/>
                <w:lang w:val="en-US"/>
              </w:rPr>
            </w:pPr>
            <w:r w:rsidRPr="00131049">
              <w:rPr>
                <w:rFonts w:ascii="Candara" w:hAnsi="Candara" w:cs="Times New Roman"/>
                <w:sz w:val="24"/>
                <w:szCs w:val="24"/>
                <w:lang w:val="en-US"/>
              </w:rPr>
              <w:t xml:space="preserve">(d) </w:t>
            </w:r>
            <w:r w:rsidRPr="00131049">
              <w:rPr>
                <w:rFonts w:ascii="Candara" w:hAnsi="Candara" w:cs="Times New Roman"/>
                <w:i/>
                <w:sz w:val="24"/>
                <w:szCs w:val="24"/>
                <w:lang w:val="en-US"/>
              </w:rPr>
              <w:t>Cohort study</w:t>
            </w:r>
            <w:r w:rsidRPr="00131049">
              <w:rPr>
                <w:rFonts w:ascii="Candara" w:hAnsi="Candara" w:cs="Times New Roman"/>
                <w:sz w:val="24"/>
                <w:szCs w:val="24"/>
                <w:lang w:val="en-US"/>
              </w:rPr>
              <w:t xml:space="preserve"> – </w:t>
            </w:r>
            <w:r w:rsidR="00AF329A" w:rsidRPr="00131049">
              <w:rPr>
                <w:rFonts w:ascii="Candara" w:hAnsi="Candara" w:cs="Times New Roman"/>
                <w:sz w:val="24"/>
                <w:szCs w:val="24"/>
                <w:lang w:val="en-US"/>
              </w:rPr>
              <w:t xml:space="preserve">If applicable, explain how </w:t>
            </w:r>
            <w:r w:rsidRPr="00131049">
              <w:rPr>
                <w:rFonts w:ascii="Candara" w:hAnsi="Candara" w:cs="Times New Roman"/>
                <w:sz w:val="24"/>
                <w:szCs w:val="24"/>
                <w:lang w:val="en-US"/>
              </w:rPr>
              <w:t>loss to follow up was addressed</w:t>
            </w:r>
          </w:p>
          <w:p w:rsidR="00CF16E2" w:rsidRPr="00131049" w:rsidRDefault="00CF16E2" w:rsidP="006F69E3">
            <w:pPr>
              <w:rPr>
                <w:rFonts w:ascii="Candara" w:hAnsi="Candara" w:cs="Times New Roman"/>
                <w:sz w:val="24"/>
                <w:szCs w:val="24"/>
                <w:lang w:val="en-US"/>
              </w:rPr>
            </w:pPr>
            <w:r w:rsidRPr="00131049">
              <w:rPr>
                <w:rFonts w:ascii="Candara" w:hAnsi="Candara" w:cs="Times New Roman"/>
                <w:i/>
                <w:sz w:val="24"/>
                <w:szCs w:val="24"/>
                <w:lang w:val="en-US"/>
              </w:rPr>
              <w:t>Case-control study</w:t>
            </w:r>
            <w:r w:rsidRPr="00131049">
              <w:rPr>
                <w:rFonts w:ascii="Candara" w:hAnsi="Candara" w:cs="Times New Roman"/>
                <w:sz w:val="24"/>
                <w:szCs w:val="24"/>
                <w:lang w:val="en-US"/>
              </w:rPr>
              <w:t xml:space="preserve"> – </w:t>
            </w:r>
            <w:r w:rsidR="00AF329A" w:rsidRPr="00131049">
              <w:rPr>
                <w:rFonts w:ascii="Candara" w:hAnsi="Candara" w:cs="Times New Roman"/>
                <w:sz w:val="24"/>
                <w:szCs w:val="24"/>
                <w:lang w:val="en-US"/>
              </w:rPr>
              <w:t>If applicable, explain how matching of c</w:t>
            </w:r>
            <w:r w:rsidRPr="00131049">
              <w:rPr>
                <w:rFonts w:ascii="Candara" w:hAnsi="Candara" w:cs="Times New Roman"/>
                <w:sz w:val="24"/>
                <w:szCs w:val="24"/>
                <w:lang w:val="en-US"/>
              </w:rPr>
              <w:t>ases and controls was addressed</w:t>
            </w:r>
          </w:p>
          <w:p w:rsidR="00AF329A" w:rsidRPr="00131049" w:rsidRDefault="00CF16E2" w:rsidP="006F69E3">
            <w:pPr>
              <w:rPr>
                <w:rFonts w:ascii="Candara" w:hAnsi="Candara" w:cs="Times New Roman"/>
                <w:sz w:val="24"/>
                <w:szCs w:val="24"/>
                <w:lang w:val="en-US"/>
              </w:rPr>
            </w:pPr>
            <w:r w:rsidRPr="00131049">
              <w:rPr>
                <w:rFonts w:ascii="Candara" w:hAnsi="Candara" w:cs="Times New Roman"/>
                <w:i/>
                <w:sz w:val="24"/>
                <w:szCs w:val="24"/>
                <w:lang w:val="en-US"/>
              </w:rPr>
              <w:t>Cross-sectional study</w:t>
            </w:r>
            <w:r w:rsidRPr="00131049">
              <w:rPr>
                <w:rFonts w:ascii="Candara" w:hAnsi="Candara" w:cs="Times New Roman"/>
                <w:sz w:val="24"/>
                <w:szCs w:val="24"/>
                <w:lang w:val="en-US"/>
              </w:rPr>
              <w:t xml:space="preserve"> – </w:t>
            </w:r>
            <w:r w:rsidR="00AF329A" w:rsidRPr="00131049">
              <w:rPr>
                <w:rFonts w:ascii="Candara" w:hAnsi="Candara" w:cs="Times New Roman"/>
                <w:sz w:val="24"/>
                <w:szCs w:val="24"/>
                <w:lang w:val="en-US"/>
              </w:rPr>
              <w:t>If applicable, describe analytical methods taking account of sampling strategy</w:t>
            </w:r>
          </w:p>
          <w:p w:rsidR="00BC3526" w:rsidRPr="00131049" w:rsidRDefault="00AF329A" w:rsidP="006F69E3">
            <w:pPr>
              <w:rPr>
                <w:rFonts w:ascii="Candara" w:hAnsi="Candara" w:cs="Times New Roman"/>
                <w:sz w:val="24"/>
                <w:szCs w:val="24"/>
                <w:lang w:val="en-US"/>
              </w:rPr>
            </w:pPr>
            <w:r w:rsidRPr="00131049">
              <w:rPr>
                <w:rFonts w:ascii="Candara" w:hAnsi="Candara" w:cs="Times New Roman"/>
                <w:sz w:val="24"/>
                <w:szCs w:val="24"/>
                <w:lang w:val="en-US"/>
              </w:rPr>
              <w:t>(e) Describe any sensitivity analyses</w:t>
            </w:r>
          </w:p>
        </w:tc>
        <w:tc>
          <w:tcPr>
            <w:tcW w:w="1779" w:type="dxa"/>
          </w:tcPr>
          <w:p w:rsidR="00BC3526" w:rsidRPr="00131049" w:rsidRDefault="000F7425" w:rsidP="00A7620A">
            <w:pPr>
              <w:rPr>
                <w:rFonts w:ascii="Candara" w:hAnsi="Candara" w:cs="Times New Roman"/>
                <w:sz w:val="24"/>
                <w:szCs w:val="24"/>
                <w:highlight w:val="yellow"/>
                <w:lang w:val="en-US"/>
              </w:rPr>
            </w:pPr>
            <w:r w:rsidRPr="00A7620A">
              <w:rPr>
                <w:rFonts w:ascii="Candara" w:hAnsi="Candara" w:cs="Times New Roman"/>
                <w:sz w:val="24"/>
                <w:szCs w:val="24"/>
                <w:lang w:val="en-US"/>
              </w:rPr>
              <w:t>9-12</w:t>
            </w:r>
            <w:r w:rsidR="005F177D" w:rsidRPr="00A7620A">
              <w:rPr>
                <w:rFonts w:ascii="Candara" w:hAnsi="Candara" w:cs="Times New Roman"/>
                <w:sz w:val="24"/>
                <w:szCs w:val="24"/>
                <w:lang w:val="en-US"/>
              </w:rPr>
              <w:t xml:space="preserve">, </w:t>
            </w:r>
            <w:r w:rsidR="00A7620A" w:rsidRPr="00A7620A">
              <w:rPr>
                <w:rFonts w:ascii="Candara" w:hAnsi="Candara" w:cs="Times New Roman"/>
                <w:sz w:val="24"/>
                <w:szCs w:val="24"/>
                <w:lang w:val="en-US"/>
              </w:rPr>
              <w:t>and 6 and 22 of the online suppl.</w:t>
            </w:r>
          </w:p>
        </w:tc>
      </w:tr>
      <w:tr w:rsidR="00BC3526" w:rsidRPr="00131049" w:rsidTr="00FB4D3C">
        <w:tc>
          <w:tcPr>
            <w:tcW w:w="2802" w:type="dxa"/>
          </w:tcPr>
          <w:p w:rsidR="00BC3526" w:rsidRPr="00131049" w:rsidRDefault="00213920" w:rsidP="006F69E3">
            <w:pPr>
              <w:rPr>
                <w:rFonts w:ascii="Candara" w:hAnsi="Candara" w:cs="Times New Roman"/>
                <w:b/>
                <w:sz w:val="24"/>
                <w:szCs w:val="24"/>
                <w:lang w:val="en-US"/>
              </w:rPr>
            </w:pPr>
            <w:r w:rsidRPr="00131049">
              <w:rPr>
                <w:rFonts w:ascii="Candara" w:hAnsi="Candara" w:cs="Times New Roman"/>
                <w:b/>
                <w:sz w:val="24"/>
                <w:szCs w:val="24"/>
                <w:lang w:val="en-US"/>
              </w:rPr>
              <w:lastRenderedPageBreak/>
              <w:t>Results</w:t>
            </w:r>
          </w:p>
        </w:tc>
        <w:tc>
          <w:tcPr>
            <w:tcW w:w="992" w:type="dxa"/>
          </w:tcPr>
          <w:p w:rsidR="00BC3526" w:rsidRPr="00131049" w:rsidRDefault="00BC3526" w:rsidP="006F69E3">
            <w:pPr>
              <w:rPr>
                <w:rFonts w:ascii="Candara" w:hAnsi="Candara" w:cs="Times New Roman"/>
                <w:sz w:val="24"/>
                <w:szCs w:val="24"/>
                <w:lang w:val="en-US"/>
              </w:rPr>
            </w:pPr>
          </w:p>
        </w:tc>
        <w:tc>
          <w:tcPr>
            <w:tcW w:w="8647" w:type="dxa"/>
          </w:tcPr>
          <w:p w:rsidR="00BC3526" w:rsidRPr="00131049" w:rsidRDefault="00BC3526" w:rsidP="006F69E3">
            <w:pPr>
              <w:rPr>
                <w:rFonts w:ascii="Candara" w:hAnsi="Candara" w:cs="Times New Roman"/>
                <w:sz w:val="24"/>
                <w:szCs w:val="24"/>
                <w:lang w:val="en-US"/>
              </w:rPr>
            </w:pPr>
          </w:p>
        </w:tc>
        <w:tc>
          <w:tcPr>
            <w:tcW w:w="1779" w:type="dxa"/>
          </w:tcPr>
          <w:p w:rsidR="00BC3526" w:rsidRPr="00131049" w:rsidRDefault="00BC3526" w:rsidP="006F69E3">
            <w:pPr>
              <w:rPr>
                <w:rFonts w:ascii="Candara" w:hAnsi="Candara" w:cs="Times New Roman"/>
                <w:sz w:val="24"/>
                <w:szCs w:val="24"/>
                <w:highlight w:val="yellow"/>
                <w:lang w:val="en-US"/>
              </w:rPr>
            </w:pPr>
          </w:p>
        </w:tc>
      </w:tr>
      <w:tr w:rsidR="00BC3526" w:rsidRPr="00A2687E" w:rsidTr="00FB4D3C">
        <w:tc>
          <w:tcPr>
            <w:tcW w:w="2802" w:type="dxa"/>
          </w:tcPr>
          <w:p w:rsidR="00BC3526" w:rsidRPr="00131049" w:rsidRDefault="00213920" w:rsidP="006F69E3">
            <w:pPr>
              <w:rPr>
                <w:rFonts w:ascii="Candara" w:hAnsi="Candara" w:cs="Times New Roman"/>
                <w:sz w:val="24"/>
                <w:szCs w:val="24"/>
                <w:lang w:val="en-US"/>
              </w:rPr>
            </w:pPr>
            <w:r w:rsidRPr="00131049">
              <w:rPr>
                <w:rFonts w:ascii="Candara" w:hAnsi="Candara" w:cs="Times New Roman"/>
                <w:sz w:val="24"/>
                <w:szCs w:val="24"/>
                <w:lang w:val="en-US"/>
              </w:rPr>
              <w:t xml:space="preserve">   Participants</w:t>
            </w:r>
          </w:p>
        </w:tc>
        <w:tc>
          <w:tcPr>
            <w:tcW w:w="992" w:type="dxa"/>
          </w:tcPr>
          <w:p w:rsidR="00BC3526"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13*</w:t>
            </w:r>
          </w:p>
        </w:tc>
        <w:tc>
          <w:tcPr>
            <w:tcW w:w="8647" w:type="dxa"/>
          </w:tcPr>
          <w:p w:rsidR="00572941"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(a) Report the numbers of individ</w:t>
            </w:r>
            <w:r w:rsidR="00F95C98" w:rsidRPr="00131049">
              <w:rPr>
                <w:rFonts w:ascii="Candara" w:hAnsi="Candara" w:cs="Times New Roman"/>
                <w:sz w:val="24"/>
                <w:szCs w:val="24"/>
                <w:lang w:val="en-US"/>
              </w:rPr>
              <w:t xml:space="preserve">uals at each stage of the study – </w:t>
            </w:r>
            <w:r w:rsidRPr="00131049">
              <w:rPr>
                <w:rFonts w:ascii="Candara" w:hAnsi="Candara" w:cs="Times New Roman"/>
                <w:sz w:val="24"/>
                <w:szCs w:val="24"/>
                <w:lang w:val="en-US"/>
              </w:rPr>
              <w:t>e.g., numbers potentially eligible, examined for eligibility, confirmed eligible, included in the study, completing follow up, and analyzed</w:t>
            </w:r>
          </w:p>
          <w:p w:rsidR="002A14D6"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(b) Give reasons for nonparticipation at each stage</w:t>
            </w:r>
          </w:p>
          <w:p w:rsidR="00BC3526"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(c)</w:t>
            </w:r>
            <w:r w:rsidR="002A14D6" w:rsidRPr="00131049">
              <w:rPr>
                <w:rFonts w:ascii="Candara" w:hAnsi="Candara" w:cs="Times New Roman"/>
                <w:sz w:val="24"/>
                <w:szCs w:val="24"/>
                <w:lang w:val="en-US"/>
              </w:rPr>
              <w:t xml:space="preserve"> Consider use of a flow diagram</w:t>
            </w:r>
          </w:p>
        </w:tc>
        <w:tc>
          <w:tcPr>
            <w:tcW w:w="1779" w:type="dxa"/>
          </w:tcPr>
          <w:p w:rsidR="00BC3526" w:rsidRPr="00131049" w:rsidRDefault="007E65B6" w:rsidP="00386571">
            <w:pPr>
              <w:rPr>
                <w:rFonts w:ascii="Candara" w:hAnsi="Candara" w:cs="Times New Roman"/>
                <w:sz w:val="24"/>
                <w:szCs w:val="24"/>
                <w:highlight w:val="yellow"/>
                <w:lang w:val="en-US"/>
              </w:rPr>
            </w:pPr>
            <w:r w:rsidRPr="004654F6">
              <w:rPr>
                <w:rFonts w:ascii="Candara" w:hAnsi="Candara" w:cs="Times New Roman"/>
                <w:sz w:val="24"/>
                <w:szCs w:val="24"/>
                <w:lang w:val="en-US"/>
              </w:rPr>
              <w:t>1</w:t>
            </w:r>
            <w:r w:rsidR="00386571" w:rsidRPr="004654F6">
              <w:rPr>
                <w:rFonts w:ascii="Candara" w:hAnsi="Candara" w:cs="Times New Roman"/>
                <w:sz w:val="24"/>
                <w:szCs w:val="24"/>
                <w:lang w:val="en-US"/>
              </w:rPr>
              <w:t>3</w:t>
            </w:r>
            <w:r w:rsidR="004654F6" w:rsidRPr="004654F6">
              <w:rPr>
                <w:rFonts w:ascii="Candara" w:hAnsi="Candara" w:cs="Times New Roman"/>
                <w:sz w:val="24"/>
                <w:szCs w:val="24"/>
                <w:lang w:val="en-US"/>
              </w:rPr>
              <w:t xml:space="preserve"> and </w:t>
            </w:r>
            <w:r w:rsidR="00BD4D23">
              <w:rPr>
                <w:rFonts w:ascii="Candara" w:hAnsi="Candara" w:cs="Times New Roman"/>
                <w:sz w:val="24"/>
                <w:szCs w:val="24"/>
                <w:lang w:val="en-US"/>
              </w:rPr>
              <w:t xml:space="preserve">23 </w:t>
            </w:r>
            <w:r w:rsidR="004654F6" w:rsidRPr="004654F6">
              <w:rPr>
                <w:rFonts w:ascii="Candara" w:hAnsi="Candara" w:cs="Times New Roman"/>
                <w:sz w:val="24"/>
                <w:szCs w:val="24"/>
                <w:lang w:val="en-US"/>
              </w:rPr>
              <w:t>of the online suppl.</w:t>
            </w:r>
          </w:p>
        </w:tc>
      </w:tr>
      <w:tr w:rsidR="00BC3526" w:rsidRPr="0015595E" w:rsidTr="00FB4D3C">
        <w:tc>
          <w:tcPr>
            <w:tcW w:w="2802" w:type="dxa"/>
          </w:tcPr>
          <w:p w:rsidR="00BC3526" w:rsidRPr="00131049" w:rsidRDefault="00213920" w:rsidP="006F69E3">
            <w:pPr>
              <w:rPr>
                <w:rFonts w:ascii="Candara" w:hAnsi="Candara" w:cs="Times New Roman"/>
                <w:sz w:val="24"/>
                <w:szCs w:val="24"/>
                <w:lang w:val="en-US"/>
              </w:rPr>
            </w:pPr>
            <w:r w:rsidRPr="00131049">
              <w:rPr>
                <w:rFonts w:ascii="Candara" w:hAnsi="Candara" w:cs="Times New Roman"/>
                <w:sz w:val="24"/>
                <w:szCs w:val="24"/>
                <w:lang w:val="en-US"/>
              </w:rPr>
              <w:t xml:space="preserve">   Descriptive data</w:t>
            </w:r>
          </w:p>
        </w:tc>
        <w:tc>
          <w:tcPr>
            <w:tcW w:w="992" w:type="dxa"/>
          </w:tcPr>
          <w:p w:rsidR="00BC3526"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14*</w:t>
            </w:r>
          </w:p>
        </w:tc>
        <w:tc>
          <w:tcPr>
            <w:tcW w:w="8647" w:type="dxa"/>
          </w:tcPr>
          <w:p w:rsidR="002A14D6" w:rsidRPr="00131049" w:rsidRDefault="002A14D6" w:rsidP="006F69E3">
            <w:pPr>
              <w:rPr>
                <w:rFonts w:ascii="Candara" w:hAnsi="Candara" w:cs="Times New Roman"/>
                <w:sz w:val="24"/>
                <w:szCs w:val="24"/>
                <w:lang w:val="en-US"/>
              </w:rPr>
            </w:pPr>
            <w:r w:rsidRPr="00131049">
              <w:rPr>
                <w:rFonts w:ascii="Candara" w:hAnsi="Candara" w:cs="Times New Roman"/>
                <w:sz w:val="24"/>
                <w:szCs w:val="24"/>
                <w:lang w:val="en-US"/>
              </w:rPr>
              <w:t>(a) Give characteristics of study participants (e.g., demographic, clinical, social) and information on exposures and potential confounders</w:t>
            </w:r>
          </w:p>
          <w:p w:rsidR="002A14D6" w:rsidRPr="00131049" w:rsidRDefault="002A14D6" w:rsidP="006F69E3">
            <w:pPr>
              <w:rPr>
                <w:rFonts w:ascii="Candara" w:hAnsi="Candara" w:cs="Times New Roman"/>
                <w:sz w:val="24"/>
                <w:szCs w:val="24"/>
                <w:lang w:val="en-US"/>
              </w:rPr>
            </w:pPr>
            <w:r w:rsidRPr="00131049">
              <w:rPr>
                <w:rFonts w:ascii="Candara" w:hAnsi="Candara" w:cs="Times New Roman"/>
                <w:sz w:val="24"/>
                <w:szCs w:val="24"/>
                <w:lang w:val="en-US"/>
              </w:rPr>
              <w:t>(b) Indicate the number of participants with missing data for each variable of interest</w:t>
            </w:r>
          </w:p>
          <w:p w:rsidR="00BC3526" w:rsidRPr="00131049" w:rsidRDefault="006C305F" w:rsidP="006F69E3">
            <w:pPr>
              <w:rPr>
                <w:rFonts w:ascii="Candara" w:hAnsi="Candara" w:cs="Times New Roman"/>
                <w:sz w:val="24"/>
                <w:szCs w:val="24"/>
                <w:lang w:val="en-US"/>
              </w:rPr>
            </w:pPr>
            <w:r w:rsidRPr="00131049">
              <w:rPr>
                <w:rFonts w:ascii="Candara" w:hAnsi="Candara" w:cs="Times New Roman"/>
                <w:sz w:val="24"/>
                <w:szCs w:val="24"/>
                <w:lang w:val="en-US"/>
              </w:rPr>
              <w:t xml:space="preserve">(c) </w:t>
            </w:r>
            <w:r w:rsidRPr="00131049">
              <w:rPr>
                <w:rFonts w:ascii="Candara" w:hAnsi="Candara" w:cs="Times New Roman"/>
                <w:i/>
                <w:sz w:val="24"/>
                <w:szCs w:val="24"/>
                <w:lang w:val="en-US"/>
              </w:rPr>
              <w:t>Cohort study</w:t>
            </w:r>
            <w:r w:rsidRPr="00131049">
              <w:rPr>
                <w:rFonts w:ascii="Candara" w:hAnsi="Candara" w:cs="Times New Roman"/>
                <w:sz w:val="24"/>
                <w:szCs w:val="24"/>
                <w:lang w:val="en-US"/>
              </w:rPr>
              <w:t xml:space="preserve"> – </w:t>
            </w:r>
            <w:r w:rsidR="002A14D6" w:rsidRPr="00131049">
              <w:rPr>
                <w:rFonts w:ascii="Candara" w:hAnsi="Candara" w:cs="Times New Roman"/>
                <w:sz w:val="24"/>
                <w:szCs w:val="24"/>
                <w:lang w:val="en-US"/>
              </w:rPr>
              <w:t>Summarize follow-up time (</w:t>
            </w:r>
            <w:r w:rsidRPr="00131049">
              <w:rPr>
                <w:rFonts w:ascii="Candara" w:hAnsi="Candara" w:cs="Times New Roman"/>
                <w:sz w:val="24"/>
                <w:szCs w:val="24"/>
                <w:lang w:val="en-US"/>
              </w:rPr>
              <w:t>e.g., average and total amount)</w:t>
            </w:r>
          </w:p>
        </w:tc>
        <w:tc>
          <w:tcPr>
            <w:tcW w:w="1779" w:type="dxa"/>
          </w:tcPr>
          <w:p w:rsidR="00BC3526" w:rsidRPr="00131049" w:rsidRDefault="008A4206" w:rsidP="00662ADC">
            <w:pPr>
              <w:rPr>
                <w:rFonts w:ascii="Candara" w:hAnsi="Candara" w:cs="Times New Roman"/>
                <w:sz w:val="24"/>
                <w:szCs w:val="24"/>
                <w:highlight w:val="yellow"/>
                <w:lang w:val="en-US"/>
              </w:rPr>
            </w:pPr>
            <w:r w:rsidRPr="00662ADC">
              <w:rPr>
                <w:rFonts w:ascii="Candara" w:hAnsi="Candara" w:cs="Times New Roman"/>
                <w:sz w:val="24"/>
                <w:szCs w:val="24"/>
                <w:lang w:val="en-US"/>
              </w:rPr>
              <w:t>1</w:t>
            </w:r>
            <w:r w:rsidR="00386571" w:rsidRPr="00662ADC">
              <w:rPr>
                <w:rFonts w:ascii="Candara" w:hAnsi="Candara" w:cs="Times New Roman"/>
                <w:sz w:val="24"/>
                <w:szCs w:val="24"/>
                <w:lang w:val="en-US"/>
              </w:rPr>
              <w:t>3-</w:t>
            </w:r>
            <w:r w:rsidR="00BE4F6E" w:rsidRPr="00662ADC">
              <w:rPr>
                <w:rFonts w:ascii="Candara" w:hAnsi="Candara" w:cs="Times New Roman"/>
                <w:sz w:val="24"/>
                <w:szCs w:val="24"/>
                <w:lang w:val="en-US"/>
              </w:rPr>
              <w:t>16</w:t>
            </w:r>
          </w:p>
        </w:tc>
      </w:tr>
      <w:tr w:rsidR="00BC3526" w:rsidRPr="0015595E" w:rsidTr="00FB4D3C">
        <w:tc>
          <w:tcPr>
            <w:tcW w:w="2802" w:type="dxa"/>
          </w:tcPr>
          <w:p w:rsidR="00BC3526" w:rsidRPr="00131049" w:rsidRDefault="00213920" w:rsidP="006F69E3">
            <w:pPr>
              <w:rPr>
                <w:rFonts w:ascii="Candara" w:hAnsi="Candara" w:cs="Times New Roman"/>
                <w:sz w:val="24"/>
                <w:szCs w:val="24"/>
                <w:lang w:val="en-US"/>
              </w:rPr>
            </w:pPr>
            <w:r w:rsidRPr="00131049">
              <w:rPr>
                <w:rFonts w:ascii="Candara" w:hAnsi="Candara" w:cs="Times New Roman"/>
                <w:sz w:val="24"/>
                <w:szCs w:val="24"/>
                <w:lang w:val="en-US"/>
              </w:rPr>
              <w:t xml:space="preserve">   Outcome data</w:t>
            </w:r>
          </w:p>
        </w:tc>
        <w:tc>
          <w:tcPr>
            <w:tcW w:w="992" w:type="dxa"/>
          </w:tcPr>
          <w:p w:rsidR="00BC3526"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15*</w:t>
            </w:r>
          </w:p>
        </w:tc>
        <w:tc>
          <w:tcPr>
            <w:tcW w:w="8647" w:type="dxa"/>
          </w:tcPr>
          <w:p w:rsidR="006C305F" w:rsidRPr="00131049" w:rsidRDefault="006C305F" w:rsidP="006F69E3">
            <w:pPr>
              <w:rPr>
                <w:rFonts w:ascii="Candara" w:hAnsi="Candara" w:cs="Times New Roman"/>
                <w:sz w:val="24"/>
                <w:szCs w:val="24"/>
                <w:lang w:val="en-US"/>
              </w:rPr>
            </w:pPr>
            <w:r w:rsidRPr="00131049">
              <w:rPr>
                <w:rFonts w:ascii="Candara" w:hAnsi="Candara" w:cs="Times New Roman"/>
                <w:i/>
                <w:sz w:val="24"/>
                <w:szCs w:val="24"/>
                <w:lang w:val="en-US"/>
              </w:rPr>
              <w:t>Cohort study</w:t>
            </w:r>
            <w:r w:rsidRPr="00131049">
              <w:rPr>
                <w:rFonts w:ascii="Candara" w:hAnsi="Candara" w:cs="Times New Roman"/>
                <w:sz w:val="24"/>
                <w:szCs w:val="24"/>
                <w:lang w:val="en-US"/>
              </w:rPr>
              <w:t xml:space="preserve"> – Report numbers of outcome events or summary measures over time</w:t>
            </w:r>
          </w:p>
          <w:p w:rsidR="006C305F" w:rsidRPr="00131049" w:rsidRDefault="006C305F" w:rsidP="006F69E3">
            <w:pPr>
              <w:rPr>
                <w:rFonts w:ascii="Candara" w:hAnsi="Candara" w:cs="Times New Roman"/>
                <w:sz w:val="24"/>
                <w:szCs w:val="24"/>
                <w:lang w:val="en-US"/>
              </w:rPr>
            </w:pPr>
            <w:r w:rsidRPr="00131049">
              <w:rPr>
                <w:rFonts w:ascii="Candara" w:hAnsi="Candara" w:cs="Times New Roman"/>
                <w:i/>
                <w:sz w:val="24"/>
                <w:szCs w:val="24"/>
                <w:lang w:val="en-US"/>
              </w:rPr>
              <w:t>Case-control study</w:t>
            </w:r>
            <w:r w:rsidRPr="00131049">
              <w:rPr>
                <w:rFonts w:ascii="Candara" w:hAnsi="Candara" w:cs="Times New Roman"/>
                <w:sz w:val="24"/>
                <w:szCs w:val="24"/>
                <w:lang w:val="en-US"/>
              </w:rPr>
              <w:t xml:space="preserve"> – Report numbers in each exposure category, or summary measures of exposure</w:t>
            </w:r>
          </w:p>
          <w:p w:rsidR="00BC3526" w:rsidRPr="00131049" w:rsidRDefault="006C305F" w:rsidP="006F69E3">
            <w:pPr>
              <w:rPr>
                <w:rFonts w:ascii="Candara" w:hAnsi="Candara" w:cs="Times New Roman"/>
                <w:sz w:val="24"/>
                <w:szCs w:val="24"/>
                <w:lang w:val="en-US"/>
              </w:rPr>
            </w:pPr>
            <w:r w:rsidRPr="00131049">
              <w:rPr>
                <w:rFonts w:ascii="Candara" w:hAnsi="Candara" w:cs="Times New Roman"/>
                <w:i/>
                <w:sz w:val="24"/>
                <w:szCs w:val="24"/>
                <w:lang w:val="en-US"/>
              </w:rPr>
              <w:t>Cross-sectional study</w:t>
            </w:r>
            <w:r w:rsidRPr="00131049">
              <w:rPr>
                <w:rFonts w:ascii="Candara" w:hAnsi="Candara" w:cs="Times New Roman"/>
                <w:sz w:val="24"/>
                <w:szCs w:val="24"/>
                <w:lang w:val="en-US"/>
              </w:rPr>
              <w:t xml:space="preserve"> – Report numbers of outcome events or summary measures</w:t>
            </w:r>
          </w:p>
        </w:tc>
        <w:tc>
          <w:tcPr>
            <w:tcW w:w="1779" w:type="dxa"/>
          </w:tcPr>
          <w:p w:rsidR="00BC3526" w:rsidRPr="00131049" w:rsidRDefault="00CD159E" w:rsidP="001C54D0">
            <w:pPr>
              <w:rPr>
                <w:rFonts w:ascii="Candara" w:hAnsi="Candara" w:cs="Times New Roman"/>
                <w:sz w:val="24"/>
                <w:szCs w:val="24"/>
                <w:lang w:val="en-US"/>
              </w:rPr>
            </w:pPr>
            <w:r w:rsidRPr="001C54D0">
              <w:rPr>
                <w:rFonts w:ascii="Candara" w:hAnsi="Candara" w:cs="Times New Roman"/>
                <w:sz w:val="24"/>
                <w:szCs w:val="24"/>
                <w:lang w:val="en-US"/>
              </w:rPr>
              <w:t>1</w:t>
            </w:r>
            <w:r w:rsidR="001C54D0" w:rsidRPr="001C54D0">
              <w:rPr>
                <w:rFonts w:ascii="Candara" w:hAnsi="Candara" w:cs="Times New Roman"/>
                <w:sz w:val="24"/>
                <w:szCs w:val="24"/>
                <w:lang w:val="en-US"/>
              </w:rPr>
              <w:t>5 and 16</w:t>
            </w:r>
          </w:p>
        </w:tc>
      </w:tr>
      <w:tr w:rsidR="00BC3526" w:rsidRPr="00A2687E" w:rsidTr="00FB4D3C">
        <w:tc>
          <w:tcPr>
            <w:tcW w:w="2802" w:type="dxa"/>
          </w:tcPr>
          <w:p w:rsidR="00BC3526" w:rsidRPr="00131049" w:rsidRDefault="00213920" w:rsidP="006F69E3">
            <w:pPr>
              <w:rPr>
                <w:rFonts w:ascii="Candara" w:hAnsi="Candara" w:cs="Times New Roman"/>
                <w:sz w:val="24"/>
                <w:szCs w:val="24"/>
                <w:lang w:val="en-US"/>
              </w:rPr>
            </w:pPr>
            <w:r w:rsidRPr="00131049">
              <w:rPr>
                <w:rFonts w:ascii="Candara" w:hAnsi="Candara" w:cs="Times New Roman"/>
                <w:sz w:val="24"/>
                <w:szCs w:val="24"/>
                <w:lang w:val="en-US"/>
              </w:rPr>
              <w:t xml:space="preserve">   Main results</w:t>
            </w:r>
          </w:p>
        </w:tc>
        <w:tc>
          <w:tcPr>
            <w:tcW w:w="992" w:type="dxa"/>
          </w:tcPr>
          <w:p w:rsidR="00BC3526"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16</w:t>
            </w:r>
          </w:p>
        </w:tc>
        <w:tc>
          <w:tcPr>
            <w:tcW w:w="8647" w:type="dxa"/>
          </w:tcPr>
          <w:p w:rsidR="006C305F" w:rsidRPr="00131049" w:rsidRDefault="006C305F" w:rsidP="006F69E3">
            <w:pPr>
              <w:rPr>
                <w:rFonts w:ascii="Candara" w:hAnsi="Candara" w:cs="Times New Roman"/>
                <w:sz w:val="24"/>
                <w:szCs w:val="24"/>
                <w:lang w:val="en-US"/>
              </w:rPr>
            </w:pPr>
            <w:r w:rsidRPr="00131049">
              <w:rPr>
                <w:rFonts w:ascii="Candara" w:hAnsi="Candara" w:cs="Times New Roman"/>
                <w:sz w:val="24"/>
                <w:szCs w:val="24"/>
                <w:lang w:val="en-US"/>
              </w:rPr>
              <w:t>(a) Give unadjusted estimates and, if applicable, confounder-adjusted estimates and their precision (e.g., 95% confidence interval). Make clear which confounders were adjusted for and why they were included</w:t>
            </w:r>
          </w:p>
          <w:p w:rsidR="00F94AB2" w:rsidRPr="00131049" w:rsidRDefault="006C305F" w:rsidP="006F69E3">
            <w:pPr>
              <w:rPr>
                <w:rFonts w:ascii="Candara" w:hAnsi="Candara" w:cs="Times New Roman"/>
                <w:sz w:val="24"/>
                <w:szCs w:val="24"/>
                <w:lang w:val="en-US"/>
              </w:rPr>
            </w:pPr>
            <w:r w:rsidRPr="00131049">
              <w:rPr>
                <w:rFonts w:ascii="Candara" w:hAnsi="Candara" w:cs="Times New Roman"/>
                <w:sz w:val="24"/>
                <w:szCs w:val="24"/>
                <w:lang w:val="en-US"/>
              </w:rPr>
              <w:t>(b) Report category boundaries when contin</w:t>
            </w:r>
            <w:r w:rsidR="00F94AB2" w:rsidRPr="00131049">
              <w:rPr>
                <w:rFonts w:ascii="Candara" w:hAnsi="Candara" w:cs="Times New Roman"/>
                <w:sz w:val="24"/>
                <w:szCs w:val="24"/>
                <w:lang w:val="en-US"/>
              </w:rPr>
              <w:t>uous variables were categorized</w:t>
            </w:r>
          </w:p>
          <w:p w:rsidR="00BC3526" w:rsidRPr="00131049" w:rsidRDefault="006C305F" w:rsidP="006F69E3">
            <w:pPr>
              <w:rPr>
                <w:rFonts w:ascii="Candara" w:hAnsi="Candara" w:cs="Times New Roman"/>
                <w:sz w:val="24"/>
                <w:szCs w:val="24"/>
                <w:lang w:val="en-US"/>
              </w:rPr>
            </w:pPr>
            <w:r w:rsidRPr="00131049">
              <w:rPr>
                <w:rFonts w:ascii="Candara" w:hAnsi="Candara" w:cs="Times New Roman"/>
                <w:sz w:val="24"/>
                <w:szCs w:val="24"/>
                <w:lang w:val="en-US"/>
              </w:rPr>
              <w:t>(c) If relevant, consider translating estimates of relative risk into absolute ri</w:t>
            </w:r>
            <w:r w:rsidR="00F94AB2" w:rsidRPr="00131049">
              <w:rPr>
                <w:rFonts w:ascii="Candara" w:hAnsi="Candara" w:cs="Times New Roman"/>
                <w:sz w:val="24"/>
                <w:szCs w:val="24"/>
                <w:lang w:val="en-US"/>
              </w:rPr>
              <w:t>sk for a meaningful time period</w:t>
            </w:r>
          </w:p>
        </w:tc>
        <w:tc>
          <w:tcPr>
            <w:tcW w:w="1779" w:type="dxa"/>
          </w:tcPr>
          <w:p w:rsidR="00BC3526" w:rsidRPr="00131049" w:rsidRDefault="00094738" w:rsidP="001C54D0">
            <w:pPr>
              <w:rPr>
                <w:rFonts w:ascii="Candara" w:hAnsi="Candara" w:cs="Times New Roman"/>
                <w:sz w:val="24"/>
                <w:szCs w:val="24"/>
                <w:lang w:val="en-US"/>
              </w:rPr>
            </w:pPr>
            <w:r w:rsidRPr="001C54D0">
              <w:rPr>
                <w:rFonts w:ascii="Candara" w:hAnsi="Candara" w:cs="Times New Roman"/>
                <w:sz w:val="24"/>
                <w:szCs w:val="24"/>
                <w:lang w:val="en-US"/>
              </w:rPr>
              <w:t>1</w:t>
            </w:r>
            <w:r w:rsidR="001C54D0" w:rsidRPr="001C54D0">
              <w:rPr>
                <w:rFonts w:ascii="Candara" w:hAnsi="Candara" w:cs="Times New Roman"/>
                <w:sz w:val="24"/>
                <w:szCs w:val="24"/>
                <w:lang w:val="en-US"/>
              </w:rPr>
              <w:t>6</w:t>
            </w:r>
            <w:r w:rsidRPr="001C54D0">
              <w:rPr>
                <w:rFonts w:ascii="Candara" w:hAnsi="Candara" w:cs="Times New Roman"/>
                <w:sz w:val="24"/>
                <w:szCs w:val="24"/>
                <w:lang w:val="en-US"/>
              </w:rPr>
              <w:t>-</w:t>
            </w:r>
            <w:r w:rsidR="0056264C" w:rsidRPr="001C54D0">
              <w:rPr>
                <w:rFonts w:ascii="Candara" w:hAnsi="Candara" w:cs="Times New Roman"/>
                <w:sz w:val="24"/>
                <w:szCs w:val="24"/>
                <w:lang w:val="en-US"/>
              </w:rPr>
              <w:t>2</w:t>
            </w:r>
            <w:r w:rsidR="001C54D0" w:rsidRPr="001C54D0">
              <w:rPr>
                <w:rFonts w:ascii="Candara" w:hAnsi="Candara" w:cs="Times New Roman"/>
                <w:sz w:val="24"/>
                <w:szCs w:val="24"/>
                <w:lang w:val="en-US"/>
              </w:rPr>
              <w:t>3,</w:t>
            </w:r>
            <w:r w:rsidR="009829F7" w:rsidRPr="001C54D0">
              <w:rPr>
                <w:rFonts w:ascii="Candara" w:hAnsi="Candara" w:cs="Times New Roman"/>
                <w:sz w:val="24"/>
                <w:szCs w:val="24"/>
                <w:lang w:val="en-US"/>
              </w:rPr>
              <w:t xml:space="preserve"> and 23-5</w:t>
            </w:r>
            <w:r w:rsidR="001C54D0" w:rsidRPr="001C54D0">
              <w:rPr>
                <w:rFonts w:ascii="Candara" w:hAnsi="Candara" w:cs="Times New Roman"/>
                <w:sz w:val="24"/>
                <w:szCs w:val="24"/>
                <w:lang w:val="en-US"/>
              </w:rPr>
              <w:t>6</w:t>
            </w:r>
            <w:r w:rsidR="009829F7" w:rsidRPr="001C54D0">
              <w:rPr>
                <w:rFonts w:ascii="Candara" w:hAnsi="Candara" w:cs="Times New Roman"/>
                <w:sz w:val="24"/>
                <w:szCs w:val="24"/>
                <w:lang w:val="en-US"/>
              </w:rPr>
              <w:t xml:space="preserve"> of the online suppl.</w:t>
            </w:r>
          </w:p>
        </w:tc>
      </w:tr>
      <w:tr w:rsidR="00BC3526" w:rsidRPr="00A2687E" w:rsidTr="00FB4D3C">
        <w:tc>
          <w:tcPr>
            <w:tcW w:w="2802" w:type="dxa"/>
          </w:tcPr>
          <w:p w:rsidR="00BC3526" w:rsidRPr="00131049" w:rsidRDefault="00213920" w:rsidP="006F69E3">
            <w:pPr>
              <w:rPr>
                <w:rFonts w:ascii="Candara" w:hAnsi="Candara" w:cs="Times New Roman"/>
                <w:sz w:val="24"/>
                <w:szCs w:val="24"/>
                <w:lang w:val="en-US"/>
              </w:rPr>
            </w:pPr>
            <w:r w:rsidRPr="00131049">
              <w:rPr>
                <w:rFonts w:ascii="Candara" w:hAnsi="Candara" w:cs="Times New Roman"/>
                <w:sz w:val="24"/>
                <w:szCs w:val="24"/>
                <w:lang w:val="en-US"/>
              </w:rPr>
              <w:t xml:space="preserve">   Other analyses</w:t>
            </w:r>
          </w:p>
        </w:tc>
        <w:tc>
          <w:tcPr>
            <w:tcW w:w="992" w:type="dxa"/>
          </w:tcPr>
          <w:p w:rsidR="00BC3526" w:rsidRPr="00131049" w:rsidRDefault="00572941" w:rsidP="006F69E3">
            <w:pPr>
              <w:rPr>
                <w:rFonts w:ascii="Candara" w:hAnsi="Candara" w:cs="Times New Roman"/>
                <w:sz w:val="24"/>
                <w:szCs w:val="24"/>
                <w:lang w:val="en-US"/>
              </w:rPr>
            </w:pPr>
            <w:r w:rsidRPr="00131049">
              <w:rPr>
                <w:rFonts w:ascii="Candara" w:hAnsi="Candara" w:cs="Times New Roman"/>
                <w:sz w:val="24"/>
                <w:szCs w:val="24"/>
                <w:lang w:val="en-US"/>
              </w:rPr>
              <w:t>17</w:t>
            </w:r>
          </w:p>
        </w:tc>
        <w:tc>
          <w:tcPr>
            <w:tcW w:w="8647" w:type="dxa"/>
          </w:tcPr>
          <w:p w:rsidR="00BC3526" w:rsidRPr="00131049" w:rsidRDefault="00F94AB2" w:rsidP="006F69E3">
            <w:pPr>
              <w:rPr>
                <w:rFonts w:ascii="Candara" w:hAnsi="Candara" w:cs="Times New Roman"/>
                <w:sz w:val="24"/>
                <w:szCs w:val="24"/>
                <w:lang w:val="en-US"/>
              </w:rPr>
            </w:pPr>
            <w:r w:rsidRPr="00131049">
              <w:rPr>
                <w:rFonts w:ascii="Candara" w:hAnsi="Candara" w:cs="Times New Roman"/>
                <w:sz w:val="24"/>
                <w:szCs w:val="24"/>
                <w:lang w:val="en-US"/>
              </w:rPr>
              <w:t>Report other analyses done – e.g., analyses of subgroups and interactions, and sensitivity analyses</w:t>
            </w:r>
          </w:p>
        </w:tc>
        <w:tc>
          <w:tcPr>
            <w:tcW w:w="1779" w:type="dxa"/>
          </w:tcPr>
          <w:p w:rsidR="00BC3526" w:rsidRPr="00131049" w:rsidRDefault="00572F57" w:rsidP="00A2687E">
            <w:pPr>
              <w:rPr>
                <w:rFonts w:ascii="Candara" w:hAnsi="Candara" w:cs="Times New Roman"/>
                <w:sz w:val="24"/>
                <w:szCs w:val="24"/>
                <w:highlight w:val="yellow"/>
                <w:lang w:val="en-US"/>
              </w:rPr>
            </w:pPr>
            <w:r w:rsidRPr="00A2687E">
              <w:rPr>
                <w:rFonts w:ascii="Candara" w:hAnsi="Candara" w:cs="Times New Roman"/>
                <w:sz w:val="24"/>
                <w:szCs w:val="24"/>
                <w:lang w:val="en-US"/>
              </w:rPr>
              <w:t>1</w:t>
            </w:r>
            <w:r w:rsidR="00A2687E" w:rsidRPr="00A2687E">
              <w:rPr>
                <w:rFonts w:ascii="Candara" w:hAnsi="Candara" w:cs="Times New Roman"/>
                <w:sz w:val="24"/>
                <w:szCs w:val="24"/>
                <w:lang w:val="en-US"/>
              </w:rPr>
              <w:t>6</w:t>
            </w:r>
            <w:r w:rsidR="00884B92" w:rsidRPr="00A2687E">
              <w:rPr>
                <w:rFonts w:ascii="Candara" w:hAnsi="Candara" w:cs="Times New Roman"/>
                <w:sz w:val="24"/>
                <w:szCs w:val="24"/>
                <w:lang w:val="en-US"/>
              </w:rPr>
              <w:t>-</w:t>
            </w:r>
            <w:r w:rsidR="00A2687E" w:rsidRPr="00A2687E">
              <w:rPr>
                <w:rFonts w:ascii="Candara" w:hAnsi="Candara" w:cs="Times New Roman"/>
                <w:sz w:val="24"/>
                <w:szCs w:val="24"/>
                <w:lang w:val="en-US"/>
              </w:rPr>
              <w:t>19</w:t>
            </w:r>
            <w:r w:rsidR="001C54D0" w:rsidRPr="00A2687E">
              <w:rPr>
                <w:rFonts w:ascii="Candara" w:hAnsi="Candara" w:cs="Times New Roman"/>
                <w:sz w:val="24"/>
                <w:szCs w:val="24"/>
                <w:lang w:val="en-US"/>
              </w:rPr>
              <w:t>,</w:t>
            </w:r>
            <w:r w:rsidR="00884B92" w:rsidRPr="00A2687E">
              <w:rPr>
                <w:rFonts w:ascii="Candara" w:hAnsi="Candara" w:cs="Times New Roman"/>
                <w:sz w:val="24"/>
                <w:szCs w:val="24"/>
                <w:lang w:val="en-US"/>
              </w:rPr>
              <w:t xml:space="preserve"> and 23-5</w:t>
            </w:r>
            <w:r w:rsidR="00A2687E" w:rsidRPr="00A2687E">
              <w:rPr>
                <w:rFonts w:ascii="Candara" w:hAnsi="Candara" w:cs="Times New Roman"/>
                <w:sz w:val="24"/>
                <w:szCs w:val="24"/>
                <w:lang w:val="en-US"/>
              </w:rPr>
              <w:t>6</w:t>
            </w:r>
            <w:r w:rsidR="00884B92" w:rsidRPr="00A2687E">
              <w:rPr>
                <w:rFonts w:ascii="Candara" w:hAnsi="Candara" w:cs="Times New Roman"/>
                <w:sz w:val="24"/>
                <w:szCs w:val="24"/>
                <w:lang w:val="en-US"/>
              </w:rPr>
              <w:t xml:space="preserve"> of the online suppl.</w:t>
            </w:r>
          </w:p>
        </w:tc>
      </w:tr>
      <w:tr w:rsidR="000C42C9" w:rsidRPr="00131049" w:rsidTr="00FB4D3C">
        <w:tc>
          <w:tcPr>
            <w:tcW w:w="2802" w:type="dxa"/>
          </w:tcPr>
          <w:p w:rsidR="000C42C9" w:rsidRPr="00131049" w:rsidRDefault="000C42C9" w:rsidP="006F69E3">
            <w:pPr>
              <w:rPr>
                <w:rFonts w:ascii="Candara" w:hAnsi="Candara" w:cs="Times New Roman"/>
                <w:b/>
                <w:sz w:val="24"/>
                <w:szCs w:val="24"/>
                <w:lang w:val="en-US"/>
              </w:rPr>
            </w:pPr>
            <w:r w:rsidRPr="00131049">
              <w:rPr>
                <w:rFonts w:ascii="Candara" w:hAnsi="Candara" w:cs="Times New Roman"/>
                <w:b/>
                <w:sz w:val="24"/>
                <w:szCs w:val="24"/>
                <w:lang w:val="en-US"/>
              </w:rPr>
              <w:t>Discussion</w:t>
            </w:r>
          </w:p>
        </w:tc>
        <w:tc>
          <w:tcPr>
            <w:tcW w:w="992" w:type="dxa"/>
          </w:tcPr>
          <w:p w:rsidR="000C42C9" w:rsidRPr="00131049" w:rsidRDefault="000C42C9" w:rsidP="006F69E3">
            <w:pPr>
              <w:rPr>
                <w:rFonts w:ascii="Candara" w:hAnsi="Candara" w:cs="Times New Roman"/>
                <w:sz w:val="24"/>
                <w:szCs w:val="24"/>
                <w:lang w:val="en-US"/>
              </w:rPr>
            </w:pPr>
          </w:p>
        </w:tc>
        <w:tc>
          <w:tcPr>
            <w:tcW w:w="8647" w:type="dxa"/>
          </w:tcPr>
          <w:p w:rsidR="000C42C9" w:rsidRPr="00131049" w:rsidRDefault="000C42C9" w:rsidP="006F69E3">
            <w:pPr>
              <w:rPr>
                <w:rFonts w:ascii="Candara" w:hAnsi="Candara" w:cs="Times New Roman"/>
                <w:sz w:val="24"/>
                <w:szCs w:val="24"/>
                <w:lang w:val="en-US"/>
              </w:rPr>
            </w:pPr>
          </w:p>
        </w:tc>
        <w:tc>
          <w:tcPr>
            <w:tcW w:w="1779" w:type="dxa"/>
          </w:tcPr>
          <w:p w:rsidR="000C42C9" w:rsidRPr="00131049" w:rsidRDefault="000C42C9" w:rsidP="006F69E3">
            <w:pPr>
              <w:rPr>
                <w:rFonts w:ascii="Candara" w:hAnsi="Candara" w:cs="Times New Roman"/>
                <w:sz w:val="24"/>
                <w:szCs w:val="24"/>
                <w:highlight w:val="yellow"/>
                <w:lang w:val="en-US"/>
              </w:rPr>
            </w:pPr>
          </w:p>
        </w:tc>
      </w:tr>
      <w:tr w:rsidR="000C42C9" w:rsidRPr="00131049" w:rsidTr="00FB4D3C">
        <w:tc>
          <w:tcPr>
            <w:tcW w:w="2802" w:type="dxa"/>
          </w:tcPr>
          <w:p w:rsidR="000C42C9" w:rsidRPr="00131049" w:rsidRDefault="000C42C9" w:rsidP="006F69E3">
            <w:pPr>
              <w:rPr>
                <w:rFonts w:ascii="Candara" w:hAnsi="Candara" w:cs="Times New Roman"/>
                <w:sz w:val="24"/>
                <w:szCs w:val="24"/>
                <w:lang w:val="en-US"/>
              </w:rPr>
            </w:pPr>
            <w:r w:rsidRPr="00131049">
              <w:rPr>
                <w:rFonts w:ascii="Candara" w:hAnsi="Candara" w:cs="Times New Roman"/>
                <w:sz w:val="24"/>
                <w:szCs w:val="24"/>
                <w:lang w:val="en-US"/>
              </w:rPr>
              <w:t xml:space="preserve">   Key results</w:t>
            </w:r>
          </w:p>
        </w:tc>
        <w:tc>
          <w:tcPr>
            <w:tcW w:w="992" w:type="dxa"/>
          </w:tcPr>
          <w:p w:rsidR="000C42C9" w:rsidRPr="00131049" w:rsidRDefault="000415F0" w:rsidP="006F69E3">
            <w:pPr>
              <w:rPr>
                <w:rFonts w:ascii="Candara" w:hAnsi="Candara" w:cs="Times New Roman"/>
                <w:sz w:val="24"/>
                <w:szCs w:val="24"/>
                <w:lang w:val="en-US"/>
              </w:rPr>
            </w:pPr>
            <w:r w:rsidRPr="00131049">
              <w:rPr>
                <w:rFonts w:ascii="Candara" w:hAnsi="Candara" w:cs="Times New Roman"/>
                <w:sz w:val="24"/>
                <w:szCs w:val="24"/>
                <w:lang w:val="en-US"/>
              </w:rPr>
              <w:t>18</w:t>
            </w:r>
          </w:p>
        </w:tc>
        <w:tc>
          <w:tcPr>
            <w:tcW w:w="8647" w:type="dxa"/>
          </w:tcPr>
          <w:p w:rsidR="000C42C9" w:rsidRPr="00131049" w:rsidRDefault="000415F0" w:rsidP="006F69E3">
            <w:pPr>
              <w:rPr>
                <w:rFonts w:ascii="Candara" w:hAnsi="Candara" w:cs="Times New Roman"/>
                <w:sz w:val="24"/>
                <w:szCs w:val="24"/>
                <w:lang w:val="en-US"/>
              </w:rPr>
            </w:pPr>
            <w:r w:rsidRPr="00131049">
              <w:rPr>
                <w:rFonts w:ascii="Candara" w:hAnsi="Candara" w:cs="Times New Roman"/>
                <w:sz w:val="24"/>
                <w:szCs w:val="24"/>
                <w:lang w:val="en-US"/>
              </w:rPr>
              <w:t>Summarize key results with reference to study objectives</w:t>
            </w:r>
          </w:p>
        </w:tc>
        <w:tc>
          <w:tcPr>
            <w:tcW w:w="1779" w:type="dxa"/>
          </w:tcPr>
          <w:p w:rsidR="000C42C9" w:rsidRPr="00AB2F48" w:rsidRDefault="007555FE" w:rsidP="00E453B7">
            <w:pPr>
              <w:rPr>
                <w:rFonts w:ascii="Candara" w:hAnsi="Candara" w:cs="Times New Roman"/>
                <w:sz w:val="24"/>
                <w:szCs w:val="24"/>
                <w:lang w:val="en-US"/>
              </w:rPr>
            </w:pPr>
            <w:r w:rsidRPr="00AB2F48">
              <w:rPr>
                <w:rFonts w:ascii="Candara" w:hAnsi="Candara" w:cs="Times New Roman"/>
                <w:sz w:val="24"/>
                <w:szCs w:val="24"/>
                <w:lang w:val="en-US"/>
              </w:rPr>
              <w:t>2</w:t>
            </w:r>
            <w:r w:rsidR="00E453B7" w:rsidRPr="00AB2F48">
              <w:rPr>
                <w:rFonts w:ascii="Candara" w:hAnsi="Candara" w:cs="Times New Roman"/>
                <w:sz w:val="24"/>
                <w:szCs w:val="24"/>
                <w:lang w:val="en-US"/>
              </w:rPr>
              <w:t>4</w:t>
            </w:r>
          </w:p>
        </w:tc>
      </w:tr>
      <w:tr w:rsidR="000C42C9" w:rsidRPr="00131049" w:rsidTr="00FB4D3C">
        <w:tc>
          <w:tcPr>
            <w:tcW w:w="2802" w:type="dxa"/>
          </w:tcPr>
          <w:p w:rsidR="000C42C9" w:rsidRPr="00131049" w:rsidRDefault="000C42C9" w:rsidP="006F69E3">
            <w:pPr>
              <w:rPr>
                <w:rFonts w:ascii="Candara" w:hAnsi="Candara" w:cs="Times New Roman"/>
                <w:sz w:val="24"/>
                <w:szCs w:val="24"/>
                <w:lang w:val="en-US"/>
              </w:rPr>
            </w:pPr>
            <w:r w:rsidRPr="00131049">
              <w:rPr>
                <w:rFonts w:ascii="Candara" w:hAnsi="Candara" w:cs="Times New Roman"/>
                <w:sz w:val="24"/>
                <w:szCs w:val="24"/>
                <w:lang w:val="en-US"/>
              </w:rPr>
              <w:t xml:space="preserve">   Limitations</w:t>
            </w:r>
          </w:p>
        </w:tc>
        <w:tc>
          <w:tcPr>
            <w:tcW w:w="992" w:type="dxa"/>
          </w:tcPr>
          <w:p w:rsidR="000C42C9" w:rsidRPr="00131049" w:rsidRDefault="000415F0" w:rsidP="006F69E3">
            <w:pPr>
              <w:rPr>
                <w:rFonts w:ascii="Candara" w:hAnsi="Candara" w:cs="Times New Roman"/>
                <w:sz w:val="24"/>
                <w:szCs w:val="24"/>
                <w:lang w:val="en-US"/>
              </w:rPr>
            </w:pPr>
            <w:r w:rsidRPr="00131049">
              <w:rPr>
                <w:rFonts w:ascii="Candara" w:hAnsi="Candara" w:cs="Times New Roman"/>
                <w:sz w:val="24"/>
                <w:szCs w:val="24"/>
                <w:lang w:val="en-US"/>
              </w:rPr>
              <w:t>19</w:t>
            </w:r>
          </w:p>
        </w:tc>
        <w:tc>
          <w:tcPr>
            <w:tcW w:w="8647" w:type="dxa"/>
          </w:tcPr>
          <w:p w:rsidR="000C42C9" w:rsidRPr="00131049" w:rsidRDefault="000415F0" w:rsidP="006F69E3">
            <w:pPr>
              <w:rPr>
                <w:rFonts w:ascii="Candara" w:hAnsi="Candara" w:cs="Times New Roman"/>
                <w:sz w:val="24"/>
                <w:szCs w:val="24"/>
                <w:lang w:val="en-US"/>
              </w:rPr>
            </w:pPr>
            <w:r w:rsidRPr="00131049">
              <w:rPr>
                <w:rFonts w:ascii="Candara" w:hAnsi="Candara" w:cs="Times New Roman"/>
                <w:sz w:val="24"/>
                <w:szCs w:val="24"/>
                <w:lang w:val="en-US"/>
              </w:rPr>
              <w:t>Discuss limitations of the study, taking into account sources of potential bias or imprecision. Discuss both direction and magnitude of any potential bias</w:t>
            </w:r>
          </w:p>
        </w:tc>
        <w:tc>
          <w:tcPr>
            <w:tcW w:w="1779" w:type="dxa"/>
          </w:tcPr>
          <w:p w:rsidR="000C42C9" w:rsidRPr="00AB2F48" w:rsidRDefault="00B40BEE" w:rsidP="00A77CC1">
            <w:pPr>
              <w:rPr>
                <w:rFonts w:ascii="Candara" w:hAnsi="Candara" w:cs="Times New Roman"/>
                <w:sz w:val="24"/>
                <w:szCs w:val="24"/>
                <w:lang w:val="en-US"/>
              </w:rPr>
            </w:pPr>
            <w:r w:rsidRPr="00AB2F48">
              <w:rPr>
                <w:rFonts w:ascii="Candara" w:hAnsi="Candara" w:cs="Times New Roman"/>
                <w:sz w:val="24"/>
                <w:szCs w:val="24"/>
                <w:lang w:val="en-US"/>
              </w:rPr>
              <w:t>2</w:t>
            </w:r>
            <w:r w:rsidR="00AB2F48" w:rsidRPr="00AB2F48">
              <w:rPr>
                <w:rFonts w:ascii="Candara" w:hAnsi="Candara" w:cs="Times New Roman"/>
                <w:sz w:val="24"/>
                <w:szCs w:val="24"/>
                <w:lang w:val="en-US"/>
              </w:rPr>
              <w:t>6-27</w:t>
            </w:r>
          </w:p>
        </w:tc>
      </w:tr>
      <w:tr w:rsidR="000C42C9" w:rsidRPr="00131049" w:rsidTr="00FB4D3C">
        <w:tc>
          <w:tcPr>
            <w:tcW w:w="2802" w:type="dxa"/>
          </w:tcPr>
          <w:p w:rsidR="000C42C9" w:rsidRPr="00131049" w:rsidRDefault="00240630" w:rsidP="006F69E3">
            <w:pPr>
              <w:rPr>
                <w:rFonts w:ascii="Candara" w:hAnsi="Candara" w:cs="Times New Roman"/>
                <w:sz w:val="24"/>
                <w:szCs w:val="24"/>
                <w:lang w:val="en-US"/>
              </w:rPr>
            </w:pPr>
            <w:r w:rsidRPr="00131049">
              <w:rPr>
                <w:rFonts w:ascii="Candara" w:hAnsi="Candara" w:cs="Times New Roman"/>
                <w:sz w:val="24"/>
                <w:szCs w:val="24"/>
                <w:lang w:val="en-US"/>
              </w:rPr>
              <w:lastRenderedPageBreak/>
              <w:t xml:space="preserve">   Interpretation</w:t>
            </w:r>
          </w:p>
        </w:tc>
        <w:tc>
          <w:tcPr>
            <w:tcW w:w="992" w:type="dxa"/>
          </w:tcPr>
          <w:p w:rsidR="000C42C9" w:rsidRPr="00131049" w:rsidRDefault="00240630" w:rsidP="006F69E3">
            <w:pPr>
              <w:rPr>
                <w:rFonts w:ascii="Candara" w:hAnsi="Candara" w:cs="Times New Roman"/>
                <w:sz w:val="24"/>
                <w:szCs w:val="24"/>
                <w:lang w:val="en-US"/>
              </w:rPr>
            </w:pPr>
            <w:r w:rsidRPr="00131049">
              <w:rPr>
                <w:rFonts w:ascii="Candara" w:hAnsi="Candara" w:cs="Times New Roman"/>
                <w:sz w:val="24"/>
                <w:szCs w:val="24"/>
                <w:lang w:val="en-US"/>
              </w:rPr>
              <w:t>20</w:t>
            </w:r>
          </w:p>
        </w:tc>
        <w:tc>
          <w:tcPr>
            <w:tcW w:w="8647" w:type="dxa"/>
          </w:tcPr>
          <w:p w:rsidR="000C42C9" w:rsidRPr="00131049" w:rsidRDefault="00C2594F" w:rsidP="006F69E3">
            <w:pPr>
              <w:rPr>
                <w:rFonts w:ascii="Candara" w:hAnsi="Candara" w:cs="Times New Roman"/>
                <w:sz w:val="24"/>
                <w:szCs w:val="24"/>
                <w:lang w:val="en-US"/>
              </w:rPr>
            </w:pPr>
            <w:r w:rsidRPr="00131049">
              <w:rPr>
                <w:rFonts w:ascii="Candara" w:hAnsi="Candara" w:cs="Times New Roman"/>
                <w:sz w:val="24"/>
                <w:szCs w:val="24"/>
                <w:lang w:val="en-US"/>
              </w:rPr>
              <w:t>Give a cautious overall interpretation of results considering objectives, limitations, multiplicity of analyses, results from similar studies, and other relevant evidence</w:t>
            </w:r>
          </w:p>
        </w:tc>
        <w:tc>
          <w:tcPr>
            <w:tcW w:w="1779" w:type="dxa"/>
          </w:tcPr>
          <w:p w:rsidR="000C42C9" w:rsidRPr="00131049" w:rsidRDefault="00AB2F48" w:rsidP="007E0EA0">
            <w:pPr>
              <w:rPr>
                <w:rFonts w:ascii="Candara" w:hAnsi="Candara" w:cs="Times New Roman"/>
                <w:sz w:val="24"/>
                <w:szCs w:val="24"/>
                <w:highlight w:val="yellow"/>
                <w:lang w:val="en-US"/>
              </w:rPr>
            </w:pPr>
            <w:r>
              <w:rPr>
                <w:rFonts w:ascii="Candara" w:hAnsi="Candara" w:cs="Times New Roman"/>
                <w:sz w:val="24"/>
                <w:szCs w:val="24"/>
                <w:lang w:val="en-US"/>
              </w:rPr>
              <w:t>27-</w:t>
            </w:r>
            <w:r w:rsidRPr="00AB2F48">
              <w:rPr>
                <w:rFonts w:ascii="Candara" w:hAnsi="Candara" w:cs="Times New Roman"/>
                <w:sz w:val="24"/>
                <w:szCs w:val="24"/>
                <w:lang w:val="en-US"/>
              </w:rPr>
              <w:t>28</w:t>
            </w:r>
          </w:p>
        </w:tc>
      </w:tr>
      <w:tr w:rsidR="00240630" w:rsidRPr="00131049" w:rsidTr="00FB4D3C">
        <w:tc>
          <w:tcPr>
            <w:tcW w:w="2802" w:type="dxa"/>
          </w:tcPr>
          <w:p w:rsidR="00240630" w:rsidRPr="00131049" w:rsidRDefault="00240630" w:rsidP="006F69E3">
            <w:pPr>
              <w:rPr>
                <w:rFonts w:ascii="Candara" w:hAnsi="Candara" w:cs="Times New Roman"/>
                <w:sz w:val="24"/>
                <w:szCs w:val="24"/>
                <w:lang w:val="en-US"/>
              </w:rPr>
            </w:pPr>
            <w:r w:rsidRPr="00131049">
              <w:rPr>
                <w:rFonts w:ascii="Candara" w:hAnsi="Candara" w:cs="Times New Roman"/>
                <w:sz w:val="24"/>
                <w:szCs w:val="24"/>
                <w:lang w:val="en-US"/>
              </w:rPr>
              <w:t xml:space="preserve">   Generalizability</w:t>
            </w:r>
          </w:p>
        </w:tc>
        <w:tc>
          <w:tcPr>
            <w:tcW w:w="992" w:type="dxa"/>
          </w:tcPr>
          <w:p w:rsidR="00240630" w:rsidRPr="00131049" w:rsidRDefault="00240630" w:rsidP="006F69E3">
            <w:pPr>
              <w:rPr>
                <w:rFonts w:ascii="Candara" w:hAnsi="Candara" w:cs="Times New Roman"/>
                <w:sz w:val="24"/>
                <w:szCs w:val="24"/>
                <w:lang w:val="en-US"/>
              </w:rPr>
            </w:pPr>
            <w:r w:rsidRPr="00131049">
              <w:rPr>
                <w:rFonts w:ascii="Candara" w:hAnsi="Candara" w:cs="Times New Roman"/>
                <w:sz w:val="24"/>
                <w:szCs w:val="24"/>
                <w:lang w:val="en-US"/>
              </w:rPr>
              <w:t>21</w:t>
            </w:r>
          </w:p>
        </w:tc>
        <w:tc>
          <w:tcPr>
            <w:tcW w:w="8647" w:type="dxa"/>
          </w:tcPr>
          <w:p w:rsidR="00240630" w:rsidRPr="00131049" w:rsidRDefault="00C2594F" w:rsidP="006F69E3">
            <w:pPr>
              <w:rPr>
                <w:rFonts w:ascii="Candara" w:hAnsi="Candara" w:cs="Times New Roman"/>
                <w:sz w:val="24"/>
                <w:szCs w:val="24"/>
                <w:lang w:val="en-US"/>
              </w:rPr>
            </w:pPr>
            <w:r w:rsidRPr="00131049">
              <w:rPr>
                <w:rFonts w:ascii="Candara" w:hAnsi="Candara" w:cs="Times New Roman"/>
                <w:sz w:val="24"/>
                <w:szCs w:val="24"/>
                <w:lang w:val="en-US"/>
              </w:rPr>
              <w:t>Discuss the generalizability (external</w:t>
            </w:r>
            <w:r w:rsidR="006F69E3" w:rsidRPr="00131049">
              <w:rPr>
                <w:rFonts w:ascii="Candara" w:hAnsi="Candara" w:cs="Times New Roman"/>
                <w:sz w:val="24"/>
                <w:szCs w:val="24"/>
                <w:lang w:val="en-US"/>
              </w:rPr>
              <w:t xml:space="preserve"> validity) of the study results</w:t>
            </w:r>
          </w:p>
        </w:tc>
        <w:tc>
          <w:tcPr>
            <w:tcW w:w="1779" w:type="dxa"/>
          </w:tcPr>
          <w:p w:rsidR="00240630" w:rsidRPr="00C81D6B" w:rsidRDefault="00AB2F48" w:rsidP="007E0EA0">
            <w:pPr>
              <w:rPr>
                <w:rFonts w:ascii="Candara" w:hAnsi="Candara" w:cs="Times New Roman"/>
                <w:sz w:val="24"/>
                <w:szCs w:val="24"/>
                <w:lang w:val="en-US"/>
              </w:rPr>
            </w:pPr>
            <w:r w:rsidRPr="00C81D6B">
              <w:rPr>
                <w:rFonts w:ascii="Candara" w:hAnsi="Candara" w:cs="Times New Roman"/>
                <w:sz w:val="24"/>
                <w:szCs w:val="24"/>
                <w:lang w:val="en-US"/>
              </w:rPr>
              <w:t>26</w:t>
            </w:r>
          </w:p>
        </w:tc>
      </w:tr>
      <w:tr w:rsidR="000C42C9" w:rsidRPr="00131049" w:rsidTr="00FB4D3C">
        <w:tc>
          <w:tcPr>
            <w:tcW w:w="2802" w:type="dxa"/>
          </w:tcPr>
          <w:p w:rsidR="000C42C9" w:rsidRPr="00131049" w:rsidRDefault="00240630" w:rsidP="006F69E3">
            <w:pPr>
              <w:rPr>
                <w:rFonts w:ascii="Candara" w:hAnsi="Candara" w:cs="Times New Roman"/>
                <w:b/>
                <w:sz w:val="24"/>
                <w:szCs w:val="24"/>
                <w:lang w:val="en-US"/>
              </w:rPr>
            </w:pPr>
            <w:r w:rsidRPr="00131049">
              <w:rPr>
                <w:rFonts w:ascii="Candara" w:hAnsi="Candara" w:cs="Times New Roman"/>
                <w:b/>
                <w:sz w:val="24"/>
                <w:szCs w:val="24"/>
                <w:lang w:val="en-US"/>
              </w:rPr>
              <w:t>Other information</w:t>
            </w:r>
          </w:p>
        </w:tc>
        <w:tc>
          <w:tcPr>
            <w:tcW w:w="992" w:type="dxa"/>
          </w:tcPr>
          <w:p w:rsidR="000C42C9" w:rsidRPr="00131049" w:rsidRDefault="000C42C9" w:rsidP="006F69E3">
            <w:pPr>
              <w:rPr>
                <w:rFonts w:ascii="Candara" w:hAnsi="Candara" w:cs="Times New Roman"/>
                <w:sz w:val="24"/>
                <w:szCs w:val="24"/>
                <w:lang w:val="en-US"/>
              </w:rPr>
            </w:pPr>
          </w:p>
        </w:tc>
        <w:tc>
          <w:tcPr>
            <w:tcW w:w="8647" w:type="dxa"/>
          </w:tcPr>
          <w:p w:rsidR="000C42C9" w:rsidRPr="00131049" w:rsidRDefault="000C42C9" w:rsidP="006F69E3">
            <w:pPr>
              <w:rPr>
                <w:rFonts w:ascii="Candara" w:hAnsi="Candara" w:cs="Times New Roman"/>
                <w:sz w:val="24"/>
                <w:szCs w:val="24"/>
                <w:lang w:val="en-US"/>
              </w:rPr>
            </w:pPr>
          </w:p>
        </w:tc>
        <w:tc>
          <w:tcPr>
            <w:tcW w:w="1779" w:type="dxa"/>
          </w:tcPr>
          <w:p w:rsidR="000C42C9" w:rsidRPr="00C81D6B" w:rsidRDefault="000C42C9" w:rsidP="006F69E3">
            <w:pPr>
              <w:rPr>
                <w:rFonts w:ascii="Candara" w:hAnsi="Candara" w:cs="Times New Roman"/>
                <w:sz w:val="24"/>
                <w:szCs w:val="24"/>
                <w:lang w:val="en-US"/>
              </w:rPr>
            </w:pPr>
          </w:p>
        </w:tc>
      </w:tr>
      <w:tr w:rsidR="000C42C9" w:rsidRPr="00131049" w:rsidTr="00FB4D3C">
        <w:tc>
          <w:tcPr>
            <w:tcW w:w="2802" w:type="dxa"/>
          </w:tcPr>
          <w:p w:rsidR="000C42C9" w:rsidRPr="00131049" w:rsidRDefault="00240630" w:rsidP="006F69E3">
            <w:pPr>
              <w:rPr>
                <w:rFonts w:ascii="Candara" w:hAnsi="Candara" w:cs="Times New Roman"/>
                <w:sz w:val="24"/>
                <w:szCs w:val="24"/>
                <w:lang w:val="en-US"/>
              </w:rPr>
            </w:pPr>
            <w:r w:rsidRPr="00131049">
              <w:rPr>
                <w:rFonts w:ascii="Candara" w:hAnsi="Candara" w:cs="Times New Roman"/>
                <w:sz w:val="24"/>
                <w:szCs w:val="24"/>
                <w:lang w:val="en-US"/>
              </w:rPr>
              <w:t xml:space="preserve">   Funding</w:t>
            </w:r>
          </w:p>
        </w:tc>
        <w:tc>
          <w:tcPr>
            <w:tcW w:w="992" w:type="dxa"/>
          </w:tcPr>
          <w:p w:rsidR="000C42C9" w:rsidRPr="00131049" w:rsidRDefault="00240630" w:rsidP="006F69E3">
            <w:pPr>
              <w:rPr>
                <w:rFonts w:ascii="Candara" w:hAnsi="Candara" w:cs="Times New Roman"/>
                <w:sz w:val="24"/>
                <w:szCs w:val="24"/>
                <w:lang w:val="en-US"/>
              </w:rPr>
            </w:pPr>
            <w:r w:rsidRPr="00131049">
              <w:rPr>
                <w:rFonts w:ascii="Candara" w:hAnsi="Candara" w:cs="Times New Roman"/>
                <w:sz w:val="24"/>
                <w:szCs w:val="24"/>
                <w:lang w:val="en-US"/>
              </w:rPr>
              <w:t>22</w:t>
            </w:r>
          </w:p>
        </w:tc>
        <w:tc>
          <w:tcPr>
            <w:tcW w:w="8647" w:type="dxa"/>
          </w:tcPr>
          <w:p w:rsidR="000C42C9" w:rsidRPr="00131049" w:rsidRDefault="00C2594F" w:rsidP="006F69E3">
            <w:pPr>
              <w:rPr>
                <w:rFonts w:ascii="Candara" w:hAnsi="Candara" w:cs="Times New Roman"/>
                <w:sz w:val="24"/>
                <w:szCs w:val="24"/>
                <w:lang w:val="en-US"/>
              </w:rPr>
            </w:pPr>
            <w:r w:rsidRPr="00131049">
              <w:rPr>
                <w:rFonts w:ascii="Candara" w:hAnsi="Candara" w:cs="Times New Roman"/>
                <w:sz w:val="24"/>
                <w:szCs w:val="24"/>
                <w:lang w:val="en-US"/>
              </w:rPr>
              <w:t>Give the source of funding and the role of the funders for the present study and, if applicable, for the original study on which the present article is based</w:t>
            </w:r>
            <w:bookmarkStart w:id="0" w:name="_GoBack"/>
            <w:bookmarkEnd w:id="0"/>
          </w:p>
        </w:tc>
        <w:tc>
          <w:tcPr>
            <w:tcW w:w="1779" w:type="dxa"/>
          </w:tcPr>
          <w:p w:rsidR="000C42C9" w:rsidRPr="00C81D6B" w:rsidRDefault="00C81D6B" w:rsidP="00C81D6B">
            <w:pPr>
              <w:rPr>
                <w:rFonts w:ascii="Candara" w:hAnsi="Candara" w:cs="Times New Roman"/>
                <w:sz w:val="24"/>
                <w:szCs w:val="24"/>
                <w:lang w:val="en-US"/>
              </w:rPr>
            </w:pPr>
            <w:r w:rsidRPr="00C81D6B">
              <w:rPr>
                <w:rFonts w:ascii="Candara" w:hAnsi="Candara" w:cs="Times New Roman"/>
                <w:sz w:val="24"/>
                <w:szCs w:val="24"/>
                <w:lang w:val="en-US"/>
              </w:rPr>
              <w:t>29-31</w:t>
            </w:r>
          </w:p>
        </w:tc>
      </w:tr>
    </w:tbl>
    <w:p w:rsidR="0034463D" w:rsidRPr="00131049" w:rsidRDefault="0034463D" w:rsidP="0034463D">
      <w:pPr>
        <w:spacing w:after="0" w:line="480" w:lineRule="auto"/>
        <w:ind w:firstLine="708"/>
        <w:jc w:val="both"/>
        <w:rPr>
          <w:rFonts w:ascii="Candara" w:hAnsi="Candara" w:cs="Times New Roman"/>
          <w:sz w:val="24"/>
          <w:szCs w:val="24"/>
          <w:lang w:val="en-US"/>
        </w:rPr>
      </w:pPr>
      <w:r w:rsidRPr="00131049">
        <w:rPr>
          <w:rFonts w:ascii="Candara" w:hAnsi="Candara" w:cs="Times New Roman"/>
          <w:sz w:val="24"/>
          <w:szCs w:val="24"/>
          <w:lang w:val="en-US"/>
        </w:rPr>
        <w:t>* Give such information separately for cases and controls in case-control studies, and, if applicable, for exposed and unexposed groups in cohort and cross-sectional studies.</w:t>
      </w:r>
    </w:p>
    <w:p w:rsidR="002177F6" w:rsidRPr="00131049" w:rsidRDefault="0034463D" w:rsidP="0034463D">
      <w:pPr>
        <w:spacing w:after="0" w:line="480" w:lineRule="auto"/>
        <w:ind w:firstLine="708"/>
        <w:jc w:val="both"/>
        <w:rPr>
          <w:rFonts w:ascii="Candara" w:hAnsi="Candara" w:cs="Times New Roman"/>
          <w:sz w:val="24"/>
          <w:szCs w:val="24"/>
          <w:lang w:val="en-US"/>
        </w:rPr>
      </w:pPr>
      <w:r w:rsidRPr="00131049">
        <w:rPr>
          <w:rFonts w:ascii="Candara" w:hAnsi="Candara" w:cs="Times New Roman"/>
          <w:sz w:val="24"/>
          <w:szCs w:val="24"/>
          <w:lang w:val="en-US"/>
        </w:rPr>
        <w:t xml:space="preserve">Note: An Explanation and Elaboration article discusses each checklist item and gives methodological background and published examples of transparent reporting. The STROBE checklist is best used in conjunction with this article (freely available on the websites of </w:t>
      </w:r>
      <w:proofErr w:type="spellStart"/>
      <w:r w:rsidRPr="00131049">
        <w:rPr>
          <w:rFonts w:ascii="Candara" w:hAnsi="Candara" w:cs="Times New Roman"/>
          <w:sz w:val="24"/>
          <w:szCs w:val="24"/>
          <w:lang w:val="en-US"/>
        </w:rPr>
        <w:t>PLoS</w:t>
      </w:r>
      <w:proofErr w:type="spellEnd"/>
      <w:r w:rsidRPr="00131049">
        <w:rPr>
          <w:rFonts w:ascii="Candara" w:hAnsi="Candara" w:cs="Times New Roman"/>
          <w:sz w:val="24"/>
          <w:szCs w:val="24"/>
          <w:lang w:val="en-US"/>
        </w:rPr>
        <w:t xml:space="preserve"> Medicine at http://www.plosmedi cine.org, Annals of Internal Medicine at http:/www.annals.org, and Epidemiology at http://www.epidem.com). Separate versions of the checklist for cohort, case-control, and cross-sectional studies are available on the STROBE website at http://www.strobe-statement.org.</w:t>
      </w:r>
    </w:p>
    <w:sectPr w:rsidR="002177F6" w:rsidRPr="00131049" w:rsidSect="00141C5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328"/>
    <w:rsid w:val="00006447"/>
    <w:rsid w:val="00032092"/>
    <w:rsid w:val="000415F0"/>
    <w:rsid w:val="00073479"/>
    <w:rsid w:val="00073F77"/>
    <w:rsid w:val="00073FDD"/>
    <w:rsid w:val="00094738"/>
    <w:rsid w:val="000C42C9"/>
    <w:rsid w:val="000D3629"/>
    <w:rsid w:val="000F7425"/>
    <w:rsid w:val="00106328"/>
    <w:rsid w:val="00122AF7"/>
    <w:rsid w:val="00131049"/>
    <w:rsid w:val="00131493"/>
    <w:rsid w:val="00141C54"/>
    <w:rsid w:val="0015595E"/>
    <w:rsid w:val="00183707"/>
    <w:rsid w:val="0018636A"/>
    <w:rsid w:val="00192A1B"/>
    <w:rsid w:val="001B02B9"/>
    <w:rsid w:val="001C36ED"/>
    <w:rsid w:val="001C54D0"/>
    <w:rsid w:val="00213920"/>
    <w:rsid w:val="002177F6"/>
    <w:rsid w:val="00240630"/>
    <w:rsid w:val="0026002C"/>
    <w:rsid w:val="0029140D"/>
    <w:rsid w:val="002A14D6"/>
    <w:rsid w:val="002A3E29"/>
    <w:rsid w:val="002F3516"/>
    <w:rsid w:val="002F5C24"/>
    <w:rsid w:val="00306702"/>
    <w:rsid w:val="00320ADF"/>
    <w:rsid w:val="0034463D"/>
    <w:rsid w:val="00386571"/>
    <w:rsid w:val="003C7A79"/>
    <w:rsid w:val="00417F03"/>
    <w:rsid w:val="00426F4B"/>
    <w:rsid w:val="0043137D"/>
    <w:rsid w:val="00431F3B"/>
    <w:rsid w:val="00434230"/>
    <w:rsid w:val="004367F0"/>
    <w:rsid w:val="004654F6"/>
    <w:rsid w:val="004B6EF3"/>
    <w:rsid w:val="004E01FD"/>
    <w:rsid w:val="004E39AC"/>
    <w:rsid w:val="00540918"/>
    <w:rsid w:val="0056264C"/>
    <w:rsid w:val="00572941"/>
    <w:rsid w:val="00572F57"/>
    <w:rsid w:val="005816C6"/>
    <w:rsid w:val="00583749"/>
    <w:rsid w:val="005B0E5E"/>
    <w:rsid w:val="005C2064"/>
    <w:rsid w:val="005D59F5"/>
    <w:rsid w:val="005F0ECA"/>
    <w:rsid w:val="005F177D"/>
    <w:rsid w:val="00622778"/>
    <w:rsid w:val="00622F30"/>
    <w:rsid w:val="00637BF5"/>
    <w:rsid w:val="006478CB"/>
    <w:rsid w:val="0065556E"/>
    <w:rsid w:val="00662ADC"/>
    <w:rsid w:val="006B09A1"/>
    <w:rsid w:val="006C305F"/>
    <w:rsid w:val="006F69E3"/>
    <w:rsid w:val="00715AB4"/>
    <w:rsid w:val="00717FAE"/>
    <w:rsid w:val="007224CC"/>
    <w:rsid w:val="00725933"/>
    <w:rsid w:val="007375B0"/>
    <w:rsid w:val="00744AF4"/>
    <w:rsid w:val="007555FE"/>
    <w:rsid w:val="00796E8A"/>
    <w:rsid w:val="007C7B38"/>
    <w:rsid w:val="007E0EA0"/>
    <w:rsid w:val="007E65B6"/>
    <w:rsid w:val="00800A3B"/>
    <w:rsid w:val="00800E63"/>
    <w:rsid w:val="008124EB"/>
    <w:rsid w:val="00836E10"/>
    <w:rsid w:val="00884B92"/>
    <w:rsid w:val="008A4206"/>
    <w:rsid w:val="008D01E7"/>
    <w:rsid w:val="008D59D3"/>
    <w:rsid w:val="009153ED"/>
    <w:rsid w:val="00960B98"/>
    <w:rsid w:val="009829F7"/>
    <w:rsid w:val="00986A23"/>
    <w:rsid w:val="00992DB6"/>
    <w:rsid w:val="009A26D7"/>
    <w:rsid w:val="009A743A"/>
    <w:rsid w:val="009F0654"/>
    <w:rsid w:val="009F7435"/>
    <w:rsid w:val="00A05B20"/>
    <w:rsid w:val="00A2687E"/>
    <w:rsid w:val="00A517FF"/>
    <w:rsid w:val="00A6461E"/>
    <w:rsid w:val="00A7620A"/>
    <w:rsid w:val="00A77CC1"/>
    <w:rsid w:val="00AB2F48"/>
    <w:rsid w:val="00AF329A"/>
    <w:rsid w:val="00B01704"/>
    <w:rsid w:val="00B24C71"/>
    <w:rsid w:val="00B40BEE"/>
    <w:rsid w:val="00B51FF4"/>
    <w:rsid w:val="00B939F0"/>
    <w:rsid w:val="00BA1F1E"/>
    <w:rsid w:val="00BC3526"/>
    <w:rsid w:val="00BD4D23"/>
    <w:rsid w:val="00BE4F6E"/>
    <w:rsid w:val="00BF78C7"/>
    <w:rsid w:val="00C125B6"/>
    <w:rsid w:val="00C2594F"/>
    <w:rsid w:val="00C62B1B"/>
    <w:rsid w:val="00C81D6B"/>
    <w:rsid w:val="00CD159E"/>
    <w:rsid w:val="00CF16E2"/>
    <w:rsid w:val="00CF5175"/>
    <w:rsid w:val="00D663CC"/>
    <w:rsid w:val="00D81177"/>
    <w:rsid w:val="00D94F17"/>
    <w:rsid w:val="00DC7E0A"/>
    <w:rsid w:val="00DD6EB3"/>
    <w:rsid w:val="00E0076C"/>
    <w:rsid w:val="00E2624F"/>
    <w:rsid w:val="00E453B7"/>
    <w:rsid w:val="00E526A1"/>
    <w:rsid w:val="00E63D69"/>
    <w:rsid w:val="00E85A59"/>
    <w:rsid w:val="00E923FC"/>
    <w:rsid w:val="00E97FA3"/>
    <w:rsid w:val="00EC45C3"/>
    <w:rsid w:val="00EF3C45"/>
    <w:rsid w:val="00EF5110"/>
    <w:rsid w:val="00F31759"/>
    <w:rsid w:val="00F47E63"/>
    <w:rsid w:val="00F65B82"/>
    <w:rsid w:val="00F818B3"/>
    <w:rsid w:val="00F87111"/>
    <w:rsid w:val="00F90DDF"/>
    <w:rsid w:val="00F94AB2"/>
    <w:rsid w:val="00F95C98"/>
    <w:rsid w:val="00FB4D3C"/>
    <w:rsid w:val="00FB6DF0"/>
    <w:rsid w:val="00FD42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B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01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B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0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361907">
      <w:bodyDiv w:val="1"/>
      <w:marLeft w:val="0"/>
      <w:marRight w:val="0"/>
      <w:marTop w:val="0"/>
      <w:marBottom w:val="0"/>
      <w:divBdr>
        <w:top w:val="none" w:sz="0" w:space="0" w:color="auto"/>
        <w:left w:val="none" w:sz="0" w:space="0" w:color="auto"/>
        <w:bottom w:val="none" w:sz="0" w:space="0" w:color="auto"/>
        <w:right w:val="none" w:sz="0" w:space="0" w:color="auto"/>
      </w:divBdr>
    </w:div>
    <w:div w:id="1608350645">
      <w:bodyDiv w:val="1"/>
      <w:marLeft w:val="0"/>
      <w:marRight w:val="0"/>
      <w:marTop w:val="0"/>
      <w:marBottom w:val="0"/>
      <w:divBdr>
        <w:top w:val="none" w:sz="0" w:space="0" w:color="auto"/>
        <w:left w:val="none" w:sz="0" w:space="0" w:color="auto"/>
        <w:bottom w:val="none" w:sz="0" w:space="0" w:color="auto"/>
        <w:right w:val="none" w:sz="0" w:space="0" w:color="auto"/>
      </w:divBdr>
    </w:div>
    <w:div w:id="199572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1141</Words>
  <Characters>6505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Mesquita</cp:lastModifiedBy>
  <cp:revision>163</cp:revision>
  <dcterms:created xsi:type="dcterms:W3CDTF">2014-01-02T16:48:00Z</dcterms:created>
  <dcterms:modified xsi:type="dcterms:W3CDTF">2014-12-12T11:03:00Z</dcterms:modified>
</cp:coreProperties>
</file>