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87CC" w14:textId="2AE40CFD" w:rsidR="00D52B8F" w:rsidRDefault="00D52B8F"/>
    <w:p w14:paraId="08DF4B93" w14:textId="5D160575" w:rsidR="004C22A1" w:rsidRDefault="004C22A1"/>
    <w:p w14:paraId="3D09932B" w14:textId="7EDC680F" w:rsidR="00D52B8F" w:rsidRDefault="004C22A1">
      <w:r>
        <w:rPr>
          <w:noProof/>
        </w:rPr>
        <w:drawing>
          <wp:inline distT="0" distB="0" distL="0" distR="0" wp14:anchorId="6890F6CA" wp14:editId="678CC358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_hea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71AB1" w14:textId="77777777" w:rsidR="004C22A1" w:rsidRDefault="004C22A1" w:rsidP="004C22A1">
      <w:pPr>
        <w:rPr>
          <w:rFonts w:ascii="Times New Roman" w:hAnsi="Times New Roman" w:cs="Times New Roman"/>
          <w:sz w:val="24"/>
          <w:szCs w:val="24"/>
        </w:rPr>
      </w:pPr>
    </w:p>
    <w:p w14:paraId="56E94596" w14:textId="33218F66" w:rsidR="00D52B8F" w:rsidRPr="008854C2" w:rsidRDefault="00D52B8F" w:rsidP="004C22A1">
      <w:pPr>
        <w:ind w:left="7920"/>
        <w:rPr>
          <w:rFonts w:ascii="Times New Roman" w:hAnsi="Times New Roman" w:cs="Times New Roman"/>
          <w:sz w:val="24"/>
          <w:szCs w:val="24"/>
        </w:rPr>
      </w:pPr>
      <w:r w:rsidRPr="008854C2">
        <w:rPr>
          <w:rFonts w:ascii="Times New Roman" w:hAnsi="Times New Roman" w:cs="Times New Roman"/>
          <w:sz w:val="24"/>
          <w:szCs w:val="24"/>
        </w:rPr>
        <w:t>11/09/2019</w:t>
      </w:r>
    </w:p>
    <w:p w14:paraId="4FD50C4B" w14:textId="5809C27B" w:rsidR="00D52B8F" w:rsidRPr="008854C2" w:rsidRDefault="00D52B8F" w:rsidP="00D52B8F">
      <w:pPr>
        <w:rPr>
          <w:rFonts w:ascii="Times New Roman" w:hAnsi="Times New Roman" w:cs="Times New Roman"/>
          <w:sz w:val="24"/>
          <w:szCs w:val="24"/>
        </w:rPr>
      </w:pPr>
      <w:r w:rsidRPr="008854C2">
        <w:rPr>
          <w:rFonts w:ascii="Times New Roman" w:hAnsi="Times New Roman" w:cs="Times New Roman"/>
          <w:sz w:val="24"/>
          <w:szCs w:val="24"/>
        </w:rPr>
        <w:t>OFISI YA MSAJILI WA HOSPITALI ZA WATU BINAFSI</w:t>
      </w:r>
    </w:p>
    <w:p w14:paraId="0976C2AD" w14:textId="292F932E" w:rsidR="00D52B8F" w:rsidRPr="008854C2" w:rsidRDefault="00D52B8F" w:rsidP="00D52B8F">
      <w:pPr>
        <w:rPr>
          <w:rFonts w:ascii="Times New Roman" w:hAnsi="Times New Roman" w:cs="Times New Roman"/>
          <w:sz w:val="24"/>
          <w:szCs w:val="24"/>
        </w:rPr>
      </w:pPr>
      <w:r w:rsidRPr="008854C2">
        <w:rPr>
          <w:rFonts w:ascii="Times New Roman" w:hAnsi="Times New Roman" w:cs="Times New Roman"/>
          <w:sz w:val="24"/>
          <w:szCs w:val="24"/>
        </w:rPr>
        <w:t>P.O BOX …………………</w:t>
      </w:r>
      <w:proofErr w:type="gramStart"/>
      <w:r w:rsidRPr="008854C2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12E18D0" w14:textId="4F4F2F45" w:rsidR="00D52B8F" w:rsidRPr="008854C2" w:rsidRDefault="00D52B8F" w:rsidP="00D52B8F">
      <w:pPr>
        <w:rPr>
          <w:rFonts w:ascii="Times New Roman" w:hAnsi="Times New Roman" w:cs="Times New Roman"/>
          <w:sz w:val="24"/>
          <w:szCs w:val="24"/>
        </w:rPr>
      </w:pPr>
      <w:r w:rsidRPr="008854C2">
        <w:rPr>
          <w:rFonts w:ascii="Times New Roman" w:hAnsi="Times New Roman" w:cs="Times New Roman"/>
          <w:sz w:val="24"/>
          <w:szCs w:val="24"/>
        </w:rPr>
        <w:t>DODOMA</w:t>
      </w:r>
    </w:p>
    <w:p w14:paraId="2BD54F4C" w14:textId="40D61A2B" w:rsidR="00D52B8F" w:rsidRPr="008854C2" w:rsidRDefault="00D52B8F" w:rsidP="008854C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54C2">
        <w:rPr>
          <w:rFonts w:ascii="Times New Roman" w:hAnsi="Times New Roman" w:cs="Times New Roman"/>
          <w:b/>
          <w:bCs/>
          <w:sz w:val="24"/>
          <w:szCs w:val="24"/>
        </w:rPr>
        <w:t xml:space="preserve">YAH: </w:t>
      </w:r>
      <w:r w:rsidRPr="008854C2">
        <w:rPr>
          <w:rFonts w:ascii="Times New Roman" w:hAnsi="Times New Roman" w:cs="Times New Roman"/>
          <w:b/>
          <w:bCs/>
          <w:sz w:val="24"/>
          <w:szCs w:val="24"/>
          <w:u w:val="single"/>
        </w:rPr>
        <w:t>KUPANDISHWA HADHI KUTOKA NGAZI YA WILAYA KUWA NGAZI YA HOSPITALI YA MKOA</w:t>
      </w:r>
    </w:p>
    <w:p w14:paraId="43BA958C" w14:textId="1AEB1982" w:rsidR="00AF084A" w:rsidRPr="008854C2" w:rsidRDefault="00D52B8F" w:rsidP="00D52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Husika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kichwa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habari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hapo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Kitengule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ilisajiliwa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kupewa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084A" w:rsidRPr="008854C2">
        <w:rPr>
          <w:rFonts w:ascii="Times New Roman" w:hAnsi="Times New Roman" w:cs="Times New Roman"/>
          <w:sz w:val="24"/>
          <w:szCs w:val="24"/>
        </w:rPr>
        <w:t>kibali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chenye</w:t>
      </w:r>
      <w:proofErr w:type="spellEnd"/>
      <w:proofErr w:type="gram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namba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071348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kilichotolewa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mwezi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tatu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mwaka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kupewa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hadhi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wilaya .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kitengule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inahudumia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Zaidi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wagonjwa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r w:rsidR="00AF084A" w:rsidRPr="008854C2">
        <w:rPr>
          <w:rFonts w:ascii="Times New Roman" w:hAnsi="Times New Roman" w:cs="Times New Roman"/>
          <w:b/>
          <w:bCs/>
          <w:sz w:val="24"/>
          <w:szCs w:val="24"/>
        </w:rPr>
        <w:t>350</w:t>
      </w:r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Zaidi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wagonjwa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 </w:t>
      </w:r>
      <w:r w:rsidR="00AF084A" w:rsidRPr="008854C2">
        <w:rPr>
          <w:rFonts w:ascii="Times New Roman" w:hAnsi="Times New Roman" w:cs="Times New Roman"/>
          <w:b/>
          <w:bCs/>
          <w:sz w:val="24"/>
          <w:szCs w:val="24"/>
        </w:rPr>
        <w:t xml:space="preserve">10,000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4A" w:rsidRPr="008854C2">
        <w:rPr>
          <w:rFonts w:ascii="Times New Roman" w:hAnsi="Times New Roman" w:cs="Times New Roman"/>
          <w:sz w:val="24"/>
          <w:szCs w:val="24"/>
        </w:rPr>
        <w:t>mwezi</w:t>
      </w:r>
      <w:proofErr w:type="spellEnd"/>
      <w:r w:rsidR="00AF084A" w:rsidRPr="008854C2">
        <w:rPr>
          <w:rFonts w:ascii="Times New Roman" w:hAnsi="Times New Roman" w:cs="Times New Roman"/>
          <w:sz w:val="24"/>
          <w:szCs w:val="24"/>
        </w:rPr>
        <w:t>.</w:t>
      </w:r>
    </w:p>
    <w:p w14:paraId="5480A496" w14:textId="5F8B4555" w:rsidR="009F40C9" w:rsidRPr="008854C2" w:rsidRDefault="00AF084A" w:rsidP="00D52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4C2">
        <w:rPr>
          <w:rFonts w:ascii="Times New Roman" w:hAnsi="Times New Roman" w:cs="Times New Roman"/>
          <w:sz w:val="24"/>
          <w:szCs w:val="24"/>
        </w:rPr>
        <w:t>Inatoa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wakazi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tegeta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Mbezi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r w:rsidR="008854C2" w:rsidRPr="008854C2">
        <w:rPr>
          <w:rFonts w:ascii="Times New Roman" w:hAnsi="Times New Roman" w:cs="Times New Roman"/>
          <w:sz w:val="24"/>
          <w:szCs w:val="24"/>
        </w:rPr>
        <w:t xml:space="preserve">Beach, </w:t>
      </w:r>
      <w:proofErr w:type="spellStart"/>
      <w:r w:rsidR="008854C2" w:rsidRPr="008854C2">
        <w:rPr>
          <w:rFonts w:ascii="Times New Roman" w:hAnsi="Times New Roman" w:cs="Times New Roman"/>
          <w:sz w:val="24"/>
          <w:szCs w:val="24"/>
        </w:rPr>
        <w:t>Lugalo</w:t>
      </w:r>
      <w:proofErr w:type="spellEnd"/>
      <w:r w:rsidR="008854C2" w:rsidRPr="008854C2">
        <w:rPr>
          <w:rFonts w:ascii="Times New Roman" w:hAnsi="Times New Roman" w:cs="Times New Roman"/>
          <w:sz w:val="24"/>
          <w:szCs w:val="24"/>
        </w:rPr>
        <w:t xml:space="preserve">, Mwenge, </w:t>
      </w:r>
      <w:proofErr w:type="spellStart"/>
      <w:proofErr w:type="gramStart"/>
      <w:r w:rsidR="008854C2" w:rsidRPr="008854C2">
        <w:rPr>
          <w:rFonts w:ascii="Times New Roman" w:hAnsi="Times New Roman" w:cs="Times New Roman"/>
          <w:sz w:val="24"/>
          <w:szCs w:val="24"/>
        </w:rPr>
        <w:t>Mivumoni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Madale</w:t>
      </w:r>
      <w:proofErr w:type="spellEnd"/>
      <w:proofErr w:type="gramEnd"/>
      <w:r w:rsidRPr="008854C2">
        <w:rPr>
          <w:rFonts w:ascii="Times New Roman" w:hAnsi="Times New Roman" w:cs="Times New Roman"/>
          <w:sz w:val="24"/>
          <w:szCs w:val="24"/>
        </w:rPr>
        <w:t xml:space="preserve"> , Sala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, Boko ,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Bunju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, Bagamoyo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nyingine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jiji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la Dar es Salaam .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inatoa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zote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kibingwa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wagonjwa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upasuaji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mkubwa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mdogo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za mama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magonjwa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ndani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, pia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inatoa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0C9" w:rsidRPr="008854C2">
        <w:rPr>
          <w:rFonts w:ascii="Times New Roman" w:hAnsi="Times New Roman" w:cs="Times New Roman"/>
          <w:sz w:val="24"/>
          <w:szCs w:val="24"/>
        </w:rPr>
        <w:t>mifupa</w:t>
      </w:r>
      <w:proofErr w:type="spellEnd"/>
      <w:r w:rsidR="009F40C9" w:rsidRPr="008854C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1FA997" w14:textId="53F2401E" w:rsidR="00B716EC" w:rsidRPr="008854C2" w:rsidRDefault="009F40C9" w:rsidP="00D52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jengo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kubwa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ghorofa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tano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majengo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madogo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ikiwa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squre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5000 za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mraba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>.</w:t>
      </w:r>
      <w:r w:rsidR="00B716EC"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Inatoa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8854C2" w:rsidRPr="008854C2">
        <w:rPr>
          <w:rFonts w:ascii="Times New Roman" w:hAnsi="Times New Roman" w:cs="Times New Roman"/>
          <w:sz w:val="24"/>
          <w:szCs w:val="24"/>
        </w:rPr>
        <w:t>radiologia</w:t>
      </w:r>
      <w:proofErr w:type="spellEnd"/>
      <w:r w:rsidR="008854C2" w:rsidRPr="008854C2">
        <w:rPr>
          <w:rFonts w:ascii="Times New Roman" w:hAnsi="Times New Roman" w:cs="Times New Roman"/>
          <w:sz w:val="24"/>
          <w:szCs w:val="24"/>
        </w:rPr>
        <w:t>, Endoscope</w:t>
      </w:r>
      <w:r w:rsidRPr="008854C2">
        <w:rPr>
          <w:rFonts w:ascii="Times New Roman" w:hAnsi="Times New Roman" w:cs="Times New Roman"/>
          <w:sz w:val="24"/>
          <w:szCs w:val="24"/>
        </w:rPr>
        <w:t xml:space="preserve">, ICU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Watoto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njiti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(Premature</w:t>
      </w:r>
      <w:r w:rsidR="008854C2" w:rsidRPr="008854C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854C2"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wafanyakazi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Zaidi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ambao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wanatosheleza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vitengo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54C2">
        <w:rPr>
          <w:rFonts w:ascii="Times New Roman" w:hAnsi="Times New Roman" w:cs="Times New Roman"/>
          <w:sz w:val="24"/>
          <w:szCs w:val="24"/>
        </w:rPr>
        <w:t>vyote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7FAA374" w14:textId="4DA05509" w:rsidR="009F40C9" w:rsidRPr="008854C2" w:rsidRDefault="009F40C9" w:rsidP="00D52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4C2">
        <w:rPr>
          <w:rFonts w:ascii="Times New Roman" w:hAnsi="Times New Roman" w:cs="Times New Roman"/>
          <w:sz w:val="24"/>
          <w:szCs w:val="24"/>
        </w:rPr>
        <w:t>Tunaomba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kupandishwa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hadhi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Mkoa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tuweze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kutoa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nzuri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bora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4C2" w:rsidRPr="008854C2">
        <w:rPr>
          <w:rFonts w:ascii="Times New Roman" w:hAnsi="Times New Roman" w:cs="Times New Roman"/>
          <w:sz w:val="24"/>
          <w:szCs w:val="24"/>
        </w:rPr>
        <w:t>wananchi</w:t>
      </w:r>
      <w:proofErr w:type="spellEnd"/>
      <w:r w:rsidR="008854C2" w:rsidRPr="008854C2">
        <w:rPr>
          <w:rFonts w:ascii="Times New Roman" w:hAnsi="Times New Roman" w:cs="Times New Roman"/>
          <w:sz w:val="24"/>
          <w:szCs w:val="24"/>
        </w:rPr>
        <w:t>.</w:t>
      </w:r>
    </w:p>
    <w:p w14:paraId="29D4011A" w14:textId="77777777" w:rsidR="00B716EC" w:rsidRPr="008854C2" w:rsidRDefault="00B716EC" w:rsidP="00D52B8F">
      <w:pPr>
        <w:rPr>
          <w:rFonts w:ascii="Times New Roman" w:hAnsi="Times New Roman" w:cs="Times New Roman"/>
          <w:sz w:val="24"/>
          <w:szCs w:val="24"/>
        </w:rPr>
      </w:pPr>
    </w:p>
    <w:p w14:paraId="0373D568" w14:textId="10160D96" w:rsidR="009F40C9" w:rsidRPr="008854C2" w:rsidRDefault="009F40C9" w:rsidP="00D52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Wenu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ujenzi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taifa</w:t>
      </w:r>
      <w:proofErr w:type="spellEnd"/>
    </w:p>
    <w:p w14:paraId="3913EB6D" w14:textId="4F47D738" w:rsidR="00B716EC" w:rsidRPr="008854C2" w:rsidRDefault="00B716EC" w:rsidP="00D52B8F">
      <w:pPr>
        <w:rPr>
          <w:rFonts w:ascii="Times New Roman" w:hAnsi="Times New Roman" w:cs="Times New Roman"/>
          <w:sz w:val="24"/>
          <w:szCs w:val="24"/>
        </w:rPr>
      </w:pPr>
      <w:r w:rsidRPr="008854C2">
        <w:rPr>
          <w:rFonts w:ascii="Times New Roman" w:hAnsi="Times New Roman" w:cs="Times New Roman"/>
          <w:sz w:val="24"/>
          <w:szCs w:val="24"/>
        </w:rPr>
        <w:t xml:space="preserve">DR. Sebastian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Ganyaka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(</w:t>
      </w:r>
      <w:r w:rsidR="008854C2" w:rsidRPr="008854C2">
        <w:rPr>
          <w:rFonts w:ascii="Times New Roman" w:hAnsi="Times New Roman" w:cs="Times New Roman"/>
          <w:sz w:val="24"/>
          <w:szCs w:val="24"/>
        </w:rPr>
        <w:t>MD, MMED</w:t>
      </w:r>
      <w:r w:rsidRPr="008854C2">
        <w:rPr>
          <w:rFonts w:ascii="Times New Roman" w:hAnsi="Times New Roman" w:cs="Times New Roman"/>
          <w:sz w:val="24"/>
          <w:szCs w:val="24"/>
        </w:rPr>
        <w:t>)</w:t>
      </w:r>
    </w:p>
    <w:p w14:paraId="670F6CFF" w14:textId="468EE224" w:rsidR="00B716EC" w:rsidRPr="008854C2" w:rsidRDefault="00B716EC" w:rsidP="00D52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54C2">
        <w:rPr>
          <w:rFonts w:ascii="Times New Roman" w:hAnsi="Times New Roman" w:cs="Times New Roman"/>
          <w:sz w:val="24"/>
          <w:szCs w:val="24"/>
        </w:rPr>
        <w:t>Mkurugenzi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C2">
        <w:rPr>
          <w:rFonts w:ascii="Times New Roman" w:hAnsi="Times New Roman" w:cs="Times New Roman"/>
          <w:sz w:val="24"/>
          <w:szCs w:val="24"/>
        </w:rPr>
        <w:t>Hospitali</w:t>
      </w:r>
      <w:proofErr w:type="spellEnd"/>
      <w:r w:rsidRPr="008854C2">
        <w:rPr>
          <w:rFonts w:ascii="Times New Roman" w:hAnsi="Times New Roman" w:cs="Times New Roman"/>
          <w:sz w:val="24"/>
          <w:szCs w:val="24"/>
        </w:rPr>
        <w:t>.</w:t>
      </w:r>
    </w:p>
    <w:p w14:paraId="381FD05E" w14:textId="77777777" w:rsidR="00D52B8F" w:rsidRPr="008854C2" w:rsidRDefault="00D52B8F">
      <w:pPr>
        <w:rPr>
          <w:rFonts w:ascii="Times New Roman" w:hAnsi="Times New Roman" w:cs="Times New Roman"/>
          <w:sz w:val="24"/>
          <w:szCs w:val="24"/>
        </w:rPr>
      </w:pPr>
    </w:p>
    <w:p w14:paraId="6D07F308" w14:textId="77777777" w:rsidR="00D52B8F" w:rsidRPr="008854C2" w:rsidRDefault="00D52B8F">
      <w:pPr>
        <w:rPr>
          <w:rFonts w:ascii="Times New Roman" w:hAnsi="Times New Roman" w:cs="Times New Roman"/>
          <w:sz w:val="24"/>
          <w:szCs w:val="24"/>
        </w:rPr>
      </w:pPr>
    </w:p>
    <w:sectPr w:rsidR="00D52B8F" w:rsidRPr="0088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8F"/>
    <w:rsid w:val="004C22A1"/>
    <w:rsid w:val="008854C2"/>
    <w:rsid w:val="008F0022"/>
    <w:rsid w:val="009F40C9"/>
    <w:rsid w:val="00A3217D"/>
    <w:rsid w:val="00AF084A"/>
    <w:rsid w:val="00B716EC"/>
    <w:rsid w:val="00D52B8F"/>
    <w:rsid w:val="00DE6D30"/>
    <w:rsid w:val="00E4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8959"/>
  <w15:chartTrackingRefBased/>
  <w15:docId w15:val="{EA84B27F-398C-4BEC-89CD-EA10222C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7</cp:revision>
  <dcterms:created xsi:type="dcterms:W3CDTF">2019-11-11T07:39:00Z</dcterms:created>
  <dcterms:modified xsi:type="dcterms:W3CDTF">2019-11-11T13:18:00Z</dcterms:modified>
</cp:coreProperties>
</file>