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09" w:lineRule="auto"/>
        <w:ind w:left="112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GOVERNO DO ESTADO DO RIO DE JANEIRO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0</wp:posOffset>
                </wp:positionV>
                <wp:extent cx="1650365" cy="756920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14525" y="3395100"/>
                          <a:ext cx="1650365" cy="756920"/>
                          <a:chOff x="4514525" y="3395100"/>
                          <a:chExt cx="1662950" cy="769800"/>
                        </a:xfrm>
                      </wpg:grpSpPr>
                      <wpg:grpSp>
                        <wpg:cNvGrpSpPr/>
                        <wpg:grpSpPr>
                          <a:xfrm>
                            <a:off x="4520880" y="3401460"/>
                            <a:ext cx="1650240" cy="757080"/>
                            <a:chOff x="0" y="0"/>
                            <a:chExt cx="1650240" cy="75708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50225" cy="757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1650240" cy="757080"/>
                            </a:xfrm>
                            <a:custGeom>
                              <a:rect b="b" l="l" r="r" t="t"/>
                              <a:pathLst>
                                <a:path extrusionOk="0" h="744220" w="1637664">
                                  <a:moveTo>
                                    <a:pt x="0" y="0"/>
                                  </a:moveTo>
                                  <a:lnTo>
                                    <a:pt x="0" y="744220"/>
                                  </a:lnTo>
                                  <a:lnTo>
                                    <a:pt x="1637665" y="744220"/>
                                  </a:lnTo>
                                  <a:lnTo>
                                    <a:pt x="1637665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5640" y="46440"/>
                              <a:ext cx="1258560" cy="691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0</wp:posOffset>
                </wp:positionV>
                <wp:extent cx="1650365" cy="756920"/>
                <wp:effectExtent b="0" l="0" r="0" t="0"/>
                <wp:wrapNone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0365" cy="756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76" w:lineRule="auto"/>
        <w:ind w:left="112" w:right="4349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INSTITUTO SUPERIOR DE EDUCAÇÃO DO RIO DE JANEIRO SECRETARIA DE ESTADO DE CIÊNCIA, TECNOLOGIA E INOVAÇÃO FUNDAÇÃO DE APOIO A ESCOLA TÉCNICA</w:t>
      </w:r>
    </w:p>
    <w:p w:rsidR="00000000" w:rsidDel="00000000" w:rsidP="00000000" w:rsidRDefault="00000000" w:rsidRPr="00000000" w14:paraId="00000003">
      <w:pPr>
        <w:spacing w:after="0" w:before="9" w:line="24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4.0" w:type="dxa"/>
        <w:jc w:val="left"/>
        <w:tblInd w:w="124.0" w:type="dxa"/>
        <w:tblLayout w:type="fixed"/>
        <w:tblLook w:val="0000"/>
      </w:tblPr>
      <w:tblGrid>
        <w:gridCol w:w="2375"/>
        <w:gridCol w:w="118"/>
        <w:gridCol w:w="3701"/>
        <w:gridCol w:w="3621"/>
        <w:gridCol w:w="109"/>
        <w:tblGridChange w:id="0">
          <w:tblGrid>
            <w:gridCol w:w="2375"/>
            <w:gridCol w:w="118"/>
            <w:gridCol w:w="3701"/>
            <w:gridCol w:w="3621"/>
            <w:gridCol w:w="109"/>
          </w:tblGrid>
        </w:tblGridChange>
      </w:tblGrid>
      <w:tr>
        <w:trPr>
          <w:cantSplit w:val="0"/>
          <w:trHeight w:val="68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16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FINAL DE CURSO – TCC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93.00000000000006" w:lineRule="auto"/>
              <w:ind w:left="16" w:right="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SISTEMA INFORMATIZADO DE BANCO DE DADOS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6" w:right="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IDENTIFICAÇÃO DO PROJETO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EduSyst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1303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Prof(s). Orientador(es)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Vinícius Claro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3" w:line="240" w:lineRule="auto"/>
              <w:ind w:left="20" w:right="1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Integrantes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20" w:right="1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equipe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Gabriel Casanova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Gabriel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Gabriel Henrique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Matheus Menezes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" w:before="162" w:line="240" w:lineRule="auto"/>
        <w:rPr>
          <w:rFonts w:ascii="Arial" w:cs="Arial" w:eastAsia="Arial" w:hAnsi="Arial"/>
          <w:sz w:val="20"/>
          <w:szCs w:val="20"/>
        </w:rPr>
        <w:sectPr>
          <w:footerReference r:id="rId9" w:type="default"/>
          <w:pgSz w:h="16838" w:w="11906" w:orient="portrait"/>
          <w:pgMar w:bottom="1580" w:top="500" w:left="880" w:right="860" w:header="0" w:footer="138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2276475</wp:posOffset>
                </wp:positionH>
                <wp:positionV relativeFrom="page">
                  <wp:posOffset>6814237</wp:posOffset>
                </wp:positionV>
                <wp:extent cx="177800" cy="158044"/>
                <wp:effectExtent b="0" l="0" r="0" t="0"/>
                <wp:wrapNone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94100" y="958025"/>
                          <a:ext cx="177800" cy="158044"/>
                          <a:chOff x="2794100" y="958025"/>
                          <a:chExt cx="596500" cy="555350"/>
                        </a:xfrm>
                      </wpg:grpSpPr>
                      <wps:wsp>
                        <wps:cNvCnPr/>
                        <wps:spPr>
                          <a:xfrm>
                            <a:off x="2842025" y="1010725"/>
                            <a:ext cx="510300" cy="46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32150" y="1000700"/>
                            <a:ext cx="460200" cy="4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2276475</wp:posOffset>
                </wp:positionH>
                <wp:positionV relativeFrom="page">
                  <wp:posOffset>6814237</wp:posOffset>
                </wp:positionV>
                <wp:extent cx="177800" cy="158044"/>
                <wp:effectExtent b="0" l="0" r="0" t="0"/>
                <wp:wrapNone/>
                <wp:docPr id="2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580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2292350</wp:posOffset>
                </wp:positionH>
                <wp:positionV relativeFrom="page">
                  <wp:posOffset>6658089</wp:posOffset>
                </wp:positionV>
                <wp:extent cx="177800" cy="158044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94100" y="958025"/>
                          <a:ext cx="177800" cy="158044"/>
                          <a:chOff x="2794100" y="958025"/>
                          <a:chExt cx="596500" cy="555350"/>
                        </a:xfrm>
                      </wpg:grpSpPr>
                      <wps:wsp>
                        <wps:cNvCnPr/>
                        <wps:spPr>
                          <a:xfrm>
                            <a:off x="2842025" y="1010725"/>
                            <a:ext cx="510300" cy="46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32150" y="1000700"/>
                            <a:ext cx="460200" cy="4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2292350</wp:posOffset>
                </wp:positionH>
                <wp:positionV relativeFrom="page">
                  <wp:posOffset>6658089</wp:posOffset>
                </wp:positionV>
                <wp:extent cx="177800" cy="158044"/>
                <wp:effectExtent b="0" l="0" r="0" t="0"/>
                <wp:wrapNone/>
                <wp:docPr id="3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580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2273300</wp:posOffset>
                </wp:positionH>
                <wp:positionV relativeFrom="page">
                  <wp:posOffset>5960478</wp:posOffset>
                </wp:positionV>
                <wp:extent cx="177800" cy="158044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94100" y="958025"/>
                          <a:ext cx="177800" cy="158044"/>
                          <a:chOff x="2794100" y="958025"/>
                          <a:chExt cx="596500" cy="555350"/>
                        </a:xfrm>
                      </wpg:grpSpPr>
                      <wps:wsp>
                        <wps:cNvCnPr/>
                        <wps:spPr>
                          <a:xfrm>
                            <a:off x="2842025" y="1010725"/>
                            <a:ext cx="510300" cy="46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32150" y="1000700"/>
                            <a:ext cx="460200" cy="4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2273300</wp:posOffset>
                </wp:positionH>
                <wp:positionV relativeFrom="page">
                  <wp:posOffset>5960478</wp:posOffset>
                </wp:positionV>
                <wp:extent cx="177800" cy="158044"/>
                <wp:effectExtent b="0" l="0" r="0" t="0"/>
                <wp:wrapNone/>
                <wp:docPr id="2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580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9924.0" w:type="dxa"/>
        <w:jc w:val="left"/>
        <w:tblInd w:w="121.0" w:type="dxa"/>
        <w:tblLayout w:type="fixed"/>
        <w:tblLook w:val="0000"/>
      </w:tblPr>
      <w:tblGrid>
        <w:gridCol w:w="2375"/>
        <w:gridCol w:w="3863"/>
        <w:gridCol w:w="3686"/>
        <w:tblGridChange w:id="0">
          <w:tblGrid>
            <w:gridCol w:w="2375"/>
            <w:gridCol w:w="3863"/>
            <w:gridCol w:w="3686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6" w:right="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REGRAS DO NEGÓCIO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6" w:right="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IDENTIFICAÇÃO DO NEGÓCIO / CLIENTE</w:t>
            </w:r>
          </w:p>
        </w:tc>
      </w:tr>
      <w:tr>
        <w:trPr>
          <w:cantSplit w:val="0"/>
          <w:trHeight w:val="18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DENOMINAÇÃO /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RAZÃO SOCIAL: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54" w:lineRule="auto"/>
              <w:ind w:left="4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(Empresa/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Instituição/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Profissional)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EduSyst Sistemas Educacionais Ltda.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Negócio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76" w:lineRule="auto"/>
              <w:ind w:left="460" w:right="6221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Comércio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25400</wp:posOffset>
                      </wp:positionV>
                      <wp:extent cx="107950" cy="121920"/>
                      <wp:effectExtent b="0" l="0" r="0" t="0"/>
                      <wp:wrapNone/>
                      <wp:docPr id="3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5625" y="3712625"/>
                                <a:ext cx="107950" cy="121920"/>
                                <a:chOff x="5285625" y="3712625"/>
                                <a:chExt cx="120750" cy="1347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92000" y="3718980"/>
                                  <a:ext cx="108000" cy="122040"/>
                                  <a:chOff x="0" y="0"/>
                                  <a:chExt cx="108000" cy="12204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8000" cy="122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0"/>
                                    <a:ext cx="108000" cy="12204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220" w="95250">
                                        <a:moveTo>
                                          <a:pt x="0" y="0"/>
                                        </a:moveTo>
                                        <a:lnTo>
                                          <a:pt x="0" y="109220"/>
                                        </a:lnTo>
                                        <a:lnTo>
                                          <a:pt x="95250" y="109220"/>
                                        </a:lnTo>
                                        <a:lnTo>
                                          <a:pt x="95250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25400</wp:posOffset>
                      </wp:positionV>
                      <wp:extent cx="107950" cy="121920"/>
                      <wp:effectExtent b="0" l="0" r="0" t="0"/>
                      <wp:wrapNone/>
                      <wp:docPr id="31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950" cy="121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203200</wp:posOffset>
                      </wp:positionV>
                      <wp:extent cx="107950" cy="282575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5625" y="3632325"/>
                                <a:ext cx="107950" cy="282575"/>
                                <a:chOff x="5285625" y="3632325"/>
                                <a:chExt cx="120750" cy="295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92000" y="3638700"/>
                                  <a:ext cx="108000" cy="282600"/>
                                  <a:chOff x="0" y="0"/>
                                  <a:chExt cx="108000" cy="2826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8000" cy="2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08000" cy="2826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875" w="95250">
                                        <a:moveTo>
                                          <a:pt x="0" y="0"/>
                                        </a:moveTo>
                                        <a:lnTo>
                                          <a:pt x="0" y="109220"/>
                                        </a:lnTo>
                                        <a:lnTo>
                                          <a:pt x="95250" y="109220"/>
                                        </a:lnTo>
                                        <a:lnTo>
                                          <a:pt x="95250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  <a:path extrusionOk="0" h="269875" w="95250">
                                        <a:moveTo>
                                          <a:pt x="0" y="160655"/>
                                        </a:moveTo>
                                        <a:lnTo>
                                          <a:pt x="0" y="269875"/>
                                        </a:lnTo>
                                        <a:lnTo>
                                          <a:pt x="95250" y="269875"/>
                                        </a:lnTo>
                                        <a:lnTo>
                                          <a:pt x="95250" y="160655"/>
                                        </a:lnTo>
                                        <a:lnTo>
                                          <a:pt x="0" y="16065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203200</wp:posOffset>
                      </wp:positionV>
                      <wp:extent cx="107950" cy="282575"/>
                      <wp:effectExtent b="0" l="0" r="0" t="0"/>
                      <wp:wrapNone/>
                      <wp:docPr id="2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950" cy="282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76" w:lineRule="auto"/>
              <w:ind w:left="460" w:right="6221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Indústria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76" w:lineRule="auto"/>
              <w:ind w:left="460" w:right="6221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Serviço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Área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Negócio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64" w:lineRule="auto"/>
              <w:ind w:left="460" w:right="536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Educação e ensino Informática Empresa pública Filantropia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107950" cy="121920"/>
                      <wp:effectExtent b="0" l="0" r="0" t="0"/>
                      <wp:wrapNone/>
                      <wp:docPr id="3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5625" y="3712625"/>
                                <a:ext cx="107950" cy="121920"/>
                                <a:chOff x="5285625" y="3712625"/>
                                <a:chExt cx="120750" cy="1347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92000" y="3718980"/>
                                  <a:ext cx="108000" cy="122040"/>
                                  <a:chOff x="0" y="0"/>
                                  <a:chExt cx="108000" cy="12204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8000" cy="122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0" y="0"/>
                                    <a:ext cx="108000" cy="12204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220" w="95250">
                                        <a:moveTo>
                                          <a:pt x="0" y="0"/>
                                        </a:moveTo>
                                        <a:lnTo>
                                          <a:pt x="0" y="109220"/>
                                        </a:lnTo>
                                        <a:lnTo>
                                          <a:pt x="95250" y="109220"/>
                                        </a:lnTo>
                                        <a:lnTo>
                                          <a:pt x="95250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107950" cy="121920"/>
                      <wp:effectExtent b="0" l="0" r="0" t="0"/>
                      <wp:wrapNone/>
                      <wp:docPr id="32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950" cy="121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203200</wp:posOffset>
                      </wp:positionV>
                      <wp:extent cx="107950" cy="283210"/>
                      <wp:effectExtent b="0" l="0" r="0" t="0"/>
                      <wp:wrapNone/>
                      <wp:docPr id="3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5625" y="3631975"/>
                                <a:ext cx="107950" cy="283210"/>
                                <a:chOff x="5285625" y="3631975"/>
                                <a:chExt cx="120750" cy="29572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92000" y="3638340"/>
                                  <a:ext cx="108000" cy="283320"/>
                                  <a:chOff x="0" y="0"/>
                                  <a:chExt cx="108000" cy="28332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8000" cy="283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0" y="0"/>
                                    <a:ext cx="108000" cy="28332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0510" w="95250">
                                        <a:moveTo>
                                          <a:pt x="0" y="0"/>
                                        </a:moveTo>
                                        <a:lnTo>
                                          <a:pt x="0" y="109219"/>
                                        </a:lnTo>
                                        <a:lnTo>
                                          <a:pt x="95250" y="109219"/>
                                        </a:lnTo>
                                        <a:lnTo>
                                          <a:pt x="95250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  <a:path extrusionOk="0" h="270510" w="95250">
                                        <a:moveTo>
                                          <a:pt x="0" y="160972"/>
                                        </a:moveTo>
                                        <a:lnTo>
                                          <a:pt x="0" y="270192"/>
                                        </a:lnTo>
                                        <a:lnTo>
                                          <a:pt x="95250" y="270192"/>
                                        </a:lnTo>
                                        <a:lnTo>
                                          <a:pt x="95250" y="160972"/>
                                        </a:lnTo>
                                        <a:lnTo>
                                          <a:pt x="0" y="16097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203200</wp:posOffset>
                      </wp:positionV>
                      <wp:extent cx="107950" cy="283210"/>
                      <wp:effectExtent b="0" l="0" r="0" t="0"/>
                      <wp:wrapNone/>
                      <wp:docPr id="33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950" cy="2832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460" w:right="5174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Militar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Saúde/Medicina Tr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ansporte/Logística Comunicações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Outros: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-139699</wp:posOffset>
                      </wp:positionV>
                      <wp:extent cx="107950" cy="121920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5625" y="3712625"/>
                                <a:ext cx="107950" cy="121920"/>
                                <a:chOff x="5285625" y="3712625"/>
                                <a:chExt cx="120750" cy="1347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92000" y="3718980"/>
                                  <a:ext cx="108000" cy="122040"/>
                                  <a:chOff x="0" y="0"/>
                                  <a:chExt cx="108000" cy="12204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8000" cy="122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0" y="0"/>
                                    <a:ext cx="108000" cy="12204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220" w="95250">
                                        <a:moveTo>
                                          <a:pt x="0" y="0"/>
                                        </a:moveTo>
                                        <a:lnTo>
                                          <a:pt x="0" y="109220"/>
                                        </a:lnTo>
                                        <a:lnTo>
                                          <a:pt x="95250" y="109220"/>
                                        </a:lnTo>
                                        <a:lnTo>
                                          <a:pt x="95250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-139699</wp:posOffset>
                      </wp:positionV>
                      <wp:extent cx="107950" cy="121920"/>
                      <wp:effectExtent b="0" l="0" r="0" t="0"/>
                      <wp:wrapNone/>
                      <wp:docPr id="28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950" cy="121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12700</wp:posOffset>
                      </wp:positionV>
                      <wp:extent cx="107950" cy="283210"/>
                      <wp:effectExtent b="0" l="0" r="0" t="0"/>
                      <wp:wrapNone/>
                      <wp:docPr id="3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5625" y="3631975"/>
                                <a:ext cx="107950" cy="283210"/>
                                <a:chOff x="5285625" y="3631975"/>
                                <a:chExt cx="120750" cy="2960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92000" y="3638340"/>
                                  <a:ext cx="108000" cy="283320"/>
                                  <a:chOff x="0" y="0"/>
                                  <a:chExt cx="108000" cy="28332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8000" cy="283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0" y="0"/>
                                    <a:ext cx="108000" cy="28332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0510" w="95250">
                                        <a:moveTo>
                                          <a:pt x="0" y="0"/>
                                        </a:moveTo>
                                        <a:lnTo>
                                          <a:pt x="0" y="109220"/>
                                        </a:lnTo>
                                        <a:lnTo>
                                          <a:pt x="95250" y="109220"/>
                                        </a:lnTo>
                                        <a:lnTo>
                                          <a:pt x="95250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  <a:path extrusionOk="0" h="270510" w="95250">
                                        <a:moveTo>
                                          <a:pt x="0" y="161290"/>
                                        </a:moveTo>
                                        <a:lnTo>
                                          <a:pt x="0" y="270510"/>
                                        </a:lnTo>
                                        <a:lnTo>
                                          <a:pt x="95250" y="270510"/>
                                        </a:lnTo>
                                        <a:lnTo>
                                          <a:pt x="95250" y="161290"/>
                                        </a:lnTo>
                                        <a:lnTo>
                                          <a:pt x="0" y="16129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12700</wp:posOffset>
                      </wp:positionV>
                      <wp:extent cx="107950" cy="283210"/>
                      <wp:effectExtent b="0" l="0" r="0" t="0"/>
                      <wp:wrapNone/>
                      <wp:docPr id="34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950" cy="2832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355600</wp:posOffset>
                      </wp:positionV>
                      <wp:extent cx="107950" cy="121920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5650" y="3712625"/>
                                <a:ext cx="107950" cy="121920"/>
                                <a:chOff x="5285650" y="3712625"/>
                                <a:chExt cx="120700" cy="1347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92000" y="3718980"/>
                                  <a:ext cx="108000" cy="122040"/>
                                  <a:chOff x="0" y="0"/>
                                  <a:chExt cx="108000" cy="12204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8000" cy="122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0" y="0"/>
                                    <a:ext cx="108000" cy="12204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220" w="95250">
                                        <a:moveTo>
                                          <a:pt x="0" y="0"/>
                                        </a:moveTo>
                                        <a:lnTo>
                                          <a:pt x="0" y="109219"/>
                                        </a:lnTo>
                                        <a:lnTo>
                                          <a:pt x="95250" y="109219"/>
                                        </a:lnTo>
                                        <a:lnTo>
                                          <a:pt x="95250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26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355600</wp:posOffset>
                      </wp:positionV>
                      <wp:extent cx="107950" cy="121920"/>
                      <wp:effectExtent b="0" l="0" r="0" t="0"/>
                      <wp:wrapNone/>
                      <wp:docPr id="24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950" cy="121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520700</wp:posOffset>
                      </wp:positionV>
                      <wp:extent cx="107950" cy="121920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5625" y="3712625"/>
                                <a:ext cx="107950" cy="121920"/>
                                <a:chOff x="5285625" y="3712625"/>
                                <a:chExt cx="120750" cy="1347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92000" y="3718980"/>
                                  <a:ext cx="108000" cy="122040"/>
                                  <a:chOff x="0" y="0"/>
                                  <a:chExt cx="108000" cy="12204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8000" cy="122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0"/>
                                    <a:ext cx="108000" cy="12204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220" w="95250">
                                        <a:moveTo>
                                          <a:pt x="0" y="0"/>
                                        </a:moveTo>
                                        <a:lnTo>
                                          <a:pt x="0" y="109219"/>
                                        </a:lnTo>
                                        <a:lnTo>
                                          <a:pt x="95250" y="109219"/>
                                        </a:lnTo>
                                        <a:lnTo>
                                          <a:pt x="95250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520700</wp:posOffset>
                      </wp:positionV>
                      <wp:extent cx="107950" cy="121920"/>
                      <wp:effectExtent b="0" l="0" r="0" t="0"/>
                      <wp:wrapNone/>
                      <wp:docPr id="2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950" cy="121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698500</wp:posOffset>
                      </wp:positionV>
                      <wp:extent cx="107950" cy="121920"/>
                      <wp:effectExtent b="0" l="0" r="0" t="0"/>
                      <wp:wrapNone/>
                      <wp:docPr id="2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5650" y="3712625"/>
                                <a:ext cx="107950" cy="121920"/>
                                <a:chOff x="5285650" y="3712625"/>
                                <a:chExt cx="120700" cy="1347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92000" y="3718980"/>
                                  <a:ext cx="108000" cy="122040"/>
                                  <a:chOff x="0" y="0"/>
                                  <a:chExt cx="108000" cy="12204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8000" cy="122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0" y="0"/>
                                    <a:ext cx="108000" cy="12204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220" w="95250">
                                        <a:moveTo>
                                          <a:pt x="0" y="0"/>
                                        </a:moveTo>
                                        <a:lnTo>
                                          <a:pt x="0" y="109220"/>
                                        </a:lnTo>
                                        <a:lnTo>
                                          <a:pt x="95250" y="109220"/>
                                        </a:lnTo>
                                        <a:lnTo>
                                          <a:pt x="95250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26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698500</wp:posOffset>
                      </wp:positionV>
                      <wp:extent cx="107950" cy="121920"/>
                      <wp:effectExtent b="0" l="0" r="0" t="0"/>
                      <wp:wrapNone/>
                      <wp:docPr id="2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950" cy="121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Sub-área do Negócio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Tecnologia Educacional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INTEGRANTES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e/ou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FUNCIONÁRIOS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NEGÓCIO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9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Gabriel Casanova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Matheus Menezes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Gabriel Ferreira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2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Gabriel Henrique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8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CEO / Diretor Executivo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CTO / Diretor de Tecnologia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Diretor de Infraestrutura e Gerenciamento de Dados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Diretor de Gestão de Documentação e Informação</w:t>
            </w:r>
          </w:p>
        </w:tc>
      </w:tr>
    </w:tbl>
    <w:p w:rsidR="00000000" w:rsidDel="00000000" w:rsidP="00000000" w:rsidRDefault="00000000" w:rsidRPr="00000000" w14:paraId="00000067">
      <w:pPr>
        <w:spacing w:after="1" w:before="17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Ind w:w="121.0" w:type="dxa"/>
        <w:tblLayout w:type="fixed"/>
        <w:tblLook w:val="0000"/>
      </w:tblPr>
      <w:tblGrid>
        <w:gridCol w:w="2375"/>
        <w:gridCol w:w="7548"/>
        <w:tblGridChange w:id="0">
          <w:tblGrid>
            <w:gridCol w:w="2375"/>
            <w:gridCol w:w="7548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16" w:right="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MINIMUNDO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A complexidade na organização de dados, a comunicação deficiente entre alunos, professores e pais, juntamente com as dificuldades na gestão acadêmica e de recursos, além dos desafios de transparência e segurança de dados, são problemas enfrentados pelas escolas no dia-a-dia.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O objetivo do sistema de gerenciamento escolar é fornecer aos alunos a visualização de suas notas, matérias, horários e materiais de estudo, permitindo que os professores atribuam notas e monitorem suas turmas, enquanto os administradores podem gerenciar eficientemente professores, alunos e turmas. Esse sistema visa simplificar a administração escolar, melhorar a comunicação e promover um gerenciamento escolar mais eficiente e transparente.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ABRANGÊNCIA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PROJETO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2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Este projeto engloba o desenvolvimento de um sistema completo de gestão escolar, desde a coleta e organização de dados até a implementação de funcionalidades para alunos, professores e administradores. Inclui a criação de interfaces intuitivas para visualização de notas e horários pelos alunos, atribuição e gerenciamento de notas pelos professores, e coordenação eficaz de todos os aspectos da vida escolar pelos administradores.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1" w:before="17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4.0" w:type="dxa"/>
        <w:jc w:val="left"/>
        <w:tblInd w:w="121.0" w:type="dxa"/>
        <w:tblLayout w:type="fixed"/>
        <w:tblLook w:val="0000"/>
      </w:tblPr>
      <w:tblGrid>
        <w:gridCol w:w="2375"/>
        <w:gridCol w:w="1047"/>
        <w:gridCol w:w="6502"/>
        <w:tblGridChange w:id="0">
          <w:tblGrid>
            <w:gridCol w:w="2375"/>
            <w:gridCol w:w="1047"/>
            <w:gridCol w:w="6502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6" w:right="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REGRAS DO NEGÓCIO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6" w:right="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IDENTIFICAÇÃO DOS REQUISITOS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29" w:lineRule="auto"/>
              <w:ind w:left="16" w:right="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FUNCIONAIS E NÃO FUNCIONAIS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RF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9850" cy="88900"/>
                  <wp:effectExtent b="0" l="0" r="0" t="0"/>
                  <wp:docPr id="4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" cy="8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Site público com login para alunos e professores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Aplicativo desktop para administradores de gerenciamento do sistema escolar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Aplicativo móvel para acesso exclusivo de alunos</w:t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Encriptação dos dados pessoais de alunos e professores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Professores: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Consultar matérias e turmas atribuídas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Atribuir notas a alunos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Atribuir avaliações e trabalhos on-line a alunos e turmas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Registra presença dos alunos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Alunos: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Consultar matérias, notas, grade de horários e materiais de estudo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Geração automática de boletim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.912109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Administradores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Gerenciar matrículas, professores, alunos, turmas e matérias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Alterar informações do site de forma dinâmica via interface gráfica (nome da escola, imagens e descrição)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Gerar relatórios administrativos</w:t>
            </w:r>
          </w:p>
        </w:tc>
      </w:tr>
      <w:tr>
        <w:trPr>
          <w:cantSplit w:val="0"/>
          <w:trHeight w:val="974.912109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Responsáveis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Acompanha o desenvolvimento dos alunos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Acessa sua presença nas aulas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Recebe informações e comunicados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FUNCIONAIS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RNF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9850" cy="88900"/>
                  <wp:effectExtent b="0" l="0" r="0" t="0"/>
                  <wp:docPr id="4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" cy="8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Integração com serviço de videochamada Google Meet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Comunicação dos professores com alunos via chat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101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166"/>
            <w:tblGridChange w:id="0">
              <w:tblGrid>
                <w:gridCol w:w="101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DIAGRAMA DE ENTIDADE RELACIONAMENTO (DER)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</w:rPr>
                  <w:drawing>
                    <wp:inline distB="114300" distT="114300" distL="114300" distR="114300">
                      <wp:extent cx="8656017" cy="6309906"/>
                      <wp:effectExtent b="0" l="0" r="0" t="0"/>
                      <wp:docPr id="38" name="image4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jpg"/>
                              <pic:cNvPicPr preferRelativeResize="0"/>
                            </pic:nvPicPr>
                            <pic:blipFill>
                              <a:blip r:embed="rId2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0" y="0"/>
                                <a:ext cx="8656017" cy="630990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101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166"/>
            <w:tblGridChange w:id="0">
              <w:tblGrid>
                <w:gridCol w:w="101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DIAGRAMA DE CLASSES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</w:rPr>
                  <w:drawing>
                    <wp:inline distB="114300" distT="114300" distL="114300" distR="114300">
                      <wp:extent cx="8689671" cy="5777303"/>
                      <wp:effectExtent b="0" l="0" r="0" t="0"/>
                      <wp:docPr id="39" name="image6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jpg"/>
                              <pic:cNvPicPr preferRelativeResize="0"/>
                            </pic:nvPicPr>
                            <pic:blipFill>
                              <a:blip r:embed="rId2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0" y="0"/>
                                <a:ext cx="8689671" cy="577730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7"/>
            <w:tblW w:w="101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166"/>
            <w:tblGridChange w:id="0">
              <w:tblGrid>
                <w:gridCol w:w="101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DIAGRAMA DE CASO DE USO - WEB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</w:rPr>
                  <w:drawing>
                    <wp:inline distB="114300" distT="114300" distL="114300" distR="114300">
                      <wp:extent cx="8858250" cy="6332537"/>
                      <wp:effectExtent b="0" l="0" r="0" t="0"/>
                      <wp:docPr id="42" name="image22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jpg"/>
                              <pic:cNvPicPr preferRelativeResize="0"/>
                            </pic:nvPicPr>
                            <pic:blipFill>
                              <a:blip r:embed="rId2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0" y="0"/>
                                <a:ext cx="8858250" cy="633253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8"/>
            <w:tblW w:w="101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166"/>
            <w:tblGridChange w:id="0">
              <w:tblGrid>
                <w:gridCol w:w="101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DIAGRAMA DE CASO DE USO - JAVA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</w:rPr>
                  <w:drawing>
                    <wp:inline distB="114300" distT="114300" distL="114300" distR="114300">
                      <wp:extent cx="5418138" cy="2181225"/>
                      <wp:effectExtent b="0" l="0" r="0" t="0"/>
                      <wp:docPr id="37" name="image3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jpg"/>
                              <pic:cNvPicPr preferRelativeResize="0"/>
                            </pic:nvPicPr>
                            <pic:blipFill>
                              <a:blip r:embed="rId2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18138" cy="2181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6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6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66"/>
        <w:tblGridChange w:id="0">
          <w:tblGrid>
            <w:gridCol w:w="101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MINIMUNDO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ind w:firstLine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2395538</wp:posOffset>
                  </wp:positionH>
                  <wp:positionV relativeFrom="paragraph">
                    <wp:posOffset>85726</wp:posOffset>
                  </wp:positionV>
                  <wp:extent cx="1562290" cy="561975"/>
                  <wp:effectExtent b="0" l="0" r="0" t="0"/>
                  <wp:wrapNone/>
                  <wp:docPr id="3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90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D9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76" w:lineRule="auto"/>
              <w:ind w:firstLine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76" w:lineRule="auto"/>
              <w:ind w:firstLine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EduSyst enfrenta o desafio de simplificar a complexidade na organização de dados e melhorar a comunicação entre alunos, professores e pais, buscando solucionar as dificuldades na gestão acadêmica das escolas públicas de ensino médio no estado do Rio de Janeiro. Seu propósito primordial é desenvolver e implementar sistemas escolares que ofereçam uma plataforma abrangente e intuitiva para atender às variadas demandas do ambiente escolar.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ind w:firstLine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sistema escolar, anualmente dividido em quatro bimestres, os alunos podem participar de múltiplas turmas. Eles têm acesso à lista de professores e matérias atribuídas, além de gerar boletins bimestrais baseados nas notas definidas pelos professores, e acessar materiais de estudo disponibilizados pelo sistema. Os alunos possuem os atributos ID,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CPF, E-Mail,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Nome, Data de Nascimento, Gênero, Endereço, Telefone, Curso, além das turmas na qual ele está associado.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ind w:firstLine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professores têm a possibilidade de listar todas as turmas que lecionam, juntamente com seus respectivos alunos e matérias atribuídas. Eles também necessitam da capacidade de atribuir notas individualmente a cada aluno em suas respectivas matérias. Eles também podem aplicar atividades para suas turmas, avaliando o desempenho de cada aluno de forma personalizada. Os professores possuem os atributos ID, CPF, E-Mail, Nome, Data de Nascimento, Gênero, Endereço, Telefone, além das turmas e disciplinas na qual ele está associado.</w:t>
            </w:r>
          </w:p>
          <w:p w:rsidR="00000000" w:rsidDel="00000000" w:rsidP="00000000" w:rsidRDefault="00000000" w:rsidRPr="00000000" w14:paraId="000000E0">
            <w:pPr>
              <w:spacing w:line="276" w:lineRule="auto"/>
              <w:ind w:firstLine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EduSyst facilita a comunicação entre professores e alunos por meio de chats de turmas. Essa funcionalidade permite que professores compartilhem informações importantes e respondam a dúvidas dos alunos de forma rápida e direta.</w:t>
            </w:r>
          </w:p>
          <w:p w:rsidR="00000000" w:rsidDel="00000000" w:rsidP="00000000" w:rsidRDefault="00000000" w:rsidRPr="00000000" w14:paraId="000000E1">
            <w:pPr>
              <w:spacing w:line="276" w:lineRule="auto"/>
              <w:ind w:firstLine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Responsáveis dos alunos têm a possibilidade de acompanhar o seu desenvolvimento, através do registro de presença das aulas, os resultados e notas de avaliações e atividades, além de notificações de comunicados e informações. Os Responsáveis possuem os atributos ID, CPF, E-Mail, Nome, Data de Nascimento, Gênero, Endereço, Telefone, Parentesco com o aluno e o aluno em si, na qual está associado.</w:t>
            </w:r>
          </w:p>
          <w:p w:rsidR="00000000" w:rsidDel="00000000" w:rsidP="00000000" w:rsidRDefault="00000000" w:rsidRPr="00000000" w14:paraId="000000E2">
            <w:pPr>
              <w:spacing w:line="276" w:lineRule="auto"/>
              <w:ind w:firstLine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 fim, os administradores do sistema desempenham um papel crucial ao gerenciar matrículas, professores, alunos, turmas e matérias. Além disso, têm a responsabilidade de atualizar dinamicamente as informações do site do sistema escolar. Ao cadastrar usuários (alunos e professores), os administradores definem um nome de usuário e senha para acesso à seção institucional do site.</w:t>
            </w:r>
          </w:p>
          <w:p w:rsidR="00000000" w:rsidDel="00000000" w:rsidP="00000000" w:rsidRDefault="00000000" w:rsidRPr="00000000" w14:paraId="000000E3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580" w:top="500" w:left="880" w:right="860" w:header="0" w:footer="13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971550</wp:posOffset>
          </wp:positionH>
          <wp:positionV relativeFrom="paragraph">
            <wp:posOffset>0</wp:posOffset>
          </wp:positionV>
          <wp:extent cx="4543425" cy="558165"/>
          <wp:effectExtent b="0" l="0" r="0" t="0"/>
          <wp:wrapNone/>
          <wp:docPr id="3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43425" cy="55816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0" w:lineRule="auto"/>
      <w:ind w:left="20" w:right="0" w:firstLine="0"/>
    </w:pPr>
    <w:rPr>
      <w:rFonts w:ascii="Calibri" w:cs="Calibri" w:eastAsia="Calibri" w:hAnsi="Calibri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0"/>
      <w:bidi w:val="0"/>
      <w:spacing w:after="0" w:before="0" w:line="240" w:lineRule="auto"/>
      <w:ind w:left="0" w:right="0" w:hanging="0"/>
      <w:jc w:val="left"/>
    </w:pPr>
    <w:rPr>
      <w:rFonts w:ascii="Calibri" w:cs="Calibri" w:eastAsia="Calibri" w:hAnsi="Calibri" w:asciiTheme="minorHAnsi" w:eastAsiaTheme="minorHAnsi" w:hAnsiTheme="minorHAnsi"/>
      <w:color w:val="auto"/>
      <w:kern w:val="0"/>
      <w:sz w:val="22"/>
      <w:szCs w:val="22"/>
      <w:lang w:bidi="ar-SA" w:eastAsia="en-US" w:val="pt-PT"/>
    </w:rPr>
  </w:style>
  <w:style w:type="paragraph" w:styleId="Ttulo1">
    <w:name w:val="Heading 1"/>
    <w:basedOn w:val="Normal"/>
    <w:uiPriority w:val="1"/>
    <w:qFormat w:val="1"/>
    <w:pPr>
      <w:spacing w:after="0" w:before="10"/>
      <w:ind w:left="20" w:right="0" w:hanging="0"/>
      <w:outlineLvl w:val="1"/>
    </w:pPr>
    <w:rPr>
      <w:rFonts w:ascii="Calibri" w:cs="Calibri" w:eastAsia="Calibri" w:hAnsi="Calibri"/>
      <w:sz w:val="20"/>
      <w:szCs w:val="20"/>
      <w:lang w:bidi="ar-SA" w:eastAsia="en-US" w:val="pt-PT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uiPriority w:val="1"/>
    <w:qFormat w:val="1"/>
    <w:pPr/>
    <w:rPr>
      <w:rFonts w:ascii="Calibri" w:cs="Calibri" w:eastAsia="Calibri" w:hAnsi="Calibri"/>
      <w:sz w:val="19"/>
      <w:szCs w:val="19"/>
      <w:lang w:bidi="ar-SA" w:eastAsia="en-US" w:val="pt-PT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pt-PT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CabealhoeRodap"/>
    <w:pPr/>
    <w:rPr/>
  </w:style>
  <w:style w:type="paragraph" w:styleId="Cabealho">
    <w:name w:val="Header"/>
    <w:basedOn w:val="CabealhoeRodap"/>
    <w:pPr/>
    <w:rPr/>
  </w:style>
  <w:style w:type="paragraph" w:styleId="Contedodoquadro">
    <w:name w:val="Conteúdo do quadro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.png"/><Relationship Id="rId21" Type="http://schemas.openxmlformats.org/officeDocument/2006/relationships/image" Target="media/image13.png"/><Relationship Id="rId24" Type="http://schemas.openxmlformats.org/officeDocument/2006/relationships/image" Target="media/image4.jp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22.jpg"/><Relationship Id="rId25" Type="http://schemas.openxmlformats.org/officeDocument/2006/relationships/image" Target="media/image6.jpg"/><Relationship Id="rId28" Type="http://schemas.openxmlformats.org/officeDocument/2006/relationships/image" Target="media/image5.png"/><Relationship Id="rId27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1.jpg"/><Relationship Id="rId8" Type="http://schemas.openxmlformats.org/officeDocument/2006/relationships/image" Target="media/image11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9.png"/><Relationship Id="rId15" Type="http://schemas.openxmlformats.org/officeDocument/2006/relationships/image" Target="media/image18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19.png"/><Relationship Id="rId19" Type="http://schemas.openxmlformats.org/officeDocument/2006/relationships/image" Target="media/image10.png"/><Relationship Id="rId18" Type="http://schemas.openxmlformats.org/officeDocument/2006/relationships/image" Target="media/image2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yxnD8sBbqEFXSOlPl4lJSxqaFw==">CgMxLjAaHwoBMBIaChgICVIUChJ0YWJsZS4zNDFnaHZvdW5iaDUaHwoBMRIaChgICVIUChJ0YWJsZS5sNDdhOXV4cWNhbXYaHwoBMhIaChgICVIUChJ0YWJsZS5wZnE0cmRtN3g2cm4aHwoBMxIaChgICVIUChJ0YWJsZS5rYWQ0cnFyZmhpa2E4AHIhMV96Y3pRTG90QXZkcEV4TXRUWEh4RUZvd1pDMDgtZWV5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2024-03-20T13:16:57Z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LastSaved">
    <vt:filetime>2024-03-20T00:00:00Z</vt:filetime>
  </property>
  <property fmtid="{D5CDD505-2E9C-101B-9397-08002B2CF9AE}" pid="4" name="Producer">
    <vt:lpwstr>PDFTron built-in office converter, V9.3.1-c6e5f486f8</vt:lpwstr>
  </property>
</Properties>
</file>