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C7BB" w14:textId="77777777" w:rsidR="003550CA" w:rsidRDefault="00000000">
      <w:pPr>
        <w:pStyle w:val="Ttulo1"/>
      </w:pPr>
      <w:r>
        <w:t>Relatório Projeto 2 – Separação de Grupo Minimizando Conflitos</w:t>
      </w:r>
    </w:p>
    <w:p w14:paraId="48CB31D1" w14:textId="77777777" w:rsidR="003550CA" w:rsidRDefault="00000000">
      <w:pPr>
        <w:pStyle w:val="Ttulo2"/>
      </w:pPr>
      <w:r>
        <w:t>Identificação</w:t>
      </w:r>
    </w:p>
    <w:p w14:paraId="3642F372" w14:textId="77777777" w:rsidR="003550CA" w:rsidRDefault="00000000">
      <w:pPr>
        <w:pStyle w:val="Corpodetexto"/>
        <w:numPr>
          <w:ilvl w:val="0"/>
          <w:numId w:val="1"/>
        </w:numPr>
        <w:tabs>
          <w:tab w:val="left" w:pos="709"/>
        </w:tabs>
        <w:spacing w:after="0"/>
      </w:pPr>
      <w:r>
        <w:rPr>
          <w:rStyle w:val="Forte"/>
        </w:rPr>
        <w:t>Nome do projeto:</w:t>
      </w:r>
      <w:r>
        <w:t xml:space="preserve"> Separação de Grupo Minimizando Conflitos</w:t>
      </w:r>
    </w:p>
    <w:p w14:paraId="4182320F" w14:textId="77777777" w:rsidR="003550CA" w:rsidRDefault="00000000">
      <w:pPr>
        <w:pStyle w:val="Corpodetexto"/>
        <w:numPr>
          <w:ilvl w:val="0"/>
          <w:numId w:val="1"/>
        </w:numPr>
        <w:tabs>
          <w:tab w:val="left" w:pos="709"/>
        </w:tabs>
        <w:spacing w:after="0"/>
      </w:pPr>
      <w:r>
        <w:rPr>
          <w:rStyle w:val="Forte"/>
        </w:rPr>
        <w:t>Data de análise:</w:t>
      </w:r>
      <w:r>
        <w:t xml:space="preserve"> 21 de </w:t>
      </w:r>
      <w:proofErr w:type="gramStart"/>
      <w:r>
        <w:t>Junho</w:t>
      </w:r>
      <w:proofErr w:type="gramEnd"/>
      <w:r>
        <w:t xml:space="preserve"> de 2023</w:t>
      </w:r>
    </w:p>
    <w:p w14:paraId="3AC73487" w14:textId="77777777" w:rsidR="003550CA" w:rsidRDefault="00000000">
      <w:pPr>
        <w:pStyle w:val="Corpodetexto"/>
        <w:numPr>
          <w:ilvl w:val="0"/>
          <w:numId w:val="1"/>
        </w:numPr>
        <w:tabs>
          <w:tab w:val="left" w:pos="709"/>
        </w:tabs>
      </w:pPr>
      <w:r>
        <w:rPr>
          <w:rStyle w:val="Forte"/>
        </w:rPr>
        <w:t>Autores da análise:</w:t>
      </w:r>
      <w:r>
        <w:t xml:space="preserve"> Gabriel </w:t>
      </w:r>
      <w:proofErr w:type="spellStart"/>
      <w:r>
        <w:t>Razzolini</w:t>
      </w:r>
      <w:proofErr w:type="spellEnd"/>
      <w:r>
        <w:t xml:space="preserve"> Pires De </w:t>
      </w:r>
      <w:proofErr w:type="gramStart"/>
      <w:r>
        <w:t>Paula(</w:t>
      </w:r>
      <w:proofErr w:type="gramEnd"/>
      <w:r>
        <w:t xml:space="preserve">GRR20197155) &amp; Rubens </w:t>
      </w:r>
      <w:proofErr w:type="spellStart"/>
      <w:r>
        <w:t>Zandomenighi</w:t>
      </w:r>
      <w:proofErr w:type="spellEnd"/>
      <w:r>
        <w:t xml:space="preserve"> Laszlo(GRR20206147)</w:t>
      </w:r>
    </w:p>
    <w:p w14:paraId="0736F909" w14:textId="77777777" w:rsidR="003550CA" w:rsidRDefault="00000000">
      <w:pPr>
        <w:pStyle w:val="Ttulo2"/>
      </w:pPr>
      <w:r>
        <w:t>Explicação do Problema</w:t>
      </w:r>
    </w:p>
    <w:p w14:paraId="62FC8783" w14:textId="77777777" w:rsidR="003550CA" w:rsidRDefault="00000000">
      <w:pPr>
        <w:pStyle w:val="Corpodetexto"/>
      </w:pPr>
      <w:r>
        <w:t>O programa é destinado a resolver um problema de otimização envolvendo o agrupamento de super-heróis. Dado um conjunto de super-heróis, pares de conflitos entre super-heróis e pares de afinidades, o objetivo é dividir os super-heróis em dois grupos de forma a minimizar o número total de conflitos dentro dos grupos e garantir que os pares de afinidades estejam no mesmo grupo.</w:t>
      </w:r>
    </w:p>
    <w:p w14:paraId="0CE7A41B" w14:textId="77777777" w:rsidR="003550CA" w:rsidRDefault="00000000">
      <w:pPr>
        <w:pStyle w:val="Ttulo2"/>
      </w:pPr>
      <w:r>
        <w:t>Modelagem</w:t>
      </w:r>
    </w:p>
    <w:p w14:paraId="2D8F486C" w14:textId="77777777" w:rsidR="003550CA" w:rsidRDefault="00000000">
      <w:pPr>
        <w:pStyle w:val="Corpodetexto"/>
        <w:numPr>
          <w:ilvl w:val="0"/>
          <w:numId w:val="2"/>
        </w:numPr>
        <w:tabs>
          <w:tab w:val="left" w:pos="709"/>
        </w:tabs>
      </w:pPr>
      <w:r>
        <w:rPr>
          <w:rStyle w:val="Forte"/>
        </w:rPr>
        <w:t>Variáveis Globais</w:t>
      </w:r>
      <w:r>
        <w:t>:</w:t>
      </w:r>
    </w:p>
    <w:p w14:paraId="6CDA1BF1" w14:textId="77777777" w:rsidR="003550CA" w:rsidRDefault="00000000">
      <w:pPr>
        <w:pStyle w:val="Corpodetexto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Cdigo-fonte"/>
          <w:b/>
          <w:bCs/>
        </w:rPr>
        <w:t>n</w:t>
      </w:r>
      <w:r>
        <w:t>: Número total de super-heróis.</w:t>
      </w:r>
    </w:p>
    <w:p w14:paraId="066EDC0C" w14:textId="77777777" w:rsidR="003550CA" w:rsidRDefault="00000000">
      <w:pPr>
        <w:pStyle w:val="Corpodetexto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Cdigo-fonte"/>
          <w:b/>
          <w:bCs/>
        </w:rPr>
        <w:t>k</w:t>
      </w:r>
      <w:r>
        <w:t>: Número de pares de conflitos entre super-heróis.</w:t>
      </w:r>
    </w:p>
    <w:p w14:paraId="65FC769F" w14:textId="77777777" w:rsidR="003550CA" w:rsidRDefault="00000000">
      <w:pPr>
        <w:pStyle w:val="Corpodetexto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Cdigo-fonte"/>
          <w:b/>
          <w:bCs/>
        </w:rPr>
        <w:t>m</w:t>
      </w:r>
      <w:r>
        <w:t>: Número de pares de afinidades entre super-heróis.</w:t>
      </w:r>
    </w:p>
    <w:p w14:paraId="215FAFCB" w14:textId="77777777" w:rsidR="003550CA" w:rsidRDefault="00000000">
      <w:pPr>
        <w:pStyle w:val="Corpodetexto"/>
        <w:numPr>
          <w:ilvl w:val="1"/>
          <w:numId w:val="2"/>
        </w:numPr>
        <w:tabs>
          <w:tab w:val="left" w:pos="1418"/>
        </w:tabs>
        <w:spacing w:after="0"/>
      </w:pPr>
      <w:proofErr w:type="spellStart"/>
      <w:r>
        <w:rPr>
          <w:rStyle w:val="Cdigo-fonte"/>
          <w:b/>
          <w:bCs/>
        </w:rPr>
        <w:t>conflicts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 2D que armazena os pares de super-heróis em conflito.</w:t>
      </w:r>
    </w:p>
    <w:p w14:paraId="6EE7C626" w14:textId="77777777" w:rsidR="003550CA" w:rsidRDefault="00000000">
      <w:pPr>
        <w:pStyle w:val="Corpodetexto"/>
        <w:numPr>
          <w:ilvl w:val="1"/>
          <w:numId w:val="2"/>
        </w:numPr>
        <w:tabs>
          <w:tab w:val="left" w:pos="1418"/>
        </w:tabs>
        <w:spacing w:after="0"/>
      </w:pPr>
      <w:proofErr w:type="spellStart"/>
      <w:r>
        <w:rPr>
          <w:rStyle w:val="Cdigo-fonte"/>
          <w:b/>
          <w:bCs/>
        </w:rPr>
        <w:t>affinity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 2D que armazena os pares de super-heróis com afinidade.</w:t>
      </w:r>
    </w:p>
    <w:p w14:paraId="4CA9A3FA" w14:textId="77777777" w:rsidR="003550CA" w:rsidRDefault="00000000">
      <w:pPr>
        <w:pStyle w:val="Corpodetexto"/>
        <w:numPr>
          <w:ilvl w:val="1"/>
          <w:numId w:val="2"/>
        </w:numPr>
        <w:tabs>
          <w:tab w:val="left" w:pos="1418"/>
        </w:tabs>
        <w:spacing w:after="0"/>
      </w:pPr>
      <w:proofErr w:type="spellStart"/>
      <w:r>
        <w:rPr>
          <w:rStyle w:val="Cdigo-fonte"/>
          <w:b/>
          <w:bCs/>
        </w:rPr>
        <w:t>groups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 que armazena a atribuição de grupo para cada super-herói.</w:t>
      </w:r>
    </w:p>
    <w:p w14:paraId="2304978C" w14:textId="77777777" w:rsidR="003550CA" w:rsidRDefault="00000000">
      <w:pPr>
        <w:pStyle w:val="Corpodetexto"/>
        <w:numPr>
          <w:ilvl w:val="1"/>
          <w:numId w:val="2"/>
        </w:numPr>
        <w:tabs>
          <w:tab w:val="left" w:pos="1418"/>
        </w:tabs>
        <w:spacing w:after="0"/>
      </w:pPr>
      <w:proofErr w:type="spellStart"/>
      <w:r>
        <w:rPr>
          <w:rStyle w:val="Cdigo-fonte"/>
          <w:b/>
          <w:bCs/>
        </w:rPr>
        <w:t>min_conflicts</w:t>
      </w:r>
      <w:proofErr w:type="spellEnd"/>
      <w:r>
        <w:t>: Armazena o mínimo número de conflitos encontrado.</w:t>
      </w:r>
    </w:p>
    <w:p w14:paraId="023694A7" w14:textId="77777777" w:rsidR="003550CA" w:rsidRDefault="00000000">
      <w:pPr>
        <w:pStyle w:val="Corpodetexto"/>
        <w:numPr>
          <w:ilvl w:val="1"/>
          <w:numId w:val="2"/>
        </w:numPr>
        <w:tabs>
          <w:tab w:val="left" w:pos="1418"/>
        </w:tabs>
        <w:spacing w:after="0"/>
      </w:pPr>
      <w:proofErr w:type="spellStart"/>
      <w:r>
        <w:rPr>
          <w:rStyle w:val="Cdigo-fonte"/>
          <w:b/>
          <w:bCs/>
        </w:rPr>
        <w:t>best_groups</w:t>
      </w:r>
      <w:proofErr w:type="spellEnd"/>
      <w:r>
        <w:t>: Armazena a melhor configuração de grupos.</w:t>
      </w:r>
    </w:p>
    <w:p w14:paraId="02F18664" w14:textId="77777777" w:rsidR="003550CA" w:rsidRDefault="00000000">
      <w:pPr>
        <w:pStyle w:val="Corpodetexto"/>
        <w:numPr>
          <w:ilvl w:val="1"/>
          <w:numId w:val="2"/>
        </w:numPr>
        <w:tabs>
          <w:tab w:val="left" w:pos="1418"/>
        </w:tabs>
        <w:spacing w:after="0"/>
      </w:pPr>
      <w:proofErr w:type="spellStart"/>
      <w:r>
        <w:rPr>
          <w:rStyle w:val="Cdigo-fonte"/>
          <w:b/>
          <w:bCs/>
        </w:rPr>
        <w:t>disable_viability</w:t>
      </w:r>
      <w:proofErr w:type="spellEnd"/>
      <w:r>
        <w:t>: Se verdadeiro, desativa a verificação de viabilidade.</w:t>
      </w:r>
    </w:p>
    <w:p w14:paraId="06BD54E5" w14:textId="77777777" w:rsidR="003550CA" w:rsidRDefault="00000000">
      <w:pPr>
        <w:pStyle w:val="Corpodetexto"/>
        <w:numPr>
          <w:ilvl w:val="1"/>
          <w:numId w:val="2"/>
        </w:numPr>
        <w:tabs>
          <w:tab w:val="left" w:pos="1418"/>
        </w:tabs>
        <w:spacing w:after="0"/>
      </w:pPr>
      <w:proofErr w:type="spellStart"/>
      <w:r>
        <w:rPr>
          <w:rStyle w:val="Cdigo-fonte"/>
          <w:b/>
          <w:bCs/>
        </w:rPr>
        <w:t>disable_optimality</w:t>
      </w:r>
      <w:proofErr w:type="spellEnd"/>
      <w:r>
        <w:t xml:space="preserve">: Se verdadeiro, desativa a verificação de </w:t>
      </w:r>
      <w:proofErr w:type="spellStart"/>
      <w:r>
        <w:t>otimidade</w:t>
      </w:r>
      <w:proofErr w:type="spellEnd"/>
      <w:r>
        <w:t>.</w:t>
      </w:r>
    </w:p>
    <w:p w14:paraId="286E7FE6" w14:textId="77777777" w:rsidR="003550CA" w:rsidRDefault="00000000">
      <w:pPr>
        <w:pStyle w:val="Corpodetexto"/>
        <w:numPr>
          <w:ilvl w:val="1"/>
          <w:numId w:val="2"/>
        </w:numPr>
        <w:tabs>
          <w:tab w:val="left" w:pos="1418"/>
        </w:tabs>
        <w:spacing w:after="0"/>
      </w:pPr>
      <w:proofErr w:type="spellStart"/>
      <w:r>
        <w:rPr>
          <w:rStyle w:val="Cdigo-fonte"/>
          <w:b/>
          <w:bCs/>
        </w:rPr>
        <w:t>use_professors_bounding_function</w:t>
      </w:r>
      <w:proofErr w:type="spellEnd"/>
      <w:r>
        <w:t>: Se verdadeiro, usa uma função de limitação personalizada.</w:t>
      </w:r>
    </w:p>
    <w:p w14:paraId="322D5AF0" w14:textId="77777777" w:rsidR="003550CA" w:rsidRDefault="00000000">
      <w:pPr>
        <w:pStyle w:val="Corpodetexto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Cdigo-fonte"/>
        </w:rPr>
        <w:t>nodes</w:t>
      </w:r>
      <w:r>
        <w:t>: Contador do número de nós explorados na árvore de pesquisa.</w:t>
      </w:r>
    </w:p>
    <w:p w14:paraId="11067C49" w14:textId="77777777" w:rsidR="003550CA" w:rsidRDefault="00000000">
      <w:pPr>
        <w:pStyle w:val="Corpodetexto"/>
        <w:numPr>
          <w:ilvl w:val="0"/>
          <w:numId w:val="2"/>
        </w:numPr>
        <w:tabs>
          <w:tab w:val="left" w:pos="709"/>
        </w:tabs>
      </w:pPr>
      <w:r>
        <w:rPr>
          <w:rStyle w:val="Forte"/>
        </w:rPr>
        <w:t>Funções Principais</w:t>
      </w:r>
      <w:r>
        <w:t>:</w:t>
      </w:r>
    </w:p>
    <w:p w14:paraId="40DAC0DB" w14:textId="77777777" w:rsidR="003550CA" w:rsidRDefault="00000000">
      <w:pPr>
        <w:pStyle w:val="Corpodetexto"/>
        <w:numPr>
          <w:ilvl w:val="1"/>
          <w:numId w:val="2"/>
        </w:numPr>
        <w:tabs>
          <w:tab w:val="left" w:pos="1418"/>
        </w:tabs>
        <w:spacing w:after="0"/>
      </w:pPr>
      <w:proofErr w:type="spellStart"/>
      <w:proofErr w:type="gramStart"/>
      <w:r>
        <w:rPr>
          <w:rStyle w:val="Cdigo-fonte"/>
          <w:b/>
          <w:bCs/>
        </w:rPr>
        <w:t>areInSameGroup</w:t>
      </w:r>
      <w:proofErr w:type="spellEnd"/>
      <w:r>
        <w:rPr>
          <w:rStyle w:val="Cdigo-fonte"/>
          <w:b/>
          <w:bCs/>
        </w:rPr>
        <w:t>(</w:t>
      </w:r>
      <w:proofErr w:type="spellStart"/>
      <w:proofErr w:type="gramEnd"/>
      <w:r>
        <w:rPr>
          <w:rStyle w:val="Cdigo-fonte"/>
          <w:b/>
          <w:bCs/>
        </w:rPr>
        <w:t>int</w:t>
      </w:r>
      <w:proofErr w:type="spellEnd"/>
      <w:r>
        <w:rPr>
          <w:rStyle w:val="Cdigo-fonte"/>
          <w:b/>
          <w:bCs/>
        </w:rPr>
        <w:t xml:space="preserve"> a, </w:t>
      </w:r>
      <w:proofErr w:type="spellStart"/>
      <w:r>
        <w:rPr>
          <w:rStyle w:val="Cdigo-fonte"/>
          <w:b/>
          <w:bCs/>
        </w:rPr>
        <w:t>int</w:t>
      </w:r>
      <w:proofErr w:type="spellEnd"/>
      <w:r>
        <w:rPr>
          <w:rStyle w:val="Cdigo-fonte"/>
          <w:b/>
          <w:bCs/>
        </w:rPr>
        <w:t xml:space="preserve"> b)</w:t>
      </w:r>
      <w:r>
        <w:t>: Retorna verdadeiro se os super-heróis 'a' e 'b' estão no mesmo grupo.</w:t>
      </w:r>
    </w:p>
    <w:p w14:paraId="23255E36" w14:textId="77777777" w:rsidR="003550CA" w:rsidRDefault="00000000">
      <w:pPr>
        <w:pStyle w:val="Corpodetexto"/>
        <w:numPr>
          <w:ilvl w:val="1"/>
          <w:numId w:val="2"/>
        </w:numPr>
        <w:tabs>
          <w:tab w:val="left" w:pos="1418"/>
        </w:tabs>
        <w:spacing w:after="0"/>
      </w:pPr>
      <w:proofErr w:type="spellStart"/>
      <w:proofErr w:type="gramStart"/>
      <w:r>
        <w:rPr>
          <w:rStyle w:val="Cdigo-fonte"/>
          <w:b/>
          <w:bCs/>
        </w:rPr>
        <w:t>satisfiesAffinity</w:t>
      </w:r>
      <w:proofErr w:type="spellEnd"/>
      <w:r>
        <w:rPr>
          <w:rStyle w:val="Cdigo-fonte"/>
          <w:b/>
          <w:bCs/>
        </w:rPr>
        <w:t>(</w:t>
      </w:r>
      <w:proofErr w:type="gramEnd"/>
      <w:r>
        <w:rPr>
          <w:rStyle w:val="Cdigo-fonte"/>
          <w:b/>
          <w:bCs/>
        </w:rPr>
        <w:t>)</w:t>
      </w:r>
      <w:r>
        <w:t>: Verifica se todos os pares de afinidades estão no mesmo grupo.</w:t>
      </w:r>
    </w:p>
    <w:p w14:paraId="6B9C107C" w14:textId="77777777" w:rsidR="003550CA" w:rsidRDefault="00000000">
      <w:pPr>
        <w:pStyle w:val="Corpodetexto"/>
        <w:numPr>
          <w:ilvl w:val="1"/>
          <w:numId w:val="2"/>
        </w:numPr>
        <w:tabs>
          <w:tab w:val="left" w:pos="1418"/>
        </w:tabs>
        <w:spacing w:after="0"/>
      </w:pPr>
      <w:proofErr w:type="spellStart"/>
      <w:proofErr w:type="gramStart"/>
      <w:r>
        <w:rPr>
          <w:rStyle w:val="Cdigo-fonte"/>
          <w:b/>
          <w:bCs/>
        </w:rPr>
        <w:t>calculateConflicts</w:t>
      </w:r>
      <w:proofErr w:type="spellEnd"/>
      <w:r>
        <w:rPr>
          <w:rStyle w:val="Cdigo-fonte"/>
          <w:b/>
          <w:bCs/>
        </w:rPr>
        <w:t>(</w:t>
      </w:r>
      <w:proofErr w:type="gramEnd"/>
      <w:r>
        <w:rPr>
          <w:rStyle w:val="Cdigo-fonte"/>
          <w:b/>
          <w:bCs/>
        </w:rPr>
        <w:t>)</w:t>
      </w:r>
      <w:r>
        <w:t>: Calcula o número total de conflitos para a atribuição atual de grupos.</w:t>
      </w:r>
    </w:p>
    <w:p w14:paraId="5D316134" w14:textId="77777777" w:rsidR="003550CA" w:rsidRDefault="00000000">
      <w:pPr>
        <w:pStyle w:val="Corpodetexto"/>
        <w:numPr>
          <w:ilvl w:val="1"/>
          <w:numId w:val="2"/>
        </w:numPr>
        <w:tabs>
          <w:tab w:val="left" w:pos="1418"/>
        </w:tabs>
        <w:spacing w:after="0"/>
      </w:pPr>
      <w:proofErr w:type="spellStart"/>
      <w:proofErr w:type="gramStart"/>
      <w:r>
        <w:rPr>
          <w:rStyle w:val="Cdigo-fonte"/>
          <w:b/>
          <w:bCs/>
        </w:rPr>
        <w:t>bdada</w:t>
      </w:r>
      <w:proofErr w:type="spellEnd"/>
      <w:r>
        <w:rPr>
          <w:rStyle w:val="Cdigo-fonte"/>
          <w:b/>
          <w:bCs/>
        </w:rPr>
        <w:t>(</w:t>
      </w:r>
      <w:proofErr w:type="gramEnd"/>
      <w:r>
        <w:rPr>
          <w:rStyle w:val="Cdigo-fonte"/>
          <w:b/>
          <w:bCs/>
        </w:rPr>
        <w:t>)</w:t>
      </w:r>
      <w:r>
        <w:t>: Função fornecida pelo professor de limitação personalizada que utiliza conflitos e triângulos.</w:t>
      </w:r>
    </w:p>
    <w:p w14:paraId="4A6AE0FB" w14:textId="77777777" w:rsidR="003550CA" w:rsidRDefault="00000000">
      <w:pPr>
        <w:pStyle w:val="Corpodetexto"/>
        <w:numPr>
          <w:ilvl w:val="1"/>
          <w:numId w:val="2"/>
        </w:numPr>
        <w:tabs>
          <w:tab w:val="left" w:pos="1418"/>
        </w:tabs>
        <w:spacing w:after="0"/>
      </w:pPr>
      <w:proofErr w:type="spellStart"/>
      <w:r>
        <w:rPr>
          <w:rStyle w:val="Cdigo-fonte"/>
          <w:b/>
          <w:bCs/>
        </w:rPr>
        <w:lastRenderedPageBreak/>
        <w:t>alternative_bounding_</w:t>
      </w:r>
      <w:proofErr w:type="gramStart"/>
      <w:r>
        <w:rPr>
          <w:rStyle w:val="Cdigo-fonte"/>
          <w:b/>
          <w:bCs/>
        </w:rPr>
        <w:t>function</w:t>
      </w:r>
      <w:proofErr w:type="spellEnd"/>
      <w:r>
        <w:rPr>
          <w:rStyle w:val="Cdigo-fonte"/>
          <w:b/>
          <w:bCs/>
        </w:rPr>
        <w:t>(</w:t>
      </w:r>
      <w:proofErr w:type="gramEnd"/>
      <w:r>
        <w:rPr>
          <w:rStyle w:val="Cdigo-fonte"/>
          <w:b/>
          <w:bCs/>
        </w:rPr>
        <w:t>)</w:t>
      </w:r>
      <w:r>
        <w:t>: Função de limitação alternativa usando penalidades e recompensas.</w:t>
      </w:r>
    </w:p>
    <w:p w14:paraId="0145D5E7" w14:textId="77777777" w:rsidR="003550CA" w:rsidRDefault="00000000">
      <w:pPr>
        <w:pStyle w:val="Corpodetexto"/>
        <w:numPr>
          <w:ilvl w:val="1"/>
          <w:numId w:val="2"/>
        </w:numPr>
        <w:tabs>
          <w:tab w:val="left" w:pos="1418"/>
        </w:tabs>
        <w:spacing w:after="0"/>
      </w:pPr>
      <w:proofErr w:type="spellStart"/>
      <w:r>
        <w:rPr>
          <w:rStyle w:val="Cdigo-fonte"/>
          <w:b/>
          <w:bCs/>
        </w:rPr>
        <w:t>branch_and_</w:t>
      </w:r>
      <w:proofErr w:type="gramStart"/>
      <w:r>
        <w:rPr>
          <w:rStyle w:val="Cdigo-fonte"/>
          <w:b/>
          <w:bCs/>
        </w:rPr>
        <w:t>bound</w:t>
      </w:r>
      <w:proofErr w:type="spellEnd"/>
      <w:r>
        <w:rPr>
          <w:rStyle w:val="Cdigo-fonte"/>
          <w:b/>
          <w:bCs/>
        </w:rPr>
        <w:t>(</w:t>
      </w:r>
      <w:proofErr w:type="spellStart"/>
      <w:proofErr w:type="gramEnd"/>
      <w:r>
        <w:rPr>
          <w:rStyle w:val="Cdigo-fonte"/>
          <w:b/>
          <w:bCs/>
        </w:rPr>
        <w:t>int</w:t>
      </w:r>
      <w:proofErr w:type="spellEnd"/>
      <w:r>
        <w:rPr>
          <w:rStyle w:val="Cdigo-fonte"/>
          <w:b/>
          <w:bCs/>
        </w:rPr>
        <w:t xml:space="preserve"> i)</w:t>
      </w:r>
      <w:r>
        <w:t>: Implementa o algoritmo de ramificação e poda para encontrar a melhor atribuição de grupos.</w:t>
      </w:r>
    </w:p>
    <w:p w14:paraId="6F2BB4CA" w14:textId="77777777" w:rsidR="003550CA" w:rsidRDefault="00000000">
      <w:pPr>
        <w:pStyle w:val="Corpodetexto"/>
        <w:numPr>
          <w:ilvl w:val="1"/>
          <w:numId w:val="2"/>
        </w:numPr>
        <w:tabs>
          <w:tab w:val="left" w:pos="1418"/>
        </w:tabs>
      </w:pPr>
      <w:proofErr w:type="spellStart"/>
      <w:proofErr w:type="gramStart"/>
      <w:r>
        <w:rPr>
          <w:rStyle w:val="Cdigo-fonte"/>
          <w:b/>
          <w:bCs/>
        </w:rPr>
        <w:t>main</w:t>
      </w:r>
      <w:proofErr w:type="spellEnd"/>
      <w:r>
        <w:rPr>
          <w:rStyle w:val="Cdigo-fonte"/>
          <w:b/>
          <w:bCs/>
        </w:rPr>
        <w:t>(</w:t>
      </w:r>
      <w:proofErr w:type="spellStart"/>
      <w:proofErr w:type="gramEnd"/>
      <w:r>
        <w:rPr>
          <w:rStyle w:val="Cdigo-fonte"/>
          <w:b/>
          <w:bCs/>
        </w:rPr>
        <w:t>int</w:t>
      </w:r>
      <w:proofErr w:type="spellEnd"/>
      <w:r>
        <w:rPr>
          <w:rStyle w:val="Cdigo-fonte"/>
          <w:b/>
          <w:bCs/>
        </w:rPr>
        <w:t xml:space="preserve"> </w:t>
      </w:r>
      <w:proofErr w:type="spellStart"/>
      <w:r>
        <w:rPr>
          <w:rStyle w:val="Cdigo-fonte"/>
          <w:b/>
          <w:bCs/>
        </w:rPr>
        <w:t>argc</w:t>
      </w:r>
      <w:proofErr w:type="spellEnd"/>
      <w:r>
        <w:rPr>
          <w:rStyle w:val="Cdigo-fonte"/>
          <w:b/>
          <w:bCs/>
        </w:rPr>
        <w:t>, char *</w:t>
      </w:r>
      <w:proofErr w:type="spellStart"/>
      <w:r>
        <w:rPr>
          <w:rStyle w:val="Cdigo-fonte"/>
          <w:b/>
          <w:bCs/>
        </w:rPr>
        <w:t>argv</w:t>
      </w:r>
      <w:proofErr w:type="spellEnd"/>
      <w:r>
        <w:rPr>
          <w:rStyle w:val="Cdigo-fonte"/>
          <w:b/>
          <w:bCs/>
        </w:rPr>
        <w:t>[])</w:t>
      </w:r>
      <w:r>
        <w:t>: Função principal que controla a execução do programa.</w:t>
      </w:r>
    </w:p>
    <w:p w14:paraId="19611500" w14:textId="77777777" w:rsidR="003550CA" w:rsidRDefault="00000000">
      <w:pPr>
        <w:pStyle w:val="Ttulo2"/>
      </w:pPr>
      <w:r>
        <w:t>Detalhes da Implementação</w:t>
      </w:r>
    </w:p>
    <w:p w14:paraId="3C6F4EA2" w14:textId="77777777" w:rsidR="003550CA" w:rsidRDefault="00000000">
      <w:pPr>
        <w:pStyle w:val="Corpodetexto"/>
      </w:pPr>
      <w:r>
        <w:t>O programa utiliza o algoritmo de ramificação e poda para encontrar a configuração de grupos de super-heróis que minimiza os conflitos. Os nós da árvore de pesquisa representam as atribuições de grupo de super-heróis.</w:t>
      </w:r>
    </w:p>
    <w:p w14:paraId="15286815" w14:textId="77777777" w:rsidR="003550CA" w:rsidRDefault="00000000">
      <w:pPr>
        <w:pStyle w:val="Corpodetexto"/>
      </w:pPr>
      <w:r>
        <w:t>Para cada super-herói, há duas possibilidades - ele pode ser atribuído ao grupo 1 ou ao grupo 2. A árvore de pesquisa é construída recursivamente, com cada nível representando a atribuição de um super-herói a um grupo.</w:t>
      </w:r>
    </w:p>
    <w:p w14:paraId="4A2DAF31" w14:textId="77777777" w:rsidR="003550CA" w:rsidRDefault="00000000">
      <w:pPr>
        <w:pStyle w:val="Corpodetexto"/>
      </w:pPr>
      <w:r>
        <w:t xml:space="preserve">A função de ramificação e poda, </w:t>
      </w:r>
      <w:proofErr w:type="spellStart"/>
      <w:r>
        <w:rPr>
          <w:rStyle w:val="Cdigo-fonte"/>
          <w:b/>
          <w:bCs/>
        </w:rPr>
        <w:t>branch_and_bound</w:t>
      </w:r>
      <w:proofErr w:type="spellEnd"/>
      <w:r>
        <w:t xml:space="preserve">, verifica os casos base, utiliza funções de limitação para podar </w:t>
      </w:r>
      <w:proofErr w:type="spellStart"/>
      <w:r>
        <w:t>subárvores</w:t>
      </w:r>
      <w:proofErr w:type="spellEnd"/>
      <w:r>
        <w:t xml:space="preserve"> que não são promissoras, e realiza chamadas recursivas para continuar construindo a árvore.</w:t>
      </w:r>
    </w:p>
    <w:p w14:paraId="55A6C22B" w14:textId="77777777" w:rsidR="003550CA" w:rsidRDefault="00000000">
      <w:pPr>
        <w:pStyle w:val="Corpodetexto"/>
      </w:pPr>
      <w:r>
        <w:t xml:space="preserve">O programa também permite que as verificações de viabilidade e </w:t>
      </w:r>
      <w:proofErr w:type="spellStart"/>
      <w:r>
        <w:t>otimidade</w:t>
      </w:r>
      <w:proofErr w:type="spellEnd"/>
      <w:r>
        <w:t xml:space="preserve"> sejam desativadas através de argumentos de linha de comando, o que pode acelerar o processo à custa de resultados possivelmente </w:t>
      </w:r>
      <w:proofErr w:type="spellStart"/>
      <w:r>
        <w:t>subótimos</w:t>
      </w:r>
      <w:proofErr w:type="spellEnd"/>
      <w:r>
        <w:t>.</w:t>
      </w:r>
    </w:p>
    <w:p w14:paraId="7973BD84" w14:textId="77777777" w:rsidR="003550CA" w:rsidRDefault="00000000">
      <w:pPr>
        <w:pStyle w:val="Corpodetexto"/>
      </w:pPr>
      <w:r>
        <w:t>Por fim, o programa mede o tempo de execução e imprime informações de diagnóstico, incluindo o número de nós na árvore de pesquisa e o tempo gasto.</w:t>
      </w:r>
    </w:p>
    <w:p w14:paraId="683A5F3F" w14:textId="597C51A3" w:rsidR="003550CA" w:rsidRDefault="003550CA"/>
    <w:p w14:paraId="793612A2" w14:textId="77777777" w:rsidR="00894581" w:rsidRDefault="00894581" w:rsidP="00894581">
      <w:pPr>
        <w:pStyle w:val="Ttulo2"/>
      </w:pPr>
      <w:r>
        <w:t>Análise das Funções Limitantes</w:t>
      </w:r>
    </w:p>
    <w:p w14:paraId="2A75D926" w14:textId="77777777" w:rsidR="00894581" w:rsidRDefault="00894581" w:rsidP="00894581">
      <w:pPr>
        <w:pStyle w:val="Corpodetexto"/>
        <w:numPr>
          <w:ilvl w:val="0"/>
          <w:numId w:val="3"/>
        </w:numPr>
        <w:tabs>
          <w:tab w:val="left" w:pos="709"/>
        </w:tabs>
      </w:pPr>
      <w:proofErr w:type="spellStart"/>
      <w:r>
        <w:rPr>
          <w:rStyle w:val="Forte"/>
        </w:rPr>
        <w:t>bdada</w:t>
      </w:r>
      <w:proofErr w:type="spellEnd"/>
      <w:r>
        <w:t>: Esta função limitante utiliza contagem de conflitos e triângulos para calcular uma estimativa do número de conflitos. É potencialmente menos eficiente devido ao uso de três loops aninhados, tornando a complexidade de tempo O(k^3), onde k é o número de conflitos.</w:t>
      </w:r>
    </w:p>
    <w:p w14:paraId="061849DF" w14:textId="15C378DF" w:rsidR="00894581" w:rsidRDefault="00894581" w:rsidP="00894581">
      <w:pPr>
        <w:pStyle w:val="Corpodetexto"/>
        <w:numPr>
          <w:ilvl w:val="0"/>
          <w:numId w:val="3"/>
        </w:numPr>
        <w:tabs>
          <w:tab w:val="left" w:pos="709"/>
        </w:tabs>
      </w:pPr>
      <w:proofErr w:type="spellStart"/>
      <w:r>
        <w:rPr>
          <w:rStyle w:val="Forte"/>
        </w:rPr>
        <w:t>alternative_bounding_function</w:t>
      </w:r>
      <w:proofErr w:type="spellEnd"/>
      <w:r>
        <w:t xml:space="preserve">: Esta função usa penalidades para conflitos e recompensas para afinidades para estimar o número de conflitos. É mais eficiente em termos de tempo em comparação com a função </w:t>
      </w:r>
      <w:proofErr w:type="spellStart"/>
      <w:r>
        <w:rPr>
          <w:rStyle w:val="Cdigo-fonte"/>
        </w:rPr>
        <w:t>bdada</w:t>
      </w:r>
      <w:proofErr w:type="spellEnd"/>
      <w:r>
        <w:t xml:space="preserve">, com uma complexidade de tempo de </w:t>
      </w:r>
      <w:proofErr w:type="gramStart"/>
      <w:r>
        <w:t>O(</w:t>
      </w:r>
      <w:proofErr w:type="gramEnd"/>
      <w:r>
        <w:t>k + m), onde k é o número de conflitos e m é o número de afinidades.</w:t>
      </w:r>
    </w:p>
    <w:p w14:paraId="3BA86480" w14:textId="77777777" w:rsidR="00894581" w:rsidRDefault="00894581" w:rsidP="00894581">
      <w:pPr>
        <w:pStyle w:val="Corpodetexto"/>
        <w:rPr>
          <w:b/>
          <w:bCs/>
        </w:rPr>
      </w:pPr>
    </w:p>
    <w:p w14:paraId="0700B418" w14:textId="39B0CB6B" w:rsidR="00894581" w:rsidRDefault="00894581" w:rsidP="00894581">
      <w:pPr>
        <w:pStyle w:val="Corpodetexto"/>
        <w:numPr>
          <w:ilvl w:val="0"/>
          <w:numId w:val="5"/>
        </w:numPr>
        <w:rPr>
          <w:b/>
          <w:bCs/>
          <w:sz w:val="32"/>
          <w:szCs w:val="32"/>
        </w:rPr>
      </w:pPr>
      <w:r w:rsidRPr="00894581">
        <w:rPr>
          <w:b/>
          <w:bCs/>
          <w:sz w:val="32"/>
          <w:szCs w:val="32"/>
        </w:rPr>
        <w:t>Análise de volume de Nodos utilizado pelas Funções</w:t>
      </w:r>
    </w:p>
    <w:p w14:paraId="4E7896EB" w14:textId="487FC509" w:rsidR="00894581" w:rsidRDefault="00894581" w:rsidP="00894581">
      <w:pPr>
        <w:pStyle w:val="Corpodetexto"/>
        <w:ind w:left="720"/>
      </w:pPr>
      <w:r>
        <w:t xml:space="preserve">Para os testes das funções geramos mais casos de testes para as funções para possuir mais dados das execuções para comparação, sendo esses listados no diretório </w:t>
      </w:r>
      <w:proofErr w:type="spellStart"/>
      <w:r w:rsidRPr="00894581">
        <w:rPr>
          <w:i/>
          <w:iCs/>
        </w:rPr>
        <w:t>examples</w:t>
      </w:r>
      <w:proofErr w:type="spellEnd"/>
      <w:r>
        <w:t xml:space="preserve">. E os outputs gerados pelas funções em </w:t>
      </w:r>
      <w:r w:rsidRPr="00894581">
        <w:rPr>
          <w:i/>
          <w:iCs/>
        </w:rPr>
        <w:t>outputs</w:t>
      </w:r>
      <w:r>
        <w:t xml:space="preserve">. Conforme os </w:t>
      </w:r>
      <w:r w:rsidRPr="00894581">
        <w:t xml:space="preserve">casos </w:t>
      </w:r>
      <w:r>
        <w:t>de teste</w:t>
      </w:r>
      <w:r w:rsidRPr="00894581">
        <w:t>, a quantidade de nodos</w:t>
      </w:r>
      <w:r>
        <w:t xml:space="preserve"> </w:t>
      </w:r>
      <w:r w:rsidRPr="00894581">
        <w:t>em BALTERNATIVA equivale a 0.6771% da função BDADA</w:t>
      </w:r>
      <w:r>
        <w:t xml:space="preserve">, sendo listada abaixa a quantidade de heróis e nodos utilizados, e plotado graficamente os dados. </w:t>
      </w:r>
    </w:p>
    <w:p w14:paraId="68B6C11C" w14:textId="461B3D04" w:rsidR="00894581" w:rsidRDefault="00894581" w:rsidP="00894581">
      <w:pPr>
        <w:pStyle w:val="Corpodetexto"/>
        <w:ind w:left="720"/>
      </w:pPr>
    </w:p>
    <w:tbl>
      <w:tblPr>
        <w:tblpPr w:leftFromText="141" w:rightFromText="141" w:vertAnchor="text" w:horzAnchor="page" w:tblpX="1601" w:tblpY="20"/>
        <w:tblOverlap w:val="never"/>
        <w:tblW w:w="7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3170"/>
        <w:gridCol w:w="2940"/>
      </w:tblGrid>
      <w:tr w:rsidR="00D2569E" w:rsidRPr="00894581" w14:paraId="7AA131CD" w14:textId="77777777" w:rsidTr="00D2569E">
        <w:trPr>
          <w:trHeight w:val="287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C702E7" w14:textId="77777777" w:rsidR="00D2569E" w:rsidRPr="00894581" w:rsidRDefault="00D2569E" w:rsidP="00D2569E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pt-BR" w:bidi="ar-SA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2F4A" w14:textId="77777777" w:rsidR="00D2569E" w:rsidRPr="00894581" w:rsidRDefault="00D2569E" w:rsidP="00D2569E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BALTERNATIVA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D56A" w14:textId="77777777" w:rsidR="00D2569E" w:rsidRPr="00894581" w:rsidRDefault="00D2569E" w:rsidP="00D2569E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BDADA</w:t>
            </w:r>
          </w:p>
        </w:tc>
      </w:tr>
      <w:tr w:rsidR="00D2569E" w:rsidRPr="00894581" w14:paraId="401828FC" w14:textId="77777777" w:rsidTr="00D2569E">
        <w:trPr>
          <w:trHeight w:val="287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5006DB3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3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38FA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11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BD90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11</w:t>
            </w:r>
          </w:p>
        </w:tc>
      </w:tr>
      <w:tr w:rsidR="00D2569E" w:rsidRPr="00894581" w14:paraId="7284708F" w14:textId="77777777" w:rsidTr="00D2569E">
        <w:trPr>
          <w:trHeight w:val="287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9E92622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4</w:t>
            </w:r>
          </w:p>
        </w:tc>
        <w:tc>
          <w:tcPr>
            <w:tcW w:w="3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D759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13</w:t>
            </w:r>
          </w:p>
        </w:tc>
        <w:tc>
          <w:tcPr>
            <w:tcW w:w="2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2183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15</w:t>
            </w:r>
          </w:p>
        </w:tc>
      </w:tr>
      <w:tr w:rsidR="00D2569E" w:rsidRPr="00894581" w14:paraId="2F391D95" w14:textId="77777777" w:rsidTr="00D2569E">
        <w:trPr>
          <w:trHeight w:val="287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DDF2199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10</w:t>
            </w:r>
          </w:p>
        </w:tc>
        <w:tc>
          <w:tcPr>
            <w:tcW w:w="3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C9F7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49</w:t>
            </w:r>
          </w:p>
        </w:tc>
        <w:tc>
          <w:tcPr>
            <w:tcW w:w="2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EB56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657</w:t>
            </w:r>
          </w:p>
        </w:tc>
      </w:tr>
      <w:tr w:rsidR="00D2569E" w:rsidRPr="00894581" w14:paraId="31F18239" w14:textId="77777777" w:rsidTr="00D2569E">
        <w:trPr>
          <w:trHeight w:val="287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D30A0B7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13</w:t>
            </w:r>
          </w:p>
        </w:tc>
        <w:tc>
          <w:tcPr>
            <w:tcW w:w="3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602E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597</w:t>
            </w:r>
          </w:p>
        </w:tc>
        <w:tc>
          <w:tcPr>
            <w:tcW w:w="2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7411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6421</w:t>
            </w:r>
          </w:p>
        </w:tc>
      </w:tr>
      <w:tr w:rsidR="00D2569E" w:rsidRPr="00894581" w14:paraId="06361997" w14:textId="77777777" w:rsidTr="00D2569E">
        <w:trPr>
          <w:trHeight w:val="287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91D9A94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16</w:t>
            </w:r>
          </w:p>
        </w:tc>
        <w:tc>
          <w:tcPr>
            <w:tcW w:w="3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D963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3209</w:t>
            </w:r>
          </w:p>
        </w:tc>
        <w:tc>
          <w:tcPr>
            <w:tcW w:w="2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7898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51737</w:t>
            </w:r>
          </w:p>
        </w:tc>
      </w:tr>
      <w:tr w:rsidR="00D2569E" w:rsidRPr="00894581" w14:paraId="350C95F7" w14:textId="77777777" w:rsidTr="00D2569E">
        <w:trPr>
          <w:trHeight w:val="287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4807C70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19</w:t>
            </w:r>
          </w:p>
        </w:tc>
        <w:tc>
          <w:tcPr>
            <w:tcW w:w="3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B293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16601</w:t>
            </w:r>
          </w:p>
        </w:tc>
        <w:tc>
          <w:tcPr>
            <w:tcW w:w="2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7BBC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418845</w:t>
            </w:r>
          </w:p>
        </w:tc>
      </w:tr>
      <w:tr w:rsidR="00D2569E" w:rsidRPr="00894581" w14:paraId="45174BC5" w14:textId="77777777" w:rsidTr="00D2569E">
        <w:trPr>
          <w:trHeight w:val="287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EE20730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22</w:t>
            </w:r>
          </w:p>
        </w:tc>
        <w:tc>
          <w:tcPr>
            <w:tcW w:w="3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89D8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65873</w:t>
            </w:r>
          </w:p>
        </w:tc>
        <w:tc>
          <w:tcPr>
            <w:tcW w:w="2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C8EE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3352609</w:t>
            </w:r>
          </w:p>
        </w:tc>
      </w:tr>
      <w:tr w:rsidR="00D2569E" w:rsidRPr="00894581" w14:paraId="1C4FF279" w14:textId="77777777" w:rsidTr="00D2569E">
        <w:trPr>
          <w:trHeight w:val="287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9C2AFB7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25</w:t>
            </w:r>
          </w:p>
        </w:tc>
        <w:tc>
          <w:tcPr>
            <w:tcW w:w="3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CF95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295465</w:t>
            </w:r>
          </w:p>
        </w:tc>
        <w:tc>
          <w:tcPr>
            <w:tcW w:w="2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4147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26824741</w:t>
            </w:r>
          </w:p>
        </w:tc>
      </w:tr>
      <w:tr w:rsidR="00D2569E" w:rsidRPr="00894581" w14:paraId="6CEE4D2C" w14:textId="77777777" w:rsidTr="00D2569E">
        <w:trPr>
          <w:trHeight w:val="287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5CFD8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28</w:t>
            </w:r>
          </w:p>
        </w:tc>
        <w:tc>
          <w:tcPr>
            <w:tcW w:w="3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5AAC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1278901</w:t>
            </w:r>
          </w:p>
        </w:tc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6415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214736937</w:t>
            </w:r>
          </w:p>
        </w:tc>
      </w:tr>
      <w:tr w:rsidR="00D2569E" w:rsidRPr="00894581" w14:paraId="0D41E475" w14:textId="77777777" w:rsidTr="00D2569E">
        <w:trPr>
          <w:trHeight w:val="287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37F22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Total</w:t>
            </w:r>
          </w:p>
        </w:tc>
        <w:tc>
          <w:tcPr>
            <w:tcW w:w="3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EF6D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1660719</w:t>
            </w:r>
          </w:p>
        </w:tc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0BA6" w14:textId="77777777" w:rsidR="00D2569E" w:rsidRPr="00894581" w:rsidRDefault="00D2569E" w:rsidP="00D2569E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45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245391973</w:t>
            </w:r>
          </w:p>
        </w:tc>
      </w:tr>
    </w:tbl>
    <w:p w14:paraId="1E00A73C" w14:textId="79B5F766" w:rsidR="00894581" w:rsidRDefault="00894581" w:rsidP="00894581">
      <w:pPr>
        <w:pStyle w:val="Corpodetexto"/>
        <w:ind w:left="720"/>
      </w:pPr>
      <w:r>
        <w:br w:type="textWrapping" w:clear="all"/>
      </w:r>
    </w:p>
    <w:p w14:paraId="61283177" w14:textId="77777777" w:rsidR="00894581" w:rsidRPr="00894581" w:rsidRDefault="00894581" w:rsidP="00894581">
      <w:pPr>
        <w:pStyle w:val="Corpodetexto"/>
        <w:ind w:left="720"/>
      </w:pPr>
    </w:p>
    <w:p w14:paraId="1154B1CF" w14:textId="6EDB46E9" w:rsidR="00894581" w:rsidRDefault="00894581" w:rsidP="00894581">
      <w:pPr>
        <w:ind w:left="426"/>
      </w:pPr>
      <w:r>
        <w:rPr>
          <w:noProof/>
        </w:rPr>
        <w:drawing>
          <wp:inline distT="0" distB="0" distL="0" distR="0" wp14:anchorId="6D3C3C72" wp14:editId="3AE7DF85">
            <wp:extent cx="4827518" cy="3035852"/>
            <wp:effectExtent l="0" t="0" r="11430" b="1270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4FEB857-318F-E867-5C1C-222C175E18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89458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307F"/>
    <w:multiLevelType w:val="hybridMultilevel"/>
    <w:tmpl w:val="E88E3A00"/>
    <w:lvl w:ilvl="0" w:tplc="99BEA282">
      <w:numFmt w:val="bullet"/>
      <w:lvlText w:val=""/>
      <w:lvlJc w:val="left"/>
      <w:pPr>
        <w:ind w:left="720" w:hanging="360"/>
      </w:pPr>
      <w:rPr>
        <w:rFonts w:ascii="Wingdings" w:eastAsia="Noto Sans" w:hAnsi="Wingdings" w:cs="Noto Sans Devanaga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12D3"/>
    <w:multiLevelType w:val="multilevel"/>
    <w:tmpl w:val="A21ED42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9B00F8C"/>
    <w:multiLevelType w:val="multilevel"/>
    <w:tmpl w:val="1CECD2A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520124D8"/>
    <w:multiLevelType w:val="multilevel"/>
    <w:tmpl w:val="7220D8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65AE044C"/>
    <w:multiLevelType w:val="multilevel"/>
    <w:tmpl w:val="28FE1F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17883458">
    <w:abstractNumId w:val="3"/>
  </w:num>
  <w:num w:numId="2" w16cid:durableId="1783331485">
    <w:abstractNumId w:val="1"/>
  </w:num>
  <w:num w:numId="3" w16cid:durableId="1624118404">
    <w:abstractNumId w:val="2"/>
  </w:num>
  <w:num w:numId="4" w16cid:durableId="153303648">
    <w:abstractNumId w:val="4"/>
  </w:num>
  <w:num w:numId="5" w16cid:durableId="132882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0CA"/>
    <w:rsid w:val="003550CA"/>
    <w:rsid w:val="0069503E"/>
    <w:rsid w:val="00894581"/>
    <w:rsid w:val="00D2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116A"/>
  <w15:docId w15:val="{9BD7D390-9AC2-487E-A76F-B5D45D9C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Corpodetexto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Ttulo2">
    <w:name w:val="heading 2"/>
    <w:basedOn w:val="Ttulo"/>
    <w:next w:val="Corpodetexto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styleId="Forte">
    <w:name w:val="Strong"/>
    <w:qFormat/>
    <w:rPr>
      <w:b/>
      <w:bCs/>
    </w:rPr>
  </w:style>
  <w:style w:type="character" w:customStyle="1" w:styleId="Cdigo-fonte">
    <w:name w:val="Código-fonte"/>
    <w:qFormat/>
    <w:rPr>
      <w:rFonts w:ascii="Liberation Mono" w:eastAsia="Liberation Mono" w:hAnsi="Liberation Mono" w:cs="Liberation Mono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ygwin64\home\rl255064\Projetos\Optimization\Project2\Analise-Otimizaca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Comparação</a:t>
            </a:r>
            <a:r>
              <a:rPr lang="pt-BR" baseline="0"/>
              <a:t> de Nodos</a:t>
            </a:r>
            <a:endParaRPr lang="pt-BR"/>
          </a:p>
        </c:rich>
      </c:tx>
      <c:layout>
        <c:manualLayout>
          <c:xMode val="edge"/>
          <c:yMode val="edge"/>
          <c:x val="0.32877726616352887"/>
          <c:y val="3.23861109717973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0735870516185476"/>
          <c:y val="0.18097222222222226"/>
          <c:w val="0.84790322489343761"/>
          <c:h val="0.58526037748466164"/>
        </c:manualLayout>
      </c:layout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BALTERNATIVA</c:v>
                </c:pt>
              </c:strCache>
            </c:strRef>
          </c:tx>
          <c:spPr>
            <a:ln w="28575" cap="rnd" cmpd="sng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triang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Planilha1!$A$2:$A$10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10</c:v>
                </c:pt>
                <c:pt idx="3">
                  <c:v>13</c:v>
                </c:pt>
                <c:pt idx="4">
                  <c:v>16</c:v>
                </c:pt>
                <c:pt idx="5">
                  <c:v>19</c:v>
                </c:pt>
                <c:pt idx="6">
                  <c:v>22</c:v>
                </c:pt>
                <c:pt idx="7">
                  <c:v>25</c:v>
                </c:pt>
                <c:pt idx="8">
                  <c:v>28</c:v>
                </c:pt>
              </c:numCache>
            </c:numRef>
          </c:cat>
          <c:val>
            <c:numRef>
              <c:f>Planilha1!$B$2:$B$10</c:f>
              <c:numCache>
                <c:formatCode>General</c:formatCode>
                <c:ptCount val="9"/>
                <c:pt idx="0">
                  <c:v>11</c:v>
                </c:pt>
                <c:pt idx="1">
                  <c:v>13</c:v>
                </c:pt>
                <c:pt idx="2">
                  <c:v>49</c:v>
                </c:pt>
                <c:pt idx="3">
                  <c:v>597</c:v>
                </c:pt>
                <c:pt idx="4">
                  <c:v>3209</c:v>
                </c:pt>
                <c:pt idx="5">
                  <c:v>16601</c:v>
                </c:pt>
                <c:pt idx="6">
                  <c:v>65873</c:v>
                </c:pt>
                <c:pt idx="7">
                  <c:v>295465</c:v>
                </c:pt>
                <c:pt idx="8">
                  <c:v>1278901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74-46AE-A0F9-54651175995C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BDADA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 cap="flat">
                <a:solidFill>
                  <a:schemeClr val="accent2"/>
                </a:solidFill>
              </a:ln>
              <a:effectLst/>
            </c:spPr>
          </c:marker>
          <c:cat>
            <c:numRef>
              <c:f>Planilha1!$A$2:$A$10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10</c:v>
                </c:pt>
                <c:pt idx="3">
                  <c:v>13</c:v>
                </c:pt>
                <c:pt idx="4">
                  <c:v>16</c:v>
                </c:pt>
                <c:pt idx="5">
                  <c:v>19</c:v>
                </c:pt>
                <c:pt idx="6">
                  <c:v>22</c:v>
                </c:pt>
                <c:pt idx="7">
                  <c:v>25</c:v>
                </c:pt>
                <c:pt idx="8">
                  <c:v>28</c:v>
                </c:pt>
              </c:numCache>
            </c:numRef>
          </c:cat>
          <c:val>
            <c:numRef>
              <c:f>Planilha1!$C$2:$C$10</c:f>
              <c:numCache>
                <c:formatCode>General</c:formatCode>
                <c:ptCount val="9"/>
                <c:pt idx="0">
                  <c:v>11</c:v>
                </c:pt>
                <c:pt idx="1">
                  <c:v>15</c:v>
                </c:pt>
                <c:pt idx="2">
                  <c:v>657</c:v>
                </c:pt>
                <c:pt idx="3">
                  <c:v>6421</c:v>
                </c:pt>
                <c:pt idx="4">
                  <c:v>51737</c:v>
                </c:pt>
                <c:pt idx="5">
                  <c:v>418845</c:v>
                </c:pt>
                <c:pt idx="6">
                  <c:v>3352609</c:v>
                </c:pt>
                <c:pt idx="7">
                  <c:v>26824741</c:v>
                </c:pt>
                <c:pt idx="8">
                  <c:v>214736937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74-46AE-A0F9-5465117599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3423151"/>
        <c:axId val="1203423983"/>
      </c:lineChart>
      <c:catAx>
        <c:axId val="1203423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03423983"/>
        <c:crosses val="autoZero"/>
        <c:auto val="1"/>
        <c:lblAlgn val="ctr"/>
        <c:lblOffset val="100"/>
        <c:noMultiLvlLbl val="0"/>
      </c:catAx>
      <c:valAx>
        <c:axId val="1203423983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03423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995024929842248"/>
          <c:y val="0.86908537706672018"/>
          <c:w val="0.7828674495272866"/>
          <c:h val="0.10801886957894181"/>
        </c:manualLayout>
      </c:layout>
      <c:overlay val="0"/>
      <c:spPr>
        <a:noFill/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702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Laszlo, Rubens</cp:lastModifiedBy>
  <cp:revision>4</cp:revision>
  <dcterms:created xsi:type="dcterms:W3CDTF">2023-06-28T13:00:00Z</dcterms:created>
  <dcterms:modified xsi:type="dcterms:W3CDTF">2023-06-28T16:45:00Z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2023-06-21T13:25:12Z</dcterms:created>
  <dc:creator/>
  <dc:description/>
  <dc:language>pt-BR</dc:language>
  <cp:lastModifiedBy/>
  <dcterms:modified xsi:type="dcterms:W3CDTF">2023-06-21T13:30:30Z</dcterms:modified>
  <cp:revision>1</cp:revision>
  <dc:subject/>
  <dc:title/>
</cp:coreProperties>
</file>