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BD972C" w14:textId="77777777" w:rsidR="00DC725B" w:rsidRPr="00DC725B" w:rsidRDefault="00DC725B" w:rsidP="00DC725B">
      <w:pPr>
        <w:rPr>
          <w:rFonts w:ascii="Helvetica" w:eastAsia="Times New Roman" w:hAnsi="Helvetica" w:cs="Helvetica"/>
          <w:color w:val="2D3B45"/>
          <w:sz w:val="24"/>
          <w:szCs w:val="24"/>
        </w:rPr>
      </w:pPr>
      <w:r w:rsidRPr="00DC725B">
        <w:rPr>
          <w:rFonts w:ascii="Helvetica" w:eastAsia="Times New Roman" w:hAnsi="Helvetica" w:cs="Helvetica"/>
          <w:color w:val="2D3B45"/>
          <w:sz w:val="24"/>
          <w:szCs w:val="24"/>
        </w:rPr>
        <w:t>The Custom Cash Company (C</w:t>
      </w:r>
      <w:r w:rsidRPr="00DC725B">
        <w:rPr>
          <w:rFonts w:ascii="Helvetica" w:eastAsia="Times New Roman" w:hAnsi="Helvetica" w:cs="Helvetica"/>
          <w:color w:val="2D3B45"/>
          <w:sz w:val="18"/>
          <w:szCs w:val="18"/>
        </w:rPr>
        <w:t>3</w:t>
      </w:r>
      <w:r w:rsidRPr="00DC725B">
        <w:rPr>
          <w:rFonts w:ascii="Helvetica" w:eastAsia="Times New Roman" w:hAnsi="Helvetica" w:cs="Helvetica"/>
          <w:color w:val="2D3B45"/>
          <w:sz w:val="24"/>
          <w:szCs w:val="24"/>
        </w:rPr>
        <w:t>) is an insurance company that sells annuities to individuals and organizations. An </w:t>
      </w:r>
      <w:hyperlink r:id="rId5" w:tgtFrame="_blank" w:history="1">
        <w:r w:rsidRPr="00DC725B">
          <w:rPr>
            <w:rFonts w:ascii="Helvetica" w:eastAsia="Times New Roman" w:hAnsi="Helvetica" w:cs="Helvetica"/>
            <w:color w:val="0000FF"/>
            <w:sz w:val="24"/>
            <w:szCs w:val="24"/>
            <w:u w:val="single"/>
          </w:rPr>
          <w:t>annuity</w:t>
        </w:r>
        <w:r w:rsidRPr="00DC725B">
          <w:rPr>
            <w:rFonts w:ascii="Helvetica" w:eastAsia="Times New Roman" w:hAnsi="Helvetica" w:cs="Helvetica"/>
            <w:color w:val="0000FF"/>
            <w:sz w:val="24"/>
            <w:szCs w:val="24"/>
            <w:u w:val="single"/>
            <w:bdr w:val="none" w:sz="0" w:space="0" w:color="auto" w:frame="1"/>
          </w:rPr>
          <w:t> (Links to an external site.)</w:t>
        </w:r>
      </w:hyperlink>
      <w:r w:rsidRPr="00DC725B">
        <w:rPr>
          <w:rFonts w:ascii="Helvetica" w:eastAsia="Times New Roman" w:hAnsi="Helvetica" w:cs="Helvetica"/>
          <w:color w:val="2D3B45"/>
          <w:sz w:val="24"/>
          <w:szCs w:val="24"/>
        </w:rPr>
        <w:t> is typically an exchange of one large up-front payment by the customer for monthly payments from the insurance company for a fixed term or for life. C</w:t>
      </w:r>
      <w:r w:rsidRPr="00DC725B">
        <w:rPr>
          <w:rFonts w:ascii="Helvetica" w:eastAsia="Times New Roman" w:hAnsi="Helvetica" w:cs="Helvetica"/>
          <w:color w:val="2D3B45"/>
          <w:sz w:val="18"/>
          <w:szCs w:val="18"/>
        </w:rPr>
        <w:t>3</w:t>
      </w:r>
      <w:r w:rsidRPr="00DC725B">
        <w:rPr>
          <w:rFonts w:ascii="Helvetica" w:eastAsia="Times New Roman" w:hAnsi="Helvetica" w:cs="Helvetica"/>
          <w:color w:val="2D3B45"/>
          <w:sz w:val="24"/>
          <w:szCs w:val="24"/>
        </w:rPr>
        <w:t> has these products, but wants to break into a specialty niche market that allows the products to be tailored to high-value customers who have a known series of future cash flows that they would like to amortize out to a fixed monthly amount for a fixed period. C</w:t>
      </w:r>
      <w:r w:rsidRPr="00DC725B">
        <w:rPr>
          <w:rFonts w:ascii="Helvetica" w:eastAsia="Times New Roman" w:hAnsi="Helvetica" w:cs="Helvetica"/>
          <w:color w:val="2D3B45"/>
          <w:sz w:val="18"/>
          <w:szCs w:val="18"/>
        </w:rPr>
        <w:t>3</w:t>
      </w:r>
      <w:r w:rsidRPr="00DC725B">
        <w:rPr>
          <w:rFonts w:ascii="Helvetica" w:eastAsia="Times New Roman" w:hAnsi="Helvetica" w:cs="Helvetica"/>
          <w:color w:val="2D3B45"/>
          <w:sz w:val="24"/>
          <w:szCs w:val="24"/>
        </w:rPr>
        <w:t> also wants to include annual inflation adjustments to the monthly payments since its marketing team thinks that will help them sell these niche products. To start, C</w:t>
      </w:r>
      <w:r w:rsidRPr="00DC725B">
        <w:rPr>
          <w:rFonts w:ascii="Helvetica" w:eastAsia="Times New Roman" w:hAnsi="Helvetica" w:cs="Helvetica"/>
          <w:color w:val="2D3B45"/>
          <w:sz w:val="18"/>
          <w:szCs w:val="18"/>
        </w:rPr>
        <w:t>3</w:t>
      </w:r>
      <w:r w:rsidRPr="00DC725B">
        <w:rPr>
          <w:rFonts w:ascii="Helvetica" w:eastAsia="Times New Roman" w:hAnsi="Helvetica" w:cs="Helvetica"/>
          <w:color w:val="2D3B45"/>
          <w:sz w:val="24"/>
          <w:szCs w:val="24"/>
        </w:rPr>
        <w:t> will only offer a fixed-term payout which is guaranteed to a beneficiary if the original customer dies during the term of the annuity.</w:t>
      </w:r>
    </w:p>
    <w:p w14:paraId="775D27A8" w14:textId="77777777" w:rsidR="00DC725B" w:rsidRPr="00DC725B" w:rsidRDefault="00DC725B" w:rsidP="00DC725B">
      <w:pPr>
        <w:spacing w:before="180" w:after="180"/>
        <w:rPr>
          <w:rFonts w:ascii="Helvetica" w:eastAsia="Times New Roman" w:hAnsi="Helvetica" w:cs="Helvetica"/>
          <w:color w:val="2D3B45"/>
          <w:sz w:val="24"/>
          <w:szCs w:val="24"/>
        </w:rPr>
      </w:pPr>
      <w:r w:rsidRPr="00DC725B">
        <w:rPr>
          <w:rFonts w:ascii="Helvetica" w:eastAsia="Times New Roman" w:hAnsi="Helvetica" w:cs="Helvetica"/>
          <w:color w:val="2D3B45"/>
          <w:sz w:val="24"/>
          <w:szCs w:val="24"/>
        </w:rPr>
        <w:t xml:space="preserve">For example, say a customer, Sarah, has sold a real estate property and taken back a mortgage for the purchaser which is comprised of annual payments every year for 7 years starting in 5 years. She also </w:t>
      </w:r>
      <w:proofErr w:type="spellStart"/>
      <w:r w:rsidRPr="00DC725B">
        <w:rPr>
          <w:rFonts w:ascii="Helvetica" w:eastAsia="Times New Roman" w:hAnsi="Helvetica" w:cs="Helvetica"/>
          <w:color w:val="2D3B45"/>
          <w:sz w:val="24"/>
          <w:szCs w:val="24"/>
        </w:rPr>
        <w:t>forsees</w:t>
      </w:r>
      <w:proofErr w:type="spellEnd"/>
      <w:r w:rsidRPr="00DC725B">
        <w:rPr>
          <w:rFonts w:ascii="Helvetica" w:eastAsia="Times New Roman" w:hAnsi="Helvetica" w:cs="Helvetica"/>
          <w:color w:val="2D3B45"/>
          <w:sz w:val="24"/>
          <w:szCs w:val="24"/>
        </w:rPr>
        <w:t xml:space="preserve"> paying for her daughter's education at Seattle University beginning in 2 years from now and for the following 4 years after that. </w:t>
      </w:r>
      <w:proofErr w:type="gramStart"/>
      <w:r w:rsidRPr="00DC725B">
        <w:rPr>
          <w:rFonts w:ascii="Helvetica" w:eastAsia="Times New Roman" w:hAnsi="Helvetica" w:cs="Helvetica"/>
          <w:color w:val="2D3B45"/>
          <w:sz w:val="24"/>
          <w:szCs w:val="24"/>
        </w:rPr>
        <w:t>All of</w:t>
      </w:r>
      <w:proofErr w:type="gramEnd"/>
      <w:r w:rsidRPr="00DC725B">
        <w:rPr>
          <w:rFonts w:ascii="Helvetica" w:eastAsia="Times New Roman" w:hAnsi="Helvetica" w:cs="Helvetica"/>
          <w:color w:val="2D3B45"/>
          <w:sz w:val="24"/>
          <w:szCs w:val="24"/>
        </w:rPr>
        <w:t xml:space="preserve"> these cash flows are fairly certain (incoming mortgage payments from the property purchaser and outgoing quarterly payments for SU tuition in the future). So C</w:t>
      </w:r>
      <w:r w:rsidRPr="00DC725B">
        <w:rPr>
          <w:rFonts w:ascii="Helvetica" w:eastAsia="Times New Roman" w:hAnsi="Helvetica" w:cs="Helvetica"/>
          <w:color w:val="2D3B45"/>
          <w:sz w:val="18"/>
          <w:szCs w:val="18"/>
        </w:rPr>
        <w:t>3</w:t>
      </w:r>
      <w:r w:rsidRPr="00DC725B">
        <w:rPr>
          <w:rFonts w:ascii="Helvetica" w:eastAsia="Times New Roman" w:hAnsi="Helvetica" w:cs="Helvetica"/>
          <w:color w:val="2D3B45"/>
          <w:sz w:val="24"/>
          <w:szCs w:val="24"/>
        </w:rPr>
        <w:t> would agree to take over all of Sarah's cash flows in exchange for providing a monthly fixed annuity for 20 years to Sarah. Essentially, C</w:t>
      </w:r>
      <w:r w:rsidRPr="00DC725B">
        <w:rPr>
          <w:rFonts w:ascii="Helvetica" w:eastAsia="Times New Roman" w:hAnsi="Helvetica" w:cs="Helvetica"/>
          <w:color w:val="2D3B45"/>
          <w:sz w:val="18"/>
          <w:szCs w:val="18"/>
        </w:rPr>
        <w:t>3</w:t>
      </w:r>
      <w:r w:rsidRPr="00DC725B">
        <w:rPr>
          <w:rFonts w:ascii="Helvetica" w:eastAsia="Times New Roman" w:hAnsi="Helvetica" w:cs="Helvetica"/>
          <w:color w:val="2D3B45"/>
          <w:sz w:val="24"/>
          <w:szCs w:val="24"/>
        </w:rPr>
        <w:t xml:space="preserve"> is paying out </w:t>
      </w:r>
      <w:proofErr w:type="gramStart"/>
      <w:r w:rsidRPr="00DC725B">
        <w:rPr>
          <w:rFonts w:ascii="Helvetica" w:eastAsia="Times New Roman" w:hAnsi="Helvetica" w:cs="Helvetica"/>
          <w:color w:val="2D3B45"/>
          <w:sz w:val="24"/>
          <w:szCs w:val="24"/>
        </w:rPr>
        <w:t>what's</w:t>
      </w:r>
      <w:proofErr w:type="gramEnd"/>
      <w:r w:rsidRPr="00DC725B">
        <w:rPr>
          <w:rFonts w:ascii="Helvetica" w:eastAsia="Times New Roman" w:hAnsi="Helvetica" w:cs="Helvetica"/>
          <w:color w:val="2D3B45"/>
          <w:sz w:val="24"/>
          <w:szCs w:val="24"/>
        </w:rPr>
        <w:t xml:space="preserve"> left over from the mortgage receipts after paying Sarah's daughters tuition. Of course, they have to take into account the time-value of the cash flows they are taking on from Sarah and also the time-value of the money being paid out to Sarah over time in the monthly annuity payments. Sarah also wants the fixed payments </w:t>
      </w:r>
      <w:proofErr w:type="gramStart"/>
      <w:r w:rsidRPr="00DC725B">
        <w:rPr>
          <w:rFonts w:ascii="Helvetica" w:eastAsia="Times New Roman" w:hAnsi="Helvetica" w:cs="Helvetica"/>
          <w:color w:val="2D3B45"/>
          <w:sz w:val="24"/>
          <w:szCs w:val="24"/>
        </w:rPr>
        <w:t>she's</w:t>
      </w:r>
      <w:proofErr w:type="gramEnd"/>
      <w:r w:rsidRPr="00DC725B">
        <w:rPr>
          <w:rFonts w:ascii="Helvetica" w:eastAsia="Times New Roman" w:hAnsi="Helvetica" w:cs="Helvetica"/>
          <w:color w:val="2D3B45"/>
          <w:sz w:val="24"/>
          <w:szCs w:val="24"/>
        </w:rPr>
        <w:t xml:space="preserve"> getting from C</w:t>
      </w:r>
      <w:r w:rsidRPr="00DC725B">
        <w:rPr>
          <w:rFonts w:ascii="Helvetica" w:eastAsia="Times New Roman" w:hAnsi="Helvetica" w:cs="Helvetica"/>
          <w:color w:val="2D3B45"/>
          <w:sz w:val="18"/>
          <w:szCs w:val="18"/>
        </w:rPr>
        <w:t>3</w:t>
      </w:r>
      <w:r w:rsidRPr="00DC725B">
        <w:rPr>
          <w:rFonts w:ascii="Helvetica" w:eastAsia="Times New Roman" w:hAnsi="Helvetica" w:cs="Helvetica"/>
          <w:color w:val="2D3B45"/>
          <w:sz w:val="24"/>
          <w:szCs w:val="24"/>
        </w:rPr>
        <w:t> to go up by 3% after 12 months, and then another 3% after 24 months, and every year until the end.</w:t>
      </w:r>
    </w:p>
    <w:p w14:paraId="4BC74C78" w14:textId="77777777" w:rsidR="00DC725B" w:rsidRPr="00DC725B" w:rsidRDefault="00DC725B" w:rsidP="00DC725B">
      <w:pPr>
        <w:spacing w:before="180" w:after="180"/>
        <w:rPr>
          <w:rFonts w:ascii="Helvetica" w:eastAsia="Times New Roman" w:hAnsi="Helvetica" w:cs="Helvetica"/>
          <w:color w:val="2D3B45"/>
          <w:sz w:val="24"/>
          <w:szCs w:val="24"/>
        </w:rPr>
      </w:pPr>
      <w:r w:rsidRPr="00DC725B">
        <w:rPr>
          <w:rFonts w:ascii="Helvetica" w:eastAsia="Times New Roman" w:hAnsi="Helvetica" w:cs="Helvetica"/>
          <w:color w:val="2D3B45"/>
          <w:sz w:val="24"/>
          <w:szCs w:val="24"/>
        </w:rPr>
        <w:t>C</w:t>
      </w:r>
      <w:r w:rsidRPr="00DC725B">
        <w:rPr>
          <w:rFonts w:ascii="Helvetica" w:eastAsia="Times New Roman" w:hAnsi="Helvetica" w:cs="Helvetica"/>
          <w:color w:val="2D3B45"/>
          <w:sz w:val="18"/>
          <w:szCs w:val="18"/>
        </w:rPr>
        <w:t>3</w:t>
      </w:r>
      <w:r w:rsidRPr="00DC725B">
        <w:rPr>
          <w:rFonts w:ascii="Helvetica" w:eastAsia="Times New Roman" w:hAnsi="Helvetica" w:cs="Helvetica"/>
          <w:color w:val="2D3B45"/>
          <w:sz w:val="24"/>
          <w:szCs w:val="24"/>
        </w:rPr>
        <w:t> wants to have the tools to figure out the fair amount of the initial monthly payment for such a contract given a list of arbitrary cash flows from the customer and an annual inflation adjustment percentage. Of course, C</w:t>
      </w:r>
      <w:r w:rsidRPr="00DC725B">
        <w:rPr>
          <w:rFonts w:ascii="Helvetica" w:eastAsia="Times New Roman" w:hAnsi="Helvetica" w:cs="Helvetica"/>
          <w:color w:val="2D3B45"/>
          <w:sz w:val="18"/>
          <w:szCs w:val="18"/>
        </w:rPr>
        <w:t>3</w:t>
      </w:r>
      <w:r w:rsidRPr="00DC725B">
        <w:rPr>
          <w:rFonts w:ascii="Helvetica" w:eastAsia="Times New Roman" w:hAnsi="Helvetica" w:cs="Helvetica"/>
          <w:color w:val="2D3B45"/>
          <w:sz w:val="24"/>
          <w:szCs w:val="24"/>
        </w:rPr>
        <w:t> will also take out a small fee, too, from the payments, but that can be calculated separately. Your problem is to tell them the fair amount of the monthly payments.</w:t>
      </w:r>
    </w:p>
    <w:p w14:paraId="37CD7BEC" w14:textId="77777777" w:rsidR="00DC725B" w:rsidRPr="00DC725B" w:rsidRDefault="00DC725B" w:rsidP="00DC725B">
      <w:pPr>
        <w:spacing w:before="180" w:after="180"/>
        <w:rPr>
          <w:rFonts w:ascii="Helvetica" w:eastAsia="Times New Roman" w:hAnsi="Helvetica" w:cs="Helvetica"/>
          <w:color w:val="2D3B45"/>
          <w:sz w:val="24"/>
          <w:szCs w:val="24"/>
        </w:rPr>
      </w:pPr>
      <w:r w:rsidRPr="00DC725B">
        <w:rPr>
          <w:rFonts w:ascii="Helvetica" w:eastAsia="Times New Roman" w:hAnsi="Helvetica" w:cs="Helvetica"/>
          <w:color w:val="2D3B45"/>
          <w:sz w:val="24"/>
          <w:szCs w:val="24"/>
        </w:rPr>
        <w:t>The time-value of the monies is determined by the interest rate curve for C</w:t>
      </w:r>
      <w:r w:rsidRPr="00DC725B">
        <w:rPr>
          <w:rFonts w:ascii="Helvetica" w:eastAsia="Times New Roman" w:hAnsi="Helvetica" w:cs="Helvetica"/>
          <w:color w:val="2D3B45"/>
          <w:sz w:val="18"/>
          <w:szCs w:val="18"/>
        </w:rPr>
        <w:t>3</w:t>
      </w:r>
      <w:r w:rsidRPr="00DC725B">
        <w:rPr>
          <w:rFonts w:ascii="Helvetica" w:eastAsia="Times New Roman" w:hAnsi="Helvetica" w:cs="Helvetica"/>
          <w:color w:val="2D3B45"/>
          <w:sz w:val="24"/>
          <w:szCs w:val="24"/>
        </w:rPr>
        <w:t> which can easily be obtained for any term and will be provided in another data file.</w:t>
      </w:r>
    </w:p>
    <w:p w14:paraId="6117EEE4" w14:textId="77777777" w:rsidR="00DC725B" w:rsidRPr="00DC725B" w:rsidRDefault="000B3A05" w:rsidP="00DC725B">
      <w:pPr>
        <w:spacing w:before="300"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57744B4">
          <v:rect id="_x0000_i1025" style="width:0;height:1.5pt" o:hralign="center" o:hrstd="t" o:hrnoshade="t" o:hr="t" fillcolor="#2d3b45" stroked="f"/>
        </w:pict>
      </w:r>
    </w:p>
    <w:p w14:paraId="6E3478B7" w14:textId="77777777" w:rsidR="00DC725B" w:rsidRPr="00DC725B" w:rsidRDefault="00DC725B" w:rsidP="00DC725B">
      <w:pPr>
        <w:outlineLvl w:val="2"/>
        <w:rPr>
          <w:rFonts w:ascii="Helvetica" w:eastAsia="Times New Roman" w:hAnsi="Helvetica" w:cs="Helvetica"/>
          <w:color w:val="2D3B45"/>
          <w:sz w:val="36"/>
          <w:szCs w:val="36"/>
        </w:rPr>
      </w:pPr>
      <w:r w:rsidRPr="00DC725B">
        <w:rPr>
          <w:rFonts w:ascii="Helvetica" w:eastAsia="Times New Roman" w:hAnsi="Helvetica" w:cs="Helvetica"/>
          <w:color w:val="2D3B45"/>
          <w:sz w:val="36"/>
          <w:szCs w:val="36"/>
        </w:rPr>
        <w:t>Analysis</w:t>
      </w:r>
    </w:p>
    <w:p w14:paraId="6E080727" w14:textId="77777777" w:rsidR="00DC725B" w:rsidRPr="00DC725B" w:rsidRDefault="00DC725B" w:rsidP="00DC725B">
      <w:pPr>
        <w:spacing w:before="180" w:after="180"/>
        <w:rPr>
          <w:rFonts w:ascii="Helvetica" w:eastAsia="Times New Roman" w:hAnsi="Helvetica" w:cs="Helvetica"/>
          <w:color w:val="2D3B45"/>
          <w:sz w:val="24"/>
          <w:szCs w:val="24"/>
        </w:rPr>
      </w:pPr>
      <w:r w:rsidRPr="00DC725B">
        <w:rPr>
          <w:rFonts w:ascii="Helvetica" w:eastAsia="Times New Roman" w:hAnsi="Helvetica" w:cs="Helvetica"/>
          <w:color w:val="2D3B45"/>
          <w:sz w:val="24"/>
          <w:szCs w:val="24"/>
        </w:rPr>
        <w:t>There are number of ways to approach this analytically, but one very simple way comes to mind since we know how to program a computer to compute the net present value (NPV), i.e., the time-value of a set of future cash flows, of all the customer-provided cash flows along with the monthly C</w:t>
      </w:r>
      <w:r w:rsidRPr="00DC725B">
        <w:rPr>
          <w:rFonts w:ascii="Helvetica" w:eastAsia="Times New Roman" w:hAnsi="Helvetica" w:cs="Helvetica"/>
          <w:color w:val="2D3B45"/>
          <w:sz w:val="18"/>
          <w:szCs w:val="18"/>
        </w:rPr>
        <w:t>3</w:t>
      </w:r>
      <w:r w:rsidRPr="00DC725B">
        <w:rPr>
          <w:rFonts w:ascii="Helvetica" w:eastAsia="Times New Roman" w:hAnsi="Helvetica" w:cs="Helvetica"/>
          <w:color w:val="2D3B45"/>
          <w:sz w:val="24"/>
          <w:szCs w:val="24"/>
        </w:rPr>
        <w:t xml:space="preserve">-paid payments together. This NPV will be exactly zero if the payments are fair. We just </w:t>
      </w:r>
      <w:proofErr w:type="gramStart"/>
      <w:r w:rsidRPr="00DC725B">
        <w:rPr>
          <w:rFonts w:ascii="Helvetica" w:eastAsia="Times New Roman" w:hAnsi="Helvetica" w:cs="Helvetica"/>
          <w:color w:val="2D3B45"/>
          <w:sz w:val="24"/>
          <w:szCs w:val="24"/>
        </w:rPr>
        <w:t>have to</w:t>
      </w:r>
      <w:proofErr w:type="gramEnd"/>
      <w:r w:rsidRPr="00DC725B">
        <w:rPr>
          <w:rFonts w:ascii="Helvetica" w:eastAsia="Times New Roman" w:hAnsi="Helvetica" w:cs="Helvetica"/>
          <w:color w:val="2D3B45"/>
          <w:sz w:val="24"/>
          <w:szCs w:val="24"/>
        </w:rPr>
        <w:t xml:space="preserve"> find the payment amount that makes the NPV exactly zero. For this we can use bisection search. It's easy to bracket the root, since we know that a payment of zero is way too low and a payment of the entire sum of </w:t>
      </w:r>
      <w:r w:rsidRPr="00DC725B">
        <w:rPr>
          <w:rFonts w:ascii="Helvetica" w:eastAsia="Times New Roman" w:hAnsi="Helvetica" w:cs="Helvetica"/>
          <w:color w:val="2D3B45"/>
          <w:sz w:val="24"/>
          <w:szCs w:val="24"/>
        </w:rPr>
        <w:lastRenderedPageBreak/>
        <w:t>the customer-provided cash flows is way too high--and, of course, we know that the just right payment amount is somewhere in between.</w:t>
      </w:r>
    </w:p>
    <w:p w14:paraId="45075AFA" w14:textId="77777777" w:rsidR="00DC725B" w:rsidRPr="00DC725B" w:rsidRDefault="00DC725B" w:rsidP="00DC725B">
      <w:pPr>
        <w:spacing w:before="90" w:after="90"/>
        <w:outlineLvl w:val="3"/>
        <w:rPr>
          <w:rFonts w:ascii="Helvetica" w:eastAsia="Times New Roman" w:hAnsi="Helvetica" w:cs="Helvetica"/>
          <w:color w:val="2D3B45"/>
          <w:sz w:val="27"/>
          <w:szCs w:val="27"/>
        </w:rPr>
      </w:pPr>
      <w:r w:rsidRPr="00DC725B">
        <w:rPr>
          <w:rFonts w:ascii="Helvetica" w:eastAsia="Times New Roman" w:hAnsi="Helvetica" w:cs="Helvetica"/>
          <w:color w:val="2D3B45"/>
          <w:sz w:val="27"/>
          <w:szCs w:val="27"/>
        </w:rPr>
        <w:t>NPV</w:t>
      </w:r>
    </w:p>
    <w:p w14:paraId="463A13BE" w14:textId="77777777" w:rsidR="00DC725B" w:rsidRPr="00DC725B" w:rsidRDefault="00DC725B" w:rsidP="00DC725B">
      <w:pPr>
        <w:spacing w:before="180" w:after="180"/>
        <w:rPr>
          <w:rFonts w:ascii="Helvetica" w:eastAsia="Times New Roman" w:hAnsi="Helvetica" w:cs="Helvetica"/>
          <w:color w:val="2D3B45"/>
          <w:sz w:val="24"/>
          <w:szCs w:val="24"/>
        </w:rPr>
      </w:pPr>
      <w:r w:rsidRPr="00DC725B">
        <w:rPr>
          <w:rFonts w:ascii="Helvetica" w:eastAsia="Times New Roman" w:hAnsi="Helvetica" w:cs="Helvetica"/>
          <w:color w:val="2D3B45"/>
          <w:sz w:val="24"/>
          <w:szCs w:val="24"/>
        </w:rPr>
        <w:t xml:space="preserve">Given an interest rate, we can calculate the present value of a future cash flow. Logistically, if we wanted to make a cash payment t periods in the future with some funds today, what we'd do is deposit some amount of money in an interest-bearing account and withdraw it at the end of t periods with the accumulated interest and have the exact amount required to make the cash payment at that time. </w:t>
      </w:r>
      <w:proofErr w:type="gramStart"/>
      <w:r w:rsidRPr="00DC725B">
        <w:rPr>
          <w:rFonts w:ascii="Helvetica" w:eastAsia="Times New Roman" w:hAnsi="Helvetica" w:cs="Helvetica"/>
          <w:color w:val="2D3B45"/>
          <w:sz w:val="24"/>
          <w:szCs w:val="24"/>
        </w:rPr>
        <w:t>Here's</w:t>
      </w:r>
      <w:proofErr w:type="gramEnd"/>
      <w:r w:rsidRPr="00DC725B">
        <w:rPr>
          <w:rFonts w:ascii="Helvetica" w:eastAsia="Times New Roman" w:hAnsi="Helvetica" w:cs="Helvetica"/>
          <w:color w:val="2D3B45"/>
          <w:sz w:val="24"/>
          <w:szCs w:val="24"/>
        </w:rPr>
        <w:t xml:space="preserve"> the formula:</w:t>
      </w:r>
    </w:p>
    <w:p w14:paraId="3D144195" w14:textId="2C122343" w:rsidR="00DC725B" w:rsidRPr="00DC725B" w:rsidRDefault="00DC725B" w:rsidP="00DC725B">
      <w:pPr>
        <w:spacing w:before="180" w:after="180"/>
        <w:rPr>
          <w:rFonts w:ascii="Helvetica" w:eastAsia="Times New Roman" w:hAnsi="Helvetica" w:cs="Helvetica"/>
          <w:color w:val="2D3B45"/>
          <w:sz w:val="24"/>
          <w:szCs w:val="24"/>
        </w:rPr>
      </w:pPr>
      <w:r w:rsidRPr="00DC725B">
        <w:rPr>
          <w:rFonts w:ascii="Helvetica" w:eastAsia="Times New Roman" w:hAnsi="Helvetica" w:cs="Helvetica"/>
          <w:noProof/>
          <w:color w:val="2D3B45"/>
          <w:sz w:val="24"/>
          <w:szCs w:val="24"/>
        </w:rPr>
        <mc:AlternateContent>
          <mc:Choice Requires="wps">
            <w:drawing>
              <wp:inline distT="0" distB="0" distL="0" distR="0" wp14:anchorId="0B93855C" wp14:editId="4B9B9E3B">
                <wp:extent cx="304800" cy="304800"/>
                <wp:effectExtent l="0" t="0" r="0" b="0"/>
                <wp:docPr id="3" name="Rectangle 3" descr="LaTeX: pv=fv\cdot e^{-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496B53" id="Rectangle 3" o:spid="_x0000_s1026" alt="LaTeX: pv=fv\cdot e^{-r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PBKFusGAgAA5gMAAA4AAAAAAAAA&#10;AAAAAAAALgIAAGRycy9lMm9Eb2MueG1sUEsBAi0AFAAGAAgAAAAhAEyg6SzYAAAAAwEAAA8AAAAA&#10;AAAAAAAAAAAAYAQAAGRycy9kb3ducmV2LnhtbFBLBQYAAAAABAAEAPMAAABlBQAAAAA=&#10;" filled="f" stroked="f">
                <o:lock v:ext="edit" aspectratio="t"/>
                <w10:anchorlock/>
              </v:rect>
            </w:pict>
          </mc:Fallback>
        </mc:AlternateContent>
      </w:r>
      <w:r w:rsidRPr="00DC725B">
        <w:rPr>
          <w:rFonts w:ascii="Helvetica" w:eastAsia="Times New Roman" w:hAnsi="Helvetica" w:cs="Helvetica"/>
          <w:color w:val="2D3B45"/>
          <w:sz w:val="24"/>
          <w:szCs w:val="24"/>
        </w:rPr>
        <w:t>p v = f v </w:t>
      </w:r>
      <w:r w:rsidRPr="00DC725B">
        <w:rPr>
          <w:rFonts w:ascii="Cambria Math" w:eastAsia="Times New Roman" w:hAnsi="Cambria Math" w:cs="Cambria Math"/>
          <w:color w:val="2D3B45"/>
          <w:sz w:val="24"/>
          <w:szCs w:val="24"/>
        </w:rPr>
        <w:t>⋅</w:t>
      </w:r>
      <w:r w:rsidRPr="00DC725B">
        <w:rPr>
          <w:rFonts w:ascii="Helvetica" w:eastAsia="Times New Roman" w:hAnsi="Helvetica" w:cs="Helvetica"/>
          <w:color w:val="2D3B45"/>
          <w:sz w:val="24"/>
          <w:szCs w:val="24"/>
        </w:rPr>
        <w:t> e − r t</w:t>
      </w:r>
    </w:p>
    <w:p w14:paraId="4D24B7A3" w14:textId="0896FD3E" w:rsidR="00DC725B" w:rsidRPr="00DC725B" w:rsidRDefault="00DC725B" w:rsidP="00DC725B">
      <w:pPr>
        <w:spacing w:before="180" w:after="180"/>
        <w:rPr>
          <w:rFonts w:ascii="Helvetica" w:eastAsia="Times New Roman" w:hAnsi="Helvetica" w:cs="Helvetica"/>
          <w:color w:val="2D3B45"/>
          <w:sz w:val="24"/>
          <w:szCs w:val="24"/>
        </w:rPr>
      </w:pPr>
      <w:r w:rsidRPr="00DC725B">
        <w:rPr>
          <w:rFonts w:ascii="Helvetica" w:eastAsia="Times New Roman" w:hAnsi="Helvetica" w:cs="Helvetica"/>
          <w:color w:val="2D3B45"/>
          <w:sz w:val="24"/>
          <w:szCs w:val="24"/>
        </w:rPr>
        <w:t>where </w:t>
      </w:r>
      <w:proofErr w:type="spellStart"/>
      <w:r w:rsidRPr="00DC725B">
        <w:rPr>
          <w:rFonts w:ascii="Helvetica" w:eastAsia="Times New Roman" w:hAnsi="Helvetica" w:cs="Helvetica"/>
          <w:i/>
          <w:iCs/>
          <w:color w:val="2D3B45"/>
          <w:sz w:val="24"/>
          <w:szCs w:val="24"/>
        </w:rPr>
        <w:t>fv</w:t>
      </w:r>
      <w:proofErr w:type="spellEnd"/>
      <w:r w:rsidRPr="00DC725B">
        <w:rPr>
          <w:rFonts w:ascii="Helvetica" w:eastAsia="Times New Roman" w:hAnsi="Helvetica" w:cs="Helvetica"/>
          <w:color w:val="2D3B45"/>
          <w:sz w:val="24"/>
          <w:szCs w:val="24"/>
        </w:rPr>
        <w:t> is the future cashflow, </w:t>
      </w:r>
      <w:r w:rsidRPr="00DC725B">
        <w:rPr>
          <w:rFonts w:ascii="Helvetica" w:eastAsia="Times New Roman" w:hAnsi="Helvetica" w:cs="Helvetica"/>
          <w:i/>
          <w:iCs/>
          <w:color w:val="2D3B45"/>
          <w:sz w:val="24"/>
          <w:szCs w:val="24"/>
        </w:rPr>
        <w:t>r</w:t>
      </w:r>
      <w:r w:rsidRPr="00DC725B">
        <w:rPr>
          <w:rFonts w:ascii="Helvetica" w:eastAsia="Times New Roman" w:hAnsi="Helvetica" w:cs="Helvetica"/>
          <w:color w:val="2D3B45"/>
          <w:sz w:val="24"/>
          <w:szCs w:val="24"/>
        </w:rPr>
        <w:t> is the interest rate per period, and</w:t>
      </w:r>
      <w:r w:rsidRPr="00DC725B">
        <w:rPr>
          <w:rFonts w:ascii="Helvetica" w:eastAsia="Times New Roman" w:hAnsi="Helvetica" w:cs="Helvetica"/>
          <w:i/>
          <w:iCs/>
          <w:color w:val="2D3B45"/>
          <w:sz w:val="24"/>
          <w:szCs w:val="24"/>
        </w:rPr>
        <w:t> t</w:t>
      </w:r>
      <w:r w:rsidRPr="00DC725B">
        <w:rPr>
          <w:rFonts w:ascii="Helvetica" w:eastAsia="Times New Roman" w:hAnsi="Helvetica" w:cs="Helvetica"/>
          <w:color w:val="2D3B45"/>
          <w:sz w:val="24"/>
          <w:szCs w:val="24"/>
        </w:rPr>
        <w:t> is the number of periods. For our purposes, </w:t>
      </w:r>
      <w:proofErr w:type="spellStart"/>
      <w:r w:rsidRPr="00DC725B">
        <w:rPr>
          <w:rFonts w:ascii="Helvetica" w:eastAsia="Times New Roman" w:hAnsi="Helvetica" w:cs="Helvetica"/>
          <w:i/>
          <w:iCs/>
          <w:color w:val="2D3B45"/>
          <w:sz w:val="24"/>
          <w:szCs w:val="24"/>
        </w:rPr>
        <w:t>pv</w:t>
      </w:r>
      <w:proofErr w:type="spellEnd"/>
      <w:r w:rsidRPr="00DC725B">
        <w:rPr>
          <w:rFonts w:ascii="Helvetica" w:eastAsia="Times New Roman" w:hAnsi="Helvetica" w:cs="Helvetica"/>
          <w:color w:val="2D3B45"/>
          <w:sz w:val="24"/>
          <w:szCs w:val="24"/>
        </w:rPr>
        <w:t> and </w:t>
      </w:r>
      <w:proofErr w:type="spellStart"/>
      <w:r w:rsidRPr="00DC725B">
        <w:rPr>
          <w:rFonts w:ascii="Helvetica" w:eastAsia="Times New Roman" w:hAnsi="Helvetica" w:cs="Helvetica"/>
          <w:i/>
          <w:iCs/>
          <w:color w:val="2D3B45"/>
          <w:sz w:val="24"/>
          <w:szCs w:val="24"/>
        </w:rPr>
        <w:t>fv</w:t>
      </w:r>
      <w:proofErr w:type="spellEnd"/>
      <w:r w:rsidRPr="00DC725B">
        <w:rPr>
          <w:rFonts w:ascii="Helvetica" w:eastAsia="Times New Roman" w:hAnsi="Helvetica" w:cs="Helvetica"/>
          <w:color w:val="2D3B45"/>
          <w:sz w:val="24"/>
          <w:szCs w:val="24"/>
        </w:rPr>
        <w:t> are in US dollars and </w:t>
      </w:r>
      <w:r w:rsidRPr="00DC725B">
        <w:rPr>
          <w:rFonts w:ascii="Helvetica" w:eastAsia="Times New Roman" w:hAnsi="Helvetica" w:cs="Helvetica"/>
          <w:i/>
          <w:iCs/>
          <w:color w:val="2D3B45"/>
          <w:sz w:val="24"/>
          <w:szCs w:val="24"/>
        </w:rPr>
        <w:t>t</w:t>
      </w:r>
      <w:r w:rsidRPr="00DC725B">
        <w:rPr>
          <w:rFonts w:ascii="Helvetica" w:eastAsia="Times New Roman" w:hAnsi="Helvetica" w:cs="Helvetica"/>
          <w:color w:val="2D3B45"/>
          <w:sz w:val="24"/>
          <w:szCs w:val="24"/>
        </w:rPr>
        <w:t> is in months. Since </w:t>
      </w:r>
      <w:r w:rsidRPr="00DC725B">
        <w:rPr>
          <w:rFonts w:ascii="Helvetica" w:eastAsia="Times New Roman" w:hAnsi="Helvetica" w:cs="Helvetica"/>
          <w:i/>
          <w:iCs/>
          <w:color w:val="2D3B45"/>
          <w:sz w:val="24"/>
          <w:szCs w:val="24"/>
        </w:rPr>
        <w:t>t</w:t>
      </w:r>
      <w:r w:rsidRPr="00DC725B">
        <w:rPr>
          <w:rFonts w:ascii="Helvetica" w:eastAsia="Times New Roman" w:hAnsi="Helvetica" w:cs="Helvetica"/>
          <w:color w:val="2D3B45"/>
          <w:sz w:val="24"/>
          <w:szCs w:val="24"/>
        </w:rPr>
        <w:t>'s units are months, we need </w:t>
      </w:r>
      <w:r w:rsidRPr="00DC725B">
        <w:rPr>
          <w:rFonts w:ascii="Helvetica" w:eastAsia="Times New Roman" w:hAnsi="Helvetica" w:cs="Helvetica"/>
          <w:i/>
          <w:iCs/>
          <w:color w:val="2D3B45"/>
          <w:sz w:val="24"/>
          <w:szCs w:val="24"/>
        </w:rPr>
        <w:t>r</w:t>
      </w:r>
      <w:r w:rsidRPr="00DC725B">
        <w:rPr>
          <w:rFonts w:ascii="Helvetica" w:eastAsia="Times New Roman" w:hAnsi="Helvetica" w:cs="Helvetica"/>
          <w:color w:val="2D3B45"/>
          <w:sz w:val="24"/>
          <w:szCs w:val="24"/>
        </w:rPr>
        <w:t> to be in interest rate per month. For example, if </w:t>
      </w:r>
      <w:r w:rsidRPr="00DC725B">
        <w:rPr>
          <w:rFonts w:ascii="Helvetica" w:eastAsia="Times New Roman" w:hAnsi="Helvetica" w:cs="Helvetica"/>
          <w:i/>
          <w:iCs/>
          <w:color w:val="2D3B45"/>
          <w:sz w:val="24"/>
          <w:szCs w:val="24"/>
        </w:rPr>
        <w:t>t</w:t>
      </w:r>
      <w:r w:rsidRPr="00DC725B">
        <w:rPr>
          <w:rFonts w:ascii="Helvetica" w:eastAsia="Times New Roman" w:hAnsi="Helvetica" w:cs="Helvetica"/>
          <w:color w:val="2D3B45"/>
          <w:sz w:val="24"/>
          <w:szCs w:val="24"/>
        </w:rPr>
        <w:t xml:space="preserve"> is 18 months and the interest rate for </w:t>
      </w:r>
      <w:proofErr w:type="gramStart"/>
      <w:r w:rsidRPr="00DC725B">
        <w:rPr>
          <w:rFonts w:ascii="Helvetica" w:eastAsia="Times New Roman" w:hAnsi="Helvetica" w:cs="Helvetica"/>
          <w:color w:val="2D3B45"/>
          <w:sz w:val="24"/>
          <w:szCs w:val="24"/>
        </w:rPr>
        <w:t>a</w:t>
      </w:r>
      <w:proofErr w:type="gramEnd"/>
      <w:r w:rsidRPr="00DC725B">
        <w:rPr>
          <w:rFonts w:ascii="Helvetica" w:eastAsia="Times New Roman" w:hAnsi="Helvetica" w:cs="Helvetica"/>
          <w:color w:val="2D3B45"/>
          <w:sz w:val="24"/>
          <w:szCs w:val="24"/>
        </w:rPr>
        <w:t xml:space="preserve"> 18-month term deposit is 6% per annum, then we would use </w:t>
      </w:r>
      <w:r w:rsidRPr="00DC725B">
        <w:rPr>
          <w:rFonts w:ascii="Helvetica" w:eastAsia="Times New Roman" w:hAnsi="Helvetica" w:cs="Helvetica"/>
          <w:noProof/>
          <w:color w:val="2D3B45"/>
          <w:sz w:val="24"/>
          <w:szCs w:val="24"/>
        </w:rPr>
        <mc:AlternateContent>
          <mc:Choice Requires="wps">
            <w:drawing>
              <wp:inline distT="0" distB="0" distL="0" distR="0" wp14:anchorId="356FD757" wp14:editId="2AD35600">
                <wp:extent cx="304800" cy="304800"/>
                <wp:effectExtent l="0" t="0" r="0" b="0"/>
                <wp:docPr id="2" name="Rectangle 2" descr="LaTeX: r=\frac{0.06}{12}=0.00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8006F5" id="Rectangle 2" o:spid="_x0000_s1026" alt="LaTeX: r=\frac{0.06}{12}=0.00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DR8m/MCgIAAOsDAAAOAAAA&#10;AAAAAAAAAAAAAC4CAABkcnMvZTJvRG9jLnhtbFBLAQItABQABgAIAAAAIQBMoOks2AAAAAMBAAAP&#10;AAAAAAAAAAAAAAAAAGQEAABkcnMvZG93bnJldi54bWxQSwUGAAAAAAQABADzAAAAaQUAAAAA&#10;" filled="f" stroked="f">
                <o:lock v:ext="edit" aspectratio="t"/>
                <w10:anchorlock/>
              </v:rect>
            </w:pict>
          </mc:Fallback>
        </mc:AlternateContent>
      </w:r>
      <w:r w:rsidRPr="00DC725B">
        <w:rPr>
          <w:rFonts w:ascii="Helvetica" w:eastAsia="Times New Roman" w:hAnsi="Helvetica" w:cs="Helvetica"/>
          <w:color w:val="2D3B45"/>
          <w:sz w:val="24"/>
          <w:szCs w:val="24"/>
        </w:rPr>
        <w:t>r = 0.06 12 = 0.005. In C</w:t>
      </w:r>
      <w:r w:rsidRPr="00DC725B">
        <w:rPr>
          <w:rFonts w:ascii="Helvetica" w:eastAsia="Times New Roman" w:hAnsi="Helvetica" w:cs="Helvetica"/>
          <w:color w:val="2D3B45"/>
          <w:sz w:val="18"/>
          <w:szCs w:val="18"/>
        </w:rPr>
        <w:t>3</w:t>
      </w:r>
      <w:r w:rsidRPr="00DC725B">
        <w:rPr>
          <w:rFonts w:ascii="Helvetica" w:eastAsia="Times New Roman" w:hAnsi="Helvetica" w:cs="Helvetica"/>
          <w:color w:val="2D3B45"/>
          <w:sz w:val="24"/>
          <w:szCs w:val="24"/>
        </w:rPr>
        <w:t> world, their effective interest rates are a term structure, where short term rates are typically less than longer-term rates. Each monthly payment thus has a </w:t>
      </w:r>
      <w:proofErr w:type="spellStart"/>
      <w:r w:rsidRPr="00DC725B">
        <w:rPr>
          <w:rFonts w:ascii="Helvetica" w:eastAsia="Times New Roman" w:hAnsi="Helvetica" w:cs="Helvetica"/>
          <w:i/>
          <w:iCs/>
          <w:color w:val="2D3B45"/>
          <w:sz w:val="24"/>
          <w:szCs w:val="24"/>
        </w:rPr>
        <w:t>pv</w:t>
      </w:r>
      <w:proofErr w:type="spellEnd"/>
      <w:r w:rsidRPr="00DC725B">
        <w:rPr>
          <w:rFonts w:ascii="Helvetica" w:eastAsia="Times New Roman" w:hAnsi="Helvetica" w:cs="Helvetica"/>
          <w:color w:val="2D3B45"/>
          <w:sz w:val="24"/>
          <w:szCs w:val="24"/>
        </w:rPr>
        <w:t> calculated with the term rate for the period between now and when the payment will be made. These rates are market variables and will be provided to you in a file.</w:t>
      </w:r>
    </w:p>
    <w:p w14:paraId="14A5BF22" w14:textId="77777777" w:rsidR="00DC725B" w:rsidRPr="00DC725B" w:rsidRDefault="00DC725B" w:rsidP="00DC725B">
      <w:pPr>
        <w:spacing w:before="180" w:after="180"/>
        <w:rPr>
          <w:rFonts w:ascii="Helvetica" w:eastAsia="Times New Roman" w:hAnsi="Helvetica" w:cs="Helvetica"/>
          <w:color w:val="2D3B45"/>
          <w:sz w:val="24"/>
          <w:szCs w:val="24"/>
        </w:rPr>
      </w:pPr>
      <w:r w:rsidRPr="00DC725B">
        <w:rPr>
          <w:rFonts w:ascii="Helvetica" w:eastAsia="Times New Roman" w:hAnsi="Helvetica" w:cs="Helvetica"/>
          <w:color w:val="2D3B45"/>
          <w:sz w:val="24"/>
          <w:szCs w:val="24"/>
        </w:rPr>
        <w:t>The net present value is just the sum of the present value of each of the cash flows:</w:t>
      </w:r>
    </w:p>
    <w:p w14:paraId="35A249CD" w14:textId="0930A8C8" w:rsidR="00DC725B" w:rsidRPr="00DC725B" w:rsidRDefault="00DC725B" w:rsidP="00DC725B">
      <w:pPr>
        <w:spacing w:before="180" w:after="180"/>
        <w:rPr>
          <w:rFonts w:ascii="Helvetica" w:eastAsia="Times New Roman" w:hAnsi="Helvetica" w:cs="Helvetica"/>
          <w:color w:val="2D3B45"/>
          <w:sz w:val="24"/>
          <w:szCs w:val="24"/>
        </w:rPr>
      </w:pPr>
      <w:r w:rsidRPr="00DC725B">
        <w:rPr>
          <w:rFonts w:ascii="Helvetica" w:eastAsia="Times New Roman" w:hAnsi="Helvetica" w:cs="Helvetica"/>
          <w:noProof/>
          <w:color w:val="2D3B45"/>
          <w:sz w:val="24"/>
          <w:szCs w:val="24"/>
        </w:rPr>
        <mc:AlternateContent>
          <mc:Choice Requires="wps">
            <w:drawing>
              <wp:inline distT="0" distB="0" distL="0" distR="0" wp14:anchorId="1EA4F1EF" wp14:editId="622038D2">
                <wp:extent cx="304800" cy="304800"/>
                <wp:effectExtent l="0" t="0" r="0" b="0"/>
                <wp:docPr id="1" name="Rectangle 1" descr="LaTeX: npv\:=\sum_{i=0}^{n}pv_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D3C40C" id="Rectangle 1" o:spid="_x0000_s1026" alt="LaTeX: npv\:=\sum_{i=0}^{n}pv_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xZiR0AsCAADsAwAADgAA&#10;AAAAAAAAAAAAAAAuAgAAZHJzL2Uyb0RvYy54bWxQSwECLQAUAAYACAAAACEATKDpLNgAAAADAQAA&#10;DwAAAAAAAAAAAAAAAABlBAAAZHJzL2Rvd25yZXYueG1sUEsFBgAAAAAEAAQA8wAAAGoFAAAAAA==&#10;" filled="f" stroked="f">
                <o:lock v:ext="edit" aspectratio="t"/>
                <w10:anchorlock/>
              </v:rect>
            </w:pict>
          </mc:Fallback>
        </mc:AlternateContent>
      </w:r>
      <w:r w:rsidRPr="00DC725B">
        <w:rPr>
          <w:rFonts w:ascii="Helvetica" w:eastAsia="Times New Roman" w:hAnsi="Helvetica" w:cs="Helvetica"/>
          <w:color w:val="2D3B45"/>
          <w:sz w:val="24"/>
          <w:szCs w:val="24"/>
        </w:rPr>
        <w:t>n p v = ∑ </w:t>
      </w:r>
      <w:proofErr w:type="spellStart"/>
      <w:r w:rsidRPr="00DC725B">
        <w:rPr>
          <w:rFonts w:ascii="Helvetica" w:eastAsia="Times New Roman" w:hAnsi="Helvetica" w:cs="Helvetica"/>
          <w:color w:val="2D3B45"/>
          <w:sz w:val="24"/>
          <w:szCs w:val="24"/>
        </w:rPr>
        <w:t>i</w:t>
      </w:r>
      <w:proofErr w:type="spellEnd"/>
      <w:r w:rsidRPr="00DC725B">
        <w:rPr>
          <w:rFonts w:ascii="Helvetica" w:eastAsia="Times New Roman" w:hAnsi="Helvetica" w:cs="Helvetica"/>
          <w:color w:val="2D3B45"/>
          <w:sz w:val="24"/>
          <w:szCs w:val="24"/>
        </w:rPr>
        <w:t> = 0 n p v </w:t>
      </w:r>
      <w:proofErr w:type="spellStart"/>
      <w:r w:rsidRPr="00DC725B">
        <w:rPr>
          <w:rFonts w:ascii="Helvetica" w:eastAsia="Times New Roman" w:hAnsi="Helvetica" w:cs="Helvetica"/>
          <w:color w:val="2D3B45"/>
          <w:sz w:val="24"/>
          <w:szCs w:val="24"/>
        </w:rPr>
        <w:t>i</w:t>
      </w:r>
      <w:proofErr w:type="spellEnd"/>
    </w:p>
    <w:p w14:paraId="2DF61E22" w14:textId="77777777" w:rsidR="00DC725B" w:rsidRPr="00DC725B" w:rsidRDefault="000B3A05" w:rsidP="00DC725B">
      <w:pPr>
        <w:spacing w:before="300"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8E222AF">
          <v:rect id="_x0000_i1026" style="width:0;height:1.5pt" o:hralign="center" o:hrstd="t" o:hrnoshade="t" o:hr="t" fillcolor="#2d3b45" stroked="f"/>
        </w:pict>
      </w:r>
    </w:p>
    <w:p w14:paraId="55EEBDF7" w14:textId="77777777" w:rsidR="00DC725B" w:rsidRPr="00DC725B" w:rsidRDefault="00DC725B" w:rsidP="00DC725B">
      <w:pPr>
        <w:outlineLvl w:val="2"/>
        <w:rPr>
          <w:rFonts w:ascii="Helvetica" w:eastAsia="Times New Roman" w:hAnsi="Helvetica" w:cs="Helvetica"/>
          <w:color w:val="2D3B45"/>
          <w:sz w:val="36"/>
          <w:szCs w:val="36"/>
        </w:rPr>
      </w:pPr>
      <w:r w:rsidRPr="00DC725B">
        <w:rPr>
          <w:rFonts w:ascii="Helvetica" w:eastAsia="Times New Roman" w:hAnsi="Helvetica" w:cs="Helvetica"/>
          <w:color w:val="2D3B45"/>
          <w:sz w:val="36"/>
          <w:szCs w:val="36"/>
        </w:rPr>
        <w:t>Communication</w:t>
      </w:r>
    </w:p>
    <w:p w14:paraId="42FA8EBD" w14:textId="77777777" w:rsidR="00DC725B" w:rsidRPr="00DC725B" w:rsidRDefault="00DC725B" w:rsidP="00DC725B">
      <w:pPr>
        <w:spacing w:before="180" w:after="180"/>
        <w:rPr>
          <w:rFonts w:ascii="Helvetica" w:eastAsia="Times New Roman" w:hAnsi="Helvetica" w:cs="Helvetica"/>
          <w:color w:val="2D3B45"/>
          <w:sz w:val="24"/>
          <w:szCs w:val="24"/>
        </w:rPr>
      </w:pPr>
      <w:r w:rsidRPr="00DC725B">
        <w:rPr>
          <w:rFonts w:ascii="Helvetica" w:eastAsia="Times New Roman" w:hAnsi="Helvetica" w:cs="Helvetica"/>
          <w:color w:val="2D3B45"/>
          <w:sz w:val="24"/>
          <w:szCs w:val="24"/>
        </w:rPr>
        <w:t>The envisioned system would be a web-based tool where the sales team would enter the customer's cash flows, the term of the annuity, and the inflation factor and instantly get the monthly annuity amount (with C</w:t>
      </w:r>
      <w:r w:rsidRPr="00DC725B">
        <w:rPr>
          <w:rFonts w:ascii="Helvetica" w:eastAsia="Times New Roman" w:hAnsi="Helvetica" w:cs="Helvetica"/>
          <w:color w:val="2D3B45"/>
          <w:sz w:val="18"/>
          <w:szCs w:val="18"/>
        </w:rPr>
        <w:t>3</w:t>
      </w:r>
      <w:r w:rsidRPr="00DC725B">
        <w:rPr>
          <w:rFonts w:ascii="Helvetica" w:eastAsia="Times New Roman" w:hAnsi="Helvetica" w:cs="Helvetica"/>
          <w:color w:val="2D3B45"/>
          <w:sz w:val="24"/>
          <w:szCs w:val="24"/>
        </w:rPr>
        <w:t xml:space="preserve">'s fee already deducted). That would be built by a software development team and they would then use your software to calculate the fair market annuity. For now, though, you just need to write the calculation software and that will be executed manually whenever required. The cashflows can be provided in a comma-separated value (CSV) file. So too, can the interest rates for all the monthly terms be provided in a CSV file </w:t>
      </w:r>
      <w:proofErr w:type="gramStart"/>
      <w:r w:rsidRPr="00DC725B">
        <w:rPr>
          <w:rFonts w:ascii="Helvetica" w:eastAsia="Times New Roman" w:hAnsi="Helvetica" w:cs="Helvetica"/>
          <w:color w:val="2D3B45"/>
          <w:sz w:val="24"/>
          <w:szCs w:val="24"/>
        </w:rPr>
        <w:t>and also</w:t>
      </w:r>
      <w:proofErr w:type="gramEnd"/>
      <w:r w:rsidRPr="00DC725B">
        <w:rPr>
          <w:rFonts w:ascii="Helvetica" w:eastAsia="Times New Roman" w:hAnsi="Helvetica" w:cs="Helvetica"/>
          <w:color w:val="2D3B45"/>
          <w:sz w:val="24"/>
          <w:szCs w:val="24"/>
        </w:rPr>
        <w:t xml:space="preserve"> the annuity parameters: annuity term (number of months) and annual inflation adjustment percentage. Your software just needs to print out the answer and a little explanatory report.</w:t>
      </w:r>
    </w:p>
    <w:p w14:paraId="2142B29E" w14:textId="77777777" w:rsidR="00DC725B" w:rsidRPr="00DC725B" w:rsidRDefault="00DC725B" w:rsidP="00DC725B">
      <w:pPr>
        <w:spacing w:before="180" w:after="180"/>
        <w:rPr>
          <w:rFonts w:ascii="Helvetica" w:eastAsia="Times New Roman" w:hAnsi="Helvetica" w:cs="Helvetica"/>
          <w:color w:val="2D3B45"/>
          <w:sz w:val="24"/>
          <w:szCs w:val="24"/>
        </w:rPr>
      </w:pPr>
      <w:r w:rsidRPr="00DC725B">
        <w:rPr>
          <w:rFonts w:ascii="Helvetica" w:eastAsia="Times New Roman" w:hAnsi="Helvetica" w:cs="Helvetica"/>
          <w:color w:val="2D3B45"/>
          <w:sz w:val="24"/>
          <w:szCs w:val="24"/>
        </w:rPr>
        <w:t xml:space="preserve">Management would also like a few paragraphs with your thoughts about future direction of this project. What are the flaws and drawbacks of this approach and what enhancements could you imagine going forward? Perhaps you have some ideas about </w:t>
      </w:r>
      <w:r w:rsidRPr="00DC725B">
        <w:rPr>
          <w:rFonts w:ascii="Helvetica" w:eastAsia="Times New Roman" w:hAnsi="Helvetica" w:cs="Helvetica"/>
          <w:color w:val="2D3B45"/>
          <w:sz w:val="24"/>
          <w:szCs w:val="24"/>
        </w:rPr>
        <w:lastRenderedPageBreak/>
        <w:t>things you could easily do that would add features for the marketers and sales. Just a paragraph or two with your thoughts is sufficient.</w:t>
      </w:r>
    </w:p>
    <w:p w14:paraId="16CB1597" w14:textId="77777777" w:rsidR="00DC725B" w:rsidRPr="00DC725B" w:rsidRDefault="00DC725B" w:rsidP="00DC725B">
      <w:pPr>
        <w:spacing w:before="180" w:after="180"/>
        <w:rPr>
          <w:rFonts w:ascii="Helvetica" w:eastAsia="Times New Roman" w:hAnsi="Helvetica" w:cs="Helvetica"/>
          <w:color w:val="2D3B45"/>
          <w:sz w:val="24"/>
          <w:szCs w:val="24"/>
        </w:rPr>
      </w:pPr>
      <w:r w:rsidRPr="00DC725B">
        <w:rPr>
          <w:rFonts w:ascii="Helvetica" w:eastAsia="Times New Roman" w:hAnsi="Helvetica" w:cs="Helvetica"/>
          <w:color w:val="2D3B45"/>
          <w:sz w:val="24"/>
          <w:szCs w:val="24"/>
        </w:rPr>
        <w:t xml:space="preserve">We look at the first test case and imagine a bare-bones verbose report like this and run it by the stake holders to make sure everyone has the same idea. We explain </w:t>
      </w:r>
      <w:proofErr w:type="gramStart"/>
      <w:r w:rsidRPr="00DC725B">
        <w:rPr>
          <w:rFonts w:ascii="Helvetica" w:eastAsia="Times New Roman" w:hAnsi="Helvetica" w:cs="Helvetica"/>
          <w:color w:val="2D3B45"/>
          <w:sz w:val="24"/>
          <w:szCs w:val="24"/>
        </w:rPr>
        <w:t>we're</w:t>
      </w:r>
      <w:proofErr w:type="gramEnd"/>
      <w:r w:rsidRPr="00DC725B">
        <w:rPr>
          <w:rFonts w:ascii="Helvetica" w:eastAsia="Times New Roman" w:hAnsi="Helvetica" w:cs="Helvetica"/>
          <w:color w:val="2D3B45"/>
          <w:sz w:val="24"/>
          <w:szCs w:val="24"/>
        </w:rPr>
        <w:t xml:space="preserve"> going to use bisection search, so we will print that out for now so everyone can see it working correctly. </w:t>
      </w:r>
      <w:proofErr w:type="gramStart"/>
      <w:r w:rsidRPr="00DC725B">
        <w:rPr>
          <w:rFonts w:ascii="Helvetica" w:eastAsia="Times New Roman" w:hAnsi="Helvetica" w:cs="Helvetica"/>
          <w:color w:val="2D3B45"/>
          <w:sz w:val="24"/>
          <w:szCs w:val="24"/>
        </w:rPr>
        <w:t>Here's</w:t>
      </w:r>
      <w:proofErr w:type="gramEnd"/>
      <w:r w:rsidRPr="00DC725B">
        <w:rPr>
          <w:rFonts w:ascii="Helvetica" w:eastAsia="Times New Roman" w:hAnsi="Helvetica" w:cs="Helvetica"/>
          <w:color w:val="2D3B45"/>
          <w:sz w:val="24"/>
          <w:szCs w:val="24"/>
        </w:rPr>
        <w:t xml:space="preserve"> our imagined output from the first test case:</w:t>
      </w:r>
    </w:p>
    <w:p w14:paraId="0808128F" w14:textId="77777777" w:rsidR="00DC725B" w:rsidRPr="00DC725B" w:rsidRDefault="00DC725B" w:rsidP="00DC725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Consolas" w:eastAsia="Times New Roman" w:hAnsi="Consolas" w:cs="Courier New"/>
          <w:color w:val="2D3B45"/>
          <w:sz w:val="20"/>
          <w:szCs w:val="20"/>
        </w:rPr>
      </w:pPr>
      <w:r w:rsidRPr="00DC725B">
        <w:rPr>
          <w:rFonts w:ascii="Consolas" w:eastAsia="Times New Roman" w:hAnsi="Consolas" w:cs="Courier New"/>
          <w:color w:val="2D3B45"/>
          <w:sz w:val="20"/>
          <w:szCs w:val="20"/>
        </w:rPr>
        <w:t xml:space="preserve">months: 1 cashflow: 50088.12 discount: 0.9986675551606254 </w:t>
      </w:r>
      <w:proofErr w:type="spellStart"/>
      <w:r w:rsidRPr="00DC725B">
        <w:rPr>
          <w:rFonts w:ascii="Consolas" w:eastAsia="Times New Roman" w:hAnsi="Consolas" w:cs="Courier New"/>
          <w:color w:val="2D3B45"/>
          <w:sz w:val="20"/>
          <w:szCs w:val="20"/>
        </w:rPr>
        <w:t>npv</w:t>
      </w:r>
      <w:proofErr w:type="spellEnd"/>
      <w:r w:rsidRPr="00DC725B">
        <w:rPr>
          <w:rFonts w:ascii="Consolas" w:eastAsia="Times New Roman" w:hAnsi="Consolas" w:cs="Courier New"/>
          <w:color w:val="2D3B45"/>
          <w:sz w:val="20"/>
          <w:szCs w:val="20"/>
        </w:rPr>
        <w:t>: 50021.38034299203</w:t>
      </w:r>
    </w:p>
    <w:p w14:paraId="38BC9D1D" w14:textId="77777777" w:rsidR="00DC725B" w:rsidRPr="00DC725B" w:rsidRDefault="00DC725B" w:rsidP="00DC725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Consolas" w:eastAsia="Times New Roman" w:hAnsi="Consolas" w:cs="Courier New"/>
          <w:color w:val="2D3B45"/>
          <w:sz w:val="20"/>
          <w:szCs w:val="20"/>
        </w:rPr>
      </w:pPr>
      <w:r w:rsidRPr="00DC725B">
        <w:rPr>
          <w:rFonts w:ascii="Consolas" w:eastAsia="Times New Roman" w:hAnsi="Consolas" w:cs="Courier New"/>
          <w:color w:val="2D3B45"/>
          <w:sz w:val="20"/>
          <w:szCs w:val="20"/>
        </w:rPr>
        <w:t xml:space="preserve">months: 2 cashflow: -98000.0 discount: 0.9970875826732489 </w:t>
      </w:r>
      <w:proofErr w:type="spellStart"/>
      <w:r w:rsidRPr="00DC725B">
        <w:rPr>
          <w:rFonts w:ascii="Consolas" w:eastAsia="Times New Roman" w:hAnsi="Consolas" w:cs="Courier New"/>
          <w:color w:val="2D3B45"/>
          <w:sz w:val="20"/>
          <w:szCs w:val="20"/>
        </w:rPr>
        <w:t>npv</w:t>
      </w:r>
      <w:proofErr w:type="spellEnd"/>
      <w:r w:rsidRPr="00DC725B">
        <w:rPr>
          <w:rFonts w:ascii="Consolas" w:eastAsia="Times New Roman" w:hAnsi="Consolas" w:cs="Courier New"/>
          <w:color w:val="2D3B45"/>
          <w:sz w:val="20"/>
          <w:szCs w:val="20"/>
        </w:rPr>
        <w:t>: -97714.5831019784</w:t>
      </w:r>
    </w:p>
    <w:p w14:paraId="36E43EF9" w14:textId="77777777" w:rsidR="00DC725B" w:rsidRPr="00DC725B" w:rsidRDefault="00DC725B" w:rsidP="00DC725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Consolas" w:eastAsia="Times New Roman" w:hAnsi="Consolas" w:cs="Courier New"/>
          <w:color w:val="2D3B45"/>
          <w:sz w:val="20"/>
          <w:szCs w:val="20"/>
        </w:rPr>
      </w:pPr>
      <w:r w:rsidRPr="00DC725B">
        <w:rPr>
          <w:rFonts w:ascii="Consolas" w:eastAsia="Times New Roman" w:hAnsi="Consolas" w:cs="Courier New"/>
          <w:color w:val="2D3B45"/>
          <w:sz w:val="20"/>
          <w:szCs w:val="20"/>
        </w:rPr>
        <w:t xml:space="preserve">months: 9 cashflow: 140000.0 discount: 0.9851858257692295 </w:t>
      </w:r>
      <w:proofErr w:type="spellStart"/>
      <w:r w:rsidRPr="00DC725B">
        <w:rPr>
          <w:rFonts w:ascii="Consolas" w:eastAsia="Times New Roman" w:hAnsi="Consolas" w:cs="Courier New"/>
          <w:color w:val="2D3B45"/>
          <w:sz w:val="20"/>
          <w:szCs w:val="20"/>
        </w:rPr>
        <w:t>npv</w:t>
      </w:r>
      <w:proofErr w:type="spellEnd"/>
      <w:r w:rsidRPr="00DC725B">
        <w:rPr>
          <w:rFonts w:ascii="Consolas" w:eastAsia="Times New Roman" w:hAnsi="Consolas" w:cs="Courier New"/>
          <w:color w:val="2D3B45"/>
          <w:sz w:val="20"/>
          <w:szCs w:val="20"/>
        </w:rPr>
        <w:t>: 137926.01560769213</w:t>
      </w:r>
    </w:p>
    <w:p w14:paraId="6D509D56" w14:textId="77777777" w:rsidR="00DC725B" w:rsidRPr="00DC725B" w:rsidRDefault="00DC725B" w:rsidP="00DC725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Consolas" w:eastAsia="Times New Roman" w:hAnsi="Consolas" w:cs="Courier New"/>
          <w:color w:val="2D3B45"/>
          <w:sz w:val="20"/>
          <w:szCs w:val="20"/>
        </w:rPr>
      </w:pPr>
      <w:r w:rsidRPr="00DC725B">
        <w:rPr>
          <w:rFonts w:ascii="Consolas" w:eastAsia="Times New Roman" w:hAnsi="Consolas" w:cs="Courier New"/>
          <w:color w:val="2D3B45"/>
          <w:sz w:val="20"/>
          <w:szCs w:val="20"/>
        </w:rPr>
        <w:t>NPV of customer-provided cash flows: $90232.81</w:t>
      </w:r>
    </w:p>
    <w:p w14:paraId="48B0E600" w14:textId="77777777" w:rsidR="00DC725B" w:rsidRPr="00DC725B" w:rsidRDefault="00DC725B" w:rsidP="00DC725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Consolas" w:eastAsia="Times New Roman" w:hAnsi="Consolas" w:cs="Courier New"/>
          <w:color w:val="2D3B45"/>
          <w:sz w:val="20"/>
          <w:szCs w:val="20"/>
        </w:rPr>
      </w:pPr>
      <w:r w:rsidRPr="00DC725B">
        <w:rPr>
          <w:rFonts w:ascii="Consolas" w:eastAsia="Times New Roman" w:hAnsi="Consolas" w:cs="Courier New"/>
          <w:color w:val="2D3B45"/>
          <w:sz w:val="20"/>
          <w:szCs w:val="20"/>
        </w:rPr>
        <w:t>Total customer-provided cash flows: $92088.12</w:t>
      </w:r>
    </w:p>
    <w:p w14:paraId="45746E48" w14:textId="77777777" w:rsidR="00DC725B" w:rsidRPr="00DC725B" w:rsidRDefault="00DC725B" w:rsidP="00DC725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Consolas" w:eastAsia="Times New Roman" w:hAnsi="Consolas" w:cs="Courier New"/>
          <w:color w:val="2D3B45"/>
          <w:sz w:val="20"/>
          <w:szCs w:val="20"/>
        </w:rPr>
      </w:pPr>
    </w:p>
    <w:p w14:paraId="1EB7A9A8" w14:textId="77777777" w:rsidR="00DC725B" w:rsidRPr="00DC725B" w:rsidRDefault="00DC725B" w:rsidP="00DC725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Consolas" w:eastAsia="Times New Roman" w:hAnsi="Consolas" w:cs="Courier New"/>
          <w:color w:val="2D3B45"/>
          <w:sz w:val="20"/>
          <w:szCs w:val="20"/>
        </w:rPr>
      </w:pPr>
      <w:r w:rsidRPr="00DC725B">
        <w:rPr>
          <w:rFonts w:ascii="Consolas" w:eastAsia="Times New Roman" w:hAnsi="Consolas" w:cs="Courier New"/>
          <w:color w:val="2D3B45"/>
          <w:sz w:val="20"/>
          <w:szCs w:val="20"/>
        </w:rPr>
        <w:t>Searching for correct beginning monthly annuity payment:</w:t>
      </w:r>
    </w:p>
    <w:p w14:paraId="06F46249" w14:textId="77777777" w:rsidR="00DC725B" w:rsidRPr="00DC725B" w:rsidRDefault="00DC725B" w:rsidP="00DC725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Consolas" w:eastAsia="Times New Roman" w:hAnsi="Consolas" w:cs="Courier New"/>
          <w:color w:val="2D3B45"/>
          <w:sz w:val="20"/>
          <w:szCs w:val="20"/>
        </w:rPr>
      </w:pPr>
      <w:r w:rsidRPr="00DC725B">
        <w:rPr>
          <w:rFonts w:ascii="Consolas" w:eastAsia="Times New Roman" w:hAnsi="Consolas" w:cs="Courier New"/>
          <w:color w:val="2D3B45"/>
          <w:sz w:val="20"/>
          <w:szCs w:val="20"/>
        </w:rPr>
        <w:t>1: With annuity of (0.00+92088.12)/2 = $46044.06, NPV is $-1087730.11</w:t>
      </w:r>
    </w:p>
    <w:p w14:paraId="686B2C3C" w14:textId="77777777" w:rsidR="00DC725B" w:rsidRPr="00DC725B" w:rsidRDefault="00DC725B" w:rsidP="00DC725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Consolas" w:eastAsia="Times New Roman" w:hAnsi="Consolas" w:cs="Courier New"/>
          <w:color w:val="2D3B45"/>
          <w:sz w:val="20"/>
          <w:szCs w:val="20"/>
        </w:rPr>
      </w:pPr>
      <w:r w:rsidRPr="00DC725B">
        <w:rPr>
          <w:rFonts w:ascii="Consolas" w:eastAsia="Times New Roman" w:hAnsi="Consolas" w:cs="Courier New"/>
          <w:color w:val="2D3B45"/>
          <w:sz w:val="20"/>
          <w:szCs w:val="20"/>
        </w:rPr>
        <w:t>2: With annuity of (0.00+46044.06)/2 = $23022.03, NPV is $-498748.64</w:t>
      </w:r>
    </w:p>
    <w:p w14:paraId="728CEFF5" w14:textId="77777777" w:rsidR="00DC725B" w:rsidRPr="00DC725B" w:rsidRDefault="00DC725B" w:rsidP="00DC725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Consolas" w:eastAsia="Times New Roman" w:hAnsi="Consolas" w:cs="Courier New"/>
          <w:color w:val="2D3B45"/>
          <w:sz w:val="20"/>
          <w:szCs w:val="20"/>
        </w:rPr>
      </w:pPr>
      <w:r w:rsidRPr="00DC725B">
        <w:rPr>
          <w:rFonts w:ascii="Consolas" w:eastAsia="Times New Roman" w:hAnsi="Consolas" w:cs="Courier New"/>
          <w:color w:val="2D3B45"/>
          <w:sz w:val="20"/>
          <w:szCs w:val="20"/>
        </w:rPr>
        <w:t>3: With annuity of (0.00+23022.03)/2 = $11511.01, NPV is $-204257.79</w:t>
      </w:r>
    </w:p>
    <w:p w14:paraId="23DE7501" w14:textId="77777777" w:rsidR="00DC725B" w:rsidRPr="00DC725B" w:rsidRDefault="00DC725B" w:rsidP="00DC725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Consolas" w:eastAsia="Times New Roman" w:hAnsi="Consolas" w:cs="Courier New"/>
          <w:color w:val="2D3B45"/>
          <w:sz w:val="20"/>
          <w:szCs w:val="20"/>
        </w:rPr>
      </w:pPr>
      <w:r w:rsidRPr="00DC725B">
        <w:rPr>
          <w:rFonts w:ascii="Consolas" w:eastAsia="Times New Roman" w:hAnsi="Consolas" w:cs="Courier New"/>
          <w:color w:val="2D3B45"/>
          <w:sz w:val="20"/>
          <w:szCs w:val="20"/>
        </w:rPr>
        <w:t>4: With annuity of (0.00+11511.01)/2 = $5755.51, NPV is $-57012.68</w:t>
      </w:r>
    </w:p>
    <w:p w14:paraId="283B6987" w14:textId="77777777" w:rsidR="00DC725B" w:rsidRPr="00DC725B" w:rsidRDefault="00DC725B" w:rsidP="00DC725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Consolas" w:eastAsia="Times New Roman" w:hAnsi="Consolas" w:cs="Courier New"/>
          <w:color w:val="2D3B45"/>
          <w:sz w:val="20"/>
          <w:szCs w:val="20"/>
        </w:rPr>
      </w:pPr>
      <w:r w:rsidRPr="00DC725B">
        <w:rPr>
          <w:rFonts w:ascii="Consolas" w:eastAsia="Times New Roman" w:hAnsi="Consolas" w:cs="Courier New"/>
          <w:color w:val="2D3B45"/>
          <w:sz w:val="20"/>
          <w:szCs w:val="20"/>
        </w:rPr>
        <w:t>5: With annuity of (0.00+5755.51)/2 = $2877.76, NPV is $16609.93</w:t>
      </w:r>
    </w:p>
    <w:p w14:paraId="0A4C226F" w14:textId="77777777" w:rsidR="00DC725B" w:rsidRPr="00DC725B" w:rsidRDefault="00DC725B" w:rsidP="00DC725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Consolas" w:eastAsia="Times New Roman" w:hAnsi="Consolas" w:cs="Courier New"/>
          <w:color w:val="2D3B45"/>
          <w:sz w:val="20"/>
          <w:szCs w:val="20"/>
        </w:rPr>
      </w:pPr>
      <w:r w:rsidRPr="00DC725B">
        <w:rPr>
          <w:rFonts w:ascii="Consolas" w:eastAsia="Times New Roman" w:hAnsi="Consolas" w:cs="Courier New"/>
          <w:color w:val="2D3B45"/>
          <w:sz w:val="20"/>
          <w:szCs w:val="20"/>
        </w:rPr>
        <w:t>6: With annuity of (2877.76+5755.51)/2 = $4316.64, NPV is $-20201.50</w:t>
      </w:r>
    </w:p>
    <w:p w14:paraId="25D1AD41" w14:textId="77777777" w:rsidR="00DC725B" w:rsidRPr="00DC725B" w:rsidRDefault="00DC725B" w:rsidP="00DC725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Consolas" w:eastAsia="Times New Roman" w:hAnsi="Consolas" w:cs="Courier New"/>
          <w:color w:val="2D3B45"/>
          <w:sz w:val="20"/>
          <w:szCs w:val="20"/>
        </w:rPr>
      </w:pPr>
      <w:r w:rsidRPr="00DC725B">
        <w:rPr>
          <w:rFonts w:ascii="Consolas" w:eastAsia="Times New Roman" w:hAnsi="Consolas" w:cs="Courier New"/>
          <w:color w:val="2D3B45"/>
          <w:sz w:val="20"/>
          <w:szCs w:val="20"/>
        </w:rPr>
        <w:t>7: With annuity of (2877.76+4316.64)/2 = $3597.20, NPV is $-1795.71</w:t>
      </w:r>
    </w:p>
    <w:p w14:paraId="77F0618A" w14:textId="77777777" w:rsidR="00DC725B" w:rsidRPr="00DC725B" w:rsidRDefault="00DC725B" w:rsidP="00DC725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Consolas" w:eastAsia="Times New Roman" w:hAnsi="Consolas" w:cs="Courier New"/>
          <w:color w:val="2D3B45"/>
          <w:sz w:val="20"/>
          <w:szCs w:val="20"/>
        </w:rPr>
      </w:pPr>
      <w:r w:rsidRPr="00DC725B">
        <w:rPr>
          <w:rFonts w:ascii="Consolas" w:eastAsia="Times New Roman" w:hAnsi="Consolas" w:cs="Courier New"/>
          <w:color w:val="2D3B45"/>
          <w:sz w:val="20"/>
          <w:szCs w:val="20"/>
        </w:rPr>
        <w:t>8: With annuity of (2877.76+3597.20)/2 = $3237.48, NPV is $7407.18</w:t>
      </w:r>
    </w:p>
    <w:p w14:paraId="5BDADD8C" w14:textId="77777777" w:rsidR="00DC725B" w:rsidRPr="00DC725B" w:rsidRDefault="00DC725B" w:rsidP="00DC725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Consolas" w:eastAsia="Times New Roman" w:hAnsi="Consolas" w:cs="Courier New"/>
          <w:color w:val="2D3B45"/>
          <w:sz w:val="20"/>
          <w:szCs w:val="20"/>
        </w:rPr>
      </w:pPr>
      <w:r w:rsidRPr="00DC725B">
        <w:rPr>
          <w:rFonts w:ascii="Consolas" w:eastAsia="Times New Roman" w:hAnsi="Consolas" w:cs="Courier New"/>
          <w:color w:val="2D3B45"/>
          <w:sz w:val="20"/>
          <w:szCs w:val="20"/>
        </w:rPr>
        <w:t>9: With annuity of (3237.48+3597.20)/2 = $3417.34, NPV is $2805.72</w:t>
      </w:r>
    </w:p>
    <w:p w14:paraId="76722BC8" w14:textId="77777777" w:rsidR="00DC725B" w:rsidRPr="00DC725B" w:rsidRDefault="00DC725B" w:rsidP="00DC725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Consolas" w:eastAsia="Times New Roman" w:hAnsi="Consolas" w:cs="Courier New"/>
          <w:color w:val="2D3B45"/>
          <w:sz w:val="20"/>
          <w:szCs w:val="20"/>
        </w:rPr>
      </w:pPr>
      <w:r w:rsidRPr="00DC725B">
        <w:rPr>
          <w:rFonts w:ascii="Consolas" w:eastAsia="Times New Roman" w:hAnsi="Consolas" w:cs="Courier New"/>
          <w:color w:val="2D3B45"/>
          <w:sz w:val="20"/>
          <w:szCs w:val="20"/>
        </w:rPr>
        <w:t>10: With annuity of (3417.34+3597.20)/2 = $3507.27, NPV is $505.02</w:t>
      </w:r>
    </w:p>
    <w:p w14:paraId="15069564" w14:textId="77777777" w:rsidR="00DC725B" w:rsidRPr="00DC725B" w:rsidRDefault="00DC725B" w:rsidP="00DC725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Consolas" w:eastAsia="Times New Roman" w:hAnsi="Consolas" w:cs="Courier New"/>
          <w:color w:val="2D3B45"/>
          <w:sz w:val="20"/>
          <w:szCs w:val="20"/>
        </w:rPr>
      </w:pPr>
      <w:r w:rsidRPr="00DC725B">
        <w:rPr>
          <w:rFonts w:ascii="Consolas" w:eastAsia="Times New Roman" w:hAnsi="Consolas" w:cs="Courier New"/>
          <w:color w:val="2D3B45"/>
          <w:sz w:val="20"/>
          <w:szCs w:val="20"/>
        </w:rPr>
        <w:t>11: With annuity of (3507.27+3597.20)/2 = $3552.23, NPV is $-645.23</w:t>
      </w:r>
    </w:p>
    <w:p w14:paraId="389DC903" w14:textId="77777777" w:rsidR="00DC725B" w:rsidRPr="00DC725B" w:rsidRDefault="00DC725B" w:rsidP="00DC725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Consolas" w:eastAsia="Times New Roman" w:hAnsi="Consolas" w:cs="Courier New"/>
          <w:color w:val="2D3B45"/>
          <w:sz w:val="20"/>
          <w:szCs w:val="20"/>
        </w:rPr>
      </w:pPr>
      <w:r w:rsidRPr="00DC725B">
        <w:rPr>
          <w:rFonts w:ascii="Consolas" w:eastAsia="Times New Roman" w:hAnsi="Consolas" w:cs="Courier New"/>
          <w:color w:val="2D3B45"/>
          <w:sz w:val="20"/>
          <w:szCs w:val="20"/>
        </w:rPr>
        <w:t>12: With annuity of (3507.27+3552.23)/2 = $3529.75, NPV is $-70.17</w:t>
      </w:r>
    </w:p>
    <w:p w14:paraId="18354DF6" w14:textId="77777777" w:rsidR="00DC725B" w:rsidRPr="00DC725B" w:rsidRDefault="00DC725B" w:rsidP="00DC725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Consolas" w:eastAsia="Times New Roman" w:hAnsi="Consolas" w:cs="Courier New"/>
          <w:color w:val="2D3B45"/>
          <w:sz w:val="20"/>
          <w:szCs w:val="20"/>
        </w:rPr>
      </w:pPr>
      <w:r w:rsidRPr="00DC725B">
        <w:rPr>
          <w:rFonts w:ascii="Consolas" w:eastAsia="Times New Roman" w:hAnsi="Consolas" w:cs="Courier New"/>
          <w:color w:val="2D3B45"/>
          <w:sz w:val="20"/>
          <w:szCs w:val="20"/>
        </w:rPr>
        <w:t>13: With annuity of (3507.27+3529.75)/2 = $3518.51, NPV is $217.34</w:t>
      </w:r>
    </w:p>
    <w:p w14:paraId="4FFC8FFD" w14:textId="77777777" w:rsidR="00DC725B" w:rsidRPr="00DC725B" w:rsidRDefault="00DC725B" w:rsidP="00DC725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Consolas" w:eastAsia="Times New Roman" w:hAnsi="Consolas" w:cs="Courier New"/>
          <w:color w:val="2D3B45"/>
          <w:sz w:val="20"/>
          <w:szCs w:val="20"/>
        </w:rPr>
      </w:pPr>
      <w:r w:rsidRPr="00DC725B">
        <w:rPr>
          <w:rFonts w:ascii="Consolas" w:eastAsia="Times New Roman" w:hAnsi="Consolas" w:cs="Courier New"/>
          <w:color w:val="2D3B45"/>
          <w:sz w:val="20"/>
          <w:szCs w:val="20"/>
        </w:rPr>
        <w:t>14: With annuity of (3518.51+3529.75)/2 = $3524.13, NPV is $73.66</w:t>
      </w:r>
    </w:p>
    <w:p w14:paraId="272CAA8A" w14:textId="77777777" w:rsidR="00DC725B" w:rsidRPr="00DC725B" w:rsidRDefault="00DC725B" w:rsidP="00DC725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Consolas" w:eastAsia="Times New Roman" w:hAnsi="Consolas" w:cs="Courier New"/>
          <w:color w:val="2D3B45"/>
          <w:sz w:val="20"/>
          <w:szCs w:val="20"/>
        </w:rPr>
      </w:pPr>
      <w:r w:rsidRPr="00DC725B">
        <w:rPr>
          <w:rFonts w:ascii="Consolas" w:eastAsia="Times New Roman" w:hAnsi="Consolas" w:cs="Courier New"/>
          <w:color w:val="2D3B45"/>
          <w:sz w:val="20"/>
          <w:szCs w:val="20"/>
        </w:rPr>
        <w:t>15: With annuity of (3524.13+3529.75)/2 = $3526.94, NPV is $1.74</w:t>
      </w:r>
    </w:p>
    <w:p w14:paraId="77972A80" w14:textId="77777777" w:rsidR="00DC725B" w:rsidRPr="00DC725B" w:rsidRDefault="00DC725B" w:rsidP="00DC725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Consolas" w:eastAsia="Times New Roman" w:hAnsi="Consolas" w:cs="Courier New"/>
          <w:color w:val="2D3B45"/>
          <w:sz w:val="20"/>
          <w:szCs w:val="20"/>
        </w:rPr>
      </w:pPr>
      <w:r w:rsidRPr="00DC725B">
        <w:rPr>
          <w:rFonts w:ascii="Consolas" w:eastAsia="Times New Roman" w:hAnsi="Consolas" w:cs="Courier New"/>
          <w:color w:val="2D3B45"/>
          <w:sz w:val="20"/>
          <w:szCs w:val="20"/>
        </w:rPr>
        <w:t>16: With annuity of (3526.94+3529.75)/2 = $3528.35, NPV is $-34.28</w:t>
      </w:r>
    </w:p>
    <w:p w14:paraId="7D465D71" w14:textId="77777777" w:rsidR="00DC725B" w:rsidRPr="00DC725B" w:rsidRDefault="00DC725B" w:rsidP="00DC725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Consolas" w:eastAsia="Times New Roman" w:hAnsi="Consolas" w:cs="Courier New"/>
          <w:color w:val="2D3B45"/>
          <w:sz w:val="20"/>
          <w:szCs w:val="20"/>
        </w:rPr>
      </w:pPr>
      <w:r w:rsidRPr="00DC725B">
        <w:rPr>
          <w:rFonts w:ascii="Consolas" w:eastAsia="Times New Roman" w:hAnsi="Consolas" w:cs="Courier New"/>
          <w:color w:val="2D3B45"/>
          <w:sz w:val="20"/>
          <w:szCs w:val="20"/>
        </w:rPr>
        <w:t>17: With annuity of (3526.94+3528.35)/2 = $3527.64, NPV is $-16.21</w:t>
      </w:r>
    </w:p>
    <w:p w14:paraId="0F7BBC74" w14:textId="77777777" w:rsidR="00DC725B" w:rsidRPr="00DC725B" w:rsidRDefault="00DC725B" w:rsidP="00DC725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Consolas" w:eastAsia="Times New Roman" w:hAnsi="Consolas" w:cs="Courier New"/>
          <w:color w:val="2D3B45"/>
          <w:sz w:val="20"/>
          <w:szCs w:val="20"/>
        </w:rPr>
      </w:pPr>
      <w:r w:rsidRPr="00DC725B">
        <w:rPr>
          <w:rFonts w:ascii="Consolas" w:eastAsia="Times New Roman" w:hAnsi="Consolas" w:cs="Courier New"/>
          <w:color w:val="2D3B45"/>
          <w:sz w:val="20"/>
          <w:szCs w:val="20"/>
        </w:rPr>
        <w:t>18: With annuity of (3526.94+3527.64)/2 = $3527.29, NPV is $-7.18</w:t>
      </w:r>
    </w:p>
    <w:p w14:paraId="18F9601F" w14:textId="77777777" w:rsidR="00DC725B" w:rsidRPr="00DC725B" w:rsidRDefault="00DC725B" w:rsidP="00DC725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Consolas" w:eastAsia="Times New Roman" w:hAnsi="Consolas" w:cs="Courier New"/>
          <w:color w:val="2D3B45"/>
          <w:sz w:val="20"/>
          <w:szCs w:val="20"/>
        </w:rPr>
      </w:pPr>
      <w:r w:rsidRPr="00DC725B">
        <w:rPr>
          <w:rFonts w:ascii="Consolas" w:eastAsia="Times New Roman" w:hAnsi="Consolas" w:cs="Courier New"/>
          <w:color w:val="2D3B45"/>
          <w:sz w:val="20"/>
          <w:szCs w:val="20"/>
        </w:rPr>
        <w:t>19: With annuity of (3526.94+3527.29)/2 = $3527.11, NPV is $-2.58</w:t>
      </w:r>
    </w:p>
    <w:p w14:paraId="31E93EA8" w14:textId="77777777" w:rsidR="00DC725B" w:rsidRPr="00DC725B" w:rsidRDefault="00DC725B" w:rsidP="00DC725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Consolas" w:eastAsia="Times New Roman" w:hAnsi="Consolas" w:cs="Courier New"/>
          <w:color w:val="2D3B45"/>
          <w:sz w:val="20"/>
          <w:szCs w:val="20"/>
        </w:rPr>
      </w:pPr>
      <w:r w:rsidRPr="00DC725B">
        <w:rPr>
          <w:rFonts w:ascii="Consolas" w:eastAsia="Times New Roman" w:hAnsi="Consolas" w:cs="Courier New"/>
          <w:color w:val="2D3B45"/>
          <w:sz w:val="20"/>
          <w:szCs w:val="20"/>
        </w:rPr>
        <w:lastRenderedPageBreak/>
        <w:t>20: With annuity of (3526.94+3527.11)/2 = $3527.03, NPV is $-0.54</w:t>
      </w:r>
    </w:p>
    <w:p w14:paraId="5C15921D" w14:textId="77777777" w:rsidR="00DC725B" w:rsidRPr="00DC725B" w:rsidRDefault="00DC725B" w:rsidP="00DC725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Consolas" w:eastAsia="Times New Roman" w:hAnsi="Consolas" w:cs="Courier New"/>
          <w:color w:val="2D3B45"/>
          <w:sz w:val="20"/>
          <w:szCs w:val="20"/>
        </w:rPr>
      </w:pPr>
      <w:r w:rsidRPr="00DC725B">
        <w:rPr>
          <w:rFonts w:ascii="Consolas" w:eastAsia="Times New Roman" w:hAnsi="Consolas" w:cs="Courier New"/>
          <w:color w:val="2D3B45"/>
          <w:sz w:val="20"/>
          <w:szCs w:val="20"/>
        </w:rPr>
        <w:t>21: With annuity of (3526.94+3527.03)/2 = $3526.99, NPV is $0.47</w:t>
      </w:r>
    </w:p>
    <w:p w14:paraId="42934FA2" w14:textId="77777777" w:rsidR="00DC725B" w:rsidRPr="00DC725B" w:rsidRDefault="00DC725B" w:rsidP="00DC725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Consolas" w:eastAsia="Times New Roman" w:hAnsi="Consolas" w:cs="Courier New"/>
          <w:color w:val="2D3B45"/>
          <w:sz w:val="20"/>
          <w:szCs w:val="20"/>
        </w:rPr>
      </w:pPr>
      <w:r w:rsidRPr="00DC725B">
        <w:rPr>
          <w:rFonts w:ascii="Consolas" w:eastAsia="Times New Roman" w:hAnsi="Consolas" w:cs="Courier New"/>
          <w:color w:val="2D3B45"/>
          <w:sz w:val="20"/>
          <w:szCs w:val="20"/>
        </w:rPr>
        <w:t>22: With annuity of (3526.99+3527.03)/2 = $3527.01, NPV is $-0.04</w:t>
      </w:r>
    </w:p>
    <w:p w14:paraId="2862BF50" w14:textId="77777777" w:rsidR="00DC725B" w:rsidRPr="00DC725B" w:rsidRDefault="00DC725B" w:rsidP="00DC725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Consolas" w:eastAsia="Times New Roman" w:hAnsi="Consolas" w:cs="Courier New"/>
          <w:color w:val="2D3B45"/>
          <w:sz w:val="20"/>
          <w:szCs w:val="20"/>
        </w:rPr>
      </w:pPr>
      <w:r w:rsidRPr="00DC725B">
        <w:rPr>
          <w:rFonts w:ascii="Consolas" w:eastAsia="Times New Roman" w:hAnsi="Consolas" w:cs="Courier New"/>
          <w:color w:val="2D3B45"/>
          <w:sz w:val="20"/>
          <w:szCs w:val="20"/>
        </w:rPr>
        <w:t>23: With annuity of (3526.99+3527.01)/2 = $3527.00, NPV is $0.22</w:t>
      </w:r>
    </w:p>
    <w:p w14:paraId="6F522226" w14:textId="77777777" w:rsidR="00DC725B" w:rsidRPr="00DC725B" w:rsidRDefault="00DC725B" w:rsidP="00DC725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Consolas" w:eastAsia="Times New Roman" w:hAnsi="Consolas" w:cs="Courier New"/>
          <w:color w:val="2D3B45"/>
          <w:sz w:val="20"/>
          <w:szCs w:val="20"/>
        </w:rPr>
      </w:pPr>
      <w:r w:rsidRPr="00DC725B">
        <w:rPr>
          <w:rFonts w:ascii="Consolas" w:eastAsia="Times New Roman" w:hAnsi="Consolas" w:cs="Courier New"/>
          <w:color w:val="2D3B45"/>
          <w:sz w:val="20"/>
          <w:szCs w:val="20"/>
        </w:rPr>
        <w:t>24: With annuity of (3527.00+3527.01)/2 = $3527.01, NPV is $-0.04</w:t>
      </w:r>
    </w:p>
    <w:p w14:paraId="3CF4ED96" w14:textId="77777777" w:rsidR="00DC725B" w:rsidRPr="00DC725B" w:rsidRDefault="00DC725B" w:rsidP="00DC725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Consolas" w:eastAsia="Times New Roman" w:hAnsi="Consolas" w:cs="Courier New"/>
          <w:color w:val="2D3B45"/>
          <w:sz w:val="20"/>
          <w:szCs w:val="20"/>
        </w:rPr>
      </w:pPr>
      <w:r w:rsidRPr="00DC725B">
        <w:rPr>
          <w:rFonts w:ascii="Consolas" w:eastAsia="Times New Roman" w:hAnsi="Consolas" w:cs="Courier New"/>
          <w:color w:val="2D3B45"/>
          <w:sz w:val="20"/>
          <w:szCs w:val="20"/>
        </w:rPr>
        <w:t>25: With annuity of (3527.00+3527.01)/2 = $3527.01, NPV is $-0.04</w:t>
      </w:r>
    </w:p>
    <w:p w14:paraId="1B4B6EFB" w14:textId="77777777" w:rsidR="00DC725B" w:rsidRPr="00DC725B" w:rsidRDefault="00DC725B" w:rsidP="00DC725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Consolas" w:eastAsia="Times New Roman" w:hAnsi="Consolas" w:cs="Courier New"/>
          <w:color w:val="2D3B45"/>
          <w:sz w:val="20"/>
          <w:szCs w:val="20"/>
        </w:rPr>
      </w:pPr>
    </w:p>
    <w:p w14:paraId="37ED64B5" w14:textId="77777777" w:rsidR="00DC725B" w:rsidRPr="00DC725B" w:rsidRDefault="00DC725B" w:rsidP="00DC725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Consolas" w:eastAsia="Times New Roman" w:hAnsi="Consolas" w:cs="Courier New"/>
          <w:color w:val="2D3B45"/>
          <w:sz w:val="20"/>
          <w:szCs w:val="20"/>
        </w:rPr>
      </w:pPr>
      <w:r w:rsidRPr="00DC725B">
        <w:rPr>
          <w:rFonts w:ascii="Consolas" w:eastAsia="Times New Roman" w:hAnsi="Consolas" w:cs="Courier New"/>
          <w:color w:val="2D3B45"/>
          <w:sz w:val="20"/>
          <w:szCs w:val="20"/>
        </w:rPr>
        <w:t>First year pay $3527.01 per month</w:t>
      </w:r>
    </w:p>
    <w:p w14:paraId="293D3F35" w14:textId="77777777" w:rsidR="00DC725B" w:rsidRPr="00DC725B" w:rsidRDefault="00DC725B" w:rsidP="00DC725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Consolas" w:eastAsia="Times New Roman" w:hAnsi="Consolas" w:cs="Courier New"/>
          <w:color w:val="2D3B45"/>
          <w:sz w:val="20"/>
          <w:szCs w:val="20"/>
        </w:rPr>
      </w:pPr>
      <w:r w:rsidRPr="00DC725B">
        <w:rPr>
          <w:rFonts w:ascii="Consolas" w:eastAsia="Times New Roman" w:hAnsi="Consolas" w:cs="Courier New"/>
          <w:color w:val="2D3B45"/>
          <w:sz w:val="20"/>
          <w:szCs w:val="20"/>
        </w:rPr>
        <w:t>Next year pay $3562.28 per month</w:t>
      </w:r>
    </w:p>
    <w:p w14:paraId="2DAEAAB9" w14:textId="77777777" w:rsidR="00DC725B" w:rsidRPr="00DC725B" w:rsidRDefault="00DC725B" w:rsidP="00DC725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Consolas" w:eastAsia="Times New Roman" w:hAnsi="Consolas" w:cs="Courier New"/>
          <w:color w:val="2D3B45"/>
          <w:sz w:val="20"/>
          <w:szCs w:val="20"/>
        </w:rPr>
      </w:pPr>
      <w:r w:rsidRPr="00DC725B">
        <w:rPr>
          <w:rFonts w:ascii="Consolas" w:eastAsia="Times New Roman" w:hAnsi="Consolas" w:cs="Courier New"/>
          <w:color w:val="2D3B45"/>
          <w:sz w:val="20"/>
          <w:szCs w:val="20"/>
        </w:rPr>
        <w:t>Next year pay $3597.90 per month</w:t>
      </w:r>
    </w:p>
    <w:p w14:paraId="20D84636" w14:textId="77777777" w:rsidR="00DC725B" w:rsidRPr="00DC725B" w:rsidRDefault="00DC725B" w:rsidP="00DC725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Consolas" w:eastAsia="Times New Roman" w:hAnsi="Consolas" w:cs="Courier New"/>
          <w:color w:val="2D3B45"/>
          <w:sz w:val="20"/>
          <w:szCs w:val="20"/>
        </w:rPr>
      </w:pPr>
      <w:r w:rsidRPr="00DC725B">
        <w:rPr>
          <w:rFonts w:ascii="Consolas" w:eastAsia="Times New Roman" w:hAnsi="Consolas" w:cs="Courier New"/>
          <w:color w:val="2D3B45"/>
          <w:sz w:val="20"/>
          <w:szCs w:val="20"/>
        </w:rPr>
        <w:t>For a total of $92267.29</w:t>
      </w:r>
    </w:p>
    <w:p w14:paraId="240A58A4" w14:textId="77777777" w:rsidR="00DC725B" w:rsidRPr="00DC725B" w:rsidRDefault="00DC725B" w:rsidP="00DC725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Consolas" w:eastAsia="Times New Roman" w:hAnsi="Consolas" w:cs="Courier New"/>
          <w:color w:val="2D3B45"/>
          <w:sz w:val="20"/>
          <w:szCs w:val="20"/>
        </w:rPr>
      </w:pPr>
    </w:p>
    <w:p w14:paraId="3BF748F2" w14:textId="77777777" w:rsidR="00DC725B" w:rsidRPr="00DC725B" w:rsidRDefault="000B3A05" w:rsidP="00DC725B">
      <w:pPr>
        <w:spacing w:before="300"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6596AA4">
          <v:rect id="_x0000_i1027" style="width:0;height:1.5pt" o:hralign="center" o:hrstd="t" o:hrnoshade="t" o:hr="t" fillcolor="#2d3b45" stroked="f"/>
        </w:pict>
      </w:r>
    </w:p>
    <w:p w14:paraId="18B63CB1" w14:textId="77777777" w:rsidR="00DC725B" w:rsidRPr="00DC725B" w:rsidRDefault="00DC725B" w:rsidP="00DC725B">
      <w:pPr>
        <w:outlineLvl w:val="2"/>
        <w:rPr>
          <w:rFonts w:ascii="Helvetica" w:eastAsia="Times New Roman" w:hAnsi="Helvetica" w:cs="Helvetica"/>
          <w:color w:val="2D3B45"/>
          <w:sz w:val="36"/>
          <w:szCs w:val="36"/>
        </w:rPr>
      </w:pPr>
      <w:r w:rsidRPr="00DC725B">
        <w:rPr>
          <w:rFonts w:ascii="Helvetica" w:eastAsia="Times New Roman" w:hAnsi="Helvetica" w:cs="Helvetica"/>
          <w:color w:val="2D3B45"/>
          <w:sz w:val="36"/>
          <w:szCs w:val="36"/>
        </w:rPr>
        <w:t>Resources</w:t>
      </w:r>
    </w:p>
    <w:p w14:paraId="2242FE70" w14:textId="77777777" w:rsidR="00DC725B" w:rsidRPr="00DC725B" w:rsidRDefault="00DC725B" w:rsidP="00DC725B">
      <w:pPr>
        <w:spacing w:before="180" w:after="180"/>
        <w:rPr>
          <w:rFonts w:ascii="Helvetica" w:eastAsia="Times New Roman" w:hAnsi="Helvetica" w:cs="Helvetica"/>
          <w:color w:val="2D3B45"/>
          <w:sz w:val="24"/>
          <w:szCs w:val="24"/>
        </w:rPr>
      </w:pPr>
      <w:r w:rsidRPr="00DC725B">
        <w:rPr>
          <w:rFonts w:ascii="Helvetica" w:eastAsia="Times New Roman" w:hAnsi="Helvetica" w:cs="Helvetica"/>
          <w:color w:val="2D3B45"/>
          <w:sz w:val="24"/>
          <w:szCs w:val="24"/>
        </w:rPr>
        <w:t>C</w:t>
      </w:r>
      <w:r w:rsidRPr="00DC725B">
        <w:rPr>
          <w:rFonts w:ascii="Helvetica" w:eastAsia="Times New Roman" w:hAnsi="Helvetica" w:cs="Helvetica"/>
          <w:color w:val="2D3B45"/>
          <w:sz w:val="18"/>
          <w:szCs w:val="18"/>
        </w:rPr>
        <w:t>3</w:t>
      </w:r>
      <w:r w:rsidRPr="00DC725B">
        <w:rPr>
          <w:rFonts w:ascii="Helvetica" w:eastAsia="Times New Roman" w:hAnsi="Helvetica" w:cs="Helvetica"/>
          <w:color w:val="2D3B45"/>
          <w:sz w:val="24"/>
          <w:szCs w:val="24"/>
        </w:rPr>
        <w:t> will provide some test cases for you to get started. Each test case consists of three data files:</w:t>
      </w:r>
    </w:p>
    <w:p w14:paraId="7F27C1A3" w14:textId="77777777" w:rsidR="00DC725B" w:rsidRPr="00DC725B" w:rsidRDefault="00DC725B" w:rsidP="00DC725B">
      <w:pPr>
        <w:numPr>
          <w:ilvl w:val="0"/>
          <w:numId w:val="1"/>
        </w:numPr>
        <w:spacing w:before="100" w:beforeAutospacing="1" w:after="100" w:afterAutospacing="1"/>
        <w:ind w:left="375"/>
        <w:rPr>
          <w:rFonts w:ascii="Helvetica" w:eastAsia="Times New Roman" w:hAnsi="Helvetica" w:cs="Helvetica"/>
          <w:color w:val="2D3B45"/>
          <w:sz w:val="24"/>
          <w:szCs w:val="24"/>
        </w:rPr>
      </w:pPr>
      <w:r w:rsidRPr="00DC725B">
        <w:rPr>
          <w:rFonts w:ascii="Helvetica" w:eastAsia="Times New Roman" w:hAnsi="Helvetica" w:cs="Helvetica"/>
          <w:color w:val="2D3B45"/>
          <w:sz w:val="24"/>
          <w:szCs w:val="24"/>
        </w:rPr>
        <w:t>Series of discrete cash flows for each month where there is a customer-supplied cash flow. A typical file name would be </w:t>
      </w:r>
      <w:r w:rsidRPr="00DC725B">
        <w:rPr>
          <w:rFonts w:ascii="Consolas" w:eastAsia="Times New Roman" w:hAnsi="Consolas" w:cs="Courier New"/>
          <w:color w:val="EE0612"/>
          <w:sz w:val="20"/>
          <w:szCs w:val="20"/>
          <w:bdr w:val="single" w:sz="6" w:space="0" w:color="C7CDD1" w:frame="1"/>
          <w:shd w:val="clear" w:color="auto" w:fill="F5F5F5"/>
        </w:rPr>
        <w:t>p4_test1_cash_flows.csv</w:t>
      </w:r>
      <w:r w:rsidRPr="00DC725B">
        <w:rPr>
          <w:rFonts w:ascii="Helvetica" w:eastAsia="Times New Roman" w:hAnsi="Helvetica" w:cs="Helvetica"/>
          <w:color w:val="2D3B45"/>
          <w:sz w:val="24"/>
          <w:szCs w:val="24"/>
        </w:rPr>
        <w:t>. This is a 2-column csv-file with the first column being the month number (number of months from now) and the amount of the cash flow in US dollars. A positive cash flow is one that will be given to C</w:t>
      </w:r>
      <w:r w:rsidRPr="00DC725B">
        <w:rPr>
          <w:rFonts w:ascii="Helvetica" w:eastAsia="Times New Roman" w:hAnsi="Helvetica" w:cs="Helvetica"/>
          <w:color w:val="2D3B45"/>
          <w:sz w:val="18"/>
          <w:szCs w:val="18"/>
        </w:rPr>
        <w:t>3</w:t>
      </w:r>
      <w:r w:rsidRPr="00DC725B">
        <w:rPr>
          <w:rFonts w:ascii="Helvetica" w:eastAsia="Times New Roman" w:hAnsi="Helvetica" w:cs="Helvetica"/>
          <w:color w:val="2D3B45"/>
          <w:sz w:val="24"/>
          <w:szCs w:val="24"/>
        </w:rPr>
        <w:t> and a negative one is a payment by C</w:t>
      </w:r>
      <w:r w:rsidRPr="00DC725B">
        <w:rPr>
          <w:rFonts w:ascii="Helvetica" w:eastAsia="Times New Roman" w:hAnsi="Helvetica" w:cs="Helvetica"/>
          <w:color w:val="2D3B45"/>
          <w:sz w:val="18"/>
          <w:szCs w:val="18"/>
        </w:rPr>
        <w:t>3</w:t>
      </w:r>
      <w:r w:rsidRPr="00DC725B">
        <w:rPr>
          <w:rFonts w:ascii="Helvetica" w:eastAsia="Times New Roman" w:hAnsi="Helvetica" w:cs="Helvetica"/>
          <w:color w:val="2D3B45"/>
          <w:sz w:val="24"/>
          <w:szCs w:val="24"/>
        </w:rPr>
        <w:t>. There are only entries for months with cash flows and if there are multiple cash flows for the same month they have been netted together in a single entry. This file has also been sorted by month number.</w:t>
      </w:r>
    </w:p>
    <w:p w14:paraId="333C77D6" w14:textId="77777777" w:rsidR="00DC725B" w:rsidRPr="00DC725B" w:rsidRDefault="00DC725B" w:rsidP="00DC725B">
      <w:pPr>
        <w:numPr>
          <w:ilvl w:val="0"/>
          <w:numId w:val="1"/>
        </w:numPr>
        <w:spacing w:before="100" w:beforeAutospacing="1" w:after="100" w:afterAutospacing="1"/>
        <w:ind w:left="375"/>
        <w:rPr>
          <w:rFonts w:ascii="Helvetica" w:eastAsia="Times New Roman" w:hAnsi="Helvetica" w:cs="Helvetica"/>
          <w:color w:val="2D3B45"/>
          <w:sz w:val="24"/>
          <w:szCs w:val="24"/>
        </w:rPr>
      </w:pPr>
      <w:r w:rsidRPr="00DC725B">
        <w:rPr>
          <w:rFonts w:ascii="Helvetica" w:eastAsia="Times New Roman" w:hAnsi="Helvetica" w:cs="Helvetica"/>
          <w:color w:val="2D3B45"/>
          <w:sz w:val="24"/>
          <w:szCs w:val="24"/>
        </w:rPr>
        <w:t>Term interest rates for maturities at each month. This is a 2-column csv-file with the first column being the month number (number of months from now) and the percentage annualized interest rate between now and that month. There are only entries for months where the rate changes from the previous month. This file is sorted by month number. A typical file name would be </w:t>
      </w:r>
      <w:r w:rsidRPr="00DC725B">
        <w:rPr>
          <w:rFonts w:ascii="Consolas" w:eastAsia="Times New Roman" w:hAnsi="Consolas" w:cs="Courier New"/>
          <w:color w:val="EE0612"/>
          <w:sz w:val="20"/>
          <w:szCs w:val="20"/>
          <w:bdr w:val="single" w:sz="6" w:space="0" w:color="C7CDD1" w:frame="1"/>
          <w:shd w:val="clear" w:color="auto" w:fill="F5F5F5"/>
        </w:rPr>
        <w:t>p4_test1_interest_rates.csv</w:t>
      </w:r>
      <w:r w:rsidRPr="00DC725B">
        <w:rPr>
          <w:rFonts w:ascii="Helvetica" w:eastAsia="Times New Roman" w:hAnsi="Helvetica" w:cs="Helvetica"/>
          <w:color w:val="2D3B45"/>
          <w:sz w:val="24"/>
          <w:szCs w:val="24"/>
        </w:rPr>
        <w:t>.</w:t>
      </w:r>
    </w:p>
    <w:p w14:paraId="31CE1CB1" w14:textId="77777777" w:rsidR="00DC725B" w:rsidRPr="00DC725B" w:rsidRDefault="00DC725B" w:rsidP="00DC725B">
      <w:pPr>
        <w:numPr>
          <w:ilvl w:val="0"/>
          <w:numId w:val="1"/>
        </w:numPr>
        <w:spacing w:before="100" w:beforeAutospacing="1" w:after="100" w:afterAutospacing="1"/>
        <w:ind w:left="375"/>
        <w:rPr>
          <w:rFonts w:ascii="Helvetica" w:eastAsia="Times New Roman" w:hAnsi="Helvetica" w:cs="Helvetica"/>
          <w:color w:val="2D3B45"/>
          <w:sz w:val="24"/>
          <w:szCs w:val="24"/>
        </w:rPr>
      </w:pPr>
      <w:r w:rsidRPr="00DC725B">
        <w:rPr>
          <w:rFonts w:ascii="Helvetica" w:eastAsia="Times New Roman" w:hAnsi="Helvetica" w:cs="Helvetica"/>
          <w:color w:val="2D3B45"/>
          <w:sz w:val="24"/>
          <w:szCs w:val="24"/>
        </w:rPr>
        <w:t>Terms of the annuity are in a third file. A typical one would be named </w:t>
      </w:r>
      <w:r w:rsidRPr="00DC725B">
        <w:rPr>
          <w:rFonts w:ascii="Consolas" w:eastAsia="Times New Roman" w:hAnsi="Consolas" w:cs="Courier New"/>
          <w:color w:val="EE0612"/>
          <w:sz w:val="20"/>
          <w:szCs w:val="20"/>
          <w:bdr w:val="single" w:sz="6" w:space="0" w:color="C7CDD1" w:frame="1"/>
          <w:shd w:val="clear" w:color="auto" w:fill="F5F5F5"/>
        </w:rPr>
        <w:t>p4_test1_terms.csv</w:t>
      </w:r>
      <w:r w:rsidRPr="00DC725B">
        <w:rPr>
          <w:rFonts w:ascii="Helvetica" w:eastAsia="Times New Roman" w:hAnsi="Helvetica" w:cs="Helvetica"/>
          <w:color w:val="2D3B45"/>
          <w:sz w:val="24"/>
          <w:szCs w:val="24"/>
        </w:rPr>
        <w:t>. It has entries for the number of months of payments and the inflation adjustment percentage to adjust up the payments every year.</w:t>
      </w:r>
    </w:p>
    <w:p w14:paraId="4B2F84DF" w14:textId="77777777" w:rsidR="00DC725B" w:rsidRPr="00DC725B" w:rsidRDefault="000B3A05" w:rsidP="00DC725B">
      <w:pPr>
        <w:spacing w:before="300"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F5CF1F7">
          <v:rect id="_x0000_i1028" style="width:0;height:1.5pt" o:hralign="center" o:hrstd="t" o:hrnoshade="t" o:hr="t" fillcolor="#2d3b45" stroked="f"/>
        </w:pict>
      </w:r>
    </w:p>
    <w:p w14:paraId="79093F4B" w14:textId="77777777" w:rsidR="00DC725B" w:rsidRPr="00DC725B" w:rsidRDefault="00DC725B" w:rsidP="00DC725B">
      <w:pPr>
        <w:outlineLvl w:val="2"/>
        <w:rPr>
          <w:rFonts w:ascii="Helvetica" w:eastAsia="Times New Roman" w:hAnsi="Helvetica" w:cs="Helvetica"/>
          <w:color w:val="2D3B45"/>
          <w:sz w:val="36"/>
          <w:szCs w:val="36"/>
        </w:rPr>
      </w:pPr>
      <w:r w:rsidRPr="00DC725B">
        <w:rPr>
          <w:rFonts w:ascii="Helvetica" w:eastAsia="Times New Roman" w:hAnsi="Helvetica" w:cs="Helvetica"/>
          <w:color w:val="2D3B45"/>
          <w:sz w:val="36"/>
          <w:szCs w:val="36"/>
        </w:rPr>
        <w:lastRenderedPageBreak/>
        <w:t>Requirements</w:t>
      </w:r>
    </w:p>
    <w:p w14:paraId="72CE09BE" w14:textId="77777777" w:rsidR="00DC725B" w:rsidRPr="00DC725B" w:rsidRDefault="00DC725B" w:rsidP="00DC725B">
      <w:pPr>
        <w:spacing w:before="180" w:after="180"/>
        <w:rPr>
          <w:rFonts w:ascii="Helvetica" w:eastAsia="Times New Roman" w:hAnsi="Helvetica" w:cs="Helvetica"/>
          <w:color w:val="2D3B45"/>
          <w:sz w:val="24"/>
          <w:szCs w:val="24"/>
        </w:rPr>
      </w:pPr>
      <w:r w:rsidRPr="00DC725B">
        <w:rPr>
          <w:rFonts w:ascii="Helvetica" w:eastAsia="Times New Roman" w:hAnsi="Helvetica" w:cs="Helvetica"/>
          <w:color w:val="2D3B45"/>
          <w:sz w:val="24"/>
          <w:szCs w:val="24"/>
        </w:rPr>
        <w:t>You must:</w:t>
      </w:r>
    </w:p>
    <w:p w14:paraId="6558B4A2" w14:textId="77777777" w:rsidR="00DC725B" w:rsidRPr="00DC725B" w:rsidRDefault="00DC725B" w:rsidP="00DC725B">
      <w:pPr>
        <w:numPr>
          <w:ilvl w:val="0"/>
          <w:numId w:val="2"/>
        </w:numPr>
        <w:spacing w:before="100" w:beforeAutospacing="1" w:after="100" w:afterAutospacing="1"/>
        <w:ind w:left="375"/>
        <w:rPr>
          <w:rFonts w:ascii="Helvetica" w:eastAsia="Times New Roman" w:hAnsi="Helvetica" w:cs="Helvetica"/>
          <w:color w:val="2D3B45"/>
          <w:sz w:val="24"/>
          <w:szCs w:val="24"/>
        </w:rPr>
      </w:pPr>
      <w:r w:rsidRPr="00DC725B">
        <w:rPr>
          <w:rFonts w:ascii="Helvetica" w:eastAsia="Times New Roman" w:hAnsi="Helvetica" w:cs="Helvetica"/>
          <w:color w:val="2D3B45"/>
          <w:sz w:val="24"/>
          <w:szCs w:val="24"/>
        </w:rPr>
        <w:t>Use bisection search as described above. No other analytical methods are allowed (though you could mention them in your textual paragraphs).</w:t>
      </w:r>
    </w:p>
    <w:p w14:paraId="17169960" w14:textId="77777777" w:rsidR="00DC725B" w:rsidRPr="00DC725B" w:rsidRDefault="00DC725B" w:rsidP="00DC725B">
      <w:pPr>
        <w:numPr>
          <w:ilvl w:val="0"/>
          <w:numId w:val="2"/>
        </w:numPr>
        <w:spacing w:before="100" w:beforeAutospacing="1" w:after="100" w:afterAutospacing="1"/>
        <w:ind w:left="375"/>
        <w:rPr>
          <w:rFonts w:ascii="Helvetica" w:eastAsia="Times New Roman" w:hAnsi="Helvetica" w:cs="Helvetica"/>
          <w:color w:val="2D3B45"/>
          <w:sz w:val="24"/>
          <w:szCs w:val="24"/>
        </w:rPr>
      </w:pPr>
      <w:r w:rsidRPr="00DC725B">
        <w:rPr>
          <w:rFonts w:ascii="Helvetica" w:eastAsia="Times New Roman" w:hAnsi="Helvetica" w:cs="Helvetica"/>
          <w:color w:val="2D3B45"/>
          <w:sz w:val="24"/>
          <w:szCs w:val="24"/>
        </w:rPr>
        <w:t xml:space="preserve">You may only use Python features </w:t>
      </w:r>
      <w:proofErr w:type="gramStart"/>
      <w:r w:rsidRPr="00DC725B">
        <w:rPr>
          <w:rFonts w:ascii="Helvetica" w:eastAsia="Times New Roman" w:hAnsi="Helvetica" w:cs="Helvetica"/>
          <w:color w:val="2D3B45"/>
          <w:sz w:val="24"/>
          <w:szCs w:val="24"/>
        </w:rPr>
        <w:t>we've</w:t>
      </w:r>
      <w:proofErr w:type="gramEnd"/>
      <w:r w:rsidRPr="00DC725B">
        <w:rPr>
          <w:rFonts w:ascii="Helvetica" w:eastAsia="Times New Roman" w:hAnsi="Helvetica" w:cs="Helvetica"/>
          <w:color w:val="2D3B45"/>
          <w:sz w:val="24"/>
          <w:szCs w:val="24"/>
        </w:rPr>
        <w:t xml:space="preserve"> learned so far, so, specifically: no tuples, lists, dictionaries, or functions.</w:t>
      </w:r>
    </w:p>
    <w:p w14:paraId="5906A847" w14:textId="77777777" w:rsidR="00DC725B" w:rsidRPr="00DC725B" w:rsidRDefault="00DC725B" w:rsidP="00DC725B">
      <w:pPr>
        <w:numPr>
          <w:ilvl w:val="0"/>
          <w:numId w:val="2"/>
        </w:numPr>
        <w:spacing w:before="100" w:beforeAutospacing="1" w:after="100" w:afterAutospacing="1"/>
        <w:ind w:left="375"/>
        <w:rPr>
          <w:rFonts w:ascii="Helvetica" w:eastAsia="Times New Roman" w:hAnsi="Helvetica" w:cs="Helvetica"/>
          <w:color w:val="2D3B45"/>
          <w:sz w:val="24"/>
          <w:szCs w:val="24"/>
        </w:rPr>
      </w:pPr>
      <w:r w:rsidRPr="00DC725B">
        <w:rPr>
          <w:rFonts w:ascii="Helvetica" w:eastAsia="Times New Roman" w:hAnsi="Helvetica" w:cs="Helvetica"/>
          <w:color w:val="2D3B45"/>
          <w:sz w:val="24"/>
          <w:szCs w:val="24"/>
        </w:rPr>
        <w:t>Your output should be nearly identical to that provided in the guidance for test case 1. The expected output for test case 2 is not provided and the secret test case 3 is not provided at all but will be used to evaluate your programs.</w:t>
      </w:r>
    </w:p>
    <w:p w14:paraId="6F7292AB" w14:textId="77777777" w:rsidR="00DC725B" w:rsidRPr="00DC725B" w:rsidRDefault="00DC725B" w:rsidP="00DC725B">
      <w:pPr>
        <w:numPr>
          <w:ilvl w:val="0"/>
          <w:numId w:val="2"/>
        </w:numPr>
        <w:spacing w:before="100" w:beforeAutospacing="1" w:after="100" w:afterAutospacing="1"/>
        <w:ind w:left="375"/>
        <w:rPr>
          <w:rFonts w:ascii="Helvetica" w:eastAsia="Times New Roman" w:hAnsi="Helvetica" w:cs="Helvetica"/>
          <w:color w:val="2D3B45"/>
          <w:sz w:val="24"/>
          <w:szCs w:val="24"/>
        </w:rPr>
      </w:pPr>
      <w:r w:rsidRPr="00DC725B">
        <w:rPr>
          <w:rFonts w:ascii="Helvetica" w:eastAsia="Times New Roman" w:hAnsi="Helvetica" w:cs="Helvetica"/>
          <w:color w:val="2D3B45"/>
          <w:sz w:val="24"/>
          <w:szCs w:val="24"/>
        </w:rPr>
        <w:t>You must hand in three files:</w:t>
      </w:r>
    </w:p>
    <w:p w14:paraId="19719306" w14:textId="77777777" w:rsidR="00DC725B" w:rsidRPr="00DC725B" w:rsidRDefault="00DC725B" w:rsidP="00DC725B">
      <w:pPr>
        <w:numPr>
          <w:ilvl w:val="1"/>
          <w:numId w:val="2"/>
        </w:numPr>
        <w:spacing w:before="100" w:beforeAutospacing="1" w:after="100" w:afterAutospacing="1"/>
        <w:ind w:left="750"/>
        <w:rPr>
          <w:rFonts w:ascii="Helvetica" w:eastAsia="Times New Roman" w:hAnsi="Helvetica" w:cs="Helvetica"/>
          <w:color w:val="2D3B45"/>
          <w:sz w:val="24"/>
          <w:szCs w:val="24"/>
        </w:rPr>
      </w:pPr>
      <w:r w:rsidRPr="00DC725B">
        <w:rPr>
          <w:rFonts w:ascii="Consolas" w:eastAsia="Times New Roman" w:hAnsi="Consolas" w:cs="Courier New"/>
          <w:color w:val="EE0612"/>
          <w:sz w:val="20"/>
          <w:szCs w:val="20"/>
          <w:bdr w:val="single" w:sz="6" w:space="0" w:color="C7CDD1" w:frame="1"/>
          <w:shd w:val="clear" w:color="auto" w:fill="F5F5F5"/>
        </w:rPr>
        <w:t>p4_create_dense_files.py</w:t>
      </w:r>
      <w:r w:rsidRPr="00DC725B">
        <w:rPr>
          <w:rFonts w:ascii="Helvetica" w:eastAsia="Times New Roman" w:hAnsi="Helvetica" w:cs="Helvetica"/>
          <w:color w:val="2D3B45"/>
          <w:sz w:val="24"/>
          <w:szCs w:val="24"/>
        </w:rPr>
        <w:t xml:space="preserve">, a program that takes the given test case files and produces two files that includes those data </w:t>
      </w:r>
      <w:proofErr w:type="gramStart"/>
      <w:r w:rsidRPr="00DC725B">
        <w:rPr>
          <w:rFonts w:ascii="Helvetica" w:eastAsia="Times New Roman" w:hAnsi="Helvetica" w:cs="Helvetica"/>
          <w:color w:val="2D3B45"/>
          <w:sz w:val="24"/>
          <w:szCs w:val="24"/>
        </w:rPr>
        <w:t>and also</w:t>
      </w:r>
      <w:proofErr w:type="gramEnd"/>
      <w:r w:rsidRPr="00DC725B">
        <w:rPr>
          <w:rFonts w:ascii="Helvetica" w:eastAsia="Times New Roman" w:hAnsi="Helvetica" w:cs="Helvetica"/>
          <w:color w:val="2D3B45"/>
          <w:sz w:val="24"/>
          <w:szCs w:val="24"/>
        </w:rPr>
        <w:t xml:space="preserve"> has entries for all the implied data for the "missing" months. You must follow the outline as shown in the guidance.</w:t>
      </w:r>
    </w:p>
    <w:p w14:paraId="35220C0C" w14:textId="77777777" w:rsidR="00DC725B" w:rsidRPr="00DC725B" w:rsidRDefault="00DC725B" w:rsidP="00DC725B">
      <w:pPr>
        <w:numPr>
          <w:ilvl w:val="1"/>
          <w:numId w:val="2"/>
        </w:numPr>
        <w:spacing w:before="100" w:beforeAutospacing="1" w:after="100" w:afterAutospacing="1"/>
        <w:ind w:left="750"/>
        <w:rPr>
          <w:rFonts w:ascii="Helvetica" w:eastAsia="Times New Roman" w:hAnsi="Helvetica" w:cs="Helvetica"/>
          <w:color w:val="2D3B45"/>
          <w:sz w:val="24"/>
          <w:szCs w:val="24"/>
        </w:rPr>
      </w:pPr>
      <w:r w:rsidRPr="00DC725B">
        <w:rPr>
          <w:rFonts w:ascii="Consolas" w:eastAsia="Times New Roman" w:hAnsi="Consolas" w:cs="Courier New"/>
          <w:color w:val="EE0612"/>
          <w:sz w:val="20"/>
          <w:szCs w:val="20"/>
          <w:bdr w:val="single" w:sz="6" w:space="0" w:color="C7CDD1" w:frame="1"/>
          <w:shd w:val="clear" w:color="auto" w:fill="F5F5F5"/>
        </w:rPr>
        <w:t>p4_search_annuity.py</w:t>
      </w:r>
      <w:r w:rsidRPr="00DC725B">
        <w:rPr>
          <w:rFonts w:ascii="Helvetica" w:eastAsia="Times New Roman" w:hAnsi="Helvetica" w:cs="Helvetica"/>
          <w:color w:val="2D3B45"/>
          <w:sz w:val="24"/>
          <w:szCs w:val="24"/>
        </w:rPr>
        <w:t>, a program that uses bisection search to find the correct beginning year's monthly annuity payment in US dollars. You must follow the outline as shown in the guidance.</w:t>
      </w:r>
    </w:p>
    <w:p w14:paraId="7634EB0B" w14:textId="77777777" w:rsidR="00DC725B" w:rsidRPr="00DC725B" w:rsidRDefault="00DC725B" w:rsidP="00DC725B">
      <w:pPr>
        <w:numPr>
          <w:ilvl w:val="1"/>
          <w:numId w:val="2"/>
        </w:numPr>
        <w:spacing w:before="100" w:beforeAutospacing="1" w:after="100" w:afterAutospacing="1"/>
        <w:ind w:left="750"/>
        <w:rPr>
          <w:rFonts w:ascii="Helvetica" w:eastAsia="Times New Roman" w:hAnsi="Helvetica" w:cs="Helvetica"/>
          <w:color w:val="2D3B45"/>
          <w:sz w:val="24"/>
          <w:szCs w:val="24"/>
        </w:rPr>
      </w:pPr>
      <w:r w:rsidRPr="00DC725B">
        <w:rPr>
          <w:rFonts w:ascii="Helvetica" w:eastAsia="Times New Roman" w:hAnsi="Helvetica" w:cs="Helvetica"/>
          <w:color w:val="2D3B45"/>
          <w:sz w:val="24"/>
          <w:szCs w:val="24"/>
        </w:rPr>
        <w:t>A document with your thoughts as required above in the communications section. Just a paragraph or two is sufficient.</w:t>
      </w:r>
    </w:p>
    <w:p w14:paraId="6729F829" w14:textId="77777777" w:rsidR="00DC725B" w:rsidRPr="00DC725B" w:rsidRDefault="000B3A05" w:rsidP="00DC725B">
      <w:pPr>
        <w:spacing w:before="300"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BBB6925">
          <v:rect id="_x0000_i1029" style="width:0;height:1.5pt" o:hralign="center" o:hrstd="t" o:hrnoshade="t" o:hr="t" fillcolor="#2d3b45" stroked="f"/>
        </w:pict>
      </w:r>
    </w:p>
    <w:p w14:paraId="50221DC7" w14:textId="77777777" w:rsidR="00DC725B" w:rsidRPr="00DC725B" w:rsidRDefault="00DC725B" w:rsidP="00DC725B">
      <w:pPr>
        <w:outlineLvl w:val="2"/>
        <w:rPr>
          <w:rFonts w:ascii="Helvetica" w:eastAsia="Times New Roman" w:hAnsi="Helvetica" w:cs="Helvetica"/>
          <w:color w:val="2D3B45"/>
          <w:sz w:val="36"/>
          <w:szCs w:val="36"/>
        </w:rPr>
      </w:pPr>
      <w:r w:rsidRPr="00DC725B">
        <w:rPr>
          <w:rFonts w:ascii="Helvetica" w:eastAsia="Times New Roman" w:hAnsi="Helvetica" w:cs="Helvetica"/>
          <w:color w:val="2D3B45"/>
          <w:sz w:val="36"/>
          <w:szCs w:val="36"/>
        </w:rPr>
        <w:t>Guidance</w:t>
      </w:r>
    </w:p>
    <w:p w14:paraId="47DD2FD0" w14:textId="77777777" w:rsidR="00DC725B" w:rsidRPr="00DC725B" w:rsidRDefault="00DC725B" w:rsidP="00DC725B">
      <w:pPr>
        <w:numPr>
          <w:ilvl w:val="0"/>
          <w:numId w:val="3"/>
        </w:numPr>
        <w:spacing w:before="100" w:beforeAutospacing="1" w:after="100" w:afterAutospacing="1"/>
        <w:ind w:left="375"/>
        <w:rPr>
          <w:rFonts w:ascii="Helvetica" w:eastAsia="Times New Roman" w:hAnsi="Helvetica" w:cs="Helvetica"/>
          <w:color w:val="2D3B45"/>
          <w:sz w:val="24"/>
          <w:szCs w:val="24"/>
        </w:rPr>
      </w:pPr>
      <w:r w:rsidRPr="00DC725B">
        <w:rPr>
          <w:rFonts w:ascii="Helvetica" w:eastAsia="Times New Roman" w:hAnsi="Helvetica" w:cs="Helvetica"/>
          <w:color w:val="2D3B45"/>
          <w:sz w:val="24"/>
          <w:szCs w:val="24"/>
        </w:rPr>
        <w:t>Download the instructor provided files: </w:t>
      </w:r>
      <w:hyperlink r:id="rId6" w:tooltip="p4_instructor_files.zip" w:history="1">
        <w:r w:rsidRPr="00DC725B">
          <w:rPr>
            <w:rFonts w:ascii="Helvetica" w:eastAsia="Times New Roman" w:hAnsi="Helvetica" w:cs="Helvetica"/>
            <w:color w:val="0000FF"/>
            <w:sz w:val="24"/>
            <w:szCs w:val="24"/>
            <w:u w:val="single"/>
          </w:rPr>
          <w:t>p4_instructor_files.zip</w:t>
        </w:r>
      </w:hyperlink>
      <w:r w:rsidRPr="00DC725B">
        <w:rPr>
          <w:rFonts w:ascii="Helvetica" w:eastAsia="Times New Roman" w:hAnsi="Helvetica" w:cs="Helvetica"/>
          <w:color w:val="2D3B45"/>
          <w:sz w:val="24"/>
          <w:szCs w:val="24"/>
        </w:rPr>
        <w:t>.</w:t>
      </w:r>
    </w:p>
    <w:p w14:paraId="0B801436" w14:textId="77777777" w:rsidR="00DC725B" w:rsidRPr="00DC725B" w:rsidRDefault="00DC725B" w:rsidP="00DC725B">
      <w:pPr>
        <w:numPr>
          <w:ilvl w:val="0"/>
          <w:numId w:val="3"/>
        </w:numPr>
        <w:spacing w:before="100" w:beforeAutospacing="1" w:after="100" w:afterAutospacing="1"/>
        <w:ind w:left="375"/>
        <w:rPr>
          <w:rFonts w:ascii="Helvetica" w:eastAsia="Times New Roman" w:hAnsi="Helvetica" w:cs="Helvetica"/>
          <w:color w:val="2D3B45"/>
          <w:sz w:val="24"/>
          <w:szCs w:val="24"/>
        </w:rPr>
      </w:pPr>
      <w:r w:rsidRPr="00DC725B">
        <w:rPr>
          <w:rFonts w:ascii="Helvetica" w:eastAsia="Times New Roman" w:hAnsi="Helvetica" w:cs="Helvetica"/>
          <w:color w:val="2D3B45"/>
          <w:sz w:val="24"/>
          <w:szCs w:val="24"/>
        </w:rPr>
        <w:t>Open </w:t>
      </w:r>
      <w:r w:rsidRPr="00DC725B">
        <w:rPr>
          <w:rFonts w:ascii="Consolas" w:eastAsia="Times New Roman" w:hAnsi="Consolas" w:cs="Courier New"/>
          <w:color w:val="EE0612"/>
          <w:sz w:val="20"/>
          <w:szCs w:val="20"/>
          <w:bdr w:val="single" w:sz="6" w:space="0" w:color="C7CDD1" w:frame="1"/>
          <w:shd w:val="clear" w:color="auto" w:fill="F5F5F5"/>
        </w:rPr>
        <w:t>p4_hints.py</w:t>
      </w:r>
      <w:r w:rsidRPr="00DC725B">
        <w:rPr>
          <w:rFonts w:ascii="Helvetica" w:eastAsia="Times New Roman" w:hAnsi="Helvetica" w:cs="Helvetica"/>
          <w:color w:val="2D3B45"/>
          <w:sz w:val="24"/>
          <w:szCs w:val="24"/>
        </w:rPr>
        <w:t> to see hints on the structure of the programs.</w:t>
      </w:r>
    </w:p>
    <w:p w14:paraId="4B940055" w14:textId="77777777" w:rsidR="00DC725B" w:rsidRPr="00DC725B" w:rsidRDefault="00DC725B" w:rsidP="00DC725B">
      <w:pPr>
        <w:numPr>
          <w:ilvl w:val="0"/>
          <w:numId w:val="3"/>
        </w:numPr>
        <w:spacing w:before="100" w:beforeAutospacing="1" w:after="100" w:afterAutospacing="1"/>
        <w:ind w:left="375"/>
        <w:rPr>
          <w:rFonts w:ascii="Helvetica" w:eastAsia="Times New Roman" w:hAnsi="Helvetica" w:cs="Helvetica"/>
          <w:color w:val="2D3B45"/>
          <w:sz w:val="24"/>
          <w:szCs w:val="24"/>
        </w:rPr>
      </w:pPr>
      <w:r w:rsidRPr="00DC725B">
        <w:rPr>
          <w:rFonts w:ascii="Helvetica" w:eastAsia="Times New Roman" w:hAnsi="Helvetica" w:cs="Helvetica"/>
          <w:color w:val="2D3B45"/>
          <w:sz w:val="24"/>
          <w:szCs w:val="24"/>
        </w:rPr>
        <w:t>The provided test case files are also present in that zip folder.</w:t>
      </w:r>
    </w:p>
    <w:p w14:paraId="07DD96DF" w14:textId="77777777" w:rsidR="00DC725B" w:rsidRPr="00DC725B" w:rsidRDefault="00DC725B" w:rsidP="00DC725B">
      <w:pPr>
        <w:spacing w:before="180" w:after="180"/>
        <w:rPr>
          <w:rFonts w:ascii="Helvetica" w:eastAsia="Times New Roman" w:hAnsi="Helvetica" w:cs="Helvetica"/>
          <w:color w:val="2D3B45"/>
          <w:sz w:val="24"/>
          <w:szCs w:val="24"/>
        </w:rPr>
      </w:pPr>
      <w:proofErr w:type="gramStart"/>
      <w:r w:rsidRPr="00DC725B">
        <w:rPr>
          <w:rFonts w:ascii="Helvetica" w:eastAsia="Times New Roman" w:hAnsi="Helvetica" w:cs="Helvetica"/>
          <w:color w:val="2D3B45"/>
          <w:sz w:val="24"/>
          <w:szCs w:val="24"/>
        </w:rPr>
        <w:t>We'll</w:t>
      </w:r>
      <w:proofErr w:type="gramEnd"/>
      <w:r w:rsidRPr="00DC725B">
        <w:rPr>
          <w:rFonts w:ascii="Helvetica" w:eastAsia="Times New Roman" w:hAnsi="Helvetica" w:cs="Helvetica"/>
          <w:color w:val="2D3B45"/>
          <w:sz w:val="24"/>
          <w:szCs w:val="24"/>
        </w:rPr>
        <w:t xml:space="preserve"> do this project in two passes.</w:t>
      </w:r>
    </w:p>
    <w:p w14:paraId="5AF1A241" w14:textId="77777777" w:rsidR="00DC725B" w:rsidRPr="00DC725B" w:rsidRDefault="00DC725B" w:rsidP="00DC725B">
      <w:pPr>
        <w:numPr>
          <w:ilvl w:val="0"/>
          <w:numId w:val="4"/>
        </w:numPr>
        <w:spacing w:before="100" w:beforeAutospacing="1" w:after="100" w:afterAutospacing="1"/>
        <w:ind w:left="375"/>
        <w:rPr>
          <w:rFonts w:ascii="Helvetica" w:eastAsia="Times New Roman" w:hAnsi="Helvetica" w:cs="Helvetica"/>
          <w:color w:val="2D3B45"/>
          <w:sz w:val="24"/>
          <w:szCs w:val="24"/>
        </w:rPr>
      </w:pPr>
      <w:r w:rsidRPr="00DC725B">
        <w:rPr>
          <w:rFonts w:ascii="Helvetica" w:eastAsia="Times New Roman" w:hAnsi="Helvetica" w:cs="Helvetica"/>
          <w:color w:val="2D3B45"/>
          <w:sz w:val="24"/>
          <w:szCs w:val="24"/>
        </w:rPr>
        <w:t>The first pass takes the rather sparse input files and expands them so we have two files: one for cash flows for every month (most of the lines being 0.0) and one for the interest rates for every month (if a month was excluded in the sparse input file, we copy the value from the previous month). This is the program </w:t>
      </w:r>
      <w:r w:rsidRPr="00DC725B">
        <w:rPr>
          <w:rFonts w:ascii="Consolas" w:eastAsia="Times New Roman" w:hAnsi="Consolas" w:cs="Courier New"/>
          <w:color w:val="EE0612"/>
          <w:sz w:val="20"/>
          <w:szCs w:val="20"/>
          <w:bdr w:val="single" w:sz="6" w:space="0" w:color="C7CDD1" w:frame="1"/>
          <w:shd w:val="clear" w:color="auto" w:fill="F5F5F5"/>
        </w:rPr>
        <w:t>p4_create_dense_files.py</w:t>
      </w:r>
      <w:r w:rsidRPr="00DC725B">
        <w:rPr>
          <w:rFonts w:ascii="Helvetica" w:eastAsia="Times New Roman" w:hAnsi="Helvetica" w:cs="Helvetica"/>
          <w:color w:val="2D3B45"/>
          <w:sz w:val="24"/>
          <w:szCs w:val="24"/>
        </w:rPr>
        <w:t>. Get this working first before proceeding to pass 2. The expected results for test case 1 are in </w:t>
      </w:r>
      <w:r w:rsidRPr="00DC725B">
        <w:rPr>
          <w:rFonts w:ascii="Consolas" w:eastAsia="Times New Roman" w:hAnsi="Consolas" w:cs="Courier New"/>
          <w:color w:val="EE0612"/>
          <w:sz w:val="20"/>
          <w:szCs w:val="20"/>
          <w:bdr w:val="single" w:sz="6" w:space="0" w:color="C7CDD1" w:frame="1"/>
          <w:shd w:val="clear" w:color="auto" w:fill="F5F5F5"/>
        </w:rPr>
        <w:t>p4_test1_dense_cf.txt</w:t>
      </w:r>
      <w:r w:rsidRPr="00DC725B">
        <w:rPr>
          <w:rFonts w:ascii="Helvetica" w:eastAsia="Times New Roman" w:hAnsi="Helvetica" w:cs="Helvetica"/>
          <w:color w:val="2D3B45"/>
          <w:sz w:val="24"/>
          <w:szCs w:val="24"/>
        </w:rPr>
        <w:t> and </w:t>
      </w:r>
      <w:r w:rsidRPr="00DC725B">
        <w:rPr>
          <w:rFonts w:ascii="Consolas" w:eastAsia="Times New Roman" w:hAnsi="Consolas" w:cs="Courier New"/>
          <w:color w:val="EE0612"/>
          <w:sz w:val="20"/>
          <w:szCs w:val="20"/>
          <w:bdr w:val="single" w:sz="6" w:space="0" w:color="C7CDD1" w:frame="1"/>
          <w:shd w:val="clear" w:color="auto" w:fill="F5F5F5"/>
        </w:rPr>
        <w:t>p4_test1_dense_rates.txt</w:t>
      </w:r>
      <w:r w:rsidRPr="00DC725B">
        <w:rPr>
          <w:rFonts w:ascii="Helvetica" w:eastAsia="Times New Roman" w:hAnsi="Helvetica" w:cs="Helvetica"/>
          <w:color w:val="2D3B45"/>
          <w:sz w:val="24"/>
          <w:szCs w:val="24"/>
        </w:rPr>
        <w:t>.</w:t>
      </w:r>
      <w:r w:rsidRPr="00DC725B">
        <w:rPr>
          <w:rFonts w:ascii="Helvetica" w:eastAsia="Times New Roman" w:hAnsi="Helvetica" w:cs="Helvetica"/>
          <w:color w:val="2D3B45"/>
          <w:sz w:val="24"/>
          <w:szCs w:val="24"/>
        </w:rPr>
        <w:br/>
      </w:r>
    </w:p>
    <w:p w14:paraId="02EA8F21" w14:textId="77777777" w:rsidR="00DC725B" w:rsidRPr="00DC725B" w:rsidRDefault="00DC725B" w:rsidP="00DC725B">
      <w:pPr>
        <w:numPr>
          <w:ilvl w:val="0"/>
          <w:numId w:val="4"/>
        </w:numPr>
        <w:spacing w:before="100" w:beforeAutospacing="1" w:after="100" w:afterAutospacing="1"/>
        <w:ind w:left="375"/>
        <w:rPr>
          <w:rFonts w:ascii="Helvetica" w:eastAsia="Times New Roman" w:hAnsi="Helvetica" w:cs="Helvetica"/>
          <w:color w:val="2D3B45"/>
          <w:sz w:val="24"/>
          <w:szCs w:val="24"/>
        </w:rPr>
      </w:pPr>
      <w:r w:rsidRPr="00DC725B">
        <w:rPr>
          <w:rFonts w:ascii="Helvetica" w:eastAsia="Times New Roman" w:hAnsi="Helvetica" w:cs="Helvetica"/>
          <w:color w:val="2D3B45"/>
          <w:sz w:val="24"/>
          <w:szCs w:val="24"/>
        </w:rPr>
        <w:t xml:space="preserve">The second pass takes the </w:t>
      </w:r>
      <w:proofErr w:type="gramStart"/>
      <w:r w:rsidRPr="00DC725B">
        <w:rPr>
          <w:rFonts w:ascii="Helvetica" w:eastAsia="Times New Roman" w:hAnsi="Helvetica" w:cs="Helvetica"/>
          <w:color w:val="2D3B45"/>
          <w:sz w:val="24"/>
          <w:szCs w:val="24"/>
        </w:rPr>
        <w:t>fully-expanded</w:t>
      </w:r>
      <w:proofErr w:type="gramEnd"/>
      <w:r w:rsidRPr="00DC725B">
        <w:rPr>
          <w:rFonts w:ascii="Helvetica" w:eastAsia="Times New Roman" w:hAnsi="Helvetica" w:cs="Helvetica"/>
          <w:color w:val="2D3B45"/>
          <w:sz w:val="24"/>
          <w:szCs w:val="24"/>
        </w:rPr>
        <w:t xml:space="preserve"> dense data files and reads them to calculate NPV's. (It does this once for the customer-provided cash flows since that </w:t>
      </w:r>
      <w:proofErr w:type="gramStart"/>
      <w:r w:rsidRPr="00DC725B">
        <w:rPr>
          <w:rFonts w:ascii="Helvetica" w:eastAsia="Times New Roman" w:hAnsi="Helvetica" w:cs="Helvetica"/>
          <w:color w:val="2D3B45"/>
          <w:sz w:val="24"/>
          <w:szCs w:val="24"/>
        </w:rPr>
        <w:t>doesn't</w:t>
      </w:r>
      <w:proofErr w:type="gramEnd"/>
      <w:r w:rsidRPr="00DC725B">
        <w:rPr>
          <w:rFonts w:ascii="Helvetica" w:eastAsia="Times New Roman" w:hAnsi="Helvetica" w:cs="Helvetica"/>
          <w:color w:val="2D3B45"/>
          <w:sz w:val="24"/>
          <w:szCs w:val="24"/>
        </w:rPr>
        <w:t xml:space="preserve"> ever change, but it does it repeatedly for the various guesses it has for the annuity payment amounts.) This is the program </w:t>
      </w:r>
      <w:r w:rsidRPr="00DC725B">
        <w:rPr>
          <w:rFonts w:ascii="Consolas" w:eastAsia="Times New Roman" w:hAnsi="Consolas" w:cs="Courier New"/>
          <w:color w:val="EE0612"/>
          <w:sz w:val="20"/>
          <w:szCs w:val="20"/>
          <w:bdr w:val="single" w:sz="6" w:space="0" w:color="C7CDD1" w:frame="1"/>
          <w:shd w:val="clear" w:color="auto" w:fill="F5F5F5"/>
        </w:rPr>
        <w:t>p4_search_annuity.py</w:t>
      </w:r>
      <w:r w:rsidRPr="00DC725B">
        <w:rPr>
          <w:rFonts w:ascii="Helvetica" w:eastAsia="Times New Roman" w:hAnsi="Helvetica" w:cs="Helvetica"/>
          <w:color w:val="2D3B45"/>
          <w:sz w:val="24"/>
          <w:szCs w:val="24"/>
        </w:rPr>
        <w:t xml:space="preserve">. </w:t>
      </w:r>
      <w:proofErr w:type="gramStart"/>
      <w:r w:rsidRPr="00DC725B">
        <w:rPr>
          <w:rFonts w:ascii="Helvetica" w:eastAsia="Times New Roman" w:hAnsi="Helvetica" w:cs="Helvetica"/>
          <w:color w:val="2D3B45"/>
          <w:sz w:val="24"/>
          <w:szCs w:val="24"/>
        </w:rPr>
        <w:t>It's</w:t>
      </w:r>
      <w:proofErr w:type="gramEnd"/>
      <w:r w:rsidRPr="00DC725B">
        <w:rPr>
          <w:rFonts w:ascii="Helvetica" w:eastAsia="Times New Roman" w:hAnsi="Helvetica" w:cs="Helvetica"/>
          <w:color w:val="2D3B45"/>
          <w:sz w:val="24"/>
          <w:szCs w:val="24"/>
        </w:rPr>
        <w:t xml:space="preserve"> expected output for test case 1 is in </w:t>
      </w:r>
      <w:r w:rsidRPr="00DC725B">
        <w:rPr>
          <w:rFonts w:ascii="Consolas" w:eastAsia="Times New Roman" w:hAnsi="Consolas" w:cs="Courier New"/>
          <w:color w:val="EE0612"/>
          <w:sz w:val="20"/>
          <w:szCs w:val="20"/>
          <w:bdr w:val="single" w:sz="6" w:space="0" w:color="C7CDD1" w:frame="1"/>
          <w:shd w:val="clear" w:color="auto" w:fill="F5F5F5"/>
        </w:rPr>
        <w:t>p4_test1_results.txt</w:t>
      </w:r>
      <w:r w:rsidRPr="00DC725B">
        <w:rPr>
          <w:rFonts w:ascii="Helvetica" w:eastAsia="Times New Roman" w:hAnsi="Helvetica" w:cs="Helvetica"/>
          <w:color w:val="2D3B45"/>
          <w:sz w:val="24"/>
          <w:szCs w:val="24"/>
        </w:rPr>
        <w:t>.</w:t>
      </w:r>
    </w:p>
    <w:p w14:paraId="553E884E" w14:textId="77777777" w:rsidR="00F64B22" w:rsidRDefault="00F64B22"/>
    <w:sectPr w:rsidR="00F64B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33502D"/>
    <w:multiLevelType w:val="multilevel"/>
    <w:tmpl w:val="26D40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CA7119"/>
    <w:multiLevelType w:val="multilevel"/>
    <w:tmpl w:val="2A625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F64AB2"/>
    <w:multiLevelType w:val="multilevel"/>
    <w:tmpl w:val="99AC0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0D4FA4"/>
    <w:multiLevelType w:val="multilevel"/>
    <w:tmpl w:val="2BA607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25B"/>
    <w:rsid w:val="000B3A05"/>
    <w:rsid w:val="003F1C27"/>
    <w:rsid w:val="00581B2A"/>
    <w:rsid w:val="005D0B98"/>
    <w:rsid w:val="00DC725B"/>
    <w:rsid w:val="00F64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F3073"/>
  <w15:chartTrackingRefBased/>
  <w15:docId w15:val="{A7DE8900-2D65-47AF-B038-7F273C088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1B2A"/>
  </w:style>
  <w:style w:type="paragraph" w:styleId="Heading3">
    <w:name w:val="heading 3"/>
    <w:basedOn w:val="Normal"/>
    <w:link w:val="Heading3Char"/>
    <w:uiPriority w:val="9"/>
    <w:qFormat/>
    <w:rsid w:val="00DC725B"/>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C725B"/>
    <w:pPr>
      <w:spacing w:before="100" w:beforeAutospacing="1" w:after="100" w:afterAutospacing="1"/>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C725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C725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C725B"/>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C725B"/>
    <w:rPr>
      <w:color w:val="0000FF"/>
      <w:u w:val="single"/>
    </w:rPr>
  </w:style>
  <w:style w:type="character" w:customStyle="1" w:styleId="screenreader-only">
    <w:name w:val="screenreader-only"/>
    <w:basedOn w:val="DefaultParagraphFont"/>
    <w:rsid w:val="00DC725B"/>
  </w:style>
  <w:style w:type="character" w:customStyle="1" w:styleId="hidden-readable">
    <w:name w:val="hidden-readable"/>
    <w:basedOn w:val="DefaultParagraphFont"/>
    <w:rsid w:val="00DC725B"/>
  </w:style>
  <w:style w:type="character" w:styleId="Emphasis">
    <w:name w:val="Emphasis"/>
    <w:basedOn w:val="DefaultParagraphFont"/>
    <w:uiPriority w:val="20"/>
    <w:qFormat/>
    <w:rsid w:val="00DC725B"/>
    <w:rPr>
      <w:i/>
      <w:iCs/>
    </w:rPr>
  </w:style>
  <w:style w:type="paragraph" w:styleId="HTMLPreformatted">
    <w:name w:val="HTML Preformatted"/>
    <w:basedOn w:val="Normal"/>
    <w:link w:val="HTMLPreformattedChar"/>
    <w:uiPriority w:val="99"/>
    <w:semiHidden/>
    <w:unhideWhenUsed/>
    <w:rsid w:val="00DC7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725B"/>
    <w:rPr>
      <w:rFonts w:ascii="Courier New" w:eastAsia="Times New Roman" w:hAnsi="Courier New" w:cs="Courier New"/>
      <w:sz w:val="20"/>
      <w:szCs w:val="20"/>
    </w:rPr>
  </w:style>
  <w:style w:type="character" w:styleId="HTMLCode">
    <w:name w:val="HTML Code"/>
    <w:basedOn w:val="DefaultParagraphFont"/>
    <w:uiPriority w:val="99"/>
    <w:semiHidden/>
    <w:unhideWhenUsed/>
    <w:rsid w:val="00DC72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1902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attleu.instructure.com/courses/1592277/files/65846233/download?wrap=1" TargetMode="External"/><Relationship Id="rId5" Type="http://schemas.openxmlformats.org/officeDocument/2006/relationships/hyperlink" Target="https://en.wikipedia.org/wiki/Annuity_(America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1795</Words>
  <Characters>10233</Characters>
  <Application>Microsoft Office Word</Application>
  <DocSecurity>0</DocSecurity>
  <Lines>85</Lines>
  <Paragraphs>24</Paragraphs>
  <ScaleCrop>false</ScaleCrop>
  <Company/>
  <LinksUpToDate>false</LinksUpToDate>
  <CharactersWithSpaces>12004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2020-09-15T01:30:00Z</dcterms:created>
  <dcterms:modified xsi:type="dcterms:W3CDTF">2020-09-15T01:30:00Z</dcterms:modified>
</cp:coreProperties>
</file>