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321" w:rsidRDefault="00032321" w:rsidP="00032321">
      <w:pPr>
        <w:jc w:val="center"/>
        <w:rPr>
          <w:b/>
          <w:sz w:val="32"/>
          <w:u w:val="single"/>
        </w:rPr>
      </w:pPr>
      <w:r w:rsidRPr="00032321">
        <w:rPr>
          <w:b/>
          <w:sz w:val="32"/>
          <w:u w:val="single"/>
        </w:rPr>
        <w:t>Computer Engineering 417 – FPGA Final Project Abstract</w:t>
      </w:r>
    </w:p>
    <w:p w:rsidR="00032321" w:rsidRDefault="00032321" w:rsidP="00032321">
      <w:pPr>
        <w:spacing w:line="480" w:lineRule="auto"/>
        <w:rPr>
          <w:sz w:val="24"/>
        </w:rPr>
      </w:pPr>
      <w:r w:rsidRPr="00032321">
        <w:rPr>
          <w:b/>
          <w:sz w:val="24"/>
        </w:rPr>
        <w:t>Date:</w:t>
      </w:r>
      <w:r>
        <w:rPr>
          <w:sz w:val="24"/>
        </w:rPr>
        <w:tab/>
      </w:r>
      <w:r>
        <w:rPr>
          <w:sz w:val="24"/>
        </w:rPr>
        <w:tab/>
        <w:t xml:space="preserve">October </w:t>
      </w:r>
      <w:r w:rsidR="00112B47">
        <w:rPr>
          <w:sz w:val="24"/>
        </w:rPr>
        <w:t>21</w:t>
      </w:r>
      <w:r w:rsidRPr="00032321">
        <w:rPr>
          <w:sz w:val="24"/>
          <w:vertAlign w:val="superscript"/>
        </w:rPr>
        <w:t>th</w:t>
      </w:r>
      <w:r>
        <w:rPr>
          <w:sz w:val="24"/>
        </w:rPr>
        <w:t>, 2014</w:t>
      </w:r>
    </w:p>
    <w:p w:rsidR="00032321" w:rsidRDefault="00032321" w:rsidP="00032321">
      <w:pPr>
        <w:spacing w:line="480" w:lineRule="auto"/>
        <w:rPr>
          <w:sz w:val="24"/>
        </w:rPr>
      </w:pPr>
      <w:r w:rsidRPr="00032321">
        <w:rPr>
          <w:b/>
          <w:sz w:val="24"/>
        </w:rPr>
        <w:t>Names:</w:t>
      </w:r>
      <w:r>
        <w:rPr>
          <w:sz w:val="24"/>
        </w:rPr>
        <w:tab/>
        <w:t>Bryan Dickens</w:t>
      </w:r>
      <w:r w:rsidR="00112B47">
        <w:rPr>
          <w:sz w:val="24"/>
        </w:rPr>
        <w:t xml:space="preserve">, Gabe Harms, Neal </w:t>
      </w:r>
      <w:proofErr w:type="spellStart"/>
      <w:r w:rsidR="00112B47">
        <w:rPr>
          <w:sz w:val="24"/>
        </w:rPr>
        <w:t>Malkani</w:t>
      </w:r>
      <w:proofErr w:type="spellEnd"/>
      <w:r w:rsidR="00112B47">
        <w:rPr>
          <w:sz w:val="24"/>
        </w:rPr>
        <w:t xml:space="preserve">, Luke </w:t>
      </w:r>
      <w:proofErr w:type="spellStart"/>
      <w:r w:rsidR="00112B47">
        <w:rPr>
          <w:sz w:val="24"/>
        </w:rPr>
        <w:t>Uliana</w:t>
      </w:r>
      <w:proofErr w:type="spellEnd"/>
      <w:r w:rsidR="00112B47">
        <w:rPr>
          <w:sz w:val="24"/>
        </w:rPr>
        <w:t>, Joe Wolfe</w:t>
      </w:r>
      <w:r w:rsidR="004403BF">
        <w:rPr>
          <w:sz w:val="24"/>
        </w:rPr>
        <w:t>, Andrew Quintero</w:t>
      </w:r>
    </w:p>
    <w:p w:rsidR="00032321" w:rsidRDefault="00032321" w:rsidP="00032321">
      <w:pPr>
        <w:spacing w:line="480" w:lineRule="auto"/>
        <w:rPr>
          <w:sz w:val="24"/>
        </w:rPr>
      </w:pPr>
      <w:r w:rsidRPr="00032321">
        <w:rPr>
          <w:b/>
          <w:sz w:val="24"/>
        </w:rPr>
        <w:t>Intended Project Outline:</w:t>
      </w:r>
      <w:r>
        <w:rPr>
          <w:b/>
          <w:sz w:val="24"/>
        </w:rPr>
        <w:tab/>
      </w:r>
    </w:p>
    <w:p w:rsidR="00032321" w:rsidRDefault="00156011" w:rsidP="00032321">
      <w:pPr>
        <w:spacing w:line="480" w:lineRule="auto"/>
        <w:rPr>
          <w:sz w:val="24"/>
        </w:rPr>
      </w:pPr>
      <w:r>
        <w:rPr>
          <w:sz w:val="24"/>
        </w:rPr>
        <w:t>For this</w:t>
      </w:r>
      <w:r w:rsidR="00032321">
        <w:rPr>
          <w:sz w:val="24"/>
        </w:rPr>
        <w:t xml:space="preserve"> </w:t>
      </w:r>
      <w:r w:rsidR="00112B47">
        <w:rPr>
          <w:sz w:val="24"/>
        </w:rPr>
        <w:t xml:space="preserve">project, </w:t>
      </w:r>
      <w:r w:rsidR="00032321">
        <w:rPr>
          <w:sz w:val="24"/>
        </w:rPr>
        <w:t>we plan on</w:t>
      </w:r>
      <w:r>
        <w:rPr>
          <w:sz w:val="24"/>
        </w:rPr>
        <w:t xml:space="preserve"> building the Platform 1 option: </w:t>
      </w:r>
      <w:proofErr w:type="spellStart"/>
      <w:r>
        <w:rPr>
          <w:sz w:val="24"/>
        </w:rPr>
        <w:t>Clearpath</w:t>
      </w:r>
      <w:proofErr w:type="spellEnd"/>
      <w:r>
        <w:rPr>
          <w:sz w:val="24"/>
        </w:rPr>
        <w:t xml:space="preserve"> Husky UGV. </w:t>
      </w:r>
    </w:p>
    <w:p w:rsidR="00156011" w:rsidRPr="00156011" w:rsidRDefault="00156011" w:rsidP="00156011">
      <w:pPr>
        <w:spacing w:line="480" w:lineRule="auto"/>
        <w:rPr>
          <w:sz w:val="24"/>
        </w:rPr>
      </w:pPr>
      <w:r w:rsidRPr="00156011">
        <w:rPr>
          <w:sz w:val="24"/>
        </w:rPr>
        <w:t>First, we will design an FPGA interface to the HUSKY th</w:t>
      </w:r>
      <w:r>
        <w:rPr>
          <w:sz w:val="24"/>
        </w:rPr>
        <w:t>a</w:t>
      </w:r>
      <w:r w:rsidRPr="00156011">
        <w:rPr>
          <w:sz w:val="24"/>
        </w:rPr>
        <w:t>t receives all the information transmitted by the robot. Our design will allow us</w:t>
      </w:r>
      <w:r w:rsidR="00112B47">
        <w:rPr>
          <w:sz w:val="24"/>
        </w:rPr>
        <w:t xml:space="preserve"> to send legal commands the </w:t>
      </w:r>
      <w:r w:rsidRPr="00156011">
        <w:rPr>
          <w:sz w:val="24"/>
        </w:rPr>
        <w:t>Husky. We plan on completing this task via the following steps:</w:t>
      </w:r>
    </w:p>
    <w:p w:rsidR="00156011" w:rsidRDefault="00156011" w:rsidP="00156011">
      <w:pPr>
        <w:pStyle w:val="ListParagraph"/>
        <w:numPr>
          <w:ilvl w:val="0"/>
          <w:numId w:val="2"/>
        </w:numPr>
        <w:spacing w:line="480" w:lineRule="auto"/>
        <w:rPr>
          <w:sz w:val="24"/>
        </w:rPr>
      </w:pPr>
      <w:r>
        <w:rPr>
          <w:sz w:val="24"/>
        </w:rPr>
        <w:t>Implement serial read</w:t>
      </w:r>
    </w:p>
    <w:p w:rsidR="00156011" w:rsidRDefault="00156011" w:rsidP="00156011">
      <w:pPr>
        <w:pStyle w:val="ListParagraph"/>
        <w:numPr>
          <w:ilvl w:val="0"/>
          <w:numId w:val="2"/>
        </w:numPr>
        <w:spacing w:line="480" w:lineRule="auto"/>
        <w:rPr>
          <w:sz w:val="24"/>
        </w:rPr>
      </w:pPr>
      <w:r>
        <w:rPr>
          <w:sz w:val="24"/>
        </w:rPr>
        <w:t>Implement serial write</w:t>
      </w:r>
    </w:p>
    <w:p w:rsidR="00156011" w:rsidRDefault="00156011" w:rsidP="00156011">
      <w:pPr>
        <w:spacing w:line="480" w:lineRule="auto"/>
        <w:rPr>
          <w:sz w:val="24"/>
        </w:rPr>
      </w:pPr>
      <w:r>
        <w:rPr>
          <w:sz w:val="24"/>
        </w:rPr>
        <w:t xml:space="preserve">We also need to design a fixed course for the robot to follow. </w:t>
      </w:r>
      <w:r w:rsidR="00112B47">
        <w:rPr>
          <w:sz w:val="24"/>
        </w:rPr>
        <w:t>To do so, we will complete the following steps:</w:t>
      </w:r>
    </w:p>
    <w:p w:rsidR="00112B47" w:rsidRDefault="00112B47" w:rsidP="00112B47">
      <w:pPr>
        <w:pStyle w:val="ListParagraph"/>
        <w:numPr>
          <w:ilvl w:val="0"/>
          <w:numId w:val="3"/>
        </w:numPr>
        <w:spacing w:line="480" w:lineRule="auto"/>
        <w:rPr>
          <w:sz w:val="24"/>
        </w:rPr>
      </w:pPr>
      <w:r>
        <w:rPr>
          <w:sz w:val="24"/>
        </w:rPr>
        <w:t xml:space="preserve">Familiarize ourselves with the </w:t>
      </w:r>
      <w:proofErr w:type="spellStart"/>
      <w:r>
        <w:rPr>
          <w:sz w:val="24"/>
        </w:rPr>
        <w:t>Clearpath</w:t>
      </w:r>
      <w:proofErr w:type="spellEnd"/>
      <w:r>
        <w:rPr>
          <w:sz w:val="24"/>
        </w:rPr>
        <w:t xml:space="preserve"> API in order to understand how the robot interprets our instructions</w:t>
      </w:r>
    </w:p>
    <w:p w:rsidR="00112B47" w:rsidRDefault="00112B47" w:rsidP="00112B47">
      <w:pPr>
        <w:pStyle w:val="ListParagraph"/>
        <w:numPr>
          <w:ilvl w:val="0"/>
          <w:numId w:val="3"/>
        </w:numPr>
        <w:spacing w:line="480" w:lineRule="auto"/>
        <w:rPr>
          <w:sz w:val="24"/>
        </w:rPr>
      </w:pPr>
      <w:r>
        <w:rPr>
          <w:sz w:val="24"/>
        </w:rPr>
        <w:t>Create a list of instructions that give the robot a fixed course to follow</w:t>
      </w:r>
    </w:p>
    <w:p w:rsidR="00112B47" w:rsidRPr="00112B47" w:rsidRDefault="00112B47" w:rsidP="00112B47">
      <w:pPr>
        <w:pStyle w:val="ListParagraph"/>
        <w:numPr>
          <w:ilvl w:val="1"/>
          <w:numId w:val="3"/>
        </w:numPr>
        <w:spacing w:line="480" w:lineRule="auto"/>
        <w:rPr>
          <w:sz w:val="24"/>
        </w:rPr>
      </w:pPr>
      <w:r>
        <w:rPr>
          <w:sz w:val="24"/>
        </w:rPr>
        <w:t>Note – This course will ensure that the robot moves forward, backwards, and rotates correctly</w:t>
      </w:r>
    </w:p>
    <w:p w:rsidR="00032321" w:rsidRDefault="00032321" w:rsidP="00032321">
      <w:pPr>
        <w:spacing w:line="480" w:lineRule="auto"/>
        <w:rPr>
          <w:b/>
          <w:sz w:val="24"/>
        </w:rPr>
      </w:pPr>
      <w:r w:rsidRPr="00032321">
        <w:rPr>
          <w:b/>
          <w:sz w:val="24"/>
        </w:rPr>
        <w:t>Overview of Technical Approach:</w:t>
      </w:r>
    </w:p>
    <w:p w:rsidR="00032321" w:rsidRDefault="00112B47" w:rsidP="00032321">
      <w:pPr>
        <w:spacing w:line="480" w:lineRule="auto"/>
        <w:rPr>
          <w:sz w:val="24"/>
        </w:rPr>
      </w:pPr>
      <w:r>
        <w:rPr>
          <w:sz w:val="24"/>
        </w:rPr>
        <w:t>The technical plan involves the following tasks:</w:t>
      </w:r>
    </w:p>
    <w:p w:rsidR="00112B47" w:rsidRDefault="00112B47" w:rsidP="00112B47">
      <w:pPr>
        <w:pStyle w:val="ListParagraph"/>
        <w:numPr>
          <w:ilvl w:val="0"/>
          <w:numId w:val="4"/>
        </w:numPr>
        <w:spacing w:line="480" w:lineRule="auto"/>
        <w:rPr>
          <w:sz w:val="24"/>
        </w:rPr>
      </w:pPr>
      <w:r>
        <w:rPr>
          <w:sz w:val="24"/>
        </w:rPr>
        <w:lastRenderedPageBreak/>
        <w:t>Research serial protocol to allow us to implement serial read/write</w:t>
      </w:r>
    </w:p>
    <w:p w:rsidR="00112B47" w:rsidRDefault="00112B47" w:rsidP="00112B47">
      <w:pPr>
        <w:pStyle w:val="ListParagraph"/>
        <w:numPr>
          <w:ilvl w:val="0"/>
          <w:numId w:val="4"/>
        </w:numPr>
        <w:spacing w:line="480" w:lineRule="auto"/>
        <w:rPr>
          <w:sz w:val="24"/>
        </w:rPr>
      </w:pPr>
      <w:r>
        <w:rPr>
          <w:sz w:val="24"/>
        </w:rPr>
        <w:t xml:space="preserve">Familiarize ourselves with </w:t>
      </w:r>
      <w:proofErr w:type="spellStart"/>
      <w:r>
        <w:rPr>
          <w:sz w:val="24"/>
        </w:rPr>
        <w:t>ClearPath’s</w:t>
      </w:r>
      <w:proofErr w:type="spellEnd"/>
      <w:r>
        <w:rPr>
          <w:sz w:val="24"/>
        </w:rPr>
        <w:t xml:space="preserve"> API to devise the fixed path instructions</w:t>
      </w:r>
    </w:p>
    <w:p w:rsidR="00112B47" w:rsidRDefault="00112B47" w:rsidP="00112B47">
      <w:pPr>
        <w:pStyle w:val="ListParagraph"/>
        <w:numPr>
          <w:ilvl w:val="0"/>
          <w:numId w:val="4"/>
        </w:numPr>
        <w:spacing w:line="480" w:lineRule="auto"/>
        <w:rPr>
          <w:sz w:val="24"/>
        </w:rPr>
      </w:pPr>
      <w:r>
        <w:rPr>
          <w:sz w:val="24"/>
        </w:rPr>
        <w:t>Develop a strategy to implement the Husky’s kinematic control unit</w:t>
      </w:r>
    </w:p>
    <w:p w:rsidR="00112B47" w:rsidRPr="00112B47" w:rsidRDefault="00112B47" w:rsidP="00112B47">
      <w:pPr>
        <w:pStyle w:val="ListParagraph"/>
        <w:numPr>
          <w:ilvl w:val="0"/>
          <w:numId w:val="4"/>
        </w:numPr>
        <w:spacing w:line="480" w:lineRule="auto"/>
        <w:rPr>
          <w:sz w:val="24"/>
        </w:rPr>
      </w:pPr>
      <w:r>
        <w:rPr>
          <w:sz w:val="24"/>
        </w:rPr>
        <w:t>Since we would like this project to replace our final, we want to take extra steps to go above and beyond for our Husky robot. We will be adding multiple p</w:t>
      </w:r>
      <w:r w:rsidRPr="00112B47">
        <w:rPr>
          <w:sz w:val="24"/>
        </w:rPr>
        <w:t xml:space="preserve">robing sensors to </w:t>
      </w:r>
      <w:r>
        <w:rPr>
          <w:sz w:val="24"/>
        </w:rPr>
        <w:t xml:space="preserve">the robot to turn our regular husky into an emergency recovering robot that will be able to </w:t>
      </w:r>
      <w:r w:rsidRPr="00112B47">
        <w:rPr>
          <w:sz w:val="24"/>
        </w:rPr>
        <w:t>detect obstacles</w:t>
      </w:r>
      <w:r>
        <w:rPr>
          <w:sz w:val="24"/>
        </w:rPr>
        <w:t xml:space="preserve"> and objects. The robot will be able to communicate with these sensors and react based off of the sensor input to control the robot’s motion.</w:t>
      </w:r>
    </w:p>
    <w:p w:rsidR="00032321" w:rsidRDefault="00032321" w:rsidP="00032321">
      <w:pPr>
        <w:spacing w:line="480" w:lineRule="auto"/>
        <w:rPr>
          <w:b/>
          <w:sz w:val="24"/>
        </w:rPr>
      </w:pPr>
      <w:r w:rsidRPr="00032321">
        <w:rPr>
          <w:b/>
          <w:sz w:val="24"/>
        </w:rPr>
        <w:t>Verification and Validation Approach:</w:t>
      </w:r>
    </w:p>
    <w:p w:rsidR="00E00578" w:rsidRDefault="00E00578" w:rsidP="00032321">
      <w:pPr>
        <w:spacing w:line="480" w:lineRule="auto"/>
        <w:rPr>
          <w:sz w:val="24"/>
        </w:rPr>
      </w:pPr>
      <w:r>
        <w:rPr>
          <w:sz w:val="24"/>
        </w:rPr>
        <w:t xml:space="preserve">In order to verify the project, we will have to confirm that the outputs of our “Serial Write” module are the commands to the </w:t>
      </w:r>
      <w:proofErr w:type="spellStart"/>
      <w:r>
        <w:rPr>
          <w:sz w:val="24"/>
        </w:rPr>
        <w:t>Clearpath</w:t>
      </w:r>
      <w:proofErr w:type="spellEnd"/>
      <w:r>
        <w:rPr>
          <w:sz w:val="24"/>
        </w:rPr>
        <w:t xml:space="preserve"> Robot that we expect. Before we can accomplish this we will be required to make a test bench module that injects data into our “Serial Read” module. This test bench will have to be able to inject serial data identical to the output we expect to see from the </w:t>
      </w:r>
      <w:proofErr w:type="spellStart"/>
      <w:r>
        <w:rPr>
          <w:sz w:val="24"/>
        </w:rPr>
        <w:t>Clearpath</w:t>
      </w:r>
      <w:proofErr w:type="spellEnd"/>
      <w:r>
        <w:rPr>
          <w:sz w:val="24"/>
        </w:rPr>
        <w:t xml:space="preserve"> Robot. We will then be able to monitor the output of “Serial Write” to make sure that our control unit is sending the proper </w:t>
      </w:r>
      <w:proofErr w:type="gramStart"/>
      <w:r>
        <w:rPr>
          <w:sz w:val="24"/>
        </w:rPr>
        <w:t>commands .</w:t>
      </w:r>
      <w:proofErr w:type="gramEnd"/>
      <w:r>
        <w:rPr>
          <w:sz w:val="24"/>
        </w:rPr>
        <w:t xml:space="preserve"> </w:t>
      </w:r>
    </w:p>
    <w:p w:rsidR="00032321" w:rsidRPr="00032321" w:rsidRDefault="00112B47" w:rsidP="00032321">
      <w:pPr>
        <w:spacing w:line="480" w:lineRule="auto"/>
        <w:rPr>
          <w:sz w:val="24"/>
        </w:rPr>
      </w:pPr>
      <w:r>
        <w:rPr>
          <w:sz w:val="24"/>
        </w:rPr>
        <w:t>To verify, we would like to test our design on the Husky after we complete each technical step listed above.</w:t>
      </w:r>
    </w:p>
    <w:p w:rsidR="00032321" w:rsidRPr="00032321" w:rsidRDefault="00032321" w:rsidP="00032321">
      <w:pPr>
        <w:spacing w:line="480" w:lineRule="auto"/>
        <w:rPr>
          <w:sz w:val="24"/>
        </w:rPr>
      </w:pPr>
    </w:p>
    <w:tbl>
      <w:tblPr>
        <w:tblStyle w:val="TableGrid"/>
        <w:tblW w:w="0" w:type="auto"/>
        <w:tblLook w:val="04A0" w:firstRow="1" w:lastRow="0" w:firstColumn="1" w:lastColumn="0" w:noHBand="0" w:noVBand="1"/>
      </w:tblPr>
      <w:tblGrid>
        <w:gridCol w:w="2785"/>
        <w:gridCol w:w="6565"/>
      </w:tblGrid>
      <w:tr w:rsidR="00032321" w:rsidTr="00032321">
        <w:trPr>
          <w:trHeight w:val="692"/>
        </w:trPr>
        <w:tc>
          <w:tcPr>
            <w:tcW w:w="2785" w:type="dxa"/>
          </w:tcPr>
          <w:p w:rsidR="00032321" w:rsidRPr="00032321" w:rsidRDefault="00032321" w:rsidP="00032321">
            <w:pPr>
              <w:spacing w:line="480" w:lineRule="auto"/>
              <w:jc w:val="center"/>
              <w:rPr>
                <w:b/>
                <w:sz w:val="32"/>
              </w:rPr>
            </w:pPr>
            <w:r w:rsidRPr="00032321">
              <w:rPr>
                <w:b/>
                <w:sz w:val="32"/>
              </w:rPr>
              <w:t>Team Member</w:t>
            </w:r>
          </w:p>
        </w:tc>
        <w:tc>
          <w:tcPr>
            <w:tcW w:w="6565" w:type="dxa"/>
          </w:tcPr>
          <w:p w:rsidR="00032321" w:rsidRPr="00032321" w:rsidRDefault="00032321" w:rsidP="00032321">
            <w:pPr>
              <w:spacing w:line="480" w:lineRule="auto"/>
              <w:jc w:val="center"/>
              <w:rPr>
                <w:b/>
                <w:sz w:val="32"/>
              </w:rPr>
            </w:pPr>
            <w:r w:rsidRPr="00032321">
              <w:rPr>
                <w:b/>
                <w:sz w:val="32"/>
              </w:rPr>
              <w:t>Responsibilities for the Project</w:t>
            </w:r>
          </w:p>
        </w:tc>
      </w:tr>
      <w:tr w:rsidR="00032321" w:rsidTr="00032321">
        <w:tc>
          <w:tcPr>
            <w:tcW w:w="2785" w:type="dxa"/>
          </w:tcPr>
          <w:p w:rsidR="00032321" w:rsidRDefault="00032321" w:rsidP="00032321">
            <w:pPr>
              <w:spacing w:line="480" w:lineRule="auto"/>
              <w:rPr>
                <w:sz w:val="24"/>
              </w:rPr>
            </w:pPr>
            <w:r>
              <w:rPr>
                <w:sz w:val="24"/>
              </w:rPr>
              <w:t>Bryan Dickens</w:t>
            </w:r>
          </w:p>
        </w:tc>
        <w:tc>
          <w:tcPr>
            <w:tcW w:w="6565" w:type="dxa"/>
          </w:tcPr>
          <w:p w:rsidR="00032321" w:rsidRDefault="00E00578" w:rsidP="00032321">
            <w:pPr>
              <w:spacing w:line="480" w:lineRule="auto"/>
              <w:rPr>
                <w:sz w:val="24"/>
              </w:rPr>
            </w:pPr>
            <w:r>
              <w:rPr>
                <w:sz w:val="24"/>
              </w:rPr>
              <w:t>Movement Control Unit</w:t>
            </w:r>
          </w:p>
        </w:tc>
      </w:tr>
      <w:tr w:rsidR="00032321" w:rsidTr="00032321">
        <w:tc>
          <w:tcPr>
            <w:tcW w:w="2785" w:type="dxa"/>
          </w:tcPr>
          <w:p w:rsidR="00032321" w:rsidRDefault="00112B47" w:rsidP="00032321">
            <w:pPr>
              <w:spacing w:line="480" w:lineRule="auto"/>
              <w:rPr>
                <w:sz w:val="24"/>
              </w:rPr>
            </w:pPr>
            <w:r>
              <w:rPr>
                <w:sz w:val="24"/>
              </w:rPr>
              <w:lastRenderedPageBreak/>
              <w:t>Gabe Harms</w:t>
            </w:r>
          </w:p>
        </w:tc>
        <w:tc>
          <w:tcPr>
            <w:tcW w:w="6565" w:type="dxa"/>
          </w:tcPr>
          <w:p w:rsidR="00032321" w:rsidRDefault="00E00578" w:rsidP="00032321">
            <w:pPr>
              <w:spacing w:line="480" w:lineRule="auto"/>
              <w:rPr>
                <w:sz w:val="24"/>
              </w:rPr>
            </w:pPr>
            <w:r>
              <w:rPr>
                <w:sz w:val="24"/>
              </w:rPr>
              <w:t>Serial Read/Write</w:t>
            </w:r>
          </w:p>
        </w:tc>
      </w:tr>
      <w:tr w:rsidR="00032321" w:rsidTr="00032321">
        <w:tc>
          <w:tcPr>
            <w:tcW w:w="2785" w:type="dxa"/>
          </w:tcPr>
          <w:p w:rsidR="00032321" w:rsidRDefault="00112B47" w:rsidP="00032321">
            <w:pPr>
              <w:spacing w:line="480" w:lineRule="auto"/>
              <w:rPr>
                <w:sz w:val="24"/>
              </w:rPr>
            </w:pPr>
            <w:r>
              <w:rPr>
                <w:sz w:val="24"/>
              </w:rPr>
              <w:t>Joe Wolfe</w:t>
            </w:r>
          </w:p>
        </w:tc>
        <w:tc>
          <w:tcPr>
            <w:tcW w:w="6565" w:type="dxa"/>
          </w:tcPr>
          <w:p w:rsidR="00032321" w:rsidRDefault="00E00578" w:rsidP="00032321">
            <w:pPr>
              <w:spacing w:line="480" w:lineRule="auto"/>
              <w:rPr>
                <w:sz w:val="24"/>
              </w:rPr>
            </w:pPr>
            <w:r>
              <w:rPr>
                <w:sz w:val="24"/>
              </w:rPr>
              <w:t>Serial Read/Write</w:t>
            </w:r>
          </w:p>
        </w:tc>
      </w:tr>
      <w:tr w:rsidR="00032321" w:rsidTr="00032321">
        <w:tc>
          <w:tcPr>
            <w:tcW w:w="2785" w:type="dxa"/>
          </w:tcPr>
          <w:p w:rsidR="00032321" w:rsidRDefault="00112B47" w:rsidP="00032321">
            <w:pPr>
              <w:spacing w:line="480" w:lineRule="auto"/>
              <w:rPr>
                <w:sz w:val="24"/>
              </w:rPr>
            </w:pPr>
            <w:r>
              <w:rPr>
                <w:sz w:val="24"/>
              </w:rPr>
              <w:t xml:space="preserve">Neal </w:t>
            </w:r>
            <w:proofErr w:type="spellStart"/>
            <w:r>
              <w:rPr>
                <w:sz w:val="24"/>
              </w:rPr>
              <w:t>Malkani</w:t>
            </w:r>
            <w:proofErr w:type="spellEnd"/>
          </w:p>
        </w:tc>
        <w:tc>
          <w:tcPr>
            <w:tcW w:w="6565" w:type="dxa"/>
          </w:tcPr>
          <w:p w:rsidR="00032321" w:rsidRDefault="00E00578" w:rsidP="00032321">
            <w:pPr>
              <w:spacing w:line="480" w:lineRule="auto"/>
              <w:rPr>
                <w:sz w:val="24"/>
              </w:rPr>
            </w:pPr>
            <w:r>
              <w:rPr>
                <w:sz w:val="24"/>
              </w:rPr>
              <w:t>Validation and Verification</w:t>
            </w:r>
          </w:p>
        </w:tc>
      </w:tr>
      <w:tr w:rsidR="00032321" w:rsidTr="00032321">
        <w:tc>
          <w:tcPr>
            <w:tcW w:w="2785" w:type="dxa"/>
          </w:tcPr>
          <w:p w:rsidR="00032321" w:rsidRDefault="00112B47" w:rsidP="00032321">
            <w:pPr>
              <w:spacing w:line="480" w:lineRule="auto"/>
              <w:rPr>
                <w:sz w:val="24"/>
              </w:rPr>
            </w:pPr>
            <w:r>
              <w:rPr>
                <w:sz w:val="24"/>
              </w:rPr>
              <w:t>Luke Uliana</w:t>
            </w:r>
          </w:p>
        </w:tc>
        <w:tc>
          <w:tcPr>
            <w:tcW w:w="6565" w:type="dxa"/>
          </w:tcPr>
          <w:p w:rsidR="00032321" w:rsidRDefault="00E00578" w:rsidP="00032321">
            <w:pPr>
              <w:spacing w:line="480" w:lineRule="auto"/>
              <w:rPr>
                <w:sz w:val="24"/>
              </w:rPr>
            </w:pPr>
            <w:r>
              <w:rPr>
                <w:sz w:val="24"/>
              </w:rPr>
              <w:t>Validation and Verification</w:t>
            </w:r>
          </w:p>
        </w:tc>
      </w:tr>
      <w:tr w:rsidR="004403BF" w:rsidTr="00032321">
        <w:tc>
          <w:tcPr>
            <w:tcW w:w="2785" w:type="dxa"/>
          </w:tcPr>
          <w:p w:rsidR="004403BF" w:rsidRDefault="004403BF" w:rsidP="004403BF">
            <w:pPr>
              <w:spacing w:line="480" w:lineRule="auto"/>
              <w:rPr>
                <w:sz w:val="24"/>
              </w:rPr>
            </w:pPr>
            <w:r>
              <w:rPr>
                <w:sz w:val="24"/>
              </w:rPr>
              <w:t>Andrew Quintero</w:t>
            </w:r>
          </w:p>
        </w:tc>
        <w:tc>
          <w:tcPr>
            <w:tcW w:w="6565" w:type="dxa"/>
          </w:tcPr>
          <w:p w:rsidR="004403BF" w:rsidRDefault="004403BF" w:rsidP="004403BF">
            <w:pPr>
              <w:spacing w:line="480" w:lineRule="auto"/>
              <w:rPr>
                <w:sz w:val="24"/>
              </w:rPr>
            </w:pPr>
            <w:r>
              <w:rPr>
                <w:sz w:val="24"/>
              </w:rPr>
              <w:t>Validation and Verification</w:t>
            </w:r>
          </w:p>
        </w:tc>
      </w:tr>
    </w:tbl>
    <w:p w:rsidR="00032321" w:rsidRPr="00032321" w:rsidRDefault="00E00578" w:rsidP="00032321">
      <w:pPr>
        <w:spacing w:line="480" w:lineRule="auto"/>
        <w:rPr>
          <w:sz w:val="24"/>
        </w:rPr>
      </w:pPr>
      <w:r>
        <w:rPr>
          <w:sz w:val="24"/>
        </w:rPr>
        <w:t>*subject to ch</w:t>
      </w:r>
      <w:bookmarkStart w:id="0" w:name="_GoBack"/>
      <w:bookmarkEnd w:id="0"/>
      <w:r>
        <w:rPr>
          <w:sz w:val="24"/>
        </w:rPr>
        <w:t>ange</w:t>
      </w:r>
    </w:p>
    <w:sectPr w:rsidR="00032321" w:rsidRPr="00032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119CF"/>
    <w:multiLevelType w:val="hybridMultilevel"/>
    <w:tmpl w:val="B9465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B5C56"/>
    <w:multiLevelType w:val="hybridMultilevel"/>
    <w:tmpl w:val="4344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3F77AD"/>
    <w:multiLevelType w:val="hybridMultilevel"/>
    <w:tmpl w:val="EB1EA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F1E3D"/>
    <w:multiLevelType w:val="hybridMultilevel"/>
    <w:tmpl w:val="752C7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321"/>
    <w:rsid w:val="00032321"/>
    <w:rsid w:val="00112B47"/>
    <w:rsid w:val="00156011"/>
    <w:rsid w:val="002C446B"/>
    <w:rsid w:val="004403BF"/>
    <w:rsid w:val="00867A85"/>
    <w:rsid w:val="00E00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6CDCD-D9E6-4F2D-B132-A86CC637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6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Dickens</dc:creator>
  <cp:keywords/>
  <dc:description/>
  <cp:lastModifiedBy>Gabe Harms</cp:lastModifiedBy>
  <cp:revision>4</cp:revision>
  <dcterms:created xsi:type="dcterms:W3CDTF">2014-10-20T21:15:00Z</dcterms:created>
  <dcterms:modified xsi:type="dcterms:W3CDTF">2014-11-20T20:26:00Z</dcterms:modified>
</cp:coreProperties>
</file>