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EBC31" w14:textId="78282D89" w:rsidR="006454E7" w:rsidRDefault="002829E8" w:rsidP="002829E8">
      <w:pPr>
        <w:contextualSpacing w:val="0"/>
        <w:jc w:val="center"/>
        <w:rPr>
          <w:rFonts w:ascii="Bulldog" w:hAnsi="Bulldog"/>
          <w:sz w:val="24"/>
          <w:szCs w:val="24"/>
        </w:rPr>
      </w:pPr>
      <w:r w:rsidRPr="002829E8">
        <w:rPr>
          <w:rFonts w:ascii="Bulldog" w:hAnsi="Bulldog"/>
          <w:sz w:val="24"/>
          <w:szCs w:val="24"/>
        </w:rPr>
        <w:t>LINE SCAN EXTENSOMETER PROJECT</w:t>
      </w:r>
    </w:p>
    <w:p w14:paraId="21568C8B" w14:textId="645DF482" w:rsidR="002829E8" w:rsidRDefault="002829E8" w:rsidP="002829E8">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Gabe Morris</w:t>
      </w:r>
    </w:p>
    <w:p w14:paraId="7E14BC24" w14:textId="313587BE" w:rsidR="002829E8" w:rsidRDefault="002829E8" w:rsidP="00BE037F">
      <w:pPr>
        <w:spacing w:line="240" w:lineRule="auto"/>
        <w:contextualSpacing w:val="0"/>
        <w:rPr>
          <w:rFonts w:ascii="Bulldog" w:hAnsi="Bulldog" w:cs="Times New Roman"/>
          <w:sz w:val="24"/>
          <w:szCs w:val="24"/>
        </w:rPr>
      </w:pPr>
      <w:r w:rsidRPr="002829E8">
        <w:rPr>
          <w:rFonts w:ascii="Bulldog" w:hAnsi="Bulldog" w:cs="Times New Roman"/>
          <w:sz w:val="24"/>
          <w:szCs w:val="24"/>
        </w:rPr>
        <w:t>INTRODUCTION</w:t>
      </w:r>
    </w:p>
    <w:p w14:paraId="62ADE6C5" w14:textId="77777777" w:rsidR="00965077" w:rsidRDefault="00965077" w:rsidP="00965077">
      <w:pPr>
        <w:spacing w:after="240"/>
        <w:contextualSpacing w:val="0"/>
        <w:rPr>
          <w:rFonts w:ascii="Times New Roman" w:hAnsi="Times New Roman" w:cs="Times New Roman"/>
          <w:sz w:val="24"/>
          <w:szCs w:val="24"/>
        </w:rPr>
      </w:pPr>
      <w:r w:rsidRPr="00965077">
        <w:rPr>
          <w:rFonts w:ascii="Times New Roman" w:hAnsi="Times New Roman" w:cs="Times New Roman"/>
          <w:sz w:val="24"/>
          <w:szCs w:val="24"/>
        </w:rPr>
        <w:t>A line scan camera is an advanced technology used in high-strain-rate material testing to capture precise strain data. This method enables highly accurate measurements by tracking deformation</w:t>
      </w:r>
      <w:r>
        <w:rPr>
          <w:rFonts w:ascii="Times New Roman" w:hAnsi="Times New Roman" w:cs="Times New Roman"/>
          <w:sz w:val="24"/>
          <w:szCs w:val="24"/>
        </w:rPr>
        <w:t xml:space="preserve"> </w:t>
      </w:r>
      <w:r w:rsidRPr="00965077">
        <w:rPr>
          <w:rFonts w:ascii="Times New Roman" w:hAnsi="Times New Roman" w:cs="Times New Roman"/>
          <w:sz w:val="24"/>
          <w:szCs w:val="24"/>
        </w:rPr>
        <w:t>in real time.</w:t>
      </w:r>
    </w:p>
    <w:p w14:paraId="574DF547" w14:textId="58C39813" w:rsidR="00BE037F" w:rsidRDefault="00BE037F" w:rsidP="00965077">
      <w:pPr>
        <w:contextualSpacing w:val="0"/>
        <w:jc w:val="center"/>
        <w:rPr>
          <w:rFonts w:ascii="Times New Roman" w:hAnsi="Times New Roman" w:cs="Times New Roman"/>
          <w:sz w:val="24"/>
          <w:szCs w:val="24"/>
        </w:rPr>
      </w:pPr>
      <w:r>
        <w:rPr>
          <w:noProof/>
        </w:rPr>
        <w:drawing>
          <wp:inline distT="0" distB="0" distL="0" distR="0" wp14:anchorId="55626191" wp14:editId="1DBCBF06">
            <wp:extent cx="2213610" cy="914400"/>
            <wp:effectExtent l="0" t="0" r="0" b="0"/>
            <wp:docPr id="968671402" name="Picture 1" descr="A black background with red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1402" name="Picture 1" descr="A black background with red rectangular objec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3610" cy="914400"/>
                    </a:xfrm>
                    <a:prstGeom prst="rect">
                      <a:avLst/>
                    </a:prstGeom>
                    <a:noFill/>
                    <a:ln>
                      <a:noFill/>
                    </a:ln>
                  </pic:spPr>
                </pic:pic>
              </a:graphicData>
            </a:graphic>
          </wp:inline>
        </w:drawing>
      </w:r>
    </w:p>
    <w:p w14:paraId="47919983" w14:textId="2DE646C1" w:rsidR="00BE037F" w:rsidRDefault="00BE037F" w:rsidP="00920668">
      <w:pPr>
        <w:spacing w:after="240"/>
        <w:contextualSpacing w:val="0"/>
        <w:jc w:val="center"/>
        <w:rPr>
          <w:rFonts w:ascii="Times New Roman" w:hAnsi="Times New Roman" w:cs="Times New Roman"/>
          <w:sz w:val="24"/>
          <w:szCs w:val="24"/>
        </w:rPr>
      </w:pPr>
      <w:r>
        <w:rPr>
          <w:rFonts w:ascii="Times New Roman" w:hAnsi="Times New Roman" w:cs="Times New Roman"/>
          <w:sz w:val="24"/>
          <w:szCs w:val="24"/>
        </w:rPr>
        <w:t>Line Scan Principle</w:t>
      </w:r>
    </w:p>
    <w:p w14:paraId="6DDB3A11" w14:textId="446BAF14" w:rsidR="00BE037F" w:rsidRDefault="00965077" w:rsidP="00BE037F">
      <w:pPr>
        <w:contextualSpacing w:val="0"/>
        <w:rPr>
          <w:rFonts w:ascii="Times New Roman" w:hAnsi="Times New Roman" w:cs="Times New Roman"/>
          <w:sz w:val="24"/>
          <w:szCs w:val="24"/>
        </w:rPr>
      </w:pPr>
      <w:r w:rsidRPr="00965077">
        <w:rPr>
          <w:rFonts w:ascii="Times New Roman" w:hAnsi="Times New Roman" w:cs="Times New Roman"/>
          <w:sz w:val="24"/>
          <w:szCs w:val="24"/>
        </w:rPr>
        <w:t>In the image above, a black reference mark is drawn on the specimen, while the grey line represents the scanning area. The line scan camera operates by continuously capturing changes in the length of the black mark at a known rate. Strain is calculated by measuring the change in pixel count relative to the original pixel measurement. If precise displacement tracking is needed, a pixel-to-distance ratio can be established to convert pixel shifts into physical distances.</w:t>
      </w:r>
    </w:p>
    <w:p w14:paraId="7A5B3DB2" w14:textId="77777777" w:rsidR="00965077" w:rsidRDefault="00965077" w:rsidP="00BE037F">
      <w:pPr>
        <w:contextualSpacing w:val="0"/>
        <w:rPr>
          <w:rFonts w:ascii="Times New Roman" w:hAnsi="Times New Roman" w:cs="Times New Roman"/>
          <w:sz w:val="24"/>
          <w:szCs w:val="24"/>
        </w:rPr>
      </w:pPr>
    </w:p>
    <w:p w14:paraId="4D415204" w14:textId="0BCB0C2A" w:rsidR="00965077" w:rsidRDefault="00965077" w:rsidP="00BE037F">
      <w:pPr>
        <w:contextualSpacing w:val="0"/>
        <w:rPr>
          <w:rFonts w:ascii="Bulldog" w:hAnsi="Bulldog" w:cs="Times New Roman"/>
          <w:sz w:val="24"/>
          <w:szCs w:val="24"/>
        </w:rPr>
      </w:pPr>
      <w:r>
        <w:rPr>
          <w:rFonts w:ascii="Bulldog" w:hAnsi="Bulldog" w:cs="Times New Roman"/>
          <w:sz w:val="24"/>
          <w:szCs w:val="24"/>
        </w:rPr>
        <w:t>PROBLEM</w:t>
      </w:r>
      <w:r w:rsidR="00AA555D">
        <w:rPr>
          <w:rFonts w:ascii="Bulldog" w:hAnsi="Bulldog" w:cs="Times New Roman"/>
          <w:sz w:val="24"/>
          <w:szCs w:val="24"/>
        </w:rPr>
        <w:t xml:space="preserve"> DESCRIPTION</w:t>
      </w:r>
    </w:p>
    <w:p w14:paraId="1C490466" w14:textId="53719F71" w:rsidR="00264591" w:rsidRDefault="00264591" w:rsidP="00264591">
      <w:pPr>
        <w:spacing w:after="240"/>
        <w:contextualSpacing w:val="0"/>
        <w:rPr>
          <w:rFonts w:ascii="Times New Roman" w:hAnsi="Times New Roman" w:cs="Times New Roman"/>
          <w:sz w:val="24"/>
          <w:szCs w:val="24"/>
        </w:rPr>
      </w:pPr>
      <w:r w:rsidRPr="00264591">
        <w:rPr>
          <w:rFonts w:ascii="Times New Roman" w:hAnsi="Times New Roman" w:cs="Times New Roman"/>
          <w:sz w:val="24"/>
          <w:szCs w:val="24"/>
        </w:rPr>
        <w:t>The primary challenge this project addresses is the tedious post-processing of line scan images, specifically determining the starting and ending points of the scanned line. Currently, this process requires manual input for initial guess values in the solver, making it time-consuming and prone to human error. By implementing a machine learning algorithm, we aim to automate this process.</w:t>
      </w:r>
    </w:p>
    <w:p w14:paraId="6BD5D2A1" w14:textId="3FFEBE6F" w:rsidR="00264591" w:rsidRDefault="00264591" w:rsidP="00264591">
      <w:pPr>
        <w:spacing w:after="240"/>
        <w:contextualSpacing w:val="0"/>
        <w:rPr>
          <w:rFonts w:ascii="Times New Roman" w:hAnsi="Times New Roman" w:cs="Times New Roman"/>
          <w:sz w:val="24"/>
          <w:szCs w:val="24"/>
        </w:rPr>
      </w:pPr>
      <w:r w:rsidRPr="00264591">
        <w:rPr>
          <w:rFonts w:ascii="Times New Roman" w:hAnsi="Times New Roman" w:cs="Times New Roman"/>
          <w:sz w:val="24"/>
          <w:szCs w:val="24"/>
        </w:rPr>
        <w:t>The dataset for this project consists of numerous line scan images captured during material tests (exact dataset size to be determined). These images include outputs from compression and tensile tests, as shown below.</w:t>
      </w:r>
    </w:p>
    <w:p w14:paraId="125C998E" w14:textId="383A80F1" w:rsidR="00806DFA" w:rsidRDefault="00806DFA" w:rsidP="00806DFA">
      <w:pPr>
        <w:contextualSpacing w:val="0"/>
        <w:jc w:val="center"/>
        <w:rPr>
          <w:rFonts w:ascii="Times New Roman" w:hAnsi="Times New Roman" w:cs="Times New Roman"/>
          <w:sz w:val="24"/>
          <w:szCs w:val="24"/>
        </w:rPr>
      </w:pPr>
      <w:r>
        <w:rPr>
          <w:noProof/>
        </w:rPr>
        <w:lastRenderedPageBreak/>
        <w:drawing>
          <wp:inline distT="0" distB="0" distL="0" distR="0" wp14:anchorId="7E21C3B1" wp14:editId="0A410158">
            <wp:extent cx="5943600" cy="1398905"/>
            <wp:effectExtent l="0" t="0" r="0" b="0"/>
            <wp:docPr id="435700107" name="Picture 3" descr="A close up of a black and whit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0107" name="Picture 3" descr="A close up of a black and white phot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r>
        <w:rPr>
          <w:noProof/>
        </w:rPr>
        <w:drawing>
          <wp:inline distT="0" distB="0" distL="0" distR="0" wp14:anchorId="705D601F" wp14:editId="73A489A2">
            <wp:extent cx="5943600" cy="1398905"/>
            <wp:effectExtent l="0" t="0" r="0" b="0"/>
            <wp:docPr id="1631977714" name="Picture 2" descr="A close-up of a silver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7714" name="Picture 2" descr="A close-up of a silver tub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p>
    <w:p w14:paraId="681DC8E8" w14:textId="3B688097" w:rsidR="00806DFA" w:rsidRDefault="00806DFA" w:rsidP="00354B5F">
      <w:pPr>
        <w:spacing w:after="240"/>
        <w:contextualSpacing w:val="0"/>
        <w:jc w:val="center"/>
        <w:rPr>
          <w:rFonts w:ascii="Times New Roman" w:hAnsi="Times New Roman" w:cs="Times New Roman"/>
          <w:sz w:val="24"/>
          <w:szCs w:val="24"/>
        </w:rPr>
      </w:pPr>
      <w:r>
        <w:rPr>
          <w:rFonts w:ascii="Times New Roman" w:hAnsi="Times New Roman" w:cs="Times New Roman"/>
          <w:sz w:val="24"/>
          <w:szCs w:val="24"/>
        </w:rPr>
        <w:t>Compression Test (Top) and Tensile Test (Bottom)</w:t>
      </w:r>
    </w:p>
    <w:p w14:paraId="605B5F19" w14:textId="77777777" w:rsidR="00C73865" w:rsidRPr="00C73865" w:rsidRDefault="00C73865" w:rsidP="00C73865">
      <w:pPr>
        <w:contextualSpacing w:val="0"/>
        <w:rPr>
          <w:rFonts w:ascii="Times New Roman" w:hAnsi="Times New Roman" w:cs="Times New Roman"/>
          <w:sz w:val="24"/>
          <w:szCs w:val="24"/>
        </w:rPr>
      </w:pPr>
      <w:r w:rsidRPr="00C73865">
        <w:rPr>
          <w:rFonts w:ascii="Times New Roman" w:hAnsi="Times New Roman" w:cs="Times New Roman"/>
          <w:sz w:val="24"/>
          <w:szCs w:val="24"/>
        </w:rPr>
        <w:t>To effectively analyze these images, the machine learning model must include the following capabilities:</w:t>
      </w:r>
    </w:p>
    <w:p w14:paraId="2C5C2BF5" w14:textId="0158BF96" w:rsidR="00C73865" w:rsidRPr="00C73865" w:rsidRDefault="00C73865" w:rsidP="00C73865">
      <w:pPr>
        <w:numPr>
          <w:ilvl w:val="0"/>
          <w:numId w:val="2"/>
        </w:numPr>
        <w:contextualSpacing w:val="0"/>
        <w:rPr>
          <w:rFonts w:ascii="Times New Roman" w:hAnsi="Times New Roman" w:cs="Times New Roman"/>
          <w:sz w:val="24"/>
          <w:szCs w:val="24"/>
        </w:rPr>
      </w:pPr>
      <w:r w:rsidRPr="00C73865">
        <w:rPr>
          <w:rFonts w:ascii="Times New Roman" w:hAnsi="Times New Roman" w:cs="Times New Roman"/>
          <w:sz w:val="24"/>
          <w:szCs w:val="24"/>
        </w:rPr>
        <w:t>Edge Detection &amp; Thresholding – Automatically identify edges and recommend threshold values. The model should also determine whether an edge is transitioning from white to black or black to white.</w:t>
      </w:r>
      <w:r>
        <w:rPr>
          <w:rFonts w:ascii="Times New Roman" w:hAnsi="Times New Roman" w:cs="Times New Roman"/>
          <w:sz w:val="24"/>
          <w:szCs w:val="24"/>
        </w:rPr>
        <w:t xml:space="preserve"> It should also detect whether it is a tensile or compression test, and if the gauge color is black or white as sometimes a white mark is preferred.</w:t>
      </w:r>
    </w:p>
    <w:p w14:paraId="670F311D" w14:textId="77777777" w:rsidR="00C73865" w:rsidRPr="00C73865" w:rsidRDefault="00C73865" w:rsidP="00C73865">
      <w:pPr>
        <w:numPr>
          <w:ilvl w:val="0"/>
          <w:numId w:val="2"/>
        </w:numPr>
        <w:contextualSpacing w:val="0"/>
        <w:rPr>
          <w:rFonts w:ascii="Times New Roman" w:hAnsi="Times New Roman" w:cs="Times New Roman"/>
          <w:sz w:val="24"/>
          <w:szCs w:val="24"/>
        </w:rPr>
      </w:pPr>
      <w:r w:rsidRPr="00C73865">
        <w:rPr>
          <w:rFonts w:ascii="Times New Roman" w:hAnsi="Times New Roman" w:cs="Times New Roman"/>
          <w:sz w:val="24"/>
          <w:szCs w:val="24"/>
        </w:rPr>
        <w:t>Group Detection – Identify multiple line patterns, such as barcode-like markings on specimens.</w:t>
      </w:r>
    </w:p>
    <w:p w14:paraId="4CDC20F1" w14:textId="77777777" w:rsidR="00C73865" w:rsidRPr="00C73865" w:rsidRDefault="00C73865" w:rsidP="00C73865">
      <w:pPr>
        <w:numPr>
          <w:ilvl w:val="0"/>
          <w:numId w:val="2"/>
        </w:numPr>
        <w:contextualSpacing w:val="0"/>
        <w:rPr>
          <w:rFonts w:ascii="Times New Roman" w:hAnsi="Times New Roman" w:cs="Times New Roman"/>
          <w:sz w:val="24"/>
          <w:szCs w:val="24"/>
        </w:rPr>
      </w:pPr>
      <w:r w:rsidRPr="00C73865">
        <w:rPr>
          <w:rFonts w:ascii="Times New Roman" w:hAnsi="Times New Roman" w:cs="Times New Roman"/>
          <w:sz w:val="24"/>
          <w:szCs w:val="24"/>
        </w:rPr>
        <w:t>Fracture Detection – Determine when the fracture occurs to mark the end of the test.</w:t>
      </w:r>
    </w:p>
    <w:p w14:paraId="4AEC582B" w14:textId="77777777" w:rsidR="00FB5C78" w:rsidRDefault="00FB5C78" w:rsidP="00FB5C78">
      <w:pPr>
        <w:contextualSpacing w:val="0"/>
        <w:rPr>
          <w:rFonts w:ascii="Times New Roman" w:hAnsi="Times New Roman" w:cs="Times New Roman"/>
          <w:sz w:val="24"/>
          <w:szCs w:val="24"/>
        </w:rPr>
      </w:pPr>
    </w:p>
    <w:p w14:paraId="4241A3D2" w14:textId="697B631A" w:rsidR="00C73865" w:rsidRPr="00C73865" w:rsidRDefault="00C73865" w:rsidP="00FB5C78">
      <w:pPr>
        <w:contextualSpacing w:val="0"/>
        <w:rPr>
          <w:rFonts w:ascii="Bulldog" w:hAnsi="Bulldog" w:cs="Times New Roman"/>
          <w:sz w:val="24"/>
          <w:szCs w:val="24"/>
        </w:rPr>
      </w:pPr>
      <w:r w:rsidRPr="00C73865">
        <w:rPr>
          <w:rFonts w:ascii="Bulldog" w:hAnsi="Bulldog" w:cs="Times New Roman"/>
          <w:sz w:val="24"/>
          <w:szCs w:val="24"/>
        </w:rPr>
        <w:t>MACHINE LEARNING APPROACH</w:t>
      </w:r>
    </w:p>
    <w:p w14:paraId="397DDB22" w14:textId="424FB414" w:rsidR="00C73865" w:rsidRPr="00FB5C78" w:rsidRDefault="00C73865" w:rsidP="00FB5C78">
      <w:pPr>
        <w:contextualSpacing w:val="0"/>
        <w:rPr>
          <w:rFonts w:ascii="Times New Roman" w:hAnsi="Times New Roman" w:cs="Times New Roman"/>
          <w:sz w:val="24"/>
          <w:szCs w:val="24"/>
        </w:rPr>
      </w:pPr>
      <w:r w:rsidRPr="00C73865">
        <w:rPr>
          <w:rFonts w:ascii="Times New Roman" w:hAnsi="Times New Roman" w:cs="Times New Roman"/>
          <w:sz w:val="24"/>
          <w:szCs w:val="24"/>
        </w:rPr>
        <w:t>To solve this problem, we propose using a combination of computer vision techniques and supervised learning models trained on labeled line scan images. Convolutional Neural Networks (CNNs) or traditional feature-based methods (such as Canny edge detection and Hough transforms) could be explored for edge detection and pattern recognition. A recurrent neural network (RNN) or temporal model may be beneficial for tracking changes over time.</w:t>
      </w:r>
      <w:r w:rsidR="00974131">
        <w:rPr>
          <w:rFonts w:ascii="Times New Roman" w:hAnsi="Times New Roman" w:cs="Times New Roman"/>
          <w:sz w:val="24"/>
          <w:szCs w:val="24"/>
        </w:rPr>
        <w:t xml:space="preserve"> Multiple models might need to be considered for identifying different features (i.e. tension/compression classifier or classifying the gauge section color).</w:t>
      </w:r>
    </w:p>
    <w:sectPr w:rsidR="00C73865" w:rsidRPr="00FB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ulldog">
    <w:panose1 w:val="02000803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B1F2E"/>
    <w:multiLevelType w:val="hybridMultilevel"/>
    <w:tmpl w:val="A4BA0524"/>
    <w:lvl w:ilvl="0" w:tplc="731C5B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4704B"/>
    <w:multiLevelType w:val="multilevel"/>
    <w:tmpl w:val="5FD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92251">
    <w:abstractNumId w:val="0"/>
  </w:num>
  <w:num w:numId="2" w16cid:durableId="696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E8"/>
    <w:rsid w:val="00264591"/>
    <w:rsid w:val="002829E8"/>
    <w:rsid w:val="00354B5F"/>
    <w:rsid w:val="006454E7"/>
    <w:rsid w:val="006E2C9B"/>
    <w:rsid w:val="00806DFA"/>
    <w:rsid w:val="00920668"/>
    <w:rsid w:val="00965077"/>
    <w:rsid w:val="00974131"/>
    <w:rsid w:val="00A45609"/>
    <w:rsid w:val="00AA555D"/>
    <w:rsid w:val="00BE037F"/>
    <w:rsid w:val="00C73865"/>
    <w:rsid w:val="00D73F0F"/>
    <w:rsid w:val="00EF3313"/>
    <w:rsid w:val="00F50CDB"/>
    <w:rsid w:val="00FB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F508"/>
  <w15:chartTrackingRefBased/>
  <w15:docId w15:val="{77AB16E2-D434-45E8-B163-C741D82B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0F"/>
    <w:pPr>
      <w:spacing w:after="0"/>
      <w:contextualSpacing/>
    </w:pPr>
  </w:style>
  <w:style w:type="paragraph" w:styleId="Heading1">
    <w:name w:val="heading 1"/>
    <w:basedOn w:val="Normal"/>
    <w:next w:val="Normal"/>
    <w:link w:val="Heading1Char"/>
    <w:uiPriority w:val="9"/>
    <w:qFormat/>
    <w:rsid w:val="00282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E8"/>
    <w:rPr>
      <w:rFonts w:eastAsiaTheme="majorEastAsia" w:cstheme="majorBidi"/>
      <w:color w:val="272727" w:themeColor="text1" w:themeTint="D8"/>
    </w:rPr>
  </w:style>
  <w:style w:type="paragraph" w:styleId="Title">
    <w:name w:val="Title"/>
    <w:basedOn w:val="Normal"/>
    <w:next w:val="Normal"/>
    <w:link w:val="TitleChar"/>
    <w:uiPriority w:val="10"/>
    <w:qFormat/>
    <w:rsid w:val="002829E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29E8"/>
    <w:rPr>
      <w:i/>
      <w:iCs/>
      <w:color w:val="404040" w:themeColor="text1" w:themeTint="BF"/>
    </w:rPr>
  </w:style>
  <w:style w:type="paragraph" w:styleId="ListParagraph">
    <w:name w:val="List Paragraph"/>
    <w:basedOn w:val="Normal"/>
    <w:uiPriority w:val="34"/>
    <w:qFormat/>
    <w:rsid w:val="002829E8"/>
    <w:pPr>
      <w:ind w:left="720"/>
    </w:pPr>
  </w:style>
  <w:style w:type="character" w:styleId="IntenseEmphasis">
    <w:name w:val="Intense Emphasis"/>
    <w:basedOn w:val="DefaultParagraphFont"/>
    <w:uiPriority w:val="21"/>
    <w:qFormat/>
    <w:rsid w:val="002829E8"/>
    <w:rPr>
      <w:i/>
      <w:iCs/>
      <w:color w:val="0F4761" w:themeColor="accent1" w:themeShade="BF"/>
    </w:rPr>
  </w:style>
  <w:style w:type="paragraph" w:styleId="IntenseQuote">
    <w:name w:val="Intense Quote"/>
    <w:basedOn w:val="Normal"/>
    <w:next w:val="Normal"/>
    <w:link w:val="IntenseQuoteChar"/>
    <w:uiPriority w:val="30"/>
    <w:qFormat/>
    <w:rsid w:val="00282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E8"/>
    <w:rPr>
      <w:i/>
      <w:iCs/>
      <w:color w:val="0F4761" w:themeColor="accent1" w:themeShade="BF"/>
    </w:rPr>
  </w:style>
  <w:style w:type="character" w:styleId="IntenseReference">
    <w:name w:val="Intense Reference"/>
    <w:basedOn w:val="DefaultParagraphFont"/>
    <w:uiPriority w:val="32"/>
    <w:qFormat/>
    <w:rsid w:val="00282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7723">
      <w:bodyDiv w:val="1"/>
      <w:marLeft w:val="0"/>
      <w:marRight w:val="0"/>
      <w:marTop w:val="0"/>
      <w:marBottom w:val="0"/>
      <w:divBdr>
        <w:top w:val="none" w:sz="0" w:space="0" w:color="auto"/>
        <w:left w:val="none" w:sz="0" w:space="0" w:color="auto"/>
        <w:bottom w:val="none" w:sz="0" w:space="0" w:color="auto"/>
        <w:right w:val="none" w:sz="0" w:space="0" w:color="auto"/>
      </w:divBdr>
    </w:div>
    <w:div w:id="17831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Gabe</dc:creator>
  <cp:keywords/>
  <dc:description/>
  <cp:lastModifiedBy>Morris, Gabe</cp:lastModifiedBy>
  <cp:revision>9</cp:revision>
  <dcterms:created xsi:type="dcterms:W3CDTF">2025-01-29T22:37:00Z</dcterms:created>
  <dcterms:modified xsi:type="dcterms:W3CDTF">2025-01-29T23:36:00Z</dcterms:modified>
</cp:coreProperties>
</file>