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3F526" w14:textId="5C6135F7" w:rsidR="000A1228" w:rsidRDefault="00995B29" w:rsidP="00842E1B">
      <w:pPr>
        <w:pStyle w:val="Heading5"/>
      </w:pPr>
      <w:bookmarkStart w:id="0" w:name="curriculum-vitae"/>
      <w:bookmarkStart w:id="1" w:name="_GoBack"/>
      <w:bookmarkEnd w:id="0"/>
      <w:bookmarkEnd w:id="1"/>
      <w:r>
        <w:t>Curriculum Vitae</w:t>
      </w:r>
      <w:r w:rsidR="00FE2097">
        <w:t xml:space="preserve"> (Heading 5)</w:t>
      </w:r>
    </w:p>
    <w:p w14:paraId="256062B0" w14:textId="3DA9F35D" w:rsidR="000A1228" w:rsidRDefault="00FE2097" w:rsidP="00842E1B">
      <w:pPr>
        <w:pStyle w:val="Heading4"/>
      </w:pPr>
      <w:bookmarkStart w:id="2" w:name="gabriel-a.-nespoli"/>
      <w:bookmarkEnd w:id="2"/>
      <w:r>
        <w:t>Full Name (Heading 4)</w:t>
      </w:r>
    </w:p>
    <w:p w14:paraId="7DB6B008" w14:textId="1FD1FEE4" w:rsidR="000A1228" w:rsidRDefault="00FE2097" w:rsidP="00842E1B">
      <w:pPr>
        <w:pStyle w:val="Heading6"/>
      </w:pPr>
      <w:bookmarkStart w:id="3" w:name="sumach-street-toronto-on-m5a-3j4-canada"/>
      <w:bookmarkEnd w:id="3"/>
      <w:r>
        <w:t>address (Heading 6)</w:t>
      </w:r>
    </w:p>
    <w:p w14:paraId="648C28A7" w14:textId="085467BA" w:rsidR="000A1228" w:rsidRDefault="00FE2097" w:rsidP="00842E1B">
      <w:pPr>
        <w:pStyle w:val="Heading6"/>
      </w:pPr>
      <w:bookmarkStart w:id="4" w:name="gabenespoligmail.com"/>
      <w:bookmarkEnd w:id="4"/>
      <w:r>
        <w:t>email (Heading 6)</w:t>
      </w:r>
    </w:p>
    <w:p w14:paraId="70007159" w14:textId="6C06688F" w:rsidR="000A1228" w:rsidRDefault="00FE2097" w:rsidP="00842E1B">
      <w:pPr>
        <w:pStyle w:val="Heading6"/>
      </w:pPr>
      <w:bookmarkStart w:id="5" w:name="section"/>
      <w:bookmarkEnd w:id="5"/>
      <w:r>
        <w:t>phone (Heading 6)</w:t>
      </w:r>
    </w:p>
    <w:p w14:paraId="5C0945A3" w14:textId="2BE0907C" w:rsidR="000A1228" w:rsidRDefault="00FE2097" w:rsidP="00842E1B">
      <w:pPr>
        <w:pStyle w:val="Heading6"/>
      </w:pPr>
      <w:bookmarkStart w:id="6" w:name="httpwww.gabenespoli.com"/>
      <w:bookmarkEnd w:id="6"/>
      <w:r>
        <w:t>website (Heading 6)</w:t>
      </w:r>
    </w:p>
    <w:p w14:paraId="6AC1640A" w14:textId="6113BDC3" w:rsidR="000A1228" w:rsidRDefault="00842E1B" w:rsidP="00842E1B">
      <w:pPr>
        <w:pStyle w:val="Heading5"/>
      </w:pPr>
      <w:bookmarkStart w:id="7" w:name="updated-october-1-2015"/>
      <w:bookmarkEnd w:id="7"/>
      <w:r>
        <w:t>Updated: October 1, 2015</w:t>
      </w:r>
      <w:r w:rsidR="00FE2097">
        <w:t xml:space="preserve"> (Heading 5)</w:t>
      </w:r>
    </w:p>
    <w:p w14:paraId="1827CE12" w14:textId="5C0D8B3D" w:rsidR="000A1228" w:rsidRDefault="00FE2097">
      <w:pPr>
        <w:pStyle w:val="Heading1"/>
      </w:pPr>
      <w:bookmarkStart w:id="8" w:name="education"/>
      <w:bookmarkEnd w:id="8"/>
      <w:r>
        <w:t>Heading 1</w:t>
      </w:r>
    </w:p>
    <w:p w14:paraId="0FE16F2C" w14:textId="29AAC837" w:rsidR="000A1228" w:rsidRDefault="00FE2097" w:rsidP="00FE2097">
      <w:r>
        <w:t xml:space="preserve">This is a normal paragraph with a hanging indent: </w:t>
      </w:r>
      <w:r w:rsidR="00995B29">
        <w:t>Ph.D. Student, Psychology (expected 2017), Ryerson University, Toronto, Canada</w:t>
      </w:r>
    </w:p>
    <w:p w14:paraId="567292FF" w14:textId="3B85A634" w:rsidR="000A1228" w:rsidRDefault="00FE2097">
      <w:pPr>
        <w:pStyle w:val="Heading1"/>
      </w:pPr>
      <w:bookmarkStart w:id="9" w:name="awards"/>
      <w:bookmarkEnd w:id="9"/>
      <w:r>
        <w:t>Heading 1</w:t>
      </w:r>
    </w:p>
    <w:p w14:paraId="047E1A54" w14:textId="2E27217A" w:rsidR="000A1228" w:rsidRDefault="00FE2097">
      <w:pPr>
        <w:pStyle w:val="Heading2"/>
      </w:pPr>
      <w:bookmarkStart w:id="10" w:name="grants"/>
      <w:bookmarkEnd w:id="10"/>
      <w:r>
        <w:t>Heading 2</w:t>
      </w:r>
    </w:p>
    <w:p w14:paraId="74C4CC3F" w14:textId="77777777" w:rsidR="000A1228" w:rsidRDefault="00995B29">
      <w:pPr>
        <w:numPr>
          <w:ilvl w:val="0"/>
          <w:numId w:val="40"/>
        </w:numPr>
      </w:pPr>
      <w:r>
        <w:t>Ontario Graduate Scholarship (2012–2016). $15000.</w:t>
      </w:r>
    </w:p>
    <w:p w14:paraId="3CDC94E2" w14:textId="77777777" w:rsidR="000A1228" w:rsidRDefault="00995B29">
      <w:pPr>
        <w:numPr>
          <w:ilvl w:val="0"/>
          <w:numId w:val="40"/>
        </w:numPr>
      </w:pPr>
      <w:r>
        <w:t>MITACS Accelerate. $15000.</w:t>
      </w:r>
    </w:p>
    <w:p w14:paraId="75486FA6" w14:textId="77777777" w:rsidR="000A1228" w:rsidRDefault="00995B29">
      <w:pPr>
        <w:numPr>
          <w:ilvl w:val="0"/>
          <w:numId w:val="40"/>
        </w:numPr>
      </w:pPr>
      <w:r>
        <w:t>NSERC PGS D (2015). Fundable but not funded.</w:t>
      </w:r>
    </w:p>
    <w:p w14:paraId="76F0336E" w14:textId="4F6DE8A4" w:rsidR="000A1228" w:rsidRDefault="00FE2097">
      <w:pPr>
        <w:pStyle w:val="Heading2"/>
      </w:pPr>
      <w:bookmarkStart w:id="11" w:name="prizes"/>
      <w:bookmarkEnd w:id="11"/>
      <w:r>
        <w:t>Heading 2</w:t>
      </w:r>
    </w:p>
    <w:p w14:paraId="6D509D2B" w14:textId="775DC804" w:rsidR="000A1228" w:rsidRDefault="00FE2097">
      <w:pPr>
        <w:pStyle w:val="Heading3"/>
      </w:pPr>
      <w:bookmarkStart w:id="12" w:name="journal-articles"/>
      <w:bookmarkEnd w:id="12"/>
      <w:r>
        <w:t>Heading 3</w:t>
      </w:r>
    </w:p>
    <w:p w14:paraId="48AA72BB" w14:textId="77777777" w:rsidR="000A1228" w:rsidRDefault="00995B29">
      <w:pPr>
        <w:numPr>
          <w:ilvl w:val="0"/>
          <w:numId w:val="42"/>
        </w:numPr>
      </w:pPr>
      <w:r>
        <w:t xml:space="preserve">Good, A., Gordon, K., </w:t>
      </w:r>
      <w:proofErr w:type="spellStart"/>
      <w:r>
        <w:t>Papsin</w:t>
      </w:r>
      <w:proofErr w:type="spellEnd"/>
      <w:r>
        <w:t xml:space="preserve">, B.C., Nespoli, G., </w:t>
      </w:r>
      <w:proofErr w:type="spellStart"/>
      <w:r>
        <w:t>Hopyan</w:t>
      </w:r>
      <w:proofErr w:type="spellEnd"/>
      <w:r>
        <w:t xml:space="preserve">, T., Peretz, I., &amp; Russo F.A. (under review). Benefits of Music Training for Perception of Emotional Speech Prosody in Deaf Children with Cochlear Implants, </w:t>
      </w:r>
      <w:r>
        <w:rPr>
          <w:i/>
        </w:rPr>
        <w:t>Ear &amp; Hearing</w:t>
      </w:r>
      <w:r>
        <w:t>.</w:t>
      </w:r>
    </w:p>
    <w:p w14:paraId="4E00505E" w14:textId="77777777" w:rsidR="000A1228" w:rsidRDefault="00995B29">
      <w:pPr>
        <w:numPr>
          <w:ilvl w:val="0"/>
          <w:numId w:val="42"/>
        </w:numPr>
      </w:pPr>
      <w:r>
        <w:t xml:space="preserve">Branje, C., Nespoli, G., Russo, F.A., &amp; Fels, D.I. (2014). The effect of vibrotactile stimulation on the emotional response to horror films. </w:t>
      </w:r>
      <w:r>
        <w:rPr>
          <w:i/>
        </w:rPr>
        <w:t>Computers in Entertainment</w:t>
      </w:r>
      <w:r>
        <w:t xml:space="preserve">, </w:t>
      </w:r>
      <w:r>
        <w:rPr>
          <w:i/>
        </w:rPr>
        <w:t>11</w:t>
      </w:r>
      <w:r>
        <w:t xml:space="preserve">, 1-13. </w:t>
      </w:r>
      <w:proofErr w:type="spellStart"/>
      <w:r>
        <w:t>doi</w:t>
      </w:r>
      <w:proofErr w:type="spellEnd"/>
      <w:r>
        <w:t>: 10.1145/2543698.2543703</w:t>
      </w:r>
    </w:p>
    <w:p w14:paraId="4DD1681D" w14:textId="15525068" w:rsidR="000A1228" w:rsidRDefault="00995B29" w:rsidP="00FE2097">
      <w:pPr>
        <w:numPr>
          <w:ilvl w:val="0"/>
          <w:numId w:val="42"/>
        </w:numPr>
      </w:pPr>
      <w:r>
        <w:t xml:space="preserve">Nespoli, G., Behar, A., &amp; Russo, F.A. (2013). Validation of the CSA Z107.56 standard method for the measurement of noise exposure from headsets. </w:t>
      </w:r>
      <w:r>
        <w:rPr>
          <w:i/>
        </w:rPr>
        <w:t>Canadian Acoustics</w:t>
      </w:r>
      <w:r>
        <w:t xml:space="preserve">, </w:t>
      </w:r>
      <w:r>
        <w:rPr>
          <w:i/>
        </w:rPr>
        <w:t>41</w:t>
      </w:r>
      <w:r>
        <w:t>, 31–36.</w:t>
      </w:r>
      <w:bookmarkStart w:id="13" w:name="invited-articles"/>
      <w:bookmarkEnd w:id="13"/>
    </w:p>
    <w:sectPr w:rsidR="000A1228" w:rsidSect="00D10E62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C8F66" w14:textId="77777777" w:rsidR="001D0B90" w:rsidRDefault="001D0B90">
      <w:pPr>
        <w:spacing w:after="0"/>
      </w:pPr>
      <w:r>
        <w:separator/>
      </w:r>
    </w:p>
  </w:endnote>
  <w:endnote w:type="continuationSeparator" w:id="0">
    <w:p w14:paraId="74EC0536" w14:textId="77777777" w:rsidR="001D0B90" w:rsidRDefault="001D0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dobe Hebrew Bold"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DACAE" w14:textId="77777777" w:rsidR="00D10E62" w:rsidRDefault="00995B29" w:rsidP="00834B8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6527F" w14:textId="77777777" w:rsidR="00D10E62" w:rsidRDefault="001D0B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41FFF" w14:textId="77777777" w:rsidR="00D10E62" w:rsidRDefault="00995B29" w:rsidP="00D10E62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209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0C23D2" w14:textId="77777777" w:rsidR="00D10E62" w:rsidRDefault="001D0B90" w:rsidP="00D10E62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A1733" w14:textId="77777777" w:rsidR="00D10E62" w:rsidRDefault="00995B29" w:rsidP="00D10E6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20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98EC07" w14:textId="77777777" w:rsidR="00D10E62" w:rsidRDefault="001D0B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BC12E" w14:textId="77777777" w:rsidR="001D0B90" w:rsidRDefault="001D0B90">
      <w:r>
        <w:separator/>
      </w:r>
    </w:p>
  </w:footnote>
  <w:footnote w:type="continuationSeparator" w:id="0">
    <w:p w14:paraId="1D395663" w14:textId="77777777" w:rsidR="001D0B90" w:rsidRDefault="001D0B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30CA1" w14:textId="77777777" w:rsidR="00AB41B5" w:rsidRDefault="00995B29" w:rsidP="00115ABD">
    <w:pPr>
      <w:rPr>
        <w:rFonts w:ascii="Times New Roman" w:eastAsia="Times New Roman" w:hAnsi="Times New Roman"/>
        <w:color w:val="auto"/>
        <w:lang w:bidi="x-none"/>
      </w:rPr>
    </w:pPr>
    <w:r>
      <w:t>Gabriel A. Nespoli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557846BE" w14:textId="77777777" w:rsidR="000A1228" w:rsidRDefault="000A122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24F92" w14:textId="77777777" w:rsidR="00AB41B5" w:rsidRDefault="00995B29" w:rsidP="00D10E62">
    <w:pPr>
      <w:pStyle w:val="Header"/>
      <w:rPr>
        <w:rFonts w:ascii="Times New Roman" w:eastAsia="Times New Roman" w:hAnsi="Times New Roman"/>
        <w:color w:val="auto"/>
      </w:rPr>
    </w:pPr>
    <w:r>
      <w:t>Gabriel A. Nespoli</w:t>
    </w:r>
  </w:p>
  <w:p w14:paraId="6E336111" w14:textId="77777777" w:rsidR="000A1228" w:rsidRDefault="000A122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B7272E"/>
    <w:multiLevelType w:val="multilevel"/>
    <w:tmpl w:val="C974E5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5E3F286"/>
    <w:multiLevelType w:val="multilevel"/>
    <w:tmpl w:val="A39E5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5552A5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2207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CA84B2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DC7621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276A5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62408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A6D6DB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E5DA8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800A81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94CF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0CD21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14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6646653"/>
    <w:multiLevelType w:val="hybridMultilevel"/>
    <w:tmpl w:val="EBE8DFB0"/>
    <w:lvl w:ilvl="0" w:tplc="10AA8C52">
      <w:start w:val="1"/>
      <w:numFmt w:val="decimal"/>
      <w:pStyle w:val="NormalBullet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11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2"/>
  </w:num>
  <w:num w:numId="29">
    <w:abstractNumId w:val="20"/>
    <w:lvlOverride w:ilvl="0">
      <w:startOverride w:val="1"/>
    </w:lvlOverride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20"/>
    <w:lvlOverride w:ilvl="0">
      <w:startOverride w:val="1"/>
    </w:lvlOverride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1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1228"/>
    <w:rsid w:val="001D0B90"/>
    <w:rsid w:val="004E29B3"/>
    <w:rsid w:val="00590D07"/>
    <w:rsid w:val="006C1D06"/>
    <w:rsid w:val="00784D58"/>
    <w:rsid w:val="00842E1B"/>
    <w:rsid w:val="008D6863"/>
    <w:rsid w:val="00995B29"/>
    <w:rsid w:val="00AA7301"/>
    <w:rsid w:val="00B86B75"/>
    <w:rsid w:val="00BC48D5"/>
    <w:rsid w:val="00C36279"/>
    <w:rsid w:val="00E315A3"/>
    <w:rsid w:val="00FE20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D1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qFormat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15ABD"/>
    <w:pPr>
      <w:spacing w:after="120"/>
      <w:ind w:left="504" w:hanging="504"/>
    </w:pPr>
    <w:rPr>
      <w:rFonts w:ascii="Adobe Hebrew" w:eastAsia="ヒラギノ角ゴ Pro W3" w:hAnsi="Adobe Hebrew" w:cs="Adobe Hebrew"/>
      <w:color w:val="000000"/>
      <w:sz w:val="24"/>
    </w:rPr>
  </w:style>
  <w:style w:type="paragraph" w:styleId="Heading1">
    <w:name w:val="heading 1"/>
    <w:basedOn w:val="Title"/>
    <w:next w:val="Normal"/>
    <w:link w:val="Heading1Char"/>
    <w:qFormat/>
    <w:locked/>
    <w:rsid w:val="00AA7301"/>
    <w:pPr>
      <w:keepNext/>
      <w:spacing w:before="360" w:after="240"/>
      <w:jc w:val="left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1"/>
    <w:next w:val="Normal"/>
    <w:link w:val="Heading2Char"/>
    <w:unhideWhenUsed/>
    <w:qFormat/>
    <w:locked/>
    <w:rsid w:val="00A10B07"/>
    <w:pPr>
      <w:spacing w:before="240" w:after="60"/>
      <w:outlineLvl w:val="1"/>
    </w:pPr>
    <w:rPr>
      <w:rFonts w:ascii="Adobe Hebrew" w:hAnsi="Adobe Hebrew" w:cs="Adobe Hebrew"/>
      <w:i/>
      <w:sz w:val="24"/>
    </w:rPr>
  </w:style>
  <w:style w:type="paragraph" w:styleId="Heading3">
    <w:name w:val="heading 3"/>
    <w:basedOn w:val="Heading1"/>
    <w:next w:val="Normal"/>
    <w:link w:val="Heading3Char"/>
    <w:unhideWhenUsed/>
    <w:qFormat/>
    <w:locked/>
    <w:rsid w:val="003D11A8"/>
    <w:pPr>
      <w:spacing w:before="160" w:after="60"/>
      <w:outlineLvl w:val="2"/>
    </w:pPr>
    <w:rPr>
      <w:rFonts w:cs="Adobe Hebrew"/>
      <w:b w:val="0"/>
      <w:bCs w:val="0"/>
      <w:i/>
      <w:iC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842E1B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bCs/>
      <w:color w:val="auto"/>
      <w:sz w:val="36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842E1B"/>
    <w:pPr>
      <w:keepNext/>
      <w:keepLines/>
      <w:spacing w:before="40" w:after="0"/>
      <w:jc w:val="center"/>
      <w:outlineLvl w:val="4"/>
    </w:pPr>
    <w:rPr>
      <w:rFonts w:eastAsiaTheme="majorEastAsia" w:cstheme="majorBidi"/>
      <w:i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842E1B"/>
    <w:pPr>
      <w:keepNext/>
      <w:keepLines/>
      <w:spacing w:before="40" w:after="0"/>
      <w:jc w:val="center"/>
      <w:outlineLvl w:val="5"/>
    </w:pPr>
    <w:rPr>
      <w:rFonts w:eastAsiaTheme="majorEastAsia" w:cstheme="maj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rsid w:val="00C155D4"/>
    <w:pPr>
      <w:keepNext/>
      <w:spacing w:before="320" w:after="120"/>
      <w:outlineLvl w:val="0"/>
    </w:pPr>
    <w:rPr>
      <w:rFonts w:ascii="Adobe Hebrew Bold" w:eastAsia="ヒラギノ角ゴ Pro W3" w:hAnsi="Adobe Hebrew Bold"/>
      <w:b/>
      <w:color w:val="000000"/>
      <w:sz w:val="28"/>
    </w:rPr>
  </w:style>
  <w:style w:type="character" w:customStyle="1" w:styleId="Heading1Char">
    <w:name w:val="Heading 1 Char"/>
    <w:basedOn w:val="DefaultParagraphFont"/>
    <w:link w:val="Heading1"/>
    <w:rsid w:val="00AA7301"/>
    <w:rPr>
      <w:rFonts w:ascii="Adobe Hebrew" w:eastAsia="ヒラギノ角ゴ Pro W3" w:hAnsi="Adobe Hebrew"/>
      <w:b/>
      <w:bCs/>
      <w:color w:val="000000"/>
      <w:sz w:val="28"/>
      <w:szCs w:val="28"/>
    </w:rPr>
  </w:style>
  <w:style w:type="paragraph" w:customStyle="1" w:styleId="TitleBody">
    <w:name w:val="Title Body"/>
    <w:pPr>
      <w:jc w:val="center"/>
    </w:pPr>
    <w:rPr>
      <w:rFonts w:ascii="Adobe Hebrew" w:eastAsia="ヒラギノ角ゴ Pro W3" w:hAnsi="Adobe Hebrew"/>
      <w:color w:val="000000"/>
      <w:sz w:val="24"/>
    </w:rPr>
  </w:style>
  <w:style w:type="paragraph" w:customStyle="1" w:styleId="Title1">
    <w:name w:val="Title1"/>
    <w:next w:val="Body"/>
    <w:pPr>
      <w:keepNext/>
      <w:jc w:val="center"/>
      <w:outlineLvl w:val="0"/>
    </w:pPr>
    <w:rPr>
      <w:rFonts w:ascii="Adobe Hebrew Bold" w:eastAsia="ヒラギノ角ゴ Pro W3" w:hAnsi="Adobe Hebrew Bold"/>
      <w:color w:val="000000"/>
      <w:sz w:val="36"/>
    </w:rPr>
  </w:style>
  <w:style w:type="paragraph" w:customStyle="1" w:styleId="Body">
    <w:name w:val="Body"/>
    <w:pPr>
      <w:tabs>
        <w:tab w:val="left" w:pos="1440"/>
      </w:tabs>
    </w:pPr>
    <w:rPr>
      <w:rFonts w:ascii="Adobe Hebrew" w:eastAsia="ヒラギノ角ゴ Pro W3" w:hAnsi="Adobe Hebrew"/>
      <w:color w:val="000000"/>
      <w:sz w:val="24"/>
    </w:rPr>
  </w:style>
  <w:style w:type="paragraph" w:customStyle="1" w:styleId="BodyBullet">
    <w:name w:val="Body Bullet"/>
    <w:pPr>
      <w:spacing w:after="160"/>
    </w:pPr>
    <w:rPr>
      <w:rFonts w:ascii="Adobe Hebrew" w:eastAsia="ヒラギノ角ゴ Pro W3" w:hAnsi="Adobe Hebrew"/>
      <w:color w:val="000000"/>
      <w:sz w:val="24"/>
    </w:rPr>
  </w:style>
  <w:style w:type="numbering" w:customStyle="1" w:styleId="NumberedList">
    <w:name w:val="Numbered List"/>
  </w:style>
  <w:style w:type="character" w:styleId="Hyperlink">
    <w:name w:val="Hyperlink"/>
    <w:locked/>
    <w:rsid w:val="007F14F3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rsid w:val="003D11A8"/>
    <w:rPr>
      <w:rFonts w:ascii="Adobe Hebrew" w:eastAsia="ヒラギノ角ゴ Pro W3" w:hAnsi="Adobe Hebrew" w:cs="Adobe Hebrew"/>
      <w:i/>
      <w:iCs/>
      <w:color w:val="000000"/>
      <w:sz w:val="24"/>
      <w:szCs w:val="28"/>
    </w:rPr>
  </w:style>
  <w:style w:type="paragraph" w:styleId="Title">
    <w:name w:val="Title"/>
    <w:basedOn w:val="TitleBody"/>
    <w:next w:val="Normal"/>
    <w:link w:val="TitleChar"/>
    <w:qFormat/>
    <w:locked/>
    <w:rsid w:val="00A11646"/>
    <w:pPr>
      <w:spacing w:before="60" w:after="60"/>
    </w:pPr>
  </w:style>
  <w:style w:type="character" w:customStyle="1" w:styleId="TitleChar">
    <w:name w:val="Title Char"/>
    <w:link w:val="Title"/>
    <w:rsid w:val="00A11646"/>
    <w:rPr>
      <w:rFonts w:ascii="Adobe Hebrew" w:eastAsia="ヒラギノ角ゴ Pro W3" w:hAnsi="Adobe Hebrew"/>
      <w:color w:val="000000"/>
      <w:sz w:val="24"/>
    </w:rPr>
  </w:style>
  <w:style w:type="paragraph" w:customStyle="1" w:styleId="NormalBullets">
    <w:name w:val="Normal Bullets"/>
    <w:basedOn w:val="Normal"/>
    <w:qFormat/>
    <w:rsid w:val="00477381"/>
    <w:pPr>
      <w:numPr>
        <w:numId w:val="8"/>
      </w:numPr>
    </w:pPr>
  </w:style>
  <w:style w:type="character" w:customStyle="1" w:styleId="Heading2Char">
    <w:name w:val="Heading 2 Char"/>
    <w:link w:val="Heading2"/>
    <w:rsid w:val="00A10B07"/>
    <w:rPr>
      <w:rFonts w:ascii="Adobe Hebrew" w:eastAsia="ヒラギノ角ゴ Pro W3" w:hAnsi="Adobe Hebrew" w:cs="Adobe Hebrew"/>
      <w:b/>
      <w:i/>
      <w:color w:val="000000"/>
      <w:sz w:val="24"/>
    </w:rPr>
  </w:style>
  <w:style w:type="paragraph" w:styleId="Footer">
    <w:name w:val="footer"/>
    <w:basedOn w:val="Normal"/>
    <w:link w:val="FooterChar"/>
    <w:locked/>
    <w:rsid w:val="00481F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81FD5"/>
    <w:rPr>
      <w:rFonts w:ascii="Adobe Hebrew" w:eastAsia="ヒラギノ角ゴ Pro W3" w:hAnsi="Adobe Hebrew"/>
      <w:color w:val="000000"/>
      <w:sz w:val="24"/>
    </w:rPr>
  </w:style>
  <w:style w:type="paragraph" w:styleId="Header">
    <w:name w:val="header"/>
    <w:basedOn w:val="Normal"/>
    <w:link w:val="HeaderChar"/>
    <w:qFormat/>
    <w:locked/>
    <w:rsid w:val="00D10E62"/>
    <w:pPr>
      <w:tabs>
        <w:tab w:val="right" w:pos="9360"/>
      </w:tabs>
      <w:jc w:val="center"/>
    </w:pPr>
    <w:rPr>
      <w:sz w:val="20"/>
    </w:rPr>
  </w:style>
  <w:style w:type="character" w:customStyle="1" w:styleId="HeaderChar">
    <w:name w:val="Header Char"/>
    <w:link w:val="Header"/>
    <w:rsid w:val="00D10E62"/>
    <w:rPr>
      <w:rFonts w:ascii="Adobe Hebrew" w:eastAsia="ヒラギノ角ゴ Pro W3" w:hAnsi="Adobe Hebrew" w:cs="Adobe Hebrew"/>
      <w:color w:val="000000"/>
    </w:rPr>
  </w:style>
  <w:style w:type="paragraph" w:styleId="DocumentMap">
    <w:name w:val="Document Map"/>
    <w:basedOn w:val="Normal"/>
    <w:link w:val="DocumentMapChar"/>
    <w:locked/>
    <w:rsid w:val="0042229F"/>
    <w:rPr>
      <w:rFonts w:ascii="Times New Roman" w:hAnsi="Times New Roman"/>
      <w:szCs w:val="24"/>
    </w:rPr>
  </w:style>
  <w:style w:type="character" w:customStyle="1" w:styleId="DocumentMapChar">
    <w:name w:val="Document Map Char"/>
    <w:link w:val="DocumentMap"/>
    <w:rsid w:val="0042229F"/>
    <w:rPr>
      <w:rFonts w:eastAsia="ヒラギノ角ゴ Pro W3"/>
      <w:color w:val="000000"/>
      <w:sz w:val="24"/>
      <w:szCs w:val="24"/>
    </w:rPr>
  </w:style>
  <w:style w:type="paragraph" w:styleId="ListBullet">
    <w:name w:val="List Bullet"/>
    <w:basedOn w:val="NormalBullets"/>
    <w:locked/>
    <w:rsid w:val="00A10B07"/>
    <w:pPr>
      <w:tabs>
        <w:tab w:val="num" w:pos="360"/>
      </w:tabs>
    </w:pPr>
  </w:style>
  <w:style w:type="character" w:styleId="Strong">
    <w:name w:val="Strong"/>
    <w:qFormat/>
    <w:locked/>
    <w:rsid w:val="00A11646"/>
  </w:style>
  <w:style w:type="paragraph" w:customStyle="1" w:styleId="Name">
    <w:name w:val="Name"/>
    <w:basedOn w:val="Title"/>
    <w:qFormat/>
    <w:rsid w:val="00A11646"/>
    <w:rPr>
      <w:b/>
      <w:sz w:val="40"/>
    </w:rPr>
  </w:style>
  <w:style w:type="character" w:styleId="PageNumber">
    <w:name w:val="page number"/>
    <w:basedOn w:val="DefaultParagraphFont"/>
    <w:locked/>
    <w:rsid w:val="00D10E62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Heading4Char">
    <w:name w:val="Heading 4 Char"/>
    <w:basedOn w:val="DefaultParagraphFont"/>
    <w:link w:val="Heading4"/>
    <w:rsid w:val="00842E1B"/>
    <w:rPr>
      <w:rFonts w:ascii="Adobe Hebrew" w:eastAsiaTheme="majorEastAsia" w:hAnsi="Adobe Hebrew" w:cstheme="majorBidi"/>
      <w:b/>
      <w:bCs/>
      <w:sz w:val="36"/>
    </w:rPr>
  </w:style>
  <w:style w:type="character" w:customStyle="1" w:styleId="Heading5Char">
    <w:name w:val="Heading 5 Char"/>
    <w:basedOn w:val="DefaultParagraphFont"/>
    <w:link w:val="Heading5"/>
    <w:rsid w:val="00842E1B"/>
    <w:rPr>
      <w:rFonts w:ascii="Adobe Hebrew" w:eastAsiaTheme="majorEastAsia" w:hAnsi="Adobe Hebrew" w:cstheme="majorBidi"/>
      <w:i/>
      <w:sz w:val="24"/>
    </w:rPr>
  </w:style>
  <w:style w:type="character" w:customStyle="1" w:styleId="Heading6Char">
    <w:name w:val="Heading 6 Char"/>
    <w:basedOn w:val="DefaultParagraphFont"/>
    <w:link w:val="Heading6"/>
    <w:rsid w:val="00842E1B"/>
    <w:rPr>
      <w:rFonts w:ascii="Adobe Hebrew" w:eastAsiaTheme="majorEastAsia" w:hAnsi="Adobe Hebrew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Links>
    <vt:vector size="6" baseType="variant">
      <vt:variant>
        <vt:i4>1572914</vt:i4>
      </vt:variant>
      <vt:variant>
        <vt:i4>0</vt:i4>
      </vt:variant>
      <vt:variant>
        <vt:i4>0</vt:i4>
      </vt:variant>
      <vt:variant>
        <vt:i4>5</vt:i4>
      </vt:variant>
      <vt:variant>
        <vt:lpwstr>mailto:gabenespoli@gmail.com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4</cp:revision>
  <dcterms:created xsi:type="dcterms:W3CDTF">2016-10-03T18:05:00Z</dcterms:created>
  <dcterms:modified xsi:type="dcterms:W3CDTF">2017-07-12T13:07:00Z</dcterms:modified>
</cp:coreProperties>
</file>