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8935" w14:textId="77777777" w:rsidR="00F7620E" w:rsidRDefault="00F7620E" w:rsidP="00847BB1">
      <w:pPr>
        <w:jc w:val="both"/>
        <w:rPr>
          <w:b/>
          <w:bCs/>
        </w:rPr>
      </w:pPr>
    </w:p>
    <w:sdt>
      <w:sdtPr>
        <w:rPr>
          <w:rFonts w:ascii="Arial Nova Cond" w:hAnsi="Arial Nova Cond"/>
        </w:rPr>
        <w:id w:val="-916776854"/>
        <w:docPartObj>
          <w:docPartGallery w:val="Cover Pages"/>
          <w:docPartUnique/>
        </w:docPartObj>
      </w:sdtPr>
      <w:sdtEndPr>
        <w:rPr>
          <w:rFonts w:eastAsiaTheme="majorEastAsia" w:cs="Arial"/>
          <w:color w:val="FFFFFF" w:themeColor="background1"/>
          <w:spacing w:val="-10"/>
          <w:kern w:val="28"/>
          <w:sz w:val="80"/>
          <w:szCs w:val="80"/>
        </w:rPr>
      </w:sdtEndPr>
      <w:sdtContent>
        <w:p w14:paraId="6B10A2E0" w14:textId="11D211DA" w:rsidR="00891398" w:rsidRPr="008A6669" w:rsidRDefault="00891398" w:rsidP="00891398">
          <w:pPr>
            <w:jc w:val="center"/>
            <w:rPr>
              <w:rFonts w:ascii="Arial Nova Cond" w:hAnsi="Arial Nova Cond"/>
            </w:rPr>
          </w:pPr>
          <w:r w:rsidRPr="008A6669">
            <w:rPr>
              <w:rFonts w:ascii="Arial Nova Cond" w:hAnsi="Arial Nova Cond"/>
              <w:b/>
              <w:bCs/>
              <w:noProof/>
              <w:sz w:val="36"/>
              <w:szCs w:val="36"/>
            </w:rPr>
            <w:drawing>
              <wp:inline distT="0" distB="0" distL="0" distR="0" wp14:anchorId="5C455A47" wp14:editId="0A8206F9">
                <wp:extent cx="4732773" cy="1104314"/>
                <wp:effectExtent l="0" t="0" r="0" b="635"/>
                <wp:docPr id="1541132834"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32834" name="Picture 1"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756787" cy="1109917"/>
                        </a:xfrm>
                        <a:prstGeom prst="rect">
                          <a:avLst/>
                        </a:prstGeom>
                      </pic:spPr>
                    </pic:pic>
                  </a:graphicData>
                </a:graphic>
              </wp:inline>
            </w:drawing>
          </w:r>
          <w:r w:rsidRPr="008A6669">
            <w:rPr>
              <w:rFonts w:ascii="Arial Nova Cond" w:hAnsi="Arial Nova Cond"/>
              <w:noProof/>
            </w:rPr>
            <mc:AlternateContent>
              <mc:Choice Requires="wps">
                <w:drawing>
                  <wp:anchor distT="0" distB="0" distL="114300" distR="114300" simplePos="0" relativeHeight="251664384" behindDoc="0" locked="0" layoutInCell="1" allowOverlap="1" wp14:anchorId="3D20D481" wp14:editId="2F852D9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B195C7" w14:textId="68A4069E" w:rsidR="00891398" w:rsidRDefault="00891398" w:rsidP="00891398">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D20D481" id="_x0000_t202" coordsize="21600,21600" o:spt="202" path="m,l,21600r21600,l21600,xe">
                    <v:stroke joinstyle="miter"/>
                    <v:path gradientshapeok="t" o:connecttype="rect"/>
                  </v:shapetype>
                  <v:shape id="Text Box 53" o:spid="_x0000_s1026" type="#_x0000_t202" style="position:absolute;left:0;text-align:left;margin-left:0;margin-top:0;width:8in;height:79.5pt;z-index:25166438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54B195C7" w14:textId="68A4069E" w:rsidR="00891398" w:rsidRDefault="00891398" w:rsidP="00891398">
                          <w:pPr>
                            <w:pStyle w:val="NoSpacing"/>
                            <w:jc w:val="right"/>
                            <w:rPr>
                              <w:color w:val="595959" w:themeColor="text1" w:themeTint="A6"/>
                              <w:sz w:val="20"/>
                              <w:szCs w:val="20"/>
                            </w:rPr>
                          </w:pPr>
                        </w:p>
                      </w:txbxContent>
                    </v:textbox>
                    <w10:wrap type="square" anchorx="page" anchory="page"/>
                  </v:shape>
                </w:pict>
              </mc:Fallback>
            </mc:AlternateContent>
          </w:r>
        </w:p>
        <w:p w14:paraId="78455D30" w14:textId="04577BEF" w:rsidR="00891398" w:rsidRPr="008A6669" w:rsidRDefault="00891398" w:rsidP="00891398">
          <w:pPr>
            <w:rPr>
              <w:rFonts w:ascii="Arial Nova Cond" w:eastAsiaTheme="majorEastAsia" w:hAnsi="Arial Nova Cond" w:cs="Arial"/>
              <w:color w:val="FFFFFF" w:themeColor="background1"/>
              <w:spacing w:val="-10"/>
              <w:kern w:val="28"/>
              <w:sz w:val="80"/>
              <w:szCs w:val="80"/>
            </w:rPr>
          </w:pPr>
          <w:r w:rsidRPr="008A6669">
            <w:rPr>
              <w:rFonts w:ascii="Arial Nova Cond" w:hAnsi="Arial Nova Cond"/>
              <w:noProof/>
              <w:lang w:val="en-IN" w:eastAsia="en-IN"/>
            </w:rPr>
            <mc:AlternateContent>
              <mc:Choice Requires="wps">
                <w:drawing>
                  <wp:anchor distT="45720" distB="45720" distL="114300" distR="114300" simplePos="0" relativeHeight="251659264" behindDoc="0" locked="0" layoutInCell="1" allowOverlap="1" wp14:anchorId="2D7A8B54" wp14:editId="5D19A887">
                    <wp:simplePos x="0" y="0"/>
                    <wp:positionH relativeFrom="margin">
                      <wp:posOffset>-299022</wp:posOffset>
                    </wp:positionH>
                    <wp:positionV relativeFrom="paragraph">
                      <wp:posOffset>6506409</wp:posOffset>
                    </wp:positionV>
                    <wp:extent cx="6530521" cy="628514"/>
                    <wp:effectExtent l="0" t="0" r="0" b="63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0521" cy="628514"/>
                            </a:xfrm>
                            <a:prstGeom prst="rect">
                              <a:avLst/>
                            </a:prstGeom>
                            <a:noFill/>
                            <a:ln w="9525">
                              <a:noFill/>
                              <a:miter lim="800000"/>
                              <a:headEnd/>
                              <a:tailEnd/>
                            </a:ln>
                          </wps:spPr>
                          <wps:txbx>
                            <w:txbxContent>
                              <w:p w14:paraId="1504FD77" w14:textId="77777777" w:rsidR="00891398" w:rsidRPr="00891398" w:rsidRDefault="00891398" w:rsidP="00891398">
                                <w:pPr>
                                  <w:spacing w:line="240" w:lineRule="auto"/>
                                  <w:jc w:val="both"/>
                                  <w:rPr>
                                    <w:color w:val="7F7F7F" w:themeColor="text1" w:themeTint="80"/>
                                    <w:sz w:val="20"/>
                                    <w:szCs w:val="20"/>
                                  </w:rPr>
                                </w:pPr>
                                <w:r w:rsidRPr="00891398">
                                  <w:rPr>
                                    <w:color w:val="7F7F7F" w:themeColor="text1" w:themeTint="80"/>
                                    <w:sz w:val="20"/>
                                    <w:szCs w:val="20"/>
                                  </w:rPr>
                                  <w:t>This document is confidential and contains proprietary information and intellectual property that was produced for California Office of Emergency Services (CalOES). Neither this document nor any of the information contained herein may be reproduced or disclosed under any circumstances without the express written permission of CalOES.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A8B54" id="Text Box 13" o:spid="_x0000_s1027" type="#_x0000_t202" style="position:absolute;margin-left:-23.55pt;margin-top:512.3pt;width:514.2pt;height:4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" filled="f" stroked="f">
                    <v:textbox>
                      <w:txbxContent>
                        <w:p w14:paraId="1504FD77" w14:textId="77777777" w:rsidR="00891398" w:rsidRPr="00891398" w:rsidRDefault="00891398" w:rsidP="00891398">
                          <w:pPr>
                            <w:spacing w:line="240" w:lineRule="auto"/>
                            <w:jc w:val="both"/>
                            <w:rPr>
                              <w:color w:val="7F7F7F" w:themeColor="text1" w:themeTint="80"/>
                              <w:sz w:val="20"/>
                              <w:szCs w:val="20"/>
                            </w:rPr>
                          </w:pPr>
                          <w:r w:rsidRPr="00891398">
                            <w:rPr>
                              <w:color w:val="7F7F7F" w:themeColor="text1" w:themeTint="80"/>
                              <w:sz w:val="20"/>
                              <w:szCs w:val="20"/>
                            </w:rPr>
                            <w:t>This document is confidential and contains proprietary information and intellectual property that was produced for California Office of Emergency Services (CalOES). Neither this document nor any of the information contained herein may be reproduced or disclosed under any circumstances without the express written permission of CalOES.</w:t>
                          </w:r>
                        </w:p>
                      </w:txbxContent>
                    </v:textbox>
                    <w10:wrap anchorx="margin"/>
                  </v:shape>
                </w:pict>
              </mc:Fallback>
            </mc:AlternateContent>
          </w:r>
          <w:r w:rsidRPr="008A6669">
            <w:rPr>
              <w:rFonts w:ascii="Arial Nova Cond" w:hAnsi="Arial Nova Cond"/>
              <w:noProof/>
            </w:rPr>
            <mc:AlternateContent>
              <mc:Choice Requires="wps">
                <w:drawing>
                  <wp:anchor distT="0" distB="0" distL="114300" distR="114300" simplePos="0" relativeHeight="251661312" behindDoc="0" locked="0" layoutInCell="1" allowOverlap="1" wp14:anchorId="3BA0A9CB" wp14:editId="3B590FBC">
                    <wp:simplePos x="0" y="0"/>
                    <wp:positionH relativeFrom="margin">
                      <wp:posOffset>-325120</wp:posOffset>
                    </wp:positionH>
                    <wp:positionV relativeFrom="page">
                      <wp:posOffset>3800114</wp:posOffset>
                    </wp:positionV>
                    <wp:extent cx="6573520" cy="1972945"/>
                    <wp:effectExtent l="0" t="0" r="0" b="8255"/>
                    <wp:wrapSquare wrapText="bothSides"/>
                    <wp:docPr id="154" name="Text Box 54"/>
                    <wp:cNvGraphicFramePr/>
                    <a:graphic xmlns:a="http://schemas.openxmlformats.org/drawingml/2006/main">
                      <a:graphicData uri="http://schemas.microsoft.com/office/word/2010/wordprocessingShape">
                        <wps:wsp>
                          <wps:cNvSpPr txBox="1"/>
                          <wps:spPr>
                            <a:xfrm>
                              <a:off x="0" y="0"/>
                              <a:ext cx="6573520" cy="1972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B51F32" w14:textId="77777777" w:rsidR="00891398" w:rsidRPr="00BB3C7B" w:rsidRDefault="00AF2E4D" w:rsidP="00891398">
                                <w:pPr>
                                  <w:pStyle w:val="Title"/>
                                  <w:rPr>
                                    <w:color w:val="FFFFFF" w:themeColor="background1"/>
                                    <w:sz w:val="64"/>
                                    <w:szCs w:val="64"/>
                                  </w:rPr>
                                </w:pPr>
                                <w:sdt>
                                  <w:sdtPr>
                                    <w:rPr>
                                      <w:color w:val="FFFFFF" w:themeColor="background1"/>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sdtContent>
                                    <w:r w:rsidR="00891398">
                                      <w:rPr>
                                        <w:color w:val="FFFFFF" w:themeColor="background1"/>
                                      </w:rPr>
                                      <w:t xml:space="preserve">     </w:t>
                                    </w:r>
                                  </w:sdtContent>
                                </w:sdt>
                              </w:p>
                              <w:p w14:paraId="1A7A8C52" w14:textId="47676308" w:rsidR="00891398" w:rsidRPr="00BB3C7B" w:rsidRDefault="006C1C1A" w:rsidP="00891398">
                                <w:pPr>
                                  <w:pStyle w:val="Title"/>
                                  <w:ind w:left="-900"/>
                                  <w:rPr>
                                    <w:color w:val="FFFFFF" w:themeColor="background1"/>
                                  </w:rPr>
                                </w:pPr>
                                <w:r>
                                  <w:rPr>
                                    <w:color w:val="FFFFFF" w:themeColor="background1"/>
                                  </w:rPr>
                                  <w:t>Sail</w:t>
                                </w:r>
                                <w:r w:rsidR="00DD5568">
                                  <w:rPr>
                                    <w:color w:val="FFFFFF" w:themeColor="background1"/>
                                  </w:rPr>
                                  <w:t>Point Implementation</w:t>
                                </w:r>
                                <w:r w:rsidR="004812B8">
                                  <w:rPr>
                                    <w:color w:val="FFFFFF" w:themeColor="background1"/>
                                  </w:rPr>
                                  <w:t xml:space="preserve"> Strategy November 14</w:t>
                                </w:r>
                                <w:r w:rsidR="00891398" w:rsidRPr="00BB3C7B">
                                  <w:rPr>
                                    <w:color w:val="FFFFFF" w:themeColor="background1"/>
                                  </w:rPr>
                                  <w:t xml:space="preserve">, 2025 </w:t>
                                </w:r>
                              </w:p>
                              <w:p w14:paraId="6A65E061" w14:textId="77777777" w:rsidR="00891398" w:rsidRPr="00BB3C7B" w:rsidRDefault="00891398" w:rsidP="00891398">
                                <w:pPr>
                                  <w:rPr>
                                    <w:b/>
                                    <w:bCs/>
                                    <w:color w:val="FF0000"/>
                                    <w:sz w:val="48"/>
                                    <w:szCs w:val="4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A0A9CB" id="Text Box 54" o:spid="_x0000_s1028" type="#_x0000_t202" style="position:absolute;margin-left:-25.6pt;margin-top:299.2pt;width:517.6pt;height:155.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" filled="f" stroked="f" strokeweight=".5pt">
                    <v:textbox inset="126pt,0,54pt,0">
                      <w:txbxContent>
                        <w:p w14:paraId="17B51F32" w14:textId="77777777" w:rsidR="00891398" w:rsidRPr="00BB3C7B" w:rsidRDefault="00000000" w:rsidP="00891398">
                          <w:pPr>
                            <w:pStyle w:val="Title"/>
                            <w:rPr>
                              <w:color w:val="FFFFFF" w:themeColor="background1"/>
                              <w:sz w:val="64"/>
                              <w:szCs w:val="64"/>
                            </w:rPr>
                          </w:pPr>
                          <w:sdt>
                            <w:sdtPr>
                              <w:rPr>
                                <w:color w:val="FFFFFF" w:themeColor="background1"/>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Content>
                              <w:r w:rsidR="00891398">
                                <w:rPr>
                                  <w:color w:val="FFFFFF" w:themeColor="background1"/>
                                </w:rPr>
                                <w:t xml:space="preserve">     </w:t>
                              </w:r>
                            </w:sdtContent>
                          </w:sdt>
                        </w:p>
                        <w:p w14:paraId="1A7A8C52" w14:textId="47676308" w:rsidR="00891398" w:rsidRPr="00BB3C7B" w:rsidRDefault="006C1C1A" w:rsidP="00891398">
                          <w:pPr>
                            <w:pStyle w:val="Title"/>
                            <w:ind w:left="-900"/>
                            <w:rPr>
                              <w:color w:val="FFFFFF" w:themeColor="background1"/>
                            </w:rPr>
                          </w:pPr>
                          <w:r>
                            <w:rPr>
                              <w:color w:val="FFFFFF" w:themeColor="background1"/>
                            </w:rPr>
                            <w:t>Sail</w:t>
                          </w:r>
                          <w:r w:rsidR="00DD5568">
                            <w:rPr>
                              <w:color w:val="FFFFFF" w:themeColor="background1"/>
                            </w:rPr>
                            <w:t>Point Implementation</w:t>
                          </w:r>
                          <w:r w:rsidR="004812B8">
                            <w:rPr>
                              <w:color w:val="FFFFFF" w:themeColor="background1"/>
                            </w:rPr>
                            <w:t xml:space="preserve"> Strategy November 14</w:t>
                          </w:r>
                          <w:r w:rsidR="00891398" w:rsidRPr="00BB3C7B">
                            <w:rPr>
                              <w:color w:val="FFFFFF" w:themeColor="background1"/>
                            </w:rPr>
                            <w:t xml:space="preserve">, 2025 </w:t>
                          </w:r>
                        </w:p>
                        <w:p w14:paraId="6A65E061" w14:textId="77777777" w:rsidR="00891398" w:rsidRPr="00BB3C7B" w:rsidRDefault="00891398" w:rsidP="00891398">
                          <w:pPr>
                            <w:rPr>
                              <w:b/>
                              <w:bCs/>
                              <w:color w:val="FF0000"/>
                              <w:sz w:val="48"/>
                              <w:szCs w:val="48"/>
                            </w:rPr>
                          </w:pPr>
                        </w:p>
                      </w:txbxContent>
                    </v:textbox>
                    <w10:wrap type="square" anchorx="margin" anchory="page"/>
                  </v:shape>
                </w:pict>
              </mc:Fallback>
            </mc:AlternateContent>
          </w:r>
          <w:r w:rsidRPr="008A6669">
            <w:rPr>
              <w:rFonts w:ascii="Arial Nova Cond" w:hAnsi="Arial Nova Cond"/>
              <w:noProof/>
            </w:rPr>
            <mc:AlternateContent>
              <mc:Choice Requires="wps">
                <w:drawing>
                  <wp:anchor distT="0" distB="0" distL="114300" distR="114300" simplePos="0" relativeHeight="251663360" behindDoc="1" locked="0" layoutInCell="1" allowOverlap="1" wp14:anchorId="23337DDC" wp14:editId="1E7E99FC">
                    <wp:simplePos x="0" y="0"/>
                    <wp:positionH relativeFrom="margin">
                      <wp:align>center</wp:align>
                    </wp:positionH>
                    <wp:positionV relativeFrom="paragraph">
                      <wp:posOffset>276860</wp:posOffset>
                    </wp:positionV>
                    <wp:extent cx="6400800" cy="3670601"/>
                    <wp:effectExtent l="0" t="0" r="19050" b="25400"/>
                    <wp:wrapNone/>
                    <wp:docPr id="1232446914" name="Rectangle 3"/>
                    <wp:cNvGraphicFramePr/>
                    <a:graphic xmlns:a="http://schemas.openxmlformats.org/drawingml/2006/main">
                      <a:graphicData uri="http://schemas.microsoft.com/office/word/2010/wordprocessingShape">
                        <wps:wsp>
                          <wps:cNvSpPr/>
                          <wps:spPr>
                            <a:xfrm>
                              <a:off x="0" y="0"/>
                              <a:ext cx="6400800" cy="3670601"/>
                            </a:xfrm>
                            <a:prstGeom prst="rect">
                              <a:avLst/>
                            </a:prstGeom>
                            <a:solidFill>
                              <a:srgbClr val="002060">
                                <a:alpha val="37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96301" id="Rectangle 3" o:spid="_x0000_s1026" style="position:absolute;margin-left:0;margin-top:21.8pt;width:7in;height:289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" fillcolor="#002060" strokecolor="#030e13 [484]" strokeweight="1.5pt">
                    <v:fill opacity="24158f"/>
                    <w10:wrap anchorx="margin"/>
                  </v:rect>
                </w:pict>
              </mc:Fallback>
            </mc:AlternateContent>
          </w:r>
          <w:r w:rsidRPr="008A6669">
            <w:rPr>
              <w:rFonts w:ascii="Arial Nova Cond" w:hAnsi="Arial Nova Cond"/>
              <w:noProof/>
              <w:lang w:val="en-IN" w:eastAsia="en-IN"/>
            </w:rPr>
            <mc:AlternateContent>
              <mc:Choice Requires="wps">
                <w:drawing>
                  <wp:anchor distT="45720" distB="45720" distL="114300" distR="114300" simplePos="0" relativeHeight="251660288" behindDoc="0" locked="0" layoutInCell="1" allowOverlap="1" wp14:anchorId="3A9CA63D" wp14:editId="31BD57A9">
                    <wp:simplePos x="0" y="0"/>
                    <wp:positionH relativeFrom="margin">
                      <wp:align>center</wp:align>
                    </wp:positionH>
                    <wp:positionV relativeFrom="paragraph">
                      <wp:posOffset>3988481</wp:posOffset>
                    </wp:positionV>
                    <wp:extent cx="6610350" cy="1594021"/>
                    <wp:effectExtent l="0" t="0" r="0"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94021"/>
                            </a:xfrm>
                            <a:prstGeom prst="rect">
                              <a:avLst/>
                            </a:prstGeom>
                            <a:noFill/>
                            <a:ln w="9525">
                              <a:noFill/>
                              <a:miter lim="800000"/>
                              <a:headEnd/>
                              <a:tailEnd/>
                            </a:ln>
                          </wps:spPr>
                          <wps:txbx>
                            <w:txbxContent>
                              <w:tbl>
                                <w:tblPr>
                                  <w:tblStyle w:val="GridTable1Light-Accent1"/>
                                  <w:tblW w:w="10170" w:type="dxa"/>
                                  <w:tblLook w:val="04A0" w:firstRow="1" w:lastRow="0" w:firstColumn="1" w:lastColumn="0" w:noHBand="0" w:noVBand="1"/>
                                </w:tblPr>
                                <w:tblGrid>
                                  <w:gridCol w:w="1108"/>
                                  <w:gridCol w:w="1348"/>
                                  <w:gridCol w:w="5189"/>
                                  <w:gridCol w:w="2525"/>
                                </w:tblGrid>
                                <w:tr w:rsidR="00891398" w14:paraId="7383A265" w14:textId="77777777" w:rsidTr="009372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0" w:type="dxa"/>
                                      <w:gridSpan w:val="4"/>
                                    </w:tcPr>
                                    <w:p w14:paraId="724245FB" w14:textId="77777777" w:rsidR="00891398" w:rsidRPr="00860E21" w:rsidRDefault="00891398" w:rsidP="00860E21">
                                      <w:pPr>
                                        <w:pStyle w:val="NoSpacing"/>
                                        <w:jc w:val="center"/>
                                        <w:rPr>
                                          <w:color w:val="FFC000"/>
                                          <w:sz w:val="18"/>
                                          <w:szCs w:val="18"/>
                                        </w:rPr>
                                      </w:pPr>
                                      <w:r w:rsidRPr="00106ECB">
                                        <w:rPr>
                                          <w:color w:val="FFFFFF" w:themeColor="background1"/>
                                          <w:sz w:val="18"/>
                                          <w:szCs w:val="18"/>
                                        </w:rPr>
                                        <w:t>REVISION HISTORY</w:t>
                                      </w:r>
                                    </w:p>
                                  </w:tc>
                                </w:tr>
                                <w:tr w:rsidR="00891398" w14:paraId="76A27132"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1BF9F268" w14:textId="77777777" w:rsidR="00891398" w:rsidRPr="009372A3" w:rsidRDefault="00891398" w:rsidP="00860E21">
                                      <w:pPr>
                                        <w:pStyle w:val="NoSpacing"/>
                                        <w:jc w:val="center"/>
                                        <w:rPr>
                                          <w:b w:val="0"/>
                                          <w:bCs w:val="0"/>
                                          <w:color w:val="595959" w:themeColor="text1" w:themeTint="A6"/>
                                          <w:sz w:val="18"/>
                                          <w:szCs w:val="18"/>
                                        </w:rPr>
                                      </w:pPr>
                                      <w:r w:rsidRPr="009372A3">
                                        <w:rPr>
                                          <w:b w:val="0"/>
                                          <w:bCs w:val="0"/>
                                          <w:color w:val="595959" w:themeColor="text1" w:themeTint="A6"/>
                                          <w:sz w:val="18"/>
                                          <w:szCs w:val="18"/>
                                        </w:rPr>
                                        <w:t>DATE</w:t>
                                      </w:r>
                                    </w:p>
                                  </w:tc>
                                  <w:tc>
                                    <w:tcPr>
                                      <w:tcW w:w="1350" w:type="dxa"/>
                                    </w:tcPr>
                                    <w:p w14:paraId="5ED5410B"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VERSION</w:t>
                                      </w:r>
                                    </w:p>
                                  </w:tc>
                                  <w:tc>
                                    <w:tcPr>
                                      <w:tcW w:w="5208" w:type="dxa"/>
                                    </w:tcPr>
                                    <w:p w14:paraId="362D24DA"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DESCRIPTION</w:t>
                                      </w:r>
                                    </w:p>
                                  </w:tc>
                                  <w:tc>
                                    <w:tcPr>
                                      <w:tcW w:w="2532" w:type="dxa"/>
                                    </w:tcPr>
                                    <w:p w14:paraId="7CEBA193"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AUTHOR</w:t>
                                      </w:r>
                                    </w:p>
                                  </w:tc>
                                </w:tr>
                                <w:tr w:rsidR="00891398" w14:paraId="4B632BEF"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50DD817A" w14:textId="20AE63A5" w:rsidR="00891398" w:rsidRPr="007A4D84" w:rsidRDefault="008A04E4" w:rsidP="00860E21">
                                      <w:pPr>
                                        <w:pStyle w:val="NoSpacing"/>
                                        <w:jc w:val="center"/>
                                        <w:rPr>
                                          <w:b w:val="0"/>
                                          <w:bCs w:val="0"/>
                                          <w:color w:val="595959" w:themeColor="text1" w:themeTint="A6"/>
                                          <w:sz w:val="18"/>
                                          <w:szCs w:val="18"/>
                                        </w:rPr>
                                      </w:pPr>
                                      <w:r>
                                        <w:rPr>
                                          <w:b w:val="0"/>
                                          <w:bCs w:val="0"/>
                                          <w:color w:val="595959" w:themeColor="text1" w:themeTint="A6"/>
                                          <w:sz w:val="18"/>
                                          <w:szCs w:val="18"/>
                                        </w:rPr>
                                        <w:t>11/14</w:t>
                                      </w:r>
                                      <w:r w:rsidR="00891398" w:rsidRPr="007A4D84">
                                        <w:rPr>
                                          <w:b w:val="0"/>
                                          <w:bCs w:val="0"/>
                                          <w:color w:val="595959" w:themeColor="text1" w:themeTint="A6"/>
                                          <w:sz w:val="18"/>
                                          <w:szCs w:val="18"/>
                                        </w:rPr>
                                        <w:t>/2025</w:t>
                                      </w:r>
                                    </w:p>
                                  </w:tc>
                                  <w:tc>
                                    <w:tcPr>
                                      <w:tcW w:w="1350" w:type="dxa"/>
                                    </w:tcPr>
                                    <w:p w14:paraId="5CBCF7F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1.0</w:t>
                                      </w:r>
                                    </w:p>
                                  </w:tc>
                                  <w:tc>
                                    <w:tcPr>
                                      <w:tcW w:w="5208" w:type="dxa"/>
                                    </w:tcPr>
                                    <w:p w14:paraId="5881A5F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Initial Draft</w:t>
                                      </w:r>
                                    </w:p>
                                  </w:tc>
                                  <w:tc>
                                    <w:tcPr>
                                      <w:tcW w:w="2532" w:type="dxa"/>
                                    </w:tcPr>
                                    <w:p w14:paraId="00C97391"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3A3897A4"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36995AC0" w14:textId="67F3E9B6" w:rsidR="00891398" w:rsidRPr="008369F2" w:rsidRDefault="00A0134E" w:rsidP="00860E21">
                                      <w:pPr>
                                        <w:pStyle w:val="NoSpacing"/>
                                        <w:jc w:val="center"/>
                                        <w:rPr>
                                          <w:b w:val="0"/>
                                          <w:bCs w:val="0"/>
                                          <w:color w:val="595959" w:themeColor="text1" w:themeTint="A6"/>
                                          <w:sz w:val="18"/>
                                          <w:szCs w:val="18"/>
                                        </w:rPr>
                                      </w:pPr>
                                      <w:r w:rsidRPr="008369F2">
                                        <w:rPr>
                                          <w:b w:val="0"/>
                                          <w:bCs w:val="0"/>
                                          <w:color w:val="595959" w:themeColor="text1" w:themeTint="A6"/>
                                          <w:sz w:val="18"/>
                                          <w:szCs w:val="18"/>
                                        </w:rPr>
                                        <w:t>11/</w:t>
                                      </w:r>
                                      <w:r w:rsidR="008A04E4">
                                        <w:rPr>
                                          <w:b w:val="0"/>
                                          <w:bCs w:val="0"/>
                                          <w:color w:val="595959" w:themeColor="text1" w:themeTint="A6"/>
                                          <w:sz w:val="18"/>
                                          <w:szCs w:val="18"/>
                                        </w:rPr>
                                        <w:t>25</w:t>
                                      </w:r>
                                      <w:r w:rsidRPr="008369F2">
                                        <w:rPr>
                                          <w:b w:val="0"/>
                                          <w:bCs w:val="0"/>
                                          <w:color w:val="595959" w:themeColor="text1" w:themeTint="A6"/>
                                          <w:sz w:val="18"/>
                                          <w:szCs w:val="18"/>
                                        </w:rPr>
                                        <w:t>/2025</w:t>
                                      </w:r>
                                    </w:p>
                                  </w:tc>
                                  <w:tc>
                                    <w:tcPr>
                                      <w:tcW w:w="1350" w:type="dxa"/>
                                    </w:tcPr>
                                    <w:p w14:paraId="343B3E69" w14:textId="5A9CAE7A"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2.0</w:t>
                                      </w:r>
                                    </w:p>
                                  </w:tc>
                                  <w:tc>
                                    <w:tcPr>
                                      <w:tcW w:w="5208" w:type="dxa"/>
                                    </w:tcPr>
                                    <w:p w14:paraId="5FD600A2" w14:textId="61F7C0B0"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 xml:space="preserve">Updated for </w:t>
                                      </w:r>
                                      <w:r w:rsidR="00DD5568">
                                        <w:rPr>
                                          <w:color w:val="595959" w:themeColor="text1" w:themeTint="A6"/>
                                          <w:sz w:val="18"/>
                                          <w:szCs w:val="18"/>
                                        </w:rPr>
                                        <w:t>Practical Implementation Plan (Technical)</w:t>
                                      </w:r>
                                    </w:p>
                                  </w:tc>
                                  <w:tc>
                                    <w:tcPr>
                                      <w:tcW w:w="2532" w:type="dxa"/>
                                    </w:tcPr>
                                    <w:p w14:paraId="2FE3336D" w14:textId="7FB6AED4"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1DC9B026"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281E4D84" w14:textId="5E115AF1" w:rsidR="00891398" w:rsidRPr="008369F2" w:rsidRDefault="008369F2" w:rsidP="00860E21">
                                      <w:pPr>
                                        <w:pStyle w:val="NoSpacing"/>
                                        <w:jc w:val="center"/>
                                        <w:rPr>
                                          <w:b w:val="0"/>
                                          <w:bCs w:val="0"/>
                                          <w:color w:val="595959" w:themeColor="text1" w:themeTint="A6"/>
                                          <w:sz w:val="18"/>
                                          <w:szCs w:val="18"/>
                                        </w:rPr>
                                      </w:pPr>
                                      <w:r w:rsidRPr="008369F2">
                                        <w:rPr>
                                          <w:b w:val="0"/>
                                          <w:bCs w:val="0"/>
                                          <w:color w:val="595959" w:themeColor="text1" w:themeTint="A6"/>
                                          <w:sz w:val="18"/>
                                          <w:szCs w:val="18"/>
                                        </w:rPr>
                                        <w:t>1</w:t>
                                      </w:r>
                                      <w:r w:rsidR="00DD5568">
                                        <w:rPr>
                                          <w:b w:val="0"/>
                                          <w:bCs w:val="0"/>
                                          <w:color w:val="595959" w:themeColor="text1" w:themeTint="A6"/>
                                          <w:sz w:val="18"/>
                                          <w:szCs w:val="18"/>
                                        </w:rPr>
                                        <w:t>2/11</w:t>
                                      </w:r>
                                      <w:r w:rsidRPr="008369F2">
                                        <w:rPr>
                                          <w:b w:val="0"/>
                                          <w:bCs w:val="0"/>
                                          <w:color w:val="595959" w:themeColor="text1" w:themeTint="A6"/>
                                          <w:sz w:val="18"/>
                                          <w:szCs w:val="18"/>
                                        </w:rPr>
                                        <w:t>/2025</w:t>
                                      </w:r>
                                    </w:p>
                                  </w:tc>
                                  <w:tc>
                                    <w:tcPr>
                                      <w:tcW w:w="1350" w:type="dxa"/>
                                    </w:tcPr>
                                    <w:p w14:paraId="2D9079C0" w14:textId="717CD520"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3.0</w:t>
                                      </w:r>
                                    </w:p>
                                  </w:tc>
                                  <w:tc>
                                    <w:tcPr>
                                      <w:tcW w:w="5208" w:type="dxa"/>
                                    </w:tcPr>
                                    <w:p w14:paraId="1A9B8874" w14:textId="22B99004" w:rsidR="00891398" w:rsidRDefault="00DD556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Updated for Conciseness</w:t>
                                      </w:r>
                                    </w:p>
                                  </w:tc>
                                  <w:tc>
                                    <w:tcPr>
                                      <w:tcW w:w="2532" w:type="dxa"/>
                                    </w:tcPr>
                                    <w:p w14:paraId="5BCE8B7A" w14:textId="64EB1699"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06228941"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5D7759B3" w14:textId="2736493A" w:rsidR="00891398" w:rsidRPr="008369F2" w:rsidRDefault="00891398" w:rsidP="00860E21">
                                      <w:pPr>
                                        <w:pStyle w:val="NoSpacing"/>
                                        <w:jc w:val="center"/>
                                        <w:rPr>
                                          <w:b w:val="0"/>
                                          <w:bCs w:val="0"/>
                                          <w:color w:val="595959" w:themeColor="text1" w:themeTint="A6"/>
                                          <w:sz w:val="18"/>
                                          <w:szCs w:val="18"/>
                                        </w:rPr>
                                      </w:pPr>
                                    </w:p>
                                  </w:tc>
                                  <w:tc>
                                    <w:tcPr>
                                      <w:tcW w:w="1350" w:type="dxa"/>
                                    </w:tcPr>
                                    <w:p w14:paraId="46B91533" w14:textId="585DF2BE"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456F11F4" w14:textId="1C071FDC"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5110A1F8" w14:textId="43D6A1B9"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17C5D8E2"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75F83423" w14:textId="77777777" w:rsidR="00891398" w:rsidRPr="008369F2" w:rsidRDefault="00891398" w:rsidP="00860E21">
                                      <w:pPr>
                                        <w:pStyle w:val="NoSpacing"/>
                                        <w:jc w:val="center"/>
                                        <w:rPr>
                                          <w:b w:val="0"/>
                                          <w:bCs w:val="0"/>
                                          <w:color w:val="595959" w:themeColor="text1" w:themeTint="A6"/>
                                          <w:sz w:val="18"/>
                                          <w:szCs w:val="18"/>
                                        </w:rPr>
                                      </w:pPr>
                                    </w:p>
                                  </w:tc>
                                  <w:tc>
                                    <w:tcPr>
                                      <w:tcW w:w="1350" w:type="dxa"/>
                                    </w:tcPr>
                                    <w:p w14:paraId="4DF52564"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50A83EC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617D1CC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758A18D"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1C1E20BC" w14:textId="77777777" w:rsidR="00891398" w:rsidRDefault="00891398" w:rsidP="00860E21">
                                      <w:pPr>
                                        <w:pStyle w:val="NoSpacing"/>
                                        <w:jc w:val="center"/>
                                        <w:rPr>
                                          <w:color w:val="595959" w:themeColor="text1" w:themeTint="A6"/>
                                          <w:sz w:val="18"/>
                                          <w:szCs w:val="18"/>
                                        </w:rPr>
                                      </w:pPr>
                                    </w:p>
                                  </w:tc>
                                  <w:tc>
                                    <w:tcPr>
                                      <w:tcW w:w="1350" w:type="dxa"/>
                                    </w:tcPr>
                                    <w:p w14:paraId="4ADA7C7A"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3AE6264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2A57DA2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6FAF849F"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6E3A451C" w14:textId="77777777" w:rsidR="00891398" w:rsidRDefault="00891398" w:rsidP="00860E21">
                                      <w:pPr>
                                        <w:pStyle w:val="NoSpacing"/>
                                        <w:jc w:val="center"/>
                                        <w:rPr>
                                          <w:color w:val="595959" w:themeColor="text1" w:themeTint="A6"/>
                                          <w:sz w:val="18"/>
                                          <w:szCs w:val="18"/>
                                        </w:rPr>
                                      </w:pPr>
                                    </w:p>
                                  </w:tc>
                                  <w:tc>
                                    <w:tcPr>
                                      <w:tcW w:w="1350" w:type="dxa"/>
                                    </w:tcPr>
                                    <w:p w14:paraId="4C7A276D"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05475BF0"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1D9EC9C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52ECAB0E"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3B7FC3D8" w14:textId="77777777" w:rsidR="00891398" w:rsidRDefault="00891398" w:rsidP="00860E21">
                                      <w:pPr>
                                        <w:pStyle w:val="NoSpacing"/>
                                        <w:jc w:val="center"/>
                                        <w:rPr>
                                          <w:color w:val="595959" w:themeColor="text1" w:themeTint="A6"/>
                                          <w:sz w:val="18"/>
                                          <w:szCs w:val="18"/>
                                        </w:rPr>
                                      </w:pPr>
                                    </w:p>
                                  </w:tc>
                                  <w:tc>
                                    <w:tcPr>
                                      <w:tcW w:w="1350" w:type="dxa"/>
                                    </w:tcPr>
                                    <w:p w14:paraId="2F890784"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36F228D2"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0314E04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A37BF73"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025A77DC" w14:textId="77777777" w:rsidR="00891398" w:rsidRDefault="00891398" w:rsidP="00860E21">
                                      <w:pPr>
                                        <w:pStyle w:val="NoSpacing"/>
                                        <w:jc w:val="center"/>
                                        <w:rPr>
                                          <w:color w:val="595959" w:themeColor="text1" w:themeTint="A6"/>
                                          <w:sz w:val="18"/>
                                          <w:szCs w:val="18"/>
                                        </w:rPr>
                                      </w:pPr>
                                    </w:p>
                                  </w:tc>
                                  <w:tc>
                                    <w:tcPr>
                                      <w:tcW w:w="1350" w:type="dxa"/>
                                    </w:tcPr>
                                    <w:p w14:paraId="63B4EAA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2E9B815C"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1EBE6BBC"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bl>
                              <w:p w14:paraId="5C6B18D2" w14:textId="77777777" w:rsidR="00891398" w:rsidRPr="00282DC1" w:rsidRDefault="00891398" w:rsidP="00891398">
                                <w:pPr>
                                  <w:jc w:val="center"/>
                                  <w:rPr>
                                    <w:sz w:val="28"/>
                                    <w:szCs w:val="28"/>
                                  </w:rPr>
                                </w:pPr>
                                <w:r w:rsidRPr="00282DC1">
                                  <w:rPr>
                                    <w:color w:val="FFFFFF" w:themeColor="background1"/>
                                    <w:sz w:val="28"/>
                                    <w:szCs w:val="28"/>
                                  </w:rPr>
                                  <w:t xml:space="preserve">Prepared By: </w:t>
                                </w:r>
                                <w:r>
                                  <w:rPr>
                                    <w:color w:val="FFFFFF" w:themeColor="background1"/>
                                    <w:sz w:val="28"/>
                                    <w:szCs w:val="28"/>
                                  </w:rPr>
                                  <w:t>Gabriel Ungureanu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9CA63D" id="_x0000_t202" coordsize="21600,21600" o:spt="202" path="m,l,21600r21600,l21600,xe">
                    <v:stroke joinstyle="miter"/>
                    <v:path gradientshapeok="t" o:connecttype="rect"/>
                  </v:shapetype>
                  <v:shape id="Text Box 2" o:spid="_x0000_s1029" type="#_x0000_t202" style="position:absolute;margin-left:0;margin-top:314.05pt;width:520.5pt;height:125.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" filled="f" stroked="f">
                    <v:textbox>
                      <w:txbxContent>
                        <w:tbl>
                          <w:tblPr>
                            <w:tblStyle w:val="GridTable1Light-Accent1"/>
                            <w:tblW w:w="10170" w:type="dxa"/>
                            <w:tblLook w:val="04A0" w:firstRow="1" w:lastRow="0" w:firstColumn="1" w:lastColumn="0" w:noHBand="0" w:noVBand="1"/>
                          </w:tblPr>
                          <w:tblGrid>
                            <w:gridCol w:w="1108"/>
                            <w:gridCol w:w="1348"/>
                            <w:gridCol w:w="5189"/>
                            <w:gridCol w:w="2525"/>
                          </w:tblGrid>
                          <w:tr w:rsidR="00891398" w14:paraId="7383A265" w14:textId="77777777" w:rsidTr="009372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0" w:type="dxa"/>
                                <w:gridSpan w:val="4"/>
                              </w:tcPr>
                              <w:p w14:paraId="724245FB" w14:textId="77777777" w:rsidR="00891398" w:rsidRPr="00860E21" w:rsidRDefault="00891398" w:rsidP="00860E21">
                                <w:pPr>
                                  <w:pStyle w:val="NoSpacing"/>
                                  <w:jc w:val="center"/>
                                  <w:rPr>
                                    <w:color w:val="FFC000"/>
                                    <w:sz w:val="18"/>
                                    <w:szCs w:val="18"/>
                                  </w:rPr>
                                </w:pPr>
                                <w:r w:rsidRPr="00106ECB">
                                  <w:rPr>
                                    <w:color w:val="FFFFFF" w:themeColor="background1"/>
                                    <w:sz w:val="18"/>
                                    <w:szCs w:val="18"/>
                                  </w:rPr>
                                  <w:t>REVISION HISTORY</w:t>
                                </w:r>
                              </w:p>
                            </w:tc>
                          </w:tr>
                          <w:tr w:rsidR="00891398" w14:paraId="76A27132"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1BF9F268" w14:textId="77777777" w:rsidR="00891398" w:rsidRPr="009372A3" w:rsidRDefault="00891398" w:rsidP="00860E21">
                                <w:pPr>
                                  <w:pStyle w:val="NoSpacing"/>
                                  <w:jc w:val="center"/>
                                  <w:rPr>
                                    <w:b w:val="0"/>
                                    <w:bCs w:val="0"/>
                                    <w:color w:val="595959" w:themeColor="text1" w:themeTint="A6"/>
                                    <w:sz w:val="18"/>
                                    <w:szCs w:val="18"/>
                                  </w:rPr>
                                </w:pPr>
                                <w:r w:rsidRPr="009372A3">
                                  <w:rPr>
                                    <w:b w:val="0"/>
                                    <w:bCs w:val="0"/>
                                    <w:color w:val="595959" w:themeColor="text1" w:themeTint="A6"/>
                                    <w:sz w:val="18"/>
                                    <w:szCs w:val="18"/>
                                  </w:rPr>
                                  <w:t>DATE</w:t>
                                </w:r>
                              </w:p>
                            </w:tc>
                            <w:tc>
                              <w:tcPr>
                                <w:tcW w:w="1350" w:type="dxa"/>
                              </w:tcPr>
                              <w:p w14:paraId="5ED5410B"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VERSION</w:t>
                                </w:r>
                              </w:p>
                            </w:tc>
                            <w:tc>
                              <w:tcPr>
                                <w:tcW w:w="5208" w:type="dxa"/>
                              </w:tcPr>
                              <w:p w14:paraId="362D24DA"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DESCRIPTION</w:t>
                                </w:r>
                              </w:p>
                            </w:tc>
                            <w:tc>
                              <w:tcPr>
                                <w:tcW w:w="2532" w:type="dxa"/>
                              </w:tcPr>
                              <w:p w14:paraId="7CEBA193"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AUTHOR</w:t>
                                </w:r>
                              </w:p>
                            </w:tc>
                          </w:tr>
                          <w:tr w:rsidR="00891398" w14:paraId="4B632BEF"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50DD817A" w14:textId="20AE63A5" w:rsidR="00891398" w:rsidRPr="007A4D84" w:rsidRDefault="008A04E4" w:rsidP="00860E21">
                                <w:pPr>
                                  <w:pStyle w:val="NoSpacing"/>
                                  <w:jc w:val="center"/>
                                  <w:rPr>
                                    <w:b w:val="0"/>
                                    <w:bCs w:val="0"/>
                                    <w:color w:val="595959" w:themeColor="text1" w:themeTint="A6"/>
                                    <w:sz w:val="18"/>
                                    <w:szCs w:val="18"/>
                                  </w:rPr>
                                </w:pPr>
                                <w:r>
                                  <w:rPr>
                                    <w:b w:val="0"/>
                                    <w:bCs w:val="0"/>
                                    <w:color w:val="595959" w:themeColor="text1" w:themeTint="A6"/>
                                    <w:sz w:val="18"/>
                                    <w:szCs w:val="18"/>
                                  </w:rPr>
                                  <w:t>11/14</w:t>
                                </w:r>
                                <w:r w:rsidR="00891398" w:rsidRPr="007A4D84">
                                  <w:rPr>
                                    <w:b w:val="0"/>
                                    <w:bCs w:val="0"/>
                                    <w:color w:val="595959" w:themeColor="text1" w:themeTint="A6"/>
                                    <w:sz w:val="18"/>
                                    <w:szCs w:val="18"/>
                                  </w:rPr>
                                  <w:t>/2025</w:t>
                                </w:r>
                              </w:p>
                            </w:tc>
                            <w:tc>
                              <w:tcPr>
                                <w:tcW w:w="1350" w:type="dxa"/>
                              </w:tcPr>
                              <w:p w14:paraId="5CBCF7F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1.0</w:t>
                                </w:r>
                              </w:p>
                            </w:tc>
                            <w:tc>
                              <w:tcPr>
                                <w:tcW w:w="5208" w:type="dxa"/>
                              </w:tcPr>
                              <w:p w14:paraId="5881A5F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Initial Draft</w:t>
                                </w:r>
                              </w:p>
                            </w:tc>
                            <w:tc>
                              <w:tcPr>
                                <w:tcW w:w="2532" w:type="dxa"/>
                              </w:tcPr>
                              <w:p w14:paraId="00C97391"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3A3897A4"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36995AC0" w14:textId="67F3E9B6" w:rsidR="00891398" w:rsidRPr="008369F2" w:rsidRDefault="00A0134E" w:rsidP="00860E21">
                                <w:pPr>
                                  <w:pStyle w:val="NoSpacing"/>
                                  <w:jc w:val="center"/>
                                  <w:rPr>
                                    <w:b w:val="0"/>
                                    <w:bCs w:val="0"/>
                                    <w:color w:val="595959" w:themeColor="text1" w:themeTint="A6"/>
                                    <w:sz w:val="18"/>
                                    <w:szCs w:val="18"/>
                                  </w:rPr>
                                </w:pPr>
                                <w:r w:rsidRPr="008369F2">
                                  <w:rPr>
                                    <w:b w:val="0"/>
                                    <w:bCs w:val="0"/>
                                    <w:color w:val="595959" w:themeColor="text1" w:themeTint="A6"/>
                                    <w:sz w:val="18"/>
                                    <w:szCs w:val="18"/>
                                  </w:rPr>
                                  <w:t>11/</w:t>
                                </w:r>
                                <w:r w:rsidR="008A04E4">
                                  <w:rPr>
                                    <w:b w:val="0"/>
                                    <w:bCs w:val="0"/>
                                    <w:color w:val="595959" w:themeColor="text1" w:themeTint="A6"/>
                                    <w:sz w:val="18"/>
                                    <w:szCs w:val="18"/>
                                  </w:rPr>
                                  <w:t>25</w:t>
                                </w:r>
                                <w:r w:rsidRPr="008369F2">
                                  <w:rPr>
                                    <w:b w:val="0"/>
                                    <w:bCs w:val="0"/>
                                    <w:color w:val="595959" w:themeColor="text1" w:themeTint="A6"/>
                                    <w:sz w:val="18"/>
                                    <w:szCs w:val="18"/>
                                  </w:rPr>
                                  <w:t>/2025</w:t>
                                </w:r>
                              </w:p>
                            </w:tc>
                            <w:tc>
                              <w:tcPr>
                                <w:tcW w:w="1350" w:type="dxa"/>
                              </w:tcPr>
                              <w:p w14:paraId="343B3E69" w14:textId="5A9CAE7A"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2.0</w:t>
                                </w:r>
                              </w:p>
                            </w:tc>
                            <w:tc>
                              <w:tcPr>
                                <w:tcW w:w="5208" w:type="dxa"/>
                              </w:tcPr>
                              <w:p w14:paraId="5FD600A2" w14:textId="61F7C0B0"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 xml:space="preserve">Updated for </w:t>
                                </w:r>
                                <w:r w:rsidR="00DD5568">
                                  <w:rPr>
                                    <w:color w:val="595959" w:themeColor="text1" w:themeTint="A6"/>
                                    <w:sz w:val="18"/>
                                    <w:szCs w:val="18"/>
                                  </w:rPr>
                                  <w:t>Practical Implementation Plan (Technical)</w:t>
                                </w:r>
                              </w:p>
                            </w:tc>
                            <w:tc>
                              <w:tcPr>
                                <w:tcW w:w="2532" w:type="dxa"/>
                              </w:tcPr>
                              <w:p w14:paraId="2FE3336D" w14:textId="7FB6AED4"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1DC9B026"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281E4D84" w14:textId="5E115AF1" w:rsidR="00891398" w:rsidRPr="008369F2" w:rsidRDefault="008369F2" w:rsidP="00860E21">
                                <w:pPr>
                                  <w:pStyle w:val="NoSpacing"/>
                                  <w:jc w:val="center"/>
                                  <w:rPr>
                                    <w:b w:val="0"/>
                                    <w:bCs w:val="0"/>
                                    <w:color w:val="595959" w:themeColor="text1" w:themeTint="A6"/>
                                    <w:sz w:val="18"/>
                                    <w:szCs w:val="18"/>
                                  </w:rPr>
                                </w:pPr>
                                <w:r w:rsidRPr="008369F2">
                                  <w:rPr>
                                    <w:b w:val="0"/>
                                    <w:bCs w:val="0"/>
                                    <w:color w:val="595959" w:themeColor="text1" w:themeTint="A6"/>
                                    <w:sz w:val="18"/>
                                    <w:szCs w:val="18"/>
                                  </w:rPr>
                                  <w:t>1</w:t>
                                </w:r>
                                <w:r w:rsidR="00DD5568">
                                  <w:rPr>
                                    <w:b w:val="0"/>
                                    <w:bCs w:val="0"/>
                                    <w:color w:val="595959" w:themeColor="text1" w:themeTint="A6"/>
                                    <w:sz w:val="18"/>
                                    <w:szCs w:val="18"/>
                                  </w:rPr>
                                  <w:t>2/11</w:t>
                                </w:r>
                                <w:r w:rsidRPr="008369F2">
                                  <w:rPr>
                                    <w:b w:val="0"/>
                                    <w:bCs w:val="0"/>
                                    <w:color w:val="595959" w:themeColor="text1" w:themeTint="A6"/>
                                    <w:sz w:val="18"/>
                                    <w:szCs w:val="18"/>
                                  </w:rPr>
                                  <w:t>/2025</w:t>
                                </w:r>
                              </w:p>
                            </w:tc>
                            <w:tc>
                              <w:tcPr>
                                <w:tcW w:w="1350" w:type="dxa"/>
                              </w:tcPr>
                              <w:p w14:paraId="2D9079C0" w14:textId="717CD520"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3.0</w:t>
                                </w:r>
                              </w:p>
                            </w:tc>
                            <w:tc>
                              <w:tcPr>
                                <w:tcW w:w="5208" w:type="dxa"/>
                              </w:tcPr>
                              <w:p w14:paraId="1A9B8874" w14:textId="22B99004" w:rsidR="00891398" w:rsidRDefault="00DD556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Updated for Conciseness</w:t>
                                </w:r>
                              </w:p>
                            </w:tc>
                            <w:tc>
                              <w:tcPr>
                                <w:tcW w:w="2532" w:type="dxa"/>
                              </w:tcPr>
                              <w:p w14:paraId="5BCE8B7A" w14:textId="64EB1699"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06228941"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5D7759B3" w14:textId="2736493A" w:rsidR="00891398" w:rsidRPr="008369F2" w:rsidRDefault="00891398" w:rsidP="00860E21">
                                <w:pPr>
                                  <w:pStyle w:val="NoSpacing"/>
                                  <w:jc w:val="center"/>
                                  <w:rPr>
                                    <w:b w:val="0"/>
                                    <w:bCs w:val="0"/>
                                    <w:color w:val="595959" w:themeColor="text1" w:themeTint="A6"/>
                                    <w:sz w:val="18"/>
                                    <w:szCs w:val="18"/>
                                  </w:rPr>
                                </w:pPr>
                              </w:p>
                            </w:tc>
                            <w:tc>
                              <w:tcPr>
                                <w:tcW w:w="1350" w:type="dxa"/>
                              </w:tcPr>
                              <w:p w14:paraId="46B91533" w14:textId="585DF2BE"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456F11F4" w14:textId="1C071FDC"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5110A1F8" w14:textId="43D6A1B9"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17C5D8E2"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75F83423" w14:textId="77777777" w:rsidR="00891398" w:rsidRPr="008369F2" w:rsidRDefault="00891398" w:rsidP="00860E21">
                                <w:pPr>
                                  <w:pStyle w:val="NoSpacing"/>
                                  <w:jc w:val="center"/>
                                  <w:rPr>
                                    <w:b w:val="0"/>
                                    <w:bCs w:val="0"/>
                                    <w:color w:val="595959" w:themeColor="text1" w:themeTint="A6"/>
                                    <w:sz w:val="18"/>
                                    <w:szCs w:val="18"/>
                                  </w:rPr>
                                </w:pPr>
                              </w:p>
                            </w:tc>
                            <w:tc>
                              <w:tcPr>
                                <w:tcW w:w="1350" w:type="dxa"/>
                              </w:tcPr>
                              <w:p w14:paraId="4DF52564"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50A83EC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617D1CC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758A18D"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1C1E20BC" w14:textId="77777777" w:rsidR="00891398" w:rsidRDefault="00891398" w:rsidP="00860E21">
                                <w:pPr>
                                  <w:pStyle w:val="NoSpacing"/>
                                  <w:jc w:val="center"/>
                                  <w:rPr>
                                    <w:color w:val="595959" w:themeColor="text1" w:themeTint="A6"/>
                                    <w:sz w:val="18"/>
                                    <w:szCs w:val="18"/>
                                  </w:rPr>
                                </w:pPr>
                              </w:p>
                            </w:tc>
                            <w:tc>
                              <w:tcPr>
                                <w:tcW w:w="1350" w:type="dxa"/>
                              </w:tcPr>
                              <w:p w14:paraId="4ADA7C7A"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3AE6264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2A57DA2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6FAF849F"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6E3A451C" w14:textId="77777777" w:rsidR="00891398" w:rsidRDefault="00891398" w:rsidP="00860E21">
                                <w:pPr>
                                  <w:pStyle w:val="NoSpacing"/>
                                  <w:jc w:val="center"/>
                                  <w:rPr>
                                    <w:color w:val="595959" w:themeColor="text1" w:themeTint="A6"/>
                                    <w:sz w:val="18"/>
                                    <w:szCs w:val="18"/>
                                  </w:rPr>
                                </w:pPr>
                              </w:p>
                            </w:tc>
                            <w:tc>
                              <w:tcPr>
                                <w:tcW w:w="1350" w:type="dxa"/>
                              </w:tcPr>
                              <w:p w14:paraId="4C7A276D"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05475BF0"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1D9EC9C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52ECAB0E"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3B7FC3D8" w14:textId="77777777" w:rsidR="00891398" w:rsidRDefault="00891398" w:rsidP="00860E21">
                                <w:pPr>
                                  <w:pStyle w:val="NoSpacing"/>
                                  <w:jc w:val="center"/>
                                  <w:rPr>
                                    <w:color w:val="595959" w:themeColor="text1" w:themeTint="A6"/>
                                    <w:sz w:val="18"/>
                                    <w:szCs w:val="18"/>
                                  </w:rPr>
                                </w:pPr>
                              </w:p>
                            </w:tc>
                            <w:tc>
                              <w:tcPr>
                                <w:tcW w:w="1350" w:type="dxa"/>
                              </w:tcPr>
                              <w:p w14:paraId="2F890784"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36F228D2"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0314E04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A37BF73"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025A77DC" w14:textId="77777777" w:rsidR="00891398" w:rsidRDefault="00891398" w:rsidP="00860E21">
                                <w:pPr>
                                  <w:pStyle w:val="NoSpacing"/>
                                  <w:jc w:val="center"/>
                                  <w:rPr>
                                    <w:color w:val="595959" w:themeColor="text1" w:themeTint="A6"/>
                                    <w:sz w:val="18"/>
                                    <w:szCs w:val="18"/>
                                  </w:rPr>
                                </w:pPr>
                              </w:p>
                            </w:tc>
                            <w:tc>
                              <w:tcPr>
                                <w:tcW w:w="1350" w:type="dxa"/>
                              </w:tcPr>
                              <w:p w14:paraId="63B4EAA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2E9B815C"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1EBE6BBC"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bl>
                        <w:p w14:paraId="5C6B18D2" w14:textId="77777777" w:rsidR="00891398" w:rsidRPr="00282DC1" w:rsidRDefault="00891398" w:rsidP="00891398">
                          <w:pPr>
                            <w:jc w:val="center"/>
                            <w:rPr>
                              <w:sz w:val="28"/>
                              <w:szCs w:val="28"/>
                            </w:rPr>
                          </w:pPr>
                          <w:r w:rsidRPr="00282DC1">
                            <w:rPr>
                              <w:color w:val="FFFFFF" w:themeColor="background1"/>
                              <w:sz w:val="28"/>
                              <w:szCs w:val="28"/>
                            </w:rPr>
                            <w:t xml:space="preserve">Prepared By: </w:t>
                          </w:r>
                          <w:r>
                            <w:rPr>
                              <w:color w:val="FFFFFF" w:themeColor="background1"/>
                              <w:sz w:val="28"/>
                              <w:szCs w:val="28"/>
                            </w:rPr>
                            <w:t>Gabriel Ungureanu</w:t>
                          </w:r>
                        </w:p>
                      </w:txbxContent>
                    </v:textbox>
                    <w10:wrap anchorx="margin"/>
                  </v:shape>
                </w:pict>
              </mc:Fallback>
            </mc:AlternateContent>
          </w:r>
          <w:r w:rsidRPr="008A6669">
            <w:rPr>
              <w:rFonts w:ascii="Arial Nova Cond" w:eastAsiaTheme="majorEastAsia" w:hAnsi="Arial Nova Cond" w:cs="Arial"/>
              <w:noProof/>
              <w:color w:val="FFFFFF" w:themeColor="background1"/>
              <w:spacing w:val="-10"/>
              <w:kern w:val="28"/>
              <w:sz w:val="80"/>
              <w:szCs w:val="80"/>
            </w:rPr>
            <w:drawing>
              <wp:anchor distT="0" distB="0" distL="114300" distR="114300" simplePos="0" relativeHeight="251662336" behindDoc="1" locked="0" layoutInCell="1" allowOverlap="1" wp14:anchorId="2FA10C7C" wp14:editId="625D4456">
                <wp:simplePos x="0" y="0"/>
                <wp:positionH relativeFrom="margin">
                  <wp:align>center</wp:align>
                </wp:positionH>
                <wp:positionV relativeFrom="paragraph">
                  <wp:posOffset>323850</wp:posOffset>
                </wp:positionV>
                <wp:extent cx="6400800" cy="3600450"/>
                <wp:effectExtent l="0" t="0" r="0" b="0"/>
                <wp:wrapNone/>
                <wp:docPr id="2028751753" name="Picture 14" descr="A long shot of Golden Gate Bridge">
                  <a:extLst xmlns:a="http://schemas.openxmlformats.org/drawingml/2006/main">
                    <a:ext uri="{FF2B5EF4-FFF2-40B4-BE49-F238E27FC236}">
                      <a16:creationId xmlns:a16="http://schemas.microsoft.com/office/drawing/2014/main" id="{4526FFFF-0E31-3D76-A078-B52FD21DBE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51753" name="Picture 14" descr="A long shot of Golden Gate Bridge">
                          <a:extLst>
                            <a:ext uri="{FF2B5EF4-FFF2-40B4-BE49-F238E27FC236}">
                              <a16:creationId xmlns:a16="http://schemas.microsoft.com/office/drawing/2014/main" id="{4526FFFF-0E31-3D76-A078-B52FD21DBEFA}"/>
                            </a:ext>
                          </a:extLst>
                        </pic:cNvPr>
                        <pic:cNvPicPr>
                          <a:picLocks noChangeAspect="1"/>
                        </pic:cNvPicPr>
                      </pic:nvPicPr>
                      <pic:blipFill>
                        <a:blip r:embed="rId7" cstate="print">
                          <a:alphaModFix/>
                          <a:extLst>
                            <a:ext uri="{28A0092B-C50C-407E-A947-70E740481C1C}">
                              <a14:useLocalDpi xmlns:a14="http://schemas.microsoft.com/office/drawing/2010/main" val="0"/>
                            </a:ext>
                          </a:extLst>
                        </a:blip>
                        <a:srcRect t="8343" b="16657"/>
                        <a:stretch/>
                      </pic:blipFill>
                      <pic:spPr>
                        <a:xfrm>
                          <a:off x="0" y="0"/>
                          <a:ext cx="6400800" cy="3600450"/>
                        </a:xfrm>
                        <a:prstGeom prst="rect">
                          <a:avLst/>
                        </a:prstGeom>
                      </pic:spPr>
                    </pic:pic>
                  </a:graphicData>
                </a:graphic>
                <wp14:sizeRelH relativeFrom="page">
                  <wp14:pctWidth>0</wp14:pctWidth>
                </wp14:sizeRelH>
                <wp14:sizeRelV relativeFrom="page">
                  <wp14:pctHeight>0</wp14:pctHeight>
                </wp14:sizeRelV>
              </wp:anchor>
            </w:drawing>
          </w:r>
          <w:r w:rsidRPr="008A6669">
            <w:rPr>
              <w:rFonts w:ascii="Arial Nova Cond" w:eastAsiaTheme="majorEastAsia" w:hAnsi="Arial Nova Cond" w:cs="Arial"/>
              <w:noProof/>
              <w:color w:val="FFFFFF" w:themeColor="background1"/>
              <w:spacing w:val="-10"/>
              <w:kern w:val="28"/>
              <w:sz w:val="80"/>
              <w:szCs w:val="80"/>
            </w:rPr>
            <w:drawing>
              <wp:anchor distT="0" distB="0" distL="114300" distR="114300" simplePos="0" relativeHeight="251666432" behindDoc="1" locked="0" layoutInCell="1" allowOverlap="1" wp14:anchorId="1C165003" wp14:editId="78C50F44">
                <wp:simplePos x="0" y="0"/>
                <wp:positionH relativeFrom="column">
                  <wp:posOffset>4485005</wp:posOffset>
                </wp:positionH>
                <wp:positionV relativeFrom="paragraph">
                  <wp:posOffset>5547814</wp:posOffset>
                </wp:positionV>
                <wp:extent cx="839950" cy="839950"/>
                <wp:effectExtent l="0" t="0" r="0" b="0"/>
                <wp:wrapNone/>
                <wp:docPr id="174824681" name="Picture 4" descr="A logo for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4681" name="Picture 4" descr="A logo for a company"/>
                        <pic:cNvPicPr/>
                      </pic:nvPicPr>
                      <pic:blipFill>
                        <a:blip r:embed="rId8">
                          <a:extLst>
                            <a:ext uri="{28A0092B-C50C-407E-A947-70E740481C1C}">
                              <a14:useLocalDpi xmlns:a14="http://schemas.microsoft.com/office/drawing/2010/main" val="0"/>
                            </a:ext>
                          </a:extLst>
                        </a:blip>
                        <a:stretch>
                          <a:fillRect/>
                        </a:stretch>
                      </pic:blipFill>
                      <pic:spPr>
                        <a:xfrm>
                          <a:off x="0" y="0"/>
                          <a:ext cx="839950" cy="839950"/>
                        </a:xfrm>
                        <a:prstGeom prst="rect">
                          <a:avLst/>
                        </a:prstGeom>
                      </pic:spPr>
                    </pic:pic>
                  </a:graphicData>
                </a:graphic>
                <wp14:sizeRelH relativeFrom="margin">
                  <wp14:pctWidth>0</wp14:pctWidth>
                </wp14:sizeRelH>
                <wp14:sizeRelV relativeFrom="margin">
                  <wp14:pctHeight>0</wp14:pctHeight>
                </wp14:sizeRelV>
              </wp:anchor>
            </w:drawing>
          </w:r>
          <w:r w:rsidRPr="008A6669">
            <w:rPr>
              <w:rFonts w:ascii="Arial Nova Cond" w:hAnsi="Arial Nova Cond"/>
              <w:noProof/>
            </w:rPr>
            <w:drawing>
              <wp:anchor distT="0" distB="0" distL="114300" distR="114300" simplePos="0" relativeHeight="251665408" behindDoc="1" locked="0" layoutInCell="1" allowOverlap="1" wp14:anchorId="1858F367" wp14:editId="752F15AB">
                <wp:simplePos x="0" y="0"/>
                <wp:positionH relativeFrom="column">
                  <wp:posOffset>1376969</wp:posOffset>
                </wp:positionH>
                <wp:positionV relativeFrom="paragraph">
                  <wp:posOffset>5687069</wp:posOffset>
                </wp:positionV>
                <wp:extent cx="1164987" cy="593124"/>
                <wp:effectExtent l="0" t="0" r="0" b="0"/>
                <wp:wrapNone/>
                <wp:docPr id="2009034749"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34749" name="Picture 2" descr="A blue and black log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4987" cy="59312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6669">
            <w:rPr>
              <w:rFonts w:ascii="Arial Nova Cond" w:eastAsiaTheme="majorEastAsia" w:hAnsi="Arial Nova Cond" w:cs="Arial"/>
              <w:color w:val="FFFFFF" w:themeColor="background1"/>
              <w:spacing w:val="-10"/>
              <w:kern w:val="28"/>
              <w:sz w:val="80"/>
              <w:szCs w:val="80"/>
            </w:rPr>
            <w:br w:type="page"/>
          </w:r>
        </w:p>
      </w:sdtContent>
    </w:sdt>
    <w:sdt>
      <w:sdtPr>
        <w:rPr>
          <w:rFonts w:ascii="Arial Nova Cond" w:eastAsiaTheme="minorEastAsia" w:hAnsi="Arial Nova Cond" w:cstheme="minorBidi"/>
          <w:b w:val="0"/>
          <w:bCs w:val="0"/>
          <w:color w:val="auto"/>
          <w:kern w:val="2"/>
          <w:sz w:val="22"/>
          <w:szCs w:val="22"/>
          <w14:ligatures w14:val="standardContextual"/>
        </w:rPr>
        <w:id w:val="377441070"/>
        <w:docPartObj>
          <w:docPartGallery w:val="Table of Contents"/>
          <w:docPartUnique/>
        </w:docPartObj>
      </w:sdtPr>
      <w:sdtEndPr>
        <w:rPr>
          <w:rFonts w:eastAsiaTheme="minorHAnsi"/>
          <w:noProof/>
          <w:sz w:val="24"/>
          <w:szCs w:val="24"/>
        </w:rPr>
      </w:sdtEndPr>
      <w:sdtContent>
        <w:p w14:paraId="7761BD03" w14:textId="77777777" w:rsidR="00891398" w:rsidRPr="00AB2104" w:rsidRDefault="00891398" w:rsidP="00891398">
          <w:pPr>
            <w:pStyle w:val="TOCHeading"/>
            <w:rPr>
              <w:rFonts w:ascii="Arial Nova Cond" w:hAnsi="Arial Nova Cond"/>
            </w:rPr>
          </w:pPr>
          <w:r w:rsidRPr="00AB2104">
            <w:rPr>
              <w:rFonts w:ascii="Arial Nova Cond" w:hAnsi="Arial Nova Cond"/>
            </w:rPr>
            <w:t>Table of Contents</w:t>
          </w:r>
        </w:p>
        <w:p w14:paraId="486D6974" w14:textId="24B42D9B" w:rsidR="00447AAF" w:rsidRDefault="00891398">
          <w:pPr>
            <w:pStyle w:val="TOC1"/>
            <w:tabs>
              <w:tab w:val="right" w:leader="dot" w:pos="9350"/>
            </w:tabs>
            <w:rPr>
              <w:noProof/>
              <w:kern w:val="2"/>
              <w:sz w:val="24"/>
              <w:szCs w:val="24"/>
              <w14:ligatures w14:val="standardContextual"/>
            </w:rPr>
          </w:pPr>
          <w:r w:rsidRPr="008A6669">
            <w:rPr>
              <w:rFonts w:ascii="Arial Nova Cond" w:hAnsi="Arial Nova Cond"/>
            </w:rPr>
            <w:fldChar w:fldCharType="begin"/>
          </w:r>
          <w:r w:rsidRPr="008A6669">
            <w:rPr>
              <w:rFonts w:ascii="Arial Nova Cond" w:hAnsi="Arial Nova Cond"/>
            </w:rPr>
            <w:instrText xml:space="preserve"> TOC \o "1-2" \h \z \u </w:instrText>
          </w:r>
          <w:r w:rsidRPr="008A6669">
            <w:rPr>
              <w:rFonts w:ascii="Arial Nova Cond" w:hAnsi="Arial Nova Cond"/>
            </w:rPr>
            <w:fldChar w:fldCharType="separate"/>
          </w:r>
          <w:hyperlink w:anchor="_Toc216327022" w:history="1">
            <w:r w:rsidR="00447AAF" w:rsidRPr="00383C07">
              <w:rPr>
                <w:rStyle w:val="Hyperlink"/>
                <w:noProof/>
              </w:rPr>
              <w:t>Chapter 1: Strategy, Scope, and Mission Alignment</w:t>
            </w:r>
            <w:r w:rsidR="00447AAF">
              <w:rPr>
                <w:noProof/>
                <w:webHidden/>
              </w:rPr>
              <w:tab/>
            </w:r>
            <w:r w:rsidR="00447AAF">
              <w:rPr>
                <w:noProof/>
                <w:webHidden/>
              </w:rPr>
              <w:fldChar w:fldCharType="begin"/>
            </w:r>
            <w:r w:rsidR="00447AAF">
              <w:rPr>
                <w:noProof/>
                <w:webHidden/>
              </w:rPr>
              <w:instrText xml:space="preserve"> PAGEREF _Toc216327022 \h </w:instrText>
            </w:r>
            <w:r w:rsidR="00447AAF">
              <w:rPr>
                <w:noProof/>
                <w:webHidden/>
              </w:rPr>
            </w:r>
            <w:r w:rsidR="00447AAF">
              <w:rPr>
                <w:noProof/>
                <w:webHidden/>
              </w:rPr>
              <w:fldChar w:fldCharType="separate"/>
            </w:r>
            <w:r w:rsidR="00447AAF">
              <w:rPr>
                <w:noProof/>
                <w:webHidden/>
              </w:rPr>
              <w:t>3</w:t>
            </w:r>
            <w:r w:rsidR="00447AAF">
              <w:rPr>
                <w:noProof/>
                <w:webHidden/>
              </w:rPr>
              <w:fldChar w:fldCharType="end"/>
            </w:r>
          </w:hyperlink>
        </w:p>
        <w:p w14:paraId="2873675A" w14:textId="3B4C22AF" w:rsidR="00447AAF" w:rsidRDefault="00447AAF">
          <w:pPr>
            <w:pStyle w:val="TOC2"/>
            <w:tabs>
              <w:tab w:val="right" w:leader="dot" w:pos="9350"/>
            </w:tabs>
            <w:rPr>
              <w:noProof/>
              <w:kern w:val="2"/>
              <w:sz w:val="24"/>
              <w:szCs w:val="24"/>
              <w14:ligatures w14:val="standardContextual"/>
            </w:rPr>
          </w:pPr>
          <w:hyperlink w:anchor="_Toc216327023" w:history="1">
            <w:r w:rsidRPr="00383C07">
              <w:rPr>
                <w:rStyle w:val="Hyperlink"/>
                <w:noProof/>
              </w:rPr>
              <w:t>Roles, Responsibilities, and Governance Structure</w:t>
            </w:r>
            <w:r>
              <w:rPr>
                <w:noProof/>
                <w:webHidden/>
              </w:rPr>
              <w:tab/>
            </w:r>
            <w:r>
              <w:rPr>
                <w:noProof/>
                <w:webHidden/>
              </w:rPr>
              <w:fldChar w:fldCharType="begin"/>
            </w:r>
            <w:r>
              <w:rPr>
                <w:noProof/>
                <w:webHidden/>
              </w:rPr>
              <w:instrText xml:space="preserve"> PAGEREF _Toc216327023 \h </w:instrText>
            </w:r>
            <w:r>
              <w:rPr>
                <w:noProof/>
                <w:webHidden/>
              </w:rPr>
            </w:r>
            <w:r>
              <w:rPr>
                <w:noProof/>
                <w:webHidden/>
              </w:rPr>
              <w:fldChar w:fldCharType="separate"/>
            </w:r>
            <w:r>
              <w:rPr>
                <w:noProof/>
                <w:webHidden/>
              </w:rPr>
              <w:t>8</w:t>
            </w:r>
            <w:r>
              <w:rPr>
                <w:noProof/>
                <w:webHidden/>
              </w:rPr>
              <w:fldChar w:fldCharType="end"/>
            </w:r>
          </w:hyperlink>
        </w:p>
        <w:p w14:paraId="6E50A3DC" w14:textId="67D6039C" w:rsidR="00447AAF" w:rsidRDefault="00447AAF">
          <w:pPr>
            <w:pStyle w:val="TOC2"/>
            <w:tabs>
              <w:tab w:val="right" w:leader="dot" w:pos="9350"/>
            </w:tabs>
            <w:rPr>
              <w:noProof/>
              <w:kern w:val="2"/>
              <w:sz w:val="24"/>
              <w:szCs w:val="24"/>
              <w14:ligatures w14:val="standardContextual"/>
            </w:rPr>
          </w:pPr>
          <w:hyperlink w:anchor="_Toc216327024" w:history="1">
            <w:r w:rsidRPr="00383C07">
              <w:rPr>
                <w:rStyle w:val="Hyperlink"/>
                <w:noProof/>
              </w:rPr>
              <w:t>Project Boundaries, Risks, and Dependencies</w:t>
            </w:r>
            <w:r>
              <w:rPr>
                <w:noProof/>
                <w:webHidden/>
              </w:rPr>
              <w:tab/>
            </w:r>
            <w:r>
              <w:rPr>
                <w:noProof/>
                <w:webHidden/>
              </w:rPr>
              <w:fldChar w:fldCharType="begin"/>
            </w:r>
            <w:r>
              <w:rPr>
                <w:noProof/>
                <w:webHidden/>
              </w:rPr>
              <w:instrText xml:space="preserve"> PAGEREF _Toc216327024 \h </w:instrText>
            </w:r>
            <w:r>
              <w:rPr>
                <w:noProof/>
                <w:webHidden/>
              </w:rPr>
            </w:r>
            <w:r>
              <w:rPr>
                <w:noProof/>
                <w:webHidden/>
              </w:rPr>
              <w:fldChar w:fldCharType="separate"/>
            </w:r>
            <w:r>
              <w:rPr>
                <w:noProof/>
                <w:webHidden/>
              </w:rPr>
              <w:t>15</w:t>
            </w:r>
            <w:r>
              <w:rPr>
                <w:noProof/>
                <w:webHidden/>
              </w:rPr>
              <w:fldChar w:fldCharType="end"/>
            </w:r>
          </w:hyperlink>
        </w:p>
        <w:p w14:paraId="26AB29A8" w14:textId="1C5E5DAD" w:rsidR="00447AAF" w:rsidRDefault="00447AAF">
          <w:pPr>
            <w:pStyle w:val="TOC2"/>
            <w:tabs>
              <w:tab w:val="right" w:leader="dot" w:pos="9350"/>
            </w:tabs>
            <w:rPr>
              <w:noProof/>
              <w:kern w:val="2"/>
              <w:sz w:val="24"/>
              <w:szCs w:val="24"/>
              <w14:ligatures w14:val="standardContextual"/>
            </w:rPr>
          </w:pPr>
          <w:hyperlink w:anchor="_Toc216327025" w:history="1">
            <w:r w:rsidRPr="00383C07">
              <w:rPr>
                <w:rStyle w:val="Hyperlink"/>
                <w:noProof/>
              </w:rPr>
              <w:t>Transition to Execution Phases</w:t>
            </w:r>
            <w:r>
              <w:rPr>
                <w:noProof/>
                <w:webHidden/>
              </w:rPr>
              <w:tab/>
            </w:r>
            <w:r>
              <w:rPr>
                <w:noProof/>
                <w:webHidden/>
              </w:rPr>
              <w:fldChar w:fldCharType="begin"/>
            </w:r>
            <w:r>
              <w:rPr>
                <w:noProof/>
                <w:webHidden/>
              </w:rPr>
              <w:instrText xml:space="preserve"> PAGEREF _Toc216327025 \h </w:instrText>
            </w:r>
            <w:r>
              <w:rPr>
                <w:noProof/>
                <w:webHidden/>
              </w:rPr>
            </w:r>
            <w:r>
              <w:rPr>
                <w:noProof/>
                <w:webHidden/>
              </w:rPr>
              <w:fldChar w:fldCharType="separate"/>
            </w:r>
            <w:r>
              <w:rPr>
                <w:noProof/>
                <w:webHidden/>
              </w:rPr>
              <w:t>22</w:t>
            </w:r>
            <w:r>
              <w:rPr>
                <w:noProof/>
                <w:webHidden/>
              </w:rPr>
              <w:fldChar w:fldCharType="end"/>
            </w:r>
          </w:hyperlink>
        </w:p>
        <w:p w14:paraId="0F69D9E4" w14:textId="0C756F38" w:rsidR="00447AAF" w:rsidRDefault="00447AAF">
          <w:pPr>
            <w:pStyle w:val="TOC1"/>
            <w:tabs>
              <w:tab w:val="right" w:leader="dot" w:pos="9350"/>
            </w:tabs>
            <w:rPr>
              <w:noProof/>
              <w:kern w:val="2"/>
              <w:sz w:val="24"/>
              <w:szCs w:val="24"/>
              <w14:ligatures w14:val="standardContextual"/>
            </w:rPr>
          </w:pPr>
          <w:hyperlink w:anchor="_Toc216327026" w:history="1">
            <w:r w:rsidRPr="00383C07">
              <w:rPr>
                <w:rStyle w:val="Hyperlink"/>
                <w:noProof/>
              </w:rPr>
              <w:t>Chapter 2: Stabilizing the Environment</w:t>
            </w:r>
            <w:r>
              <w:rPr>
                <w:noProof/>
                <w:webHidden/>
              </w:rPr>
              <w:tab/>
            </w:r>
            <w:r>
              <w:rPr>
                <w:noProof/>
                <w:webHidden/>
              </w:rPr>
              <w:fldChar w:fldCharType="begin"/>
            </w:r>
            <w:r>
              <w:rPr>
                <w:noProof/>
                <w:webHidden/>
              </w:rPr>
              <w:instrText xml:space="preserve"> PAGEREF _Toc216327026 \h </w:instrText>
            </w:r>
            <w:r>
              <w:rPr>
                <w:noProof/>
                <w:webHidden/>
              </w:rPr>
            </w:r>
            <w:r>
              <w:rPr>
                <w:noProof/>
                <w:webHidden/>
              </w:rPr>
              <w:fldChar w:fldCharType="separate"/>
            </w:r>
            <w:r>
              <w:rPr>
                <w:noProof/>
                <w:webHidden/>
              </w:rPr>
              <w:t>30</w:t>
            </w:r>
            <w:r>
              <w:rPr>
                <w:noProof/>
                <w:webHidden/>
              </w:rPr>
              <w:fldChar w:fldCharType="end"/>
            </w:r>
          </w:hyperlink>
        </w:p>
        <w:p w14:paraId="6AD8BAB8" w14:textId="5E3BD969" w:rsidR="00447AAF" w:rsidRDefault="00447AAF">
          <w:pPr>
            <w:pStyle w:val="TOC2"/>
            <w:tabs>
              <w:tab w:val="right" w:leader="dot" w:pos="9350"/>
            </w:tabs>
            <w:rPr>
              <w:noProof/>
              <w:kern w:val="2"/>
              <w:sz w:val="24"/>
              <w:szCs w:val="24"/>
              <w14:ligatures w14:val="standardContextual"/>
            </w:rPr>
          </w:pPr>
          <w:hyperlink w:anchor="_Toc216327027" w:history="1">
            <w:r w:rsidRPr="00383C07">
              <w:rPr>
                <w:rStyle w:val="Hyperlink"/>
                <w:noProof/>
              </w:rPr>
              <w:t>Standardizing Manager Data and Enabling Sync</w:t>
            </w:r>
            <w:r>
              <w:rPr>
                <w:noProof/>
                <w:webHidden/>
              </w:rPr>
              <w:tab/>
            </w:r>
            <w:r>
              <w:rPr>
                <w:noProof/>
                <w:webHidden/>
              </w:rPr>
              <w:fldChar w:fldCharType="begin"/>
            </w:r>
            <w:r>
              <w:rPr>
                <w:noProof/>
                <w:webHidden/>
              </w:rPr>
              <w:instrText xml:space="preserve"> PAGEREF _Toc216327027 \h </w:instrText>
            </w:r>
            <w:r>
              <w:rPr>
                <w:noProof/>
                <w:webHidden/>
              </w:rPr>
            </w:r>
            <w:r>
              <w:rPr>
                <w:noProof/>
                <w:webHidden/>
              </w:rPr>
              <w:fldChar w:fldCharType="separate"/>
            </w:r>
            <w:r>
              <w:rPr>
                <w:noProof/>
                <w:webHidden/>
              </w:rPr>
              <w:t>34</w:t>
            </w:r>
            <w:r>
              <w:rPr>
                <w:noProof/>
                <w:webHidden/>
              </w:rPr>
              <w:fldChar w:fldCharType="end"/>
            </w:r>
          </w:hyperlink>
        </w:p>
        <w:p w14:paraId="17801C35" w14:textId="46D0CC9D" w:rsidR="00447AAF" w:rsidRDefault="00447AAF">
          <w:pPr>
            <w:pStyle w:val="TOC2"/>
            <w:tabs>
              <w:tab w:val="right" w:leader="dot" w:pos="9350"/>
            </w:tabs>
            <w:rPr>
              <w:noProof/>
              <w:kern w:val="2"/>
              <w:sz w:val="24"/>
              <w:szCs w:val="24"/>
              <w14:ligatures w14:val="standardContextual"/>
            </w:rPr>
          </w:pPr>
          <w:hyperlink w:anchor="_Toc216327028" w:history="1">
            <w:r w:rsidRPr="00383C07">
              <w:rPr>
                <w:rStyle w:val="Hyperlink"/>
                <w:noProof/>
              </w:rPr>
              <w:t>Preventing Provisioning Failures Through Data Hygiene</w:t>
            </w:r>
            <w:r>
              <w:rPr>
                <w:noProof/>
                <w:webHidden/>
              </w:rPr>
              <w:tab/>
            </w:r>
            <w:r>
              <w:rPr>
                <w:noProof/>
                <w:webHidden/>
              </w:rPr>
              <w:fldChar w:fldCharType="begin"/>
            </w:r>
            <w:r>
              <w:rPr>
                <w:noProof/>
                <w:webHidden/>
              </w:rPr>
              <w:instrText xml:space="preserve"> PAGEREF _Toc216327028 \h </w:instrText>
            </w:r>
            <w:r>
              <w:rPr>
                <w:noProof/>
                <w:webHidden/>
              </w:rPr>
            </w:r>
            <w:r>
              <w:rPr>
                <w:noProof/>
                <w:webHidden/>
              </w:rPr>
              <w:fldChar w:fldCharType="separate"/>
            </w:r>
            <w:r>
              <w:rPr>
                <w:noProof/>
                <w:webHidden/>
              </w:rPr>
              <w:t>41</w:t>
            </w:r>
            <w:r>
              <w:rPr>
                <w:noProof/>
                <w:webHidden/>
              </w:rPr>
              <w:fldChar w:fldCharType="end"/>
            </w:r>
          </w:hyperlink>
        </w:p>
        <w:p w14:paraId="28C6DE5E" w14:textId="5339E326" w:rsidR="00447AAF" w:rsidRDefault="00447AAF">
          <w:pPr>
            <w:pStyle w:val="TOC2"/>
            <w:tabs>
              <w:tab w:val="right" w:leader="dot" w:pos="9350"/>
            </w:tabs>
            <w:rPr>
              <w:noProof/>
              <w:kern w:val="2"/>
              <w:sz w:val="24"/>
              <w:szCs w:val="24"/>
              <w14:ligatures w14:val="standardContextual"/>
            </w:rPr>
          </w:pPr>
          <w:hyperlink w:anchor="_Toc216327029" w:history="1">
            <w:r w:rsidRPr="00383C07">
              <w:rPr>
                <w:rStyle w:val="Hyperlink"/>
                <w:noProof/>
              </w:rPr>
              <w:t>Completing Phase 1 and Readiness for Automation</w:t>
            </w:r>
            <w:r>
              <w:rPr>
                <w:noProof/>
                <w:webHidden/>
              </w:rPr>
              <w:tab/>
            </w:r>
            <w:r>
              <w:rPr>
                <w:noProof/>
                <w:webHidden/>
              </w:rPr>
              <w:fldChar w:fldCharType="begin"/>
            </w:r>
            <w:r>
              <w:rPr>
                <w:noProof/>
                <w:webHidden/>
              </w:rPr>
              <w:instrText xml:space="preserve"> PAGEREF _Toc216327029 \h </w:instrText>
            </w:r>
            <w:r>
              <w:rPr>
                <w:noProof/>
                <w:webHidden/>
              </w:rPr>
            </w:r>
            <w:r>
              <w:rPr>
                <w:noProof/>
                <w:webHidden/>
              </w:rPr>
              <w:fldChar w:fldCharType="separate"/>
            </w:r>
            <w:r>
              <w:rPr>
                <w:noProof/>
                <w:webHidden/>
              </w:rPr>
              <w:t>46</w:t>
            </w:r>
            <w:r>
              <w:rPr>
                <w:noProof/>
                <w:webHidden/>
              </w:rPr>
              <w:fldChar w:fldCharType="end"/>
            </w:r>
          </w:hyperlink>
        </w:p>
        <w:p w14:paraId="704D9011" w14:textId="24297EA2" w:rsidR="00447AAF" w:rsidRDefault="00447AAF">
          <w:pPr>
            <w:pStyle w:val="TOC1"/>
            <w:tabs>
              <w:tab w:val="right" w:leader="dot" w:pos="9350"/>
            </w:tabs>
            <w:rPr>
              <w:noProof/>
              <w:kern w:val="2"/>
              <w:sz w:val="24"/>
              <w:szCs w:val="24"/>
              <w14:ligatures w14:val="standardContextual"/>
            </w:rPr>
          </w:pPr>
          <w:hyperlink w:anchor="_Toc216327030" w:history="1">
            <w:r w:rsidRPr="00383C07">
              <w:rPr>
                <w:rStyle w:val="Hyperlink"/>
                <w:noProof/>
              </w:rPr>
              <w:t>Chapter 3: Automating Infrastructure</w:t>
            </w:r>
            <w:r>
              <w:rPr>
                <w:noProof/>
                <w:webHidden/>
              </w:rPr>
              <w:tab/>
            </w:r>
            <w:r>
              <w:rPr>
                <w:noProof/>
                <w:webHidden/>
              </w:rPr>
              <w:fldChar w:fldCharType="begin"/>
            </w:r>
            <w:r>
              <w:rPr>
                <w:noProof/>
                <w:webHidden/>
              </w:rPr>
              <w:instrText xml:space="preserve"> PAGEREF _Toc216327030 \h </w:instrText>
            </w:r>
            <w:r>
              <w:rPr>
                <w:noProof/>
                <w:webHidden/>
              </w:rPr>
            </w:r>
            <w:r>
              <w:rPr>
                <w:noProof/>
                <w:webHidden/>
              </w:rPr>
              <w:fldChar w:fldCharType="separate"/>
            </w:r>
            <w:r>
              <w:rPr>
                <w:noProof/>
                <w:webHidden/>
              </w:rPr>
              <w:t>52</w:t>
            </w:r>
            <w:r>
              <w:rPr>
                <w:noProof/>
                <w:webHidden/>
              </w:rPr>
              <w:fldChar w:fldCharType="end"/>
            </w:r>
          </w:hyperlink>
        </w:p>
        <w:p w14:paraId="6A9CC6CC" w14:textId="7E521BC5" w:rsidR="00447AAF" w:rsidRDefault="00447AAF">
          <w:pPr>
            <w:pStyle w:val="TOC2"/>
            <w:tabs>
              <w:tab w:val="right" w:leader="dot" w:pos="9350"/>
            </w:tabs>
            <w:rPr>
              <w:noProof/>
              <w:kern w:val="2"/>
              <w:sz w:val="24"/>
              <w:szCs w:val="24"/>
              <w14:ligatures w14:val="standardContextual"/>
            </w:rPr>
          </w:pPr>
          <w:hyperlink w:anchor="_Toc216327031" w:history="1">
            <w:r w:rsidRPr="00383C07">
              <w:rPr>
                <w:rStyle w:val="Hyperlink"/>
                <w:noProof/>
              </w:rPr>
              <w:t>Implementing GPO-Based U-Drive Automation</w:t>
            </w:r>
            <w:r>
              <w:rPr>
                <w:noProof/>
                <w:webHidden/>
              </w:rPr>
              <w:tab/>
            </w:r>
            <w:r>
              <w:rPr>
                <w:noProof/>
                <w:webHidden/>
              </w:rPr>
              <w:fldChar w:fldCharType="begin"/>
            </w:r>
            <w:r>
              <w:rPr>
                <w:noProof/>
                <w:webHidden/>
              </w:rPr>
              <w:instrText xml:space="preserve"> PAGEREF _Toc216327031 \h </w:instrText>
            </w:r>
            <w:r>
              <w:rPr>
                <w:noProof/>
                <w:webHidden/>
              </w:rPr>
            </w:r>
            <w:r>
              <w:rPr>
                <w:noProof/>
                <w:webHidden/>
              </w:rPr>
              <w:fldChar w:fldCharType="separate"/>
            </w:r>
            <w:r>
              <w:rPr>
                <w:noProof/>
                <w:webHidden/>
              </w:rPr>
              <w:t>56</w:t>
            </w:r>
            <w:r>
              <w:rPr>
                <w:noProof/>
                <w:webHidden/>
              </w:rPr>
              <w:fldChar w:fldCharType="end"/>
            </w:r>
          </w:hyperlink>
        </w:p>
        <w:p w14:paraId="1B836C3C" w14:textId="38E3B0C8" w:rsidR="00447AAF" w:rsidRDefault="00447AAF">
          <w:pPr>
            <w:pStyle w:val="TOC2"/>
            <w:tabs>
              <w:tab w:val="right" w:leader="dot" w:pos="9350"/>
            </w:tabs>
            <w:rPr>
              <w:noProof/>
              <w:kern w:val="2"/>
              <w:sz w:val="24"/>
              <w:szCs w:val="24"/>
              <w14:ligatures w14:val="standardContextual"/>
            </w:rPr>
          </w:pPr>
          <w:hyperlink w:anchor="_Toc216327032" w:history="1">
            <w:r w:rsidRPr="00383C07">
              <w:rPr>
                <w:rStyle w:val="Hyperlink"/>
                <w:noProof/>
              </w:rPr>
              <w:t>Standardizing Folder Cleanup and Deprovisioning</w:t>
            </w:r>
            <w:r>
              <w:rPr>
                <w:noProof/>
                <w:webHidden/>
              </w:rPr>
              <w:tab/>
            </w:r>
            <w:r>
              <w:rPr>
                <w:noProof/>
                <w:webHidden/>
              </w:rPr>
              <w:fldChar w:fldCharType="begin"/>
            </w:r>
            <w:r>
              <w:rPr>
                <w:noProof/>
                <w:webHidden/>
              </w:rPr>
              <w:instrText xml:space="preserve"> PAGEREF _Toc216327032 \h </w:instrText>
            </w:r>
            <w:r>
              <w:rPr>
                <w:noProof/>
                <w:webHidden/>
              </w:rPr>
            </w:r>
            <w:r>
              <w:rPr>
                <w:noProof/>
                <w:webHidden/>
              </w:rPr>
              <w:fldChar w:fldCharType="separate"/>
            </w:r>
            <w:r>
              <w:rPr>
                <w:noProof/>
                <w:webHidden/>
              </w:rPr>
              <w:t>66</w:t>
            </w:r>
            <w:r>
              <w:rPr>
                <w:noProof/>
                <w:webHidden/>
              </w:rPr>
              <w:fldChar w:fldCharType="end"/>
            </w:r>
          </w:hyperlink>
        </w:p>
        <w:p w14:paraId="1BDBF165" w14:textId="689233AD" w:rsidR="00447AAF" w:rsidRDefault="00447AAF">
          <w:pPr>
            <w:pStyle w:val="TOC2"/>
            <w:tabs>
              <w:tab w:val="right" w:leader="dot" w:pos="9350"/>
            </w:tabs>
            <w:rPr>
              <w:noProof/>
              <w:kern w:val="2"/>
              <w:sz w:val="24"/>
              <w:szCs w:val="24"/>
              <w14:ligatures w14:val="standardContextual"/>
            </w:rPr>
          </w:pPr>
          <w:hyperlink w:anchor="_Toc216327033" w:history="1">
            <w:r w:rsidRPr="00383C07">
              <w:rPr>
                <w:rStyle w:val="Hyperlink"/>
                <w:noProof/>
              </w:rPr>
              <w:t>Concluding Phase 2 and Preparing for NIRM Validation</w:t>
            </w:r>
            <w:r>
              <w:rPr>
                <w:noProof/>
                <w:webHidden/>
              </w:rPr>
              <w:tab/>
            </w:r>
            <w:r>
              <w:rPr>
                <w:noProof/>
                <w:webHidden/>
              </w:rPr>
              <w:fldChar w:fldCharType="begin"/>
            </w:r>
            <w:r>
              <w:rPr>
                <w:noProof/>
                <w:webHidden/>
              </w:rPr>
              <w:instrText xml:space="preserve"> PAGEREF _Toc216327033 \h </w:instrText>
            </w:r>
            <w:r>
              <w:rPr>
                <w:noProof/>
                <w:webHidden/>
              </w:rPr>
            </w:r>
            <w:r>
              <w:rPr>
                <w:noProof/>
                <w:webHidden/>
              </w:rPr>
              <w:fldChar w:fldCharType="separate"/>
            </w:r>
            <w:r>
              <w:rPr>
                <w:noProof/>
                <w:webHidden/>
              </w:rPr>
              <w:t>72</w:t>
            </w:r>
            <w:r>
              <w:rPr>
                <w:noProof/>
                <w:webHidden/>
              </w:rPr>
              <w:fldChar w:fldCharType="end"/>
            </w:r>
          </w:hyperlink>
        </w:p>
        <w:p w14:paraId="5FC880FD" w14:textId="56229048" w:rsidR="00447AAF" w:rsidRDefault="00447AAF">
          <w:pPr>
            <w:pStyle w:val="TOC1"/>
            <w:tabs>
              <w:tab w:val="right" w:leader="dot" w:pos="9350"/>
            </w:tabs>
            <w:rPr>
              <w:noProof/>
              <w:kern w:val="2"/>
              <w:sz w:val="24"/>
              <w:szCs w:val="24"/>
              <w14:ligatures w14:val="standardContextual"/>
            </w:rPr>
          </w:pPr>
          <w:hyperlink w:anchor="_Toc216327034" w:history="1">
            <w:r w:rsidRPr="00383C07">
              <w:rPr>
                <w:rStyle w:val="Hyperlink"/>
                <w:noProof/>
              </w:rPr>
              <w:t>Chapter 4: Streamlining Onboarding</w:t>
            </w:r>
            <w:r>
              <w:rPr>
                <w:noProof/>
                <w:webHidden/>
              </w:rPr>
              <w:tab/>
            </w:r>
            <w:r>
              <w:rPr>
                <w:noProof/>
                <w:webHidden/>
              </w:rPr>
              <w:fldChar w:fldCharType="begin"/>
            </w:r>
            <w:r>
              <w:rPr>
                <w:noProof/>
                <w:webHidden/>
              </w:rPr>
              <w:instrText xml:space="preserve"> PAGEREF _Toc216327034 \h </w:instrText>
            </w:r>
            <w:r>
              <w:rPr>
                <w:noProof/>
                <w:webHidden/>
              </w:rPr>
            </w:r>
            <w:r>
              <w:rPr>
                <w:noProof/>
                <w:webHidden/>
              </w:rPr>
              <w:fldChar w:fldCharType="separate"/>
            </w:r>
            <w:r>
              <w:rPr>
                <w:noProof/>
                <w:webHidden/>
              </w:rPr>
              <w:t>79</w:t>
            </w:r>
            <w:r>
              <w:rPr>
                <w:noProof/>
                <w:webHidden/>
              </w:rPr>
              <w:fldChar w:fldCharType="end"/>
            </w:r>
          </w:hyperlink>
        </w:p>
        <w:p w14:paraId="2A0946D3" w14:textId="0D8A8B7D" w:rsidR="00447AAF" w:rsidRDefault="00447AAF">
          <w:pPr>
            <w:pStyle w:val="TOC2"/>
            <w:tabs>
              <w:tab w:val="right" w:leader="dot" w:pos="9350"/>
            </w:tabs>
            <w:rPr>
              <w:noProof/>
              <w:kern w:val="2"/>
              <w:sz w:val="24"/>
              <w:szCs w:val="24"/>
              <w14:ligatures w14:val="standardContextual"/>
            </w:rPr>
          </w:pPr>
          <w:hyperlink w:anchor="_Toc216327035" w:history="1">
            <w:r w:rsidRPr="00383C07">
              <w:rPr>
                <w:rStyle w:val="Hyperlink"/>
                <w:noProof/>
              </w:rPr>
              <w:t>Validating End-to-End Provisioning</w:t>
            </w:r>
            <w:r>
              <w:rPr>
                <w:noProof/>
                <w:webHidden/>
              </w:rPr>
              <w:tab/>
            </w:r>
            <w:r>
              <w:rPr>
                <w:noProof/>
                <w:webHidden/>
              </w:rPr>
              <w:fldChar w:fldCharType="begin"/>
            </w:r>
            <w:r>
              <w:rPr>
                <w:noProof/>
                <w:webHidden/>
              </w:rPr>
              <w:instrText xml:space="preserve"> PAGEREF _Toc216327035 \h </w:instrText>
            </w:r>
            <w:r>
              <w:rPr>
                <w:noProof/>
                <w:webHidden/>
              </w:rPr>
            </w:r>
            <w:r>
              <w:rPr>
                <w:noProof/>
                <w:webHidden/>
              </w:rPr>
              <w:fldChar w:fldCharType="separate"/>
            </w:r>
            <w:r>
              <w:rPr>
                <w:noProof/>
                <w:webHidden/>
              </w:rPr>
              <w:t>86</w:t>
            </w:r>
            <w:r>
              <w:rPr>
                <w:noProof/>
                <w:webHidden/>
              </w:rPr>
              <w:fldChar w:fldCharType="end"/>
            </w:r>
          </w:hyperlink>
        </w:p>
        <w:p w14:paraId="40EEC91F" w14:textId="40A9FFBF" w:rsidR="00447AAF" w:rsidRDefault="00447AAF">
          <w:pPr>
            <w:pStyle w:val="TOC2"/>
            <w:tabs>
              <w:tab w:val="right" w:leader="dot" w:pos="9350"/>
            </w:tabs>
            <w:rPr>
              <w:noProof/>
              <w:kern w:val="2"/>
              <w:sz w:val="24"/>
              <w:szCs w:val="24"/>
              <w14:ligatures w14:val="standardContextual"/>
            </w:rPr>
          </w:pPr>
          <w:hyperlink w:anchor="_Toc216327036" w:history="1">
            <w:r w:rsidRPr="00383C07">
              <w:rPr>
                <w:rStyle w:val="Hyperlink"/>
                <w:noProof/>
              </w:rPr>
              <w:t>Training and Organizational Adoption</w:t>
            </w:r>
            <w:r>
              <w:rPr>
                <w:noProof/>
                <w:webHidden/>
              </w:rPr>
              <w:tab/>
            </w:r>
            <w:r>
              <w:rPr>
                <w:noProof/>
                <w:webHidden/>
              </w:rPr>
              <w:fldChar w:fldCharType="begin"/>
            </w:r>
            <w:r>
              <w:rPr>
                <w:noProof/>
                <w:webHidden/>
              </w:rPr>
              <w:instrText xml:space="preserve"> PAGEREF _Toc216327036 \h </w:instrText>
            </w:r>
            <w:r>
              <w:rPr>
                <w:noProof/>
                <w:webHidden/>
              </w:rPr>
            </w:r>
            <w:r>
              <w:rPr>
                <w:noProof/>
                <w:webHidden/>
              </w:rPr>
              <w:fldChar w:fldCharType="separate"/>
            </w:r>
            <w:r>
              <w:rPr>
                <w:noProof/>
                <w:webHidden/>
              </w:rPr>
              <w:t>94</w:t>
            </w:r>
            <w:r>
              <w:rPr>
                <w:noProof/>
                <w:webHidden/>
              </w:rPr>
              <w:fldChar w:fldCharType="end"/>
            </w:r>
          </w:hyperlink>
        </w:p>
        <w:p w14:paraId="23A67425" w14:textId="2A06812A" w:rsidR="00447AAF" w:rsidRDefault="00447AAF">
          <w:pPr>
            <w:pStyle w:val="TOC2"/>
            <w:tabs>
              <w:tab w:val="right" w:leader="dot" w:pos="9350"/>
            </w:tabs>
            <w:rPr>
              <w:noProof/>
              <w:kern w:val="2"/>
              <w:sz w:val="24"/>
              <w:szCs w:val="24"/>
              <w14:ligatures w14:val="standardContextual"/>
            </w:rPr>
          </w:pPr>
          <w:hyperlink w:anchor="_Toc216327037" w:history="1">
            <w:r w:rsidRPr="00383C07">
              <w:rPr>
                <w:rStyle w:val="Hyperlink"/>
                <w:noProof/>
              </w:rPr>
              <w:t>Finalizing NIRM and Transitioning to Emergency Onboarding Development</w:t>
            </w:r>
            <w:r>
              <w:rPr>
                <w:noProof/>
                <w:webHidden/>
              </w:rPr>
              <w:tab/>
            </w:r>
            <w:r>
              <w:rPr>
                <w:noProof/>
                <w:webHidden/>
              </w:rPr>
              <w:fldChar w:fldCharType="begin"/>
            </w:r>
            <w:r>
              <w:rPr>
                <w:noProof/>
                <w:webHidden/>
              </w:rPr>
              <w:instrText xml:space="preserve"> PAGEREF _Toc216327037 \h </w:instrText>
            </w:r>
            <w:r>
              <w:rPr>
                <w:noProof/>
                <w:webHidden/>
              </w:rPr>
            </w:r>
            <w:r>
              <w:rPr>
                <w:noProof/>
                <w:webHidden/>
              </w:rPr>
              <w:fldChar w:fldCharType="separate"/>
            </w:r>
            <w:r>
              <w:rPr>
                <w:noProof/>
                <w:webHidden/>
              </w:rPr>
              <w:t>101</w:t>
            </w:r>
            <w:r>
              <w:rPr>
                <w:noProof/>
                <w:webHidden/>
              </w:rPr>
              <w:fldChar w:fldCharType="end"/>
            </w:r>
          </w:hyperlink>
        </w:p>
        <w:p w14:paraId="43C266AA" w14:textId="522EFE06" w:rsidR="00447AAF" w:rsidRDefault="00447AAF">
          <w:pPr>
            <w:pStyle w:val="TOC1"/>
            <w:tabs>
              <w:tab w:val="right" w:leader="dot" w:pos="9350"/>
            </w:tabs>
            <w:rPr>
              <w:noProof/>
              <w:kern w:val="2"/>
              <w:sz w:val="24"/>
              <w:szCs w:val="24"/>
              <w14:ligatures w14:val="standardContextual"/>
            </w:rPr>
          </w:pPr>
          <w:hyperlink w:anchor="_Toc216327038" w:history="1">
            <w:r w:rsidRPr="00383C07">
              <w:rPr>
                <w:rStyle w:val="Hyperlink"/>
                <w:noProof/>
              </w:rPr>
              <w:t>Chapter 5: Rapid Response Enablement</w:t>
            </w:r>
            <w:r>
              <w:rPr>
                <w:noProof/>
                <w:webHidden/>
              </w:rPr>
              <w:tab/>
            </w:r>
            <w:r>
              <w:rPr>
                <w:noProof/>
                <w:webHidden/>
              </w:rPr>
              <w:fldChar w:fldCharType="begin"/>
            </w:r>
            <w:r>
              <w:rPr>
                <w:noProof/>
                <w:webHidden/>
              </w:rPr>
              <w:instrText xml:space="preserve"> PAGEREF _Toc216327038 \h </w:instrText>
            </w:r>
            <w:r>
              <w:rPr>
                <w:noProof/>
                <w:webHidden/>
              </w:rPr>
            </w:r>
            <w:r>
              <w:rPr>
                <w:noProof/>
                <w:webHidden/>
              </w:rPr>
              <w:fldChar w:fldCharType="separate"/>
            </w:r>
            <w:r>
              <w:rPr>
                <w:noProof/>
                <w:webHidden/>
              </w:rPr>
              <w:t>108</w:t>
            </w:r>
            <w:r>
              <w:rPr>
                <w:noProof/>
                <w:webHidden/>
              </w:rPr>
              <w:fldChar w:fldCharType="end"/>
            </w:r>
          </w:hyperlink>
        </w:p>
        <w:p w14:paraId="13E95C94" w14:textId="33EF1FE1" w:rsidR="00447AAF" w:rsidRDefault="00447AAF">
          <w:pPr>
            <w:pStyle w:val="TOC2"/>
            <w:tabs>
              <w:tab w:val="right" w:leader="dot" w:pos="9350"/>
            </w:tabs>
            <w:rPr>
              <w:noProof/>
              <w:kern w:val="2"/>
              <w:sz w:val="24"/>
              <w:szCs w:val="24"/>
              <w14:ligatures w14:val="standardContextual"/>
            </w:rPr>
          </w:pPr>
          <w:hyperlink w:anchor="_Toc216327039" w:history="1">
            <w:r w:rsidRPr="00383C07">
              <w:rPr>
                <w:rStyle w:val="Hyperlink"/>
                <w:noProof/>
              </w:rPr>
              <w:t>Building the Emergency Intake Workflow in SailPoint</w:t>
            </w:r>
            <w:r>
              <w:rPr>
                <w:noProof/>
                <w:webHidden/>
              </w:rPr>
              <w:tab/>
            </w:r>
            <w:r>
              <w:rPr>
                <w:noProof/>
                <w:webHidden/>
              </w:rPr>
              <w:fldChar w:fldCharType="begin"/>
            </w:r>
            <w:r>
              <w:rPr>
                <w:noProof/>
                <w:webHidden/>
              </w:rPr>
              <w:instrText xml:space="preserve"> PAGEREF _Toc216327039 \h </w:instrText>
            </w:r>
            <w:r>
              <w:rPr>
                <w:noProof/>
                <w:webHidden/>
              </w:rPr>
            </w:r>
            <w:r>
              <w:rPr>
                <w:noProof/>
                <w:webHidden/>
              </w:rPr>
              <w:fldChar w:fldCharType="separate"/>
            </w:r>
            <w:r>
              <w:rPr>
                <w:noProof/>
                <w:webHidden/>
              </w:rPr>
              <w:t>114</w:t>
            </w:r>
            <w:r>
              <w:rPr>
                <w:noProof/>
                <w:webHidden/>
              </w:rPr>
              <w:fldChar w:fldCharType="end"/>
            </w:r>
          </w:hyperlink>
        </w:p>
        <w:p w14:paraId="7A9164EA" w14:textId="524230F6" w:rsidR="00447AAF" w:rsidRDefault="00447AAF">
          <w:pPr>
            <w:pStyle w:val="TOC2"/>
            <w:tabs>
              <w:tab w:val="right" w:leader="dot" w:pos="9350"/>
            </w:tabs>
            <w:rPr>
              <w:noProof/>
              <w:kern w:val="2"/>
              <w:sz w:val="24"/>
              <w:szCs w:val="24"/>
              <w14:ligatures w14:val="standardContextual"/>
            </w:rPr>
          </w:pPr>
          <w:hyperlink w:anchor="_Toc216327040" w:history="1">
            <w:r w:rsidRPr="00383C07">
              <w:rPr>
                <w:rStyle w:val="Hyperlink"/>
                <w:noProof/>
              </w:rPr>
              <w:t>Identity Merge Logic and Post-Workday Reconciliation</w:t>
            </w:r>
            <w:r>
              <w:rPr>
                <w:noProof/>
                <w:webHidden/>
              </w:rPr>
              <w:tab/>
            </w:r>
            <w:r>
              <w:rPr>
                <w:noProof/>
                <w:webHidden/>
              </w:rPr>
              <w:fldChar w:fldCharType="begin"/>
            </w:r>
            <w:r>
              <w:rPr>
                <w:noProof/>
                <w:webHidden/>
              </w:rPr>
              <w:instrText xml:space="preserve"> PAGEREF _Toc216327040 \h </w:instrText>
            </w:r>
            <w:r>
              <w:rPr>
                <w:noProof/>
                <w:webHidden/>
              </w:rPr>
            </w:r>
            <w:r>
              <w:rPr>
                <w:noProof/>
                <w:webHidden/>
              </w:rPr>
              <w:fldChar w:fldCharType="separate"/>
            </w:r>
            <w:r>
              <w:rPr>
                <w:noProof/>
                <w:webHidden/>
              </w:rPr>
              <w:t>122</w:t>
            </w:r>
            <w:r>
              <w:rPr>
                <w:noProof/>
                <w:webHidden/>
              </w:rPr>
              <w:fldChar w:fldCharType="end"/>
            </w:r>
          </w:hyperlink>
        </w:p>
        <w:p w14:paraId="36D96C54" w14:textId="1F967ADC" w:rsidR="00447AAF" w:rsidRDefault="00447AAF">
          <w:pPr>
            <w:pStyle w:val="TOC2"/>
            <w:tabs>
              <w:tab w:val="right" w:leader="dot" w:pos="9350"/>
            </w:tabs>
            <w:rPr>
              <w:noProof/>
              <w:kern w:val="2"/>
              <w:sz w:val="24"/>
              <w:szCs w:val="24"/>
              <w14:ligatures w14:val="standardContextual"/>
            </w:rPr>
          </w:pPr>
          <w:hyperlink w:anchor="_Toc216327041" w:history="1">
            <w:r w:rsidRPr="00383C07">
              <w:rPr>
                <w:rStyle w:val="Hyperlink"/>
                <w:noProof/>
              </w:rPr>
              <w:t>Preparing for Audit and Governance Validation</w:t>
            </w:r>
            <w:r>
              <w:rPr>
                <w:noProof/>
                <w:webHidden/>
              </w:rPr>
              <w:tab/>
            </w:r>
            <w:r>
              <w:rPr>
                <w:noProof/>
                <w:webHidden/>
              </w:rPr>
              <w:fldChar w:fldCharType="begin"/>
            </w:r>
            <w:r>
              <w:rPr>
                <w:noProof/>
                <w:webHidden/>
              </w:rPr>
              <w:instrText xml:space="preserve"> PAGEREF _Toc216327041 \h </w:instrText>
            </w:r>
            <w:r>
              <w:rPr>
                <w:noProof/>
                <w:webHidden/>
              </w:rPr>
            </w:r>
            <w:r>
              <w:rPr>
                <w:noProof/>
                <w:webHidden/>
              </w:rPr>
              <w:fldChar w:fldCharType="separate"/>
            </w:r>
            <w:r>
              <w:rPr>
                <w:noProof/>
                <w:webHidden/>
              </w:rPr>
              <w:t>129</w:t>
            </w:r>
            <w:r>
              <w:rPr>
                <w:noProof/>
                <w:webHidden/>
              </w:rPr>
              <w:fldChar w:fldCharType="end"/>
            </w:r>
          </w:hyperlink>
        </w:p>
        <w:p w14:paraId="4E1DAE27" w14:textId="3180135C" w:rsidR="00447AAF" w:rsidRDefault="00447AAF">
          <w:pPr>
            <w:pStyle w:val="TOC1"/>
            <w:tabs>
              <w:tab w:val="right" w:leader="dot" w:pos="9350"/>
            </w:tabs>
            <w:rPr>
              <w:noProof/>
              <w:kern w:val="2"/>
              <w:sz w:val="24"/>
              <w:szCs w:val="24"/>
              <w14:ligatures w14:val="standardContextual"/>
            </w:rPr>
          </w:pPr>
          <w:hyperlink w:anchor="_Toc216327042" w:history="1">
            <w:r w:rsidRPr="00383C07">
              <w:rPr>
                <w:rStyle w:val="Hyperlink"/>
                <w:noProof/>
              </w:rPr>
              <w:t>Chapter 6: Hardening for Production</w:t>
            </w:r>
            <w:r>
              <w:rPr>
                <w:noProof/>
                <w:webHidden/>
              </w:rPr>
              <w:tab/>
            </w:r>
            <w:r>
              <w:rPr>
                <w:noProof/>
                <w:webHidden/>
              </w:rPr>
              <w:fldChar w:fldCharType="begin"/>
            </w:r>
            <w:r>
              <w:rPr>
                <w:noProof/>
                <w:webHidden/>
              </w:rPr>
              <w:instrText xml:space="preserve"> PAGEREF _Toc216327042 \h </w:instrText>
            </w:r>
            <w:r>
              <w:rPr>
                <w:noProof/>
                <w:webHidden/>
              </w:rPr>
            </w:r>
            <w:r>
              <w:rPr>
                <w:noProof/>
                <w:webHidden/>
              </w:rPr>
              <w:fldChar w:fldCharType="separate"/>
            </w:r>
            <w:r>
              <w:rPr>
                <w:noProof/>
                <w:webHidden/>
              </w:rPr>
              <w:t>137</w:t>
            </w:r>
            <w:r>
              <w:rPr>
                <w:noProof/>
                <w:webHidden/>
              </w:rPr>
              <w:fldChar w:fldCharType="end"/>
            </w:r>
          </w:hyperlink>
        </w:p>
        <w:p w14:paraId="63AEEDA0" w14:textId="7F780A6C" w:rsidR="00447AAF" w:rsidRDefault="00447AAF">
          <w:pPr>
            <w:pStyle w:val="TOC2"/>
            <w:tabs>
              <w:tab w:val="right" w:leader="dot" w:pos="9350"/>
            </w:tabs>
            <w:rPr>
              <w:noProof/>
              <w:kern w:val="2"/>
              <w:sz w:val="24"/>
              <w:szCs w:val="24"/>
              <w14:ligatures w14:val="standardContextual"/>
            </w:rPr>
          </w:pPr>
          <w:hyperlink w:anchor="_Toc216327043" w:history="1">
            <w:r w:rsidRPr="00383C07">
              <w:rPr>
                <w:rStyle w:val="Hyperlink"/>
                <w:noProof/>
              </w:rPr>
              <w:t>Verifying Identity Correlation and Trigger Logic</w:t>
            </w:r>
            <w:r>
              <w:rPr>
                <w:noProof/>
                <w:webHidden/>
              </w:rPr>
              <w:tab/>
            </w:r>
            <w:r>
              <w:rPr>
                <w:noProof/>
                <w:webHidden/>
              </w:rPr>
              <w:fldChar w:fldCharType="begin"/>
            </w:r>
            <w:r>
              <w:rPr>
                <w:noProof/>
                <w:webHidden/>
              </w:rPr>
              <w:instrText xml:space="preserve"> PAGEREF _Toc216327043 \h </w:instrText>
            </w:r>
            <w:r>
              <w:rPr>
                <w:noProof/>
                <w:webHidden/>
              </w:rPr>
            </w:r>
            <w:r>
              <w:rPr>
                <w:noProof/>
                <w:webHidden/>
              </w:rPr>
              <w:fldChar w:fldCharType="separate"/>
            </w:r>
            <w:r>
              <w:rPr>
                <w:noProof/>
                <w:webHidden/>
              </w:rPr>
              <w:t>144</w:t>
            </w:r>
            <w:r>
              <w:rPr>
                <w:noProof/>
                <w:webHidden/>
              </w:rPr>
              <w:fldChar w:fldCharType="end"/>
            </w:r>
          </w:hyperlink>
        </w:p>
        <w:p w14:paraId="48DEFCB3" w14:textId="760E3384" w:rsidR="00447AAF" w:rsidRDefault="00447AAF">
          <w:pPr>
            <w:pStyle w:val="TOC2"/>
            <w:tabs>
              <w:tab w:val="right" w:leader="dot" w:pos="9350"/>
            </w:tabs>
            <w:rPr>
              <w:noProof/>
              <w:kern w:val="2"/>
              <w:sz w:val="24"/>
              <w:szCs w:val="24"/>
              <w14:ligatures w14:val="standardContextual"/>
            </w:rPr>
          </w:pPr>
          <w:hyperlink w:anchor="_Toc216327044" w:history="1">
            <w:r w:rsidRPr="00383C07">
              <w:rPr>
                <w:rStyle w:val="Hyperlink"/>
                <w:noProof/>
              </w:rPr>
              <w:t>Reviewing Access Certification Impact</w:t>
            </w:r>
            <w:r>
              <w:rPr>
                <w:noProof/>
                <w:webHidden/>
              </w:rPr>
              <w:tab/>
            </w:r>
            <w:r>
              <w:rPr>
                <w:noProof/>
                <w:webHidden/>
              </w:rPr>
              <w:fldChar w:fldCharType="begin"/>
            </w:r>
            <w:r>
              <w:rPr>
                <w:noProof/>
                <w:webHidden/>
              </w:rPr>
              <w:instrText xml:space="preserve"> PAGEREF _Toc216327044 \h </w:instrText>
            </w:r>
            <w:r>
              <w:rPr>
                <w:noProof/>
                <w:webHidden/>
              </w:rPr>
            </w:r>
            <w:r>
              <w:rPr>
                <w:noProof/>
                <w:webHidden/>
              </w:rPr>
              <w:fldChar w:fldCharType="separate"/>
            </w:r>
            <w:r>
              <w:rPr>
                <w:noProof/>
                <w:webHidden/>
              </w:rPr>
              <w:t>150</w:t>
            </w:r>
            <w:r>
              <w:rPr>
                <w:noProof/>
                <w:webHidden/>
              </w:rPr>
              <w:fldChar w:fldCharType="end"/>
            </w:r>
          </w:hyperlink>
        </w:p>
        <w:p w14:paraId="2D91363F" w14:textId="0B537BE8" w:rsidR="00447AAF" w:rsidRDefault="00447AAF">
          <w:pPr>
            <w:pStyle w:val="TOC2"/>
            <w:tabs>
              <w:tab w:val="right" w:leader="dot" w:pos="9350"/>
            </w:tabs>
            <w:rPr>
              <w:noProof/>
              <w:kern w:val="2"/>
              <w:sz w:val="24"/>
              <w:szCs w:val="24"/>
              <w14:ligatures w14:val="standardContextual"/>
            </w:rPr>
          </w:pPr>
          <w:hyperlink w:anchor="_Toc216327045" w:history="1">
            <w:r w:rsidRPr="00383C07">
              <w:rPr>
                <w:rStyle w:val="Hyperlink"/>
                <w:noProof/>
              </w:rPr>
              <w:t>Concluding Phase 5 and Preparing for Go-Live</w:t>
            </w:r>
            <w:r>
              <w:rPr>
                <w:noProof/>
                <w:webHidden/>
              </w:rPr>
              <w:tab/>
            </w:r>
            <w:r>
              <w:rPr>
                <w:noProof/>
                <w:webHidden/>
              </w:rPr>
              <w:fldChar w:fldCharType="begin"/>
            </w:r>
            <w:r>
              <w:rPr>
                <w:noProof/>
                <w:webHidden/>
              </w:rPr>
              <w:instrText xml:space="preserve"> PAGEREF _Toc216327045 \h </w:instrText>
            </w:r>
            <w:r>
              <w:rPr>
                <w:noProof/>
                <w:webHidden/>
              </w:rPr>
            </w:r>
            <w:r>
              <w:rPr>
                <w:noProof/>
                <w:webHidden/>
              </w:rPr>
              <w:fldChar w:fldCharType="separate"/>
            </w:r>
            <w:r>
              <w:rPr>
                <w:noProof/>
                <w:webHidden/>
              </w:rPr>
              <w:t>156</w:t>
            </w:r>
            <w:r>
              <w:rPr>
                <w:noProof/>
                <w:webHidden/>
              </w:rPr>
              <w:fldChar w:fldCharType="end"/>
            </w:r>
          </w:hyperlink>
        </w:p>
        <w:p w14:paraId="36DAD2D9" w14:textId="555530A7" w:rsidR="00447AAF" w:rsidRDefault="00447AAF">
          <w:pPr>
            <w:pStyle w:val="TOC1"/>
            <w:tabs>
              <w:tab w:val="right" w:leader="dot" w:pos="9350"/>
            </w:tabs>
            <w:rPr>
              <w:noProof/>
              <w:kern w:val="2"/>
              <w:sz w:val="24"/>
              <w:szCs w:val="24"/>
              <w14:ligatures w14:val="standardContextual"/>
            </w:rPr>
          </w:pPr>
          <w:hyperlink w:anchor="_Toc216327046" w:history="1">
            <w:r w:rsidRPr="00383C07">
              <w:rPr>
                <w:rStyle w:val="Hyperlink"/>
                <w:noProof/>
              </w:rPr>
              <w:t>Chapter 7: Deployment Excellence</w:t>
            </w:r>
            <w:r>
              <w:rPr>
                <w:noProof/>
                <w:webHidden/>
              </w:rPr>
              <w:tab/>
            </w:r>
            <w:r>
              <w:rPr>
                <w:noProof/>
                <w:webHidden/>
              </w:rPr>
              <w:fldChar w:fldCharType="begin"/>
            </w:r>
            <w:r>
              <w:rPr>
                <w:noProof/>
                <w:webHidden/>
              </w:rPr>
              <w:instrText xml:space="preserve"> PAGEREF _Toc216327046 \h </w:instrText>
            </w:r>
            <w:r>
              <w:rPr>
                <w:noProof/>
                <w:webHidden/>
              </w:rPr>
            </w:r>
            <w:r>
              <w:rPr>
                <w:noProof/>
                <w:webHidden/>
              </w:rPr>
              <w:fldChar w:fldCharType="separate"/>
            </w:r>
            <w:r>
              <w:rPr>
                <w:noProof/>
                <w:webHidden/>
              </w:rPr>
              <w:t>164</w:t>
            </w:r>
            <w:r>
              <w:rPr>
                <w:noProof/>
                <w:webHidden/>
              </w:rPr>
              <w:fldChar w:fldCharType="end"/>
            </w:r>
          </w:hyperlink>
        </w:p>
        <w:p w14:paraId="03D79F02" w14:textId="4C69B1E8" w:rsidR="00447AAF" w:rsidRDefault="00447AAF">
          <w:pPr>
            <w:pStyle w:val="TOC2"/>
            <w:tabs>
              <w:tab w:val="right" w:leader="dot" w:pos="9350"/>
            </w:tabs>
            <w:rPr>
              <w:noProof/>
              <w:kern w:val="2"/>
              <w:sz w:val="24"/>
              <w:szCs w:val="24"/>
              <w14:ligatures w14:val="standardContextual"/>
            </w:rPr>
          </w:pPr>
          <w:hyperlink w:anchor="_Toc216327047" w:history="1">
            <w:r w:rsidRPr="00383C07">
              <w:rPr>
                <w:rStyle w:val="Hyperlink"/>
                <w:noProof/>
              </w:rPr>
              <w:t>Structured Hypercare and Monitoring</w:t>
            </w:r>
            <w:r>
              <w:rPr>
                <w:noProof/>
                <w:webHidden/>
              </w:rPr>
              <w:tab/>
            </w:r>
            <w:r>
              <w:rPr>
                <w:noProof/>
                <w:webHidden/>
              </w:rPr>
              <w:fldChar w:fldCharType="begin"/>
            </w:r>
            <w:r>
              <w:rPr>
                <w:noProof/>
                <w:webHidden/>
              </w:rPr>
              <w:instrText xml:space="preserve"> PAGEREF _Toc216327047 \h </w:instrText>
            </w:r>
            <w:r>
              <w:rPr>
                <w:noProof/>
                <w:webHidden/>
              </w:rPr>
            </w:r>
            <w:r>
              <w:rPr>
                <w:noProof/>
                <w:webHidden/>
              </w:rPr>
              <w:fldChar w:fldCharType="separate"/>
            </w:r>
            <w:r>
              <w:rPr>
                <w:noProof/>
                <w:webHidden/>
              </w:rPr>
              <w:t>173</w:t>
            </w:r>
            <w:r>
              <w:rPr>
                <w:noProof/>
                <w:webHidden/>
              </w:rPr>
              <w:fldChar w:fldCharType="end"/>
            </w:r>
          </w:hyperlink>
        </w:p>
        <w:p w14:paraId="01FBD0D8" w14:textId="21A8FF60" w:rsidR="00447AAF" w:rsidRDefault="00447AAF">
          <w:pPr>
            <w:pStyle w:val="TOC2"/>
            <w:tabs>
              <w:tab w:val="right" w:leader="dot" w:pos="9350"/>
            </w:tabs>
            <w:rPr>
              <w:noProof/>
              <w:kern w:val="2"/>
              <w:sz w:val="24"/>
              <w:szCs w:val="24"/>
              <w14:ligatures w14:val="standardContextual"/>
            </w:rPr>
          </w:pPr>
          <w:hyperlink w:anchor="_Toc216327048" w:history="1">
            <w:r w:rsidRPr="00383C07">
              <w:rPr>
                <w:rStyle w:val="Hyperlink"/>
                <w:noProof/>
              </w:rPr>
              <w:t>Capturing Feedback and Optimizing Workflows</w:t>
            </w:r>
            <w:r>
              <w:rPr>
                <w:noProof/>
                <w:webHidden/>
              </w:rPr>
              <w:tab/>
            </w:r>
            <w:r>
              <w:rPr>
                <w:noProof/>
                <w:webHidden/>
              </w:rPr>
              <w:fldChar w:fldCharType="begin"/>
            </w:r>
            <w:r>
              <w:rPr>
                <w:noProof/>
                <w:webHidden/>
              </w:rPr>
              <w:instrText xml:space="preserve"> PAGEREF _Toc216327048 \h </w:instrText>
            </w:r>
            <w:r>
              <w:rPr>
                <w:noProof/>
                <w:webHidden/>
              </w:rPr>
            </w:r>
            <w:r>
              <w:rPr>
                <w:noProof/>
                <w:webHidden/>
              </w:rPr>
              <w:fldChar w:fldCharType="separate"/>
            </w:r>
            <w:r>
              <w:rPr>
                <w:noProof/>
                <w:webHidden/>
              </w:rPr>
              <w:t>179</w:t>
            </w:r>
            <w:r>
              <w:rPr>
                <w:noProof/>
                <w:webHidden/>
              </w:rPr>
              <w:fldChar w:fldCharType="end"/>
            </w:r>
          </w:hyperlink>
        </w:p>
        <w:p w14:paraId="34879C07" w14:textId="70EE2C67" w:rsidR="00447AAF" w:rsidRDefault="00447AAF">
          <w:pPr>
            <w:pStyle w:val="TOC2"/>
            <w:tabs>
              <w:tab w:val="right" w:leader="dot" w:pos="9350"/>
            </w:tabs>
            <w:rPr>
              <w:noProof/>
              <w:kern w:val="2"/>
              <w:sz w:val="24"/>
              <w:szCs w:val="24"/>
              <w14:ligatures w14:val="standardContextual"/>
            </w:rPr>
          </w:pPr>
          <w:hyperlink w:anchor="_Toc216327049" w:history="1">
            <w:r w:rsidRPr="00383C07">
              <w:rPr>
                <w:rStyle w:val="Hyperlink"/>
                <w:noProof/>
              </w:rPr>
              <w:t>Transitioning SailPoint Into Steady-State Operations</w:t>
            </w:r>
            <w:r>
              <w:rPr>
                <w:noProof/>
                <w:webHidden/>
              </w:rPr>
              <w:tab/>
            </w:r>
            <w:r>
              <w:rPr>
                <w:noProof/>
                <w:webHidden/>
              </w:rPr>
              <w:fldChar w:fldCharType="begin"/>
            </w:r>
            <w:r>
              <w:rPr>
                <w:noProof/>
                <w:webHidden/>
              </w:rPr>
              <w:instrText xml:space="preserve"> PAGEREF _Toc216327049 \h </w:instrText>
            </w:r>
            <w:r>
              <w:rPr>
                <w:noProof/>
                <w:webHidden/>
              </w:rPr>
            </w:r>
            <w:r>
              <w:rPr>
                <w:noProof/>
                <w:webHidden/>
              </w:rPr>
              <w:fldChar w:fldCharType="separate"/>
            </w:r>
            <w:r>
              <w:rPr>
                <w:noProof/>
                <w:webHidden/>
              </w:rPr>
              <w:t>186</w:t>
            </w:r>
            <w:r>
              <w:rPr>
                <w:noProof/>
                <w:webHidden/>
              </w:rPr>
              <w:fldChar w:fldCharType="end"/>
            </w:r>
          </w:hyperlink>
        </w:p>
        <w:p w14:paraId="4EC0E564" w14:textId="51797CCE" w:rsidR="00891398" w:rsidRPr="008A6669" w:rsidRDefault="00891398" w:rsidP="00891398">
          <w:pPr>
            <w:rPr>
              <w:rFonts w:ascii="Arial Nova Cond" w:hAnsi="Arial Nova Cond"/>
            </w:rPr>
          </w:pPr>
          <w:r w:rsidRPr="008A6669">
            <w:rPr>
              <w:rFonts w:ascii="Arial Nova Cond" w:hAnsi="Arial Nova Cond"/>
            </w:rPr>
            <w:fldChar w:fldCharType="end"/>
          </w:r>
        </w:p>
      </w:sdtContent>
    </w:sdt>
    <w:p w14:paraId="592D0837" w14:textId="77777777" w:rsidR="00891398" w:rsidRPr="008A6669" w:rsidRDefault="00891398" w:rsidP="00891398">
      <w:pPr>
        <w:rPr>
          <w:rStyle w:val="Heading1Char"/>
          <w:rFonts w:ascii="Arial Nova Cond" w:hAnsi="Arial Nova Cond"/>
        </w:rPr>
      </w:pPr>
      <w:r w:rsidRPr="008A6669">
        <w:rPr>
          <w:rStyle w:val="Heading1Char"/>
          <w:rFonts w:ascii="Arial Nova Cond" w:hAnsi="Arial Nova Cond"/>
        </w:rPr>
        <w:br w:type="page"/>
      </w:r>
    </w:p>
    <w:p w14:paraId="65B2DBAD" w14:textId="77777777" w:rsidR="00891398" w:rsidRDefault="00891398" w:rsidP="00847BB1">
      <w:pPr>
        <w:pStyle w:val="Heading1"/>
        <w:jc w:val="both"/>
        <w:sectPr w:rsidR="00891398" w:rsidSect="00891398">
          <w:footerReference w:type="default" r:id="rId10"/>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0621868D" w14:textId="38AE8EB0" w:rsidR="00F7620E" w:rsidRPr="00F7620E" w:rsidRDefault="00F7620E" w:rsidP="00847BB1">
      <w:pPr>
        <w:pStyle w:val="Heading1"/>
        <w:jc w:val="both"/>
      </w:pPr>
      <w:bookmarkStart w:id="0" w:name="_Toc216327022"/>
      <w:r w:rsidRPr="00F7620E">
        <w:lastRenderedPageBreak/>
        <w:t xml:space="preserve">Chapter 1: </w:t>
      </w:r>
      <w:r w:rsidR="0016334D" w:rsidRPr="0016334D">
        <w:t>Strategy, Scope, and Mission Alignment</w:t>
      </w:r>
      <w:bookmarkEnd w:id="0"/>
    </w:p>
    <w:p w14:paraId="1050012C" w14:textId="77777777" w:rsidR="007F752C" w:rsidRPr="007F752C" w:rsidRDefault="007F752C" w:rsidP="007F752C">
      <w:pPr>
        <w:jc w:val="both"/>
        <w:rPr>
          <w:b/>
          <w:bCs/>
        </w:rPr>
      </w:pPr>
      <w:r w:rsidRPr="007F752C">
        <w:rPr>
          <w:b/>
          <w:bCs/>
        </w:rPr>
        <w:t>Strategic Context: Why CalOES Cannot Defer Identity Modernization</w:t>
      </w:r>
    </w:p>
    <w:p w14:paraId="6849B412" w14:textId="77777777" w:rsidR="007F752C" w:rsidRPr="007F752C" w:rsidRDefault="007F752C" w:rsidP="007F752C">
      <w:pPr>
        <w:jc w:val="both"/>
      </w:pPr>
      <w:r w:rsidRPr="007F752C">
        <w:t>You face an operational crisis masquerading as a technical project. CalOES onboards emergency personnel during disaster activations when California residents depend on rapid deployment of qualified coordinators, logistics specialists, and communications staff. Your current identity provisioning process requires five to seven business days when your emergency management mission demands same-day access to resource management systems, situational awareness platforms, and interagency coordination tools. This gap between operational necessity and technical capability creates mission risk that escalates during wildfire season, earthquake response, or multi-county flooding scenarios when surge staffing determines response effectiveness.</w:t>
      </w:r>
    </w:p>
    <w:p w14:paraId="6E8E147E" w14:textId="77777777" w:rsidR="007F752C" w:rsidRPr="007F752C" w:rsidRDefault="007F752C" w:rsidP="007F752C">
      <w:pPr>
        <w:jc w:val="both"/>
      </w:pPr>
      <w:r w:rsidRPr="007F752C">
        <w:t xml:space="preserve">The holiday surge presents an immediate forcing function. Between November and January, CalOES experiences predictable staffing increases as seasonal disasters combine with year-end personnel transitions. Your Service Desk receives concentrated bursts of </w:t>
      </w:r>
      <w:proofErr w:type="gramStart"/>
      <w:r w:rsidRPr="007F752C">
        <w:t>access requests—</w:t>
      </w:r>
      <w:proofErr w:type="gramEnd"/>
      <w:r w:rsidRPr="007F752C">
        <w:t>new hires requiring complete system access, role changes demanding updated permissions, contractors joining specific projects, and temporary emergency staff needing rapid activation. Current manual provisioning workflows cannot handle this volume without creating backlogs that delay personnel effectiveness during critical operational periods.</w:t>
      </w:r>
    </w:p>
    <w:p w14:paraId="5BB50C93" w14:textId="243364B9" w:rsidR="007F752C" w:rsidRPr="007F752C" w:rsidRDefault="007F752C" w:rsidP="007F752C">
      <w:pPr>
        <w:jc w:val="both"/>
      </w:pPr>
      <w:r w:rsidRPr="007F752C">
        <w:t xml:space="preserve">The </w:t>
      </w:r>
      <w:r w:rsidR="00F736AC">
        <w:t>SailPoint</w:t>
      </w:r>
      <w:r w:rsidRPr="007F752C">
        <w:t xml:space="preserve"> Implementation addresses four interconnected problems preventing CalOES from meeting emergency staffing timelines. First, the National Interoperability Registry Management system requires final configuration validation before supporting automated provisioning workflows. NIRM serves as authoritative source for telecommunications specialist assignments but remains in validation status rather than production operation. Second, U-Drive home folder provisioning occurs through manual Service Desk tickets creating delays that prevent new personnel from storing working documents immediately upon hire. Third, manager attribute data within Active Directory contains inconsistencies where reporting relationships do not match organizational reality, preventing automated approval workflows from routing requests correctly. Fourth, emergency onboarding procedures lack the streamlined activation paths that disaster response scenarios demand, forcing CalOES to choose between security controls and operational velocity.</w:t>
      </w:r>
    </w:p>
    <w:p w14:paraId="4BB04555" w14:textId="77777777" w:rsidR="007F752C" w:rsidRPr="007F752C" w:rsidRDefault="007F752C" w:rsidP="007F752C">
      <w:pPr>
        <w:jc w:val="both"/>
      </w:pPr>
      <w:r w:rsidRPr="007F752C">
        <w:t xml:space="preserve">These problems share a common root cause: identity lifecycle management operates through disconnected manual processes rather than integrated automated workflows. Your HR system maintains employee records as isolated data rather than functioning as authoritative source driving downstream provisioning. Your Active Directory reflects </w:t>
      </w:r>
      <w:r w:rsidRPr="007F752C">
        <w:lastRenderedPageBreak/>
        <w:t xml:space="preserve">changes reactively after </w:t>
      </w:r>
      <w:proofErr w:type="gramStart"/>
      <w:r w:rsidRPr="007F752C">
        <w:t>help</w:t>
      </w:r>
      <w:proofErr w:type="gramEnd"/>
      <w:r w:rsidRPr="007F752C">
        <w:t xml:space="preserve"> desk staff receive tickets rather than synchronizing proactively when personnel actions occur. Your approval workflows depend on manual identification of appropriate managers rather than querying directory attributes that should contain accurate reporting relationships. Your emergency procedures require one-off workarounds bypassing normal controls rather than implementing pre-authorized activation paths that maintain security while enabling speed.</w:t>
      </w:r>
    </w:p>
    <w:p w14:paraId="4460B73A" w14:textId="77777777" w:rsidR="007F752C" w:rsidRPr="007F752C" w:rsidRDefault="007F752C" w:rsidP="007F752C">
      <w:pPr>
        <w:jc w:val="both"/>
        <w:rPr>
          <w:b/>
          <w:bCs/>
        </w:rPr>
      </w:pPr>
      <w:r w:rsidRPr="007F752C">
        <w:rPr>
          <w:b/>
          <w:bCs/>
        </w:rPr>
        <w:t>Mission Impact: Connecting Identity Failures to Emergency Response Capability</w:t>
      </w:r>
    </w:p>
    <w:p w14:paraId="4D6214BF" w14:textId="77777777" w:rsidR="007F752C" w:rsidRPr="007F752C" w:rsidRDefault="007F752C" w:rsidP="007F752C">
      <w:pPr>
        <w:jc w:val="both"/>
      </w:pPr>
      <w:r w:rsidRPr="007F752C">
        <w:t xml:space="preserve">You must understand how identity provisioning delays directly degrade </w:t>
      </w:r>
      <w:proofErr w:type="spellStart"/>
      <w:r w:rsidRPr="007F752C">
        <w:t>CalOES's</w:t>
      </w:r>
      <w:proofErr w:type="spellEnd"/>
      <w:r w:rsidRPr="007F752C">
        <w:t xml:space="preserve"> emergency management effectiveness. When wildfires require evacuation coordination across multiple counties, you activate Disaster Service Workers who coordinate shelter operations, manage resource distribution, and maintain communication with affected populations. These personnel cannot perform their duties without accessing CalOES systems including emergency operations databases, resource tracking applications, and secure communications platforms. Every hour that access provisioning delays creates an hour where qualified personnel remain idle rather than contributing to emergency response.</w:t>
      </w:r>
    </w:p>
    <w:p w14:paraId="46C2B3B6" w14:textId="77777777" w:rsidR="007F752C" w:rsidRPr="007F752C" w:rsidRDefault="007F752C" w:rsidP="007F752C">
      <w:pPr>
        <w:jc w:val="both"/>
      </w:pPr>
      <w:r w:rsidRPr="007F752C">
        <w:t xml:space="preserve">The business impact extends beyond immediate access delays to longer-term capability gaps. When new emergency coordinators wait days for system access, they cannot complete orientation activities during their first week, cannot participate in training exercises requiring system interaction, and cannot familiarize themselves with tools they will use during actual disasters. This delayed onboarding reduces overall organizational readiness because personnel who should be prepared before disasters occur remain partially trained when disasters </w:t>
      </w:r>
      <w:proofErr w:type="gramStart"/>
      <w:r w:rsidRPr="007F752C">
        <w:t>actually happen</w:t>
      </w:r>
      <w:proofErr w:type="gramEnd"/>
      <w:r w:rsidRPr="007F752C">
        <w:t xml:space="preserve">. You cannot build surge capacity through hiring </w:t>
      </w:r>
      <w:proofErr w:type="gramStart"/>
      <w:r w:rsidRPr="007F752C">
        <w:t>alone—</w:t>
      </w:r>
      <w:proofErr w:type="gramEnd"/>
      <w:r w:rsidRPr="007F752C">
        <w:t>you must enable rapid integration of new personnel into operational workflows.</w:t>
      </w:r>
    </w:p>
    <w:p w14:paraId="36751C2B" w14:textId="77777777" w:rsidR="007F752C" w:rsidRPr="007F752C" w:rsidRDefault="007F752C" w:rsidP="007F752C">
      <w:pPr>
        <w:jc w:val="both"/>
      </w:pPr>
      <w:r w:rsidRPr="007F752C">
        <w:t>Audit exposure creates additional pressure. FedRAMP authorization processes require that you demonstrate consistent application of access controls, maintain audit trails showing who approved access requests, and validate that access revocation occurs promptly when business justification expires. Manual provisioning workflows create compliance gaps where approval documentation is incomplete, where access modifications occur without tickets, and where terminated employees retain access because deprovisioning tickets remain in queues. These gaps generate audit findings that threaten federal authorization necessary for processing homeland security information and coordinating with federal emergency management partners.</w:t>
      </w:r>
    </w:p>
    <w:p w14:paraId="45C6694C" w14:textId="77777777" w:rsidR="007F752C" w:rsidRPr="007F752C" w:rsidRDefault="007F752C" w:rsidP="007F752C">
      <w:pPr>
        <w:jc w:val="both"/>
      </w:pPr>
      <w:r w:rsidRPr="007F752C">
        <w:t xml:space="preserve">Financial costs accumulate through operational inefficiency. Service Desk staff spend approximately thirty to forty-five minutes per new hire ticket executing manual provisioning </w:t>
      </w:r>
      <w:r w:rsidRPr="007F752C">
        <w:lastRenderedPageBreak/>
        <w:t xml:space="preserve">steps including creating Active Directory accounts, configuring home folders, assigning group memberships, provisioning email, and configuring application access. At California state employee </w:t>
      </w:r>
      <w:proofErr w:type="gramStart"/>
      <w:r w:rsidRPr="007F752C">
        <w:t>wage rates</w:t>
      </w:r>
      <w:proofErr w:type="gramEnd"/>
      <w:r w:rsidRPr="007F752C">
        <w:t xml:space="preserve"> for IT support classifications, this manual labor costs approximately forty to sixty dollars per provisioning transaction. With several hundred annual new hires plus several hundred additional role changes, the annual manual provisioning cost approaches forty thousand to sixty thousand dollars—investment that automation could redirect toward higher-value activities.</w:t>
      </w:r>
    </w:p>
    <w:p w14:paraId="67C273FB" w14:textId="7489EE88" w:rsidR="007F752C" w:rsidRPr="007F752C" w:rsidRDefault="007F752C" w:rsidP="007F752C">
      <w:pPr>
        <w:jc w:val="both"/>
        <w:rPr>
          <w:b/>
          <w:bCs/>
        </w:rPr>
      </w:pPr>
      <w:r w:rsidRPr="007F752C">
        <w:rPr>
          <w:b/>
          <w:bCs/>
        </w:rPr>
        <w:t xml:space="preserve">The </w:t>
      </w:r>
      <w:r w:rsidR="00F736AC">
        <w:rPr>
          <w:b/>
          <w:bCs/>
        </w:rPr>
        <w:t>SailPoint</w:t>
      </w:r>
      <w:r w:rsidRPr="007F752C">
        <w:rPr>
          <w:b/>
          <w:bCs/>
        </w:rPr>
        <w:t xml:space="preserve"> Implementation: Scope and Strategic Objectives</w:t>
      </w:r>
    </w:p>
    <w:p w14:paraId="29E84930" w14:textId="527B441B" w:rsidR="007F752C" w:rsidRPr="007F752C" w:rsidRDefault="007F752C" w:rsidP="007F752C">
      <w:pPr>
        <w:jc w:val="both"/>
      </w:pPr>
      <w:r w:rsidRPr="007F752C">
        <w:t xml:space="preserve">You must execute the </w:t>
      </w:r>
      <w:r w:rsidR="00F736AC">
        <w:t>SailPoint</w:t>
      </w:r>
      <w:r w:rsidRPr="007F752C">
        <w:t xml:space="preserve"> Implementation as integrated program addressing immediate stabilization, foundational data quality, automated provisioning, and emergency procedures. The implementation name reflects the journey metaphor—you cannot reach your destination without addressing the foundational work that enables forward progress. The program encompasses four primary deliverables that must be completed in logical sequence because each </w:t>
      </w:r>
      <w:proofErr w:type="gramStart"/>
      <w:r w:rsidRPr="007F752C">
        <w:t>deliverable</w:t>
      </w:r>
      <w:proofErr w:type="gramEnd"/>
      <w:r w:rsidRPr="007F752C">
        <w:t xml:space="preserve"> depends on prior deliverables' completion.</w:t>
      </w:r>
    </w:p>
    <w:p w14:paraId="4F4C8A95" w14:textId="77777777" w:rsidR="007F752C" w:rsidRPr="007F752C" w:rsidRDefault="007F752C" w:rsidP="007F752C">
      <w:pPr>
        <w:jc w:val="both"/>
      </w:pPr>
      <w:r w:rsidRPr="007F752C">
        <w:t xml:space="preserve">NIRM Go-Live finalization validates that the National Interoperability Registry Management system is ready to serve as authoritative source for telecommunications specialist assignments. You must complete integration testing confirming that NIRM data synchronizes correctly to SailPoint, that SailPoint provisioning workflows consume NIRM attributes accurately, and that updates in NIRM propagate to downstream systems within acceptable timeframes. This validation prevents you from implementing automated workflows that would fail due to authoritative source instability. You cannot automate provisioning from an unreliable source—garbage in </w:t>
      </w:r>
      <w:proofErr w:type="gramStart"/>
      <w:r w:rsidRPr="007F752C">
        <w:t>creates</w:t>
      </w:r>
      <w:proofErr w:type="gramEnd"/>
      <w:r w:rsidRPr="007F752C">
        <w:t xml:space="preserve"> garbage out regardless of workflow sophistication.</w:t>
      </w:r>
    </w:p>
    <w:p w14:paraId="466D4F4B" w14:textId="77777777" w:rsidR="007F752C" w:rsidRPr="007F752C" w:rsidRDefault="007F752C" w:rsidP="007F752C">
      <w:pPr>
        <w:jc w:val="both"/>
      </w:pPr>
      <w:r w:rsidRPr="007F752C">
        <w:t>U-Drive automation eliminates manual home folder provisioning by implementing automated workflows that create network home directories, assign appropriate permissions, and configure folder redirection during new hire provisioning. Current manual process requires Service Desk staff to execute PowerShell scripts or manual file server configurations for each new user. Automation eliminates this manual step, reduces provisioning time, prevents configuration errors from inconsistent manual execution, and creates audit trails documenting when home folders were created and by which automated workflow. However, automation cannot succeed without clean manager data because approval workflows depend on manager attributes to route requests correctly.</w:t>
      </w:r>
    </w:p>
    <w:p w14:paraId="6A87CFED" w14:textId="77777777" w:rsidR="007F752C" w:rsidRPr="007F752C" w:rsidRDefault="007F752C" w:rsidP="007F752C">
      <w:pPr>
        <w:jc w:val="both"/>
      </w:pPr>
      <w:r w:rsidRPr="007F752C">
        <w:t xml:space="preserve">Manager attribute cleanup addresses data quality gaps where Active Directory manager fields contain incorrect values, point to terminated employees, reference accounts that no longer exist, or remain empty when organizational structure requires populated manager </w:t>
      </w:r>
      <w:r w:rsidRPr="007F752C">
        <w:lastRenderedPageBreak/>
        <w:t>relationships. These inconsistencies break approval workflows because SailPoint cannot route access requests to appropriate approvers when manager data is wrong. You must establish data quality validation, correct existing errors, implement controls preventing future manager data degradation, and maintain ongoing monitoring ensuring manager data remains accurate. This cleanup is foundational—no automated approval workflow can function reliably with corrupt manager data.</w:t>
      </w:r>
    </w:p>
    <w:p w14:paraId="7740B593" w14:textId="77777777" w:rsidR="007F752C" w:rsidRPr="007F752C" w:rsidRDefault="007F752C" w:rsidP="007F752C">
      <w:pPr>
        <w:jc w:val="both"/>
      </w:pPr>
      <w:r w:rsidRPr="007F752C">
        <w:t>Emergency onboarding procedures establish streamlined activation paths enabling rapid provisioning for Disaster Service Workers and other emergency personnel. These procedures must maintain appropriate security controls including multi-factor authentication, least privilege access, and audit logging while eliminating approval delays that prevent same-day activation. You implement pre-authorized access packages defining standard permission sets for emergency roles, establish emergency approval processes with accelerated timelines, create monitoring detecting emergency activations for security review, and document procedures that emergency management staff can execute during actual disaster scenarios when IT staff may be unavailable.</w:t>
      </w:r>
    </w:p>
    <w:p w14:paraId="0882B99F" w14:textId="77777777" w:rsidR="007F752C" w:rsidRPr="007F752C" w:rsidRDefault="007F752C" w:rsidP="007F752C">
      <w:pPr>
        <w:jc w:val="both"/>
        <w:rPr>
          <w:b/>
          <w:bCs/>
        </w:rPr>
      </w:pPr>
      <w:r w:rsidRPr="007F752C">
        <w:rPr>
          <w:b/>
          <w:bCs/>
        </w:rPr>
        <w:t>Bridging Current State to Industry Standard Maturity</w:t>
      </w:r>
    </w:p>
    <w:p w14:paraId="1A17CDEC" w14:textId="74C44A22" w:rsidR="007F752C" w:rsidRPr="007F752C" w:rsidRDefault="007F752C" w:rsidP="007F752C">
      <w:pPr>
        <w:jc w:val="both"/>
      </w:pPr>
      <w:r w:rsidRPr="007F752C">
        <w:t xml:space="preserve">You must recognize that CalOES currently operates at Identity Management Maturity Level 1 where manual processes predominate, automation is limited to isolated point solutions, and data quality issues prevent systematic workflow implementation. Industry standard for government agencies of comparable size and mission criticality operates at Maturity Level 3 where automated provisioning handles routine scenarios, authoritative sources drive lifecycle management, and manual intervention occurs only for exceptions. The </w:t>
      </w:r>
      <w:r w:rsidR="00F736AC">
        <w:t>SailPoint</w:t>
      </w:r>
      <w:r w:rsidRPr="007F752C">
        <w:t xml:space="preserve"> Implementation moves CalOES from Level 1 toward Level 2 with foundational automation and establishes pathway toward Level 3 through systematic data quality and process improvement.</w:t>
      </w:r>
    </w:p>
    <w:p w14:paraId="1E43A350" w14:textId="6F35C90F" w:rsidR="007F752C" w:rsidRPr="007F752C" w:rsidRDefault="007F752C" w:rsidP="007F752C">
      <w:pPr>
        <w:jc w:val="both"/>
      </w:pPr>
      <w:r w:rsidRPr="007F752C">
        <w:t xml:space="preserve">Level 1 characteristics that currently constrain CalOES operations include manual account creation where Service Desk staff execute individual provisioning steps for each request, disconnected systems where identity changes in one system do not automatically propagate to other systems, inconsistent approval processes where access decisions depend on email exchanges rather than documented workflows, reactive deprovisioning where account disablement occurs only when someone remembers to submit tickets, and limited audit capability where compliance reporting requires manual data collection from multiple systems. These characteristics create the delays, errors, and compliance gaps that the </w:t>
      </w:r>
      <w:r w:rsidR="00F736AC">
        <w:t>SailPoint</w:t>
      </w:r>
      <w:r w:rsidRPr="007F752C">
        <w:t xml:space="preserve"> Implementation addresses.</w:t>
      </w:r>
    </w:p>
    <w:p w14:paraId="23DCFFF8" w14:textId="2BD863F9" w:rsidR="007F752C" w:rsidRPr="007F752C" w:rsidRDefault="007F752C" w:rsidP="007F752C">
      <w:pPr>
        <w:jc w:val="both"/>
      </w:pPr>
      <w:r w:rsidRPr="007F752C">
        <w:lastRenderedPageBreak/>
        <w:t xml:space="preserve">Level 2 capabilities that the </w:t>
      </w:r>
      <w:r w:rsidR="00F736AC">
        <w:t>SailPoint</w:t>
      </w:r>
      <w:r w:rsidRPr="007F752C">
        <w:t xml:space="preserve"> Implementation delivers include automated joiner workflows provisioning standard access based on HR data, integrated systems where SailPoint orchestrates provisioning across Active Directory and dependent applications, documented approval processes where SailPoint workflows enforce consistent authorization patterns, proactive monitoring where data quality issues trigger alerts before causing provisioning failures, and centralized audit reporting where SailPoint maintains comprehensive access history. These capabilities eliminate most manual provisioning burden while maintaining security controls and compliance documentation.</w:t>
      </w:r>
    </w:p>
    <w:p w14:paraId="705480A4" w14:textId="77777777" w:rsidR="007F752C" w:rsidRPr="007F752C" w:rsidRDefault="007F752C" w:rsidP="007F752C">
      <w:pPr>
        <w:jc w:val="both"/>
      </w:pPr>
      <w:r w:rsidRPr="007F752C">
        <w:t>The transition from Level 1 to Level 2 requires addressing technical capabilities, data quality, and operational procedures simultaneously. You cannot implement automated workflows without first establishing data quality that workflows depend on. You cannot establish data quality without implementing validation controls that prevent future degradation. You cannot implement operational procedures without training staff who will execute those procedures. The phased implementation approach addresses these interdependencies systematically rather than attempting simultaneous transformation that would create chaos.</w:t>
      </w:r>
    </w:p>
    <w:p w14:paraId="74D81294" w14:textId="77777777" w:rsidR="007F752C" w:rsidRPr="007F752C" w:rsidRDefault="007F752C" w:rsidP="007F752C">
      <w:pPr>
        <w:jc w:val="both"/>
        <w:rPr>
          <w:b/>
          <w:bCs/>
        </w:rPr>
      </w:pPr>
      <w:r w:rsidRPr="007F752C">
        <w:rPr>
          <w:b/>
          <w:bCs/>
        </w:rPr>
        <w:t>Why Delay Increases Cost and Risk</w:t>
      </w:r>
    </w:p>
    <w:p w14:paraId="204DB379" w14:textId="764E5786" w:rsidR="007F752C" w:rsidRPr="007F752C" w:rsidRDefault="007F752C" w:rsidP="007F752C">
      <w:pPr>
        <w:jc w:val="both"/>
      </w:pPr>
      <w:r w:rsidRPr="007F752C">
        <w:t xml:space="preserve">You must understand that deferring the </w:t>
      </w:r>
      <w:r w:rsidR="00F736AC">
        <w:t>SailPoint</w:t>
      </w:r>
      <w:r w:rsidRPr="007F752C">
        <w:t xml:space="preserve"> Implementation does not preserve current capabilities—delay actively degrades operational effectiveness while increasing costs and risks. Every month that manual provisioning continues, you incur recurring labor costs approaching five thousand dollars in Service Desk effort that automation would eliminate. Every holiday surge that occurs before automation is implemented creates concentrated operational stress where ticket backlogs extend provisioning times to two weeks or more, preventing new personnel from contributing during periods when you most need their capabilities.</w:t>
      </w:r>
    </w:p>
    <w:p w14:paraId="5FEAFE99" w14:textId="77777777" w:rsidR="007F752C" w:rsidRPr="007F752C" w:rsidRDefault="007F752C" w:rsidP="007F752C">
      <w:pPr>
        <w:jc w:val="both"/>
      </w:pPr>
      <w:r w:rsidRPr="007F752C">
        <w:t>Data quality degradation accelerates without active remediation. Manager attributes that are incorrect today become increasingly incorrect as personnel changes occur without triggering manager field updates. The longer manager data remains corrupted, the more automated workflows will fail when you eventually attempt implementation, increasing the eventual remediation effort required. Starting manager cleanup now prevents accumulated technical debt that would cost substantially more to address later.</w:t>
      </w:r>
    </w:p>
    <w:p w14:paraId="55362506" w14:textId="77777777" w:rsidR="007F752C" w:rsidRPr="007F752C" w:rsidRDefault="007F752C" w:rsidP="007F752C">
      <w:pPr>
        <w:jc w:val="both"/>
      </w:pPr>
      <w:r w:rsidRPr="007F752C">
        <w:t xml:space="preserve">Audit exposure increases as federal oversight intensifies. FedRAMP annual assessments evaluate whether you maintain consistent access controls and comprehensive audit trails. Each assessment where you cannot demonstrate automated provisioning, documented approvals, and timely deprovisioning generates findings that assessors track across multiple </w:t>
      </w:r>
      <w:r w:rsidRPr="007F752C">
        <w:lastRenderedPageBreak/>
        <w:t>years. Accumulated findings create risk that authorization renewals face challenges or that additional oversight requirements are imposed. Starting compliance improvement now prevents accumulated findings that become increasingly difficult to remediate.</w:t>
      </w:r>
    </w:p>
    <w:p w14:paraId="1937312C" w14:textId="77777777" w:rsidR="007F752C" w:rsidRPr="007F752C" w:rsidRDefault="007F752C" w:rsidP="007F752C">
      <w:pPr>
        <w:jc w:val="both"/>
      </w:pPr>
      <w:r w:rsidRPr="007F752C">
        <w:t>Operational risk from manual processes compounds over time. Every manual provisioning transaction creates opportunities for configuration errors including incorrect group assignments, missing application access, or incomplete home folder permissions. These errors accumulate in your environment creating latent access problems that users discover when attempting to perform duties. The longer manual processes continue, the more accumulated errors exist requiring eventual cleanup. Starting automation now prevents continued error accumulation.</w:t>
      </w:r>
    </w:p>
    <w:p w14:paraId="69A28E94" w14:textId="568EB9FF" w:rsidR="007F752C" w:rsidRPr="007F752C" w:rsidRDefault="007F752C" w:rsidP="001F4AB1">
      <w:pPr>
        <w:pStyle w:val="Heading2"/>
      </w:pPr>
      <w:bookmarkStart w:id="1" w:name="_Toc216327023"/>
      <w:r w:rsidRPr="007F752C">
        <w:t>Roles, Responsibilities, and Governance Structure</w:t>
      </w:r>
      <w:bookmarkEnd w:id="1"/>
    </w:p>
    <w:p w14:paraId="1C44B92E" w14:textId="77777777" w:rsidR="007F752C" w:rsidRPr="007F752C" w:rsidRDefault="007F752C" w:rsidP="007F752C">
      <w:pPr>
        <w:jc w:val="both"/>
        <w:rPr>
          <w:b/>
          <w:bCs/>
        </w:rPr>
      </w:pPr>
      <w:r w:rsidRPr="007F752C">
        <w:rPr>
          <w:b/>
          <w:bCs/>
        </w:rPr>
        <w:t>Strategic Necessity: Clear Accountability Prevents Coordination Failures</w:t>
      </w:r>
    </w:p>
    <w:p w14:paraId="1380E564" w14:textId="017B07C4" w:rsidR="007F752C" w:rsidRPr="007F752C" w:rsidRDefault="007F752C" w:rsidP="007F752C">
      <w:pPr>
        <w:jc w:val="both"/>
      </w:pPr>
      <w:r w:rsidRPr="007F752C">
        <w:t xml:space="preserve">You must establish explicit role definitions and decision authorities before initiating implementation activities. IAM modernization programs fail more frequently from organizational dysfunction than from technical inadequacy. When accountability is ambiguous, stakeholders defer decisions waiting for others to act, conflicts between competing priorities remain unresolved, and critical work items fall through gaps between organizational units. The </w:t>
      </w:r>
      <w:r w:rsidR="00F736AC">
        <w:t>SailPoint</w:t>
      </w:r>
      <w:r w:rsidRPr="007F752C">
        <w:t xml:space="preserve"> Implementation involves multiple technical teams, business stakeholders, vendor partners, and leadership oversight requiring clear coordination mechanisms.</w:t>
      </w:r>
    </w:p>
    <w:p w14:paraId="52ECF256" w14:textId="77777777" w:rsidR="007F752C" w:rsidRPr="007F752C" w:rsidRDefault="007F752C" w:rsidP="007F752C">
      <w:pPr>
        <w:jc w:val="both"/>
      </w:pPr>
      <w:r w:rsidRPr="007F752C">
        <w:t>Your governance structure must address three organizational levels. Strategic governance through executive sponsorship maintains program priority, removes organizational obstacles, and allocates resources when competing demands emerge. Tactical governance through technical leadership resolves implementation decisions, coordinates across teams, and maintains schedule adherence. Operational governance through working team coordination executes specific deliverables, escalates blockers, and maintains communication with dependent stakeholders. Each level serves distinct purposes that cannot be consolidated without creating coordination gaps.</w:t>
      </w:r>
    </w:p>
    <w:p w14:paraId="6719B23E" w14:textId="77777777" w:rsidR="007F752C" w:rsidRPr="007F752C" w:rsidRDefault="007F752C" w:rsidP="007F752C">
      <w:pPr>
        <w:jc w:val="both"/>
        <w:rPr>
          <w:b/>
          <w:bCs/>
        </w:rPr>
      </w:pPr>
      <w:r w:rsidRPr="007F752C">
        <w:rPr>
          <w:b/>
          <w:bCs/>
        </w:rPr>
        <w:t>Executive Sponsorship and Strategic Direction</w:t>
      </w:r>
    </w:p>
    <w:p w14:paraId="5FD7EF08" w14:textId="0A6F7672" w:rsidR="007F752C" w:rsidRPr="007F752C" w:rsidRDefault="007F752C" w:rsidP="007F752C">
      <w:pPr>
        <w:jc w:val="both"/>
      </w:pPr>
      <w:r w:rsidRPr="007F752C">
        <w:t xml:space="preserve">Doug serves as Project Owner maintaining ultimate accountability for </w:t>
      </w:r>
      <w:r w:rsidR="00F736AC">
        <w:t>SailPoint</w:t>
      </w:r>
      <w:r w:rsidRPr="007F752C">
        <w:t xml:space="preserve"> Implementation success. As Project Owner, Doug possesses several specific authorities that cannot be delegated. Budget allocation </w:t>
      </w:r>
      <w:proofErr w:type="gramStart"/>
      <w:r w:rsidRPr="007F752C">
        <w:t>authority enables</w:t>
      </w:r>
      <w:proofErr w:type="gramEnd"/>
      <w:r w:rsidRPr="007F752C">
        <w:t xml:space="preserve"> Doug to approve expenditures for professional services, software licensing, infrastructure capacity, or other resources that </w:t>
      </w:r>
      <w:r w:rsidRPr="007F752C">
        <w:lastRenderedPageBreak/>
        <w:t xml:space="preserve">implementation requires without requiring separate budget justification processes. Priority setting authority enables Doug to establish that </w:t>
      </w:r>
      <w:r w:rsidR="00F736AC">
        <w:t>SailPoint</w:t>
      </w:r>
      <w:r w:rsidRPr="007F752C">
        <w:t xml:space="preserve"> Implementation activities take precedence over less critical projects when resource conflicts emerge. Obstacle removal authority enables Doug to intervene when organizational barriers prevent progress including procurement delays, approval workflow bottlenecks, or coordination failures between business units.</w:t>
      </w:r>
    </w:p>
    <w:p w14:paraId="79F9DF11" w14:textId="6968C6EF" w:rsidR="007F752C" w:rsidRPr="007F752C" w:rsidRDefault="007F752C" w:rsidP="007F752C">
      <w:pPr>
        <w:jc w:val="both"/>
      </w:pPr>
      <w:r w:rsidRPr="007F752C">
        <w:t xml:space="preserve">Doug participates in monthly program reviews where technical leaders present progress against milestones, explain variances from planned timelines, identify risks requiring mitigation, and request decisions on issues that working teams cannot resolve independently. These reviews are not passive status briefings—they are active working sessions where Doug questions assumptions, challenges timeline estimates, approves scope modifications, and directs resource allocation adjustments. Doug's engaged participation signals to organization that </w:t>
      </w:r>
      <w:r w:rsidR="00F736AC">
        <w:t>SailPoint</w:t>
      </w:r>
      <w:r w:rsidRPr="007F752C">
        <w:t xml:space="preserve"> Implementation maintains executive priority even when competing initiatives demand attention.</w:t>
      </w:r>
    </w:p>
    <w:p w14:paraId="01EF953A" w14:textId="77777777" w:rsidR="007F752C" w:rsidRPr="007F752C" w:rsidRDefault="007F752C" w:rsidP="007F752C">
      <w:pPr>
        <w:jc w:val="both"/>
      </w:pPr>
      <w:r w:rsidRPr="007F752C">
        <w:t>Doug's accountability extends to removing dependencies that block progress. When manager attribute cleanup requires HR business process changes that HR leadership has not prioritized, Doug engages appropriate executives ensuring HR allocates resources to support identity requirements. When emergency onboarding procedures require modifications to existing security policies that security leadership questions, Doug brokers discussions ensuring that security requirements are satisfied while operational needs are met. When vendor deliverables fall behind schedule threatening project timelines, Doug escalates through vendor account management ensuring commitments are honored.</w:t>
      </w:r>
    </w:p>
    <w:p w14:paraId="5F3C83E5" w14:textId="77777777" w:rsidR="007F752C" w:rsidRPr="007F752C" w:rsidRDefault="007F752C" w:rsidP="007F752C">
      <w:pPr>
        <w:jc w:val="both"/>
        <w:rPr>
          <w:b/>
          <w:bCs/>
        </w:rPr>
      </w:pPr>
      <w:r w:rsidRPr="007F752C">
        <w:rPr>
          <w:b/>
          <w:bCs/>
        </w:rPr>
        <w:t>Technical Leadership and Implementation Coordination</w:t>
      </w:r>
    </w:p>
    <w:p w14:paraId="2F9CE061" w14:textId="77777777" w:rsidR="007F752C" w:rsidRPr="007F752C" w:rsidRDefault="007F752C" w:rsidP="007F752C">
      <w:pPr>
        <w:jc w:val="both"/>
      </w:pPr>
      <w:r w:rsidRPr="007F752C">
        <w:t xml:space="preserve">Dustin and Andrew serve as technical leads maintaining day-to-day implementation responsibility across identity architecture, Active Directory operations, and SailPoint configuration. As technical </w:t>
      </w:r>
      <w:proofErr w:type="gramStart"/>
      <w:r w:rsidRPr="007F752C">
        <w:t>leads</w:t>
      </w:r>
      <w:proofErr w:type="gramEnd"/>
      <w:r w:rsidRPr="007F752C">
        <w:t xml:space="preserve">, they share accountability for deliverable completion, quality validation, and operational readiness. Their responsibilities are complementary rather than redundant—Dustin </w:t>
      </w:r>
      <w:proofErr w:type="gramStart"/>
      <w:r w:rsidRPr="007F752C">
        <w:t>focuses</w:t>
      </w:r>
      <w:proofErr w:type="gramEnd"/>
      <w:r w:rsidRPr="007F752C">
        <w:t xml:space="preserve"> primarily on Active Directory infrastructure, PowerShell automation, and on-premises integration while Andrew focuses primarily on SailPoint configuration, workflow design, and cloud identity integration. This division enables specialized expertise while maintaining coordinated execution through daily synchronization.</w:t>
      </w:r>
    </w:p>
    <w:p w14:paraId="3058C135" w14:textId="77777777" w:rsidR="007F752C" w:rsidRPr="007F752C" w:rsidRDefault="007F752C" w:rsidP="007F752C">
      <w:pPr>
        <w:jc w:val="both"/>
      </w:pPr>
      <w:r w:rsidRPr="007F752C">
        <w:t xml:space="preserve">Dustin and Andrew conduct daily fifteen-minute standup meetings where they share progress on current work items, identify blockers requiring resolution, coordinate on interdependent tasks, and adjust daily priorities based on emerging issues. These brief daily </w:t>
      </w:r>
      <w:r w:rsidRPr="007F752C">
        <w:lastRenderedPageBreak/>
        <w:t>touchpoints prevent coordination gaps where one lead's decisions create unforeseen complications for the other lead's work. Standup discipline requires concise communication focused on coordination needs rather than detailed technical discussions that should occur separately.</w:t>
      </w:r>
    </w:p>
    <w:p w14:paraId="57F8CB2B" w14:textId="77777777" w:rsidR="007F752C" w:rsidRPr="007F752C" w:rsidRDefault="007F752C" w:rsidP="007F752C">
      <w:pPr>
        <w:jc w:val="both"/>
      </w:pPr>
      <w:r w:rsidRPr="007F752C">
        <w:t xml:space="preserve">Dustin and Andrew jointly participate in weekly Change Advisory Board meetings where they present planned changes, explain business justification, describe rollback procedures if changes create problems, and obtain approval before implementing production modifications. CAB participation is not optional—no production </w:t>
      </w:r>
      <w:proofErr w:type="gramStart"/>
      <w:r w:rsidRPr="007F752C">
        <w:t>changes</w:t>
      </w:r>
      <w:proofErr w:type="gramEnd"/>
      <w:r w:rsidRPr="007F752C">
        <w:t xml:space="preserve"> occur without CAB approval regardless of urgency or apparent simplicity. This discipline prevents well-intentioned but inadequately tested changes from creating service disruptions. Even emergency changes require CAB notification and retroactive documentation if pre-approval is impossible.</w:t>
      </w:r>
    </w:p>
    <w:p w14:paraId="7E97244F" w14:textId="77777777" w:rsidR="007F752C" w:rsidRPr="007F752C" w:rsidRDefault="007F752C" w:rsidP="007F752C">
      <w:pPr>
        <w:jc w:val="both"/>
      </w:pPr>
      <w:r w:rsidRPr="007F752C">
        <w:t xml:space="preserve">Technical </w:t>
      </w:r>
      <w:proofErr w:type="gramStart"/>
      <w:r w:rsidRPr="007F752C">
        <w:t>leads</w:t>
      </w:r>
      <w:proofErr w:type="gramEnd"/>
      <w:r w:rsidRPr="007F752C">
        <w:t xml:space="preserve"> maintain several specific deliverables that require weekly updates. Architecture documentation describes current and target state identity architecture including directory topology, synchronization flows, provisioning workflows, and integration patterns. Implementation runbooks provide step-by-step procedures for executing specific tasks including manager attribute cleanup, U-Drive automation deployment, and NIRM integration testing. Risk register documents identified risks, likelihood and impact assessments, mitigation strategies, and ownership assignments. Status reporting provides executive leadership with accurate progress metrics, variance explanations, and forward-looking projections.</w:t>
      </w:r>
    </w:p>
    <w:p w14:paraId="0758D5ED" w14:textId="77777777" w:rsidR="007F752C" w:rsidRPr="007F752C" w:rsidRDefault="007F752C" w:rsidP="007F752C">
      <w:pPr>
        <w:jc w:val="both"/>
        <w:rPr>
          <w:b/>
          <w:bCs/>
        </w:rPr>
      </w:pPr>
      <w:r w:rsidRPr="007F752C">
        <w:rPr>
          <w:b/>
          <w:bCs/>
        </w:rPr>
        <w:t>Business Leadership and Requirements Validation</w:t>
      </w:r>
    </w:p>
    <w:p w14:paraId="761395DF" w14:textId="77777777" w:rsidR="007F752C" w:rsidRPr="007F752C" w:rsidRDefault="007F752C" w:rsidP="007F752C">
      <w:pPr>
        <w:jc w:val="both"/>
      </w:pPr>
      <w:r w:rsidRPr="007F752C">
        <w:t xml:space="preserve">Cynthia serves as business </w:t>
      </w:r>
      <w:proofErr w:type="gramStart"/>
      <w:r w:rsidRPr="007F752C">
        <w:t>lead</w:t>
      </w:r>
      <w:proofErr w:type="gramEnd"/>
      <w:r w:rsidRPr="007F752C">
        <w:t xml:space="preserve"> maintaining responsibility for ensuring that technical implementation satisfies operational requirements. As business lead, Cynthia represents CalOES emergency management operations rather than IT operations. Her participation ensures that technical decisions consider operational impacts, that implementation timing aligns with operational calendars, and that validation testing includes realistic operational scenarios rather than only technical functionality tests.</w:t>
      </w:r>
    </w:p>
    <w:p w14:paraId="686995BA" w14:textId="77777777" w:rsidR="007F752C" w:rsidRPr="007F752C" w:rsidRDefault="007F752C" w:rsidP="007F752C">
      <w:pPr>
        <w:jc w:val="both"/>
      </w:pPr>
      <w:r w:rsidRPr="007F752C">
        <w:t xml:space="preserve">Cynthia's primary responsibilities include requirements validation, user acceptance testing coordination, training material review, and operational readiness assessment. Requirements validation ensures that technical specifications accurately reflect operational needs before development begins. Premature development based on incomplete requirements creates rework when operational realities differ from technical assumptions. Cynthia reviews requirements documents, coordinates with operational managers who will use new capabilities, and confirms that requirements comprehensively </w:t>
      </w:r>
      <w:r w:rsidRPr="007F752C">
        <w:lastRenderedPageBreak/>
        <w:t>address operational scenarios including routine cases and edge cases that occur during disasters.</w:t>
      </w:r>
    </w:p>
    <w:p w14:paraId="35A1FB61" w14:textId="77777777" w:rsidR="007F752C" w:rsidRPr="007F752C" w:rsidRDefault="007F752C" w:rsidP="007F752C">
      <w:pPr>
        <w:jc w:val="both"/>
      </w:pPr>
      <w:r w:rsidRPr="007F752C">
        <w:t>User acceptance testing coordination ensures that operational staff validate new capabilities before production deployment. Technical testing validates that systems function according to specifications. User acceptance testing validates that operational staff can successfully execute procedures using new capabilities and that workflows support actual operational patterns rather than only idealized processes. Cynthia recruits operational staff for testing, schedules testing sessions that do not conflict with operational responsibilities, collects feedback about usability issues, and determines whether testing results justify production release or require additional refinement.</w:t>
      </w:r>
    </w:p>
    <w:p w14:paraId="223586EA" w14:textId="77777777" w:rsidR="007F752C" w:rsidRPr="007F752C" w:rsidRDefault="007F752C" w:rsidP="007F752C">
      <w:pPr>
        <w:jc w:val="both"/>
      </w:pPr>
      <w:r w:rsidRPr="007F752C">
        <w:t>Training material review ensures that operational staff receive adequate preparation for new procedures before changes affect production operations. Cynthia reviews draft training materials assessing whether content addresses operational staff knowledge levels, whether examples reflect realistic scenarios, and whether materials are accessible to staff who may not possess deep technical expertise. Training must enable operational managers to make approval decisions, enable emergency coordinators to request access during disasters, and enable Service Desk staff to troubleshoot common issues without requiring escalation.</w:t>
      </w:r>
    </w:p>
    <w:p w14:paraId="7A858E34" w14:textId="77777777" w:rsidR="007F752C" w:rsidRPr="007F752C" w:rsidRDefault="007F752C" w:rsidP="007F752C">
      <w:pPr>
        <w:jc w:val="both"/>
      </w:pPr>
      <w:r w:rsidRPr="007F752C">
        <w:t xml:space="preserve">Operational readiness assessment determines whether CalOES is prepared to operate new capabilities in production rather than only determining whether technical implementation is complete. Readiness assessment considers whether staff training has occurred, whether documentation is available at point of need, whether support procedures are established, and whether operational calendars permit transition without disrupting critical activities. Cynthia provides formal operational readiness </w:t>
      </w:r>
      <w:proofErr w:type="gramStart"/>
      <w:r w:rsidRPr="007F752C">
        <w:t>recommendation</w:t>
      </w:r>
      <w:proofErr w:type="gramEnd"/>
      <w:r w:rsidRPr="007F752C">
        <w:t xml:space="preserve"> to Doug who makes final go-live decisions.</w:t>
      </w:r>
    </w:p>
    <w:p w14:paraId="70AD60DE" w14:textId="77777777" w:rsidR="007F752C" w:rsidRPr="007F752C" w:rsidRDefault="007F752C" w:rsidP="007F752C">
      <w:pPr>
        <w:jc w:val="both"/>
        <w:rPr>
          <w:b/>
          <w:bCs/>
        </w:rPr>
      </w:pPr>
      <w:r w:rsidRPr="007F752C">
        <w:rPr>
          <w:b/>
          <w:bCs/>
        </w:rPr>
        <w:t>HR and Service Desk Stakeholder Engagement</w:t>
      </w:r>
    </w:p>
    <w:p w14:paraId="466A07C7" w14:textId="77777777" w:rsidR="007F752C" w:rsidRPr="007F752C" w:rsidRDefault="007F752C" w:rsidP="007F752C">
      <w:pPr>
        <w:jc w:val="both"/>
      </w:pPr>
      <w:r w:rsidRPr="007F752C">
        <w:t>HR stakeholders maintain responsibility for providing accurate employee data that serves as authoritative source for identity provisioning. HR business process owners must ensure that personnel actions update HR systems promptly, that manager relationships are recorded correctly, that organizational assignments reflect actual reporting structures, and that termination processing occurs when employees separate. The quality of identity provisioning depends entirely on HR data quality—automation amplifies whatever data quality exists in authoritative sources.</w:t>
      </w:r>
    </w:p>
    <w:p w14:paraId="6CB9431E" w14:textId="0F16A5B0" w:rsidR="007F752C" w:rsidRPr="007F752C" w:rsidRDefault="007F752C" w:rsidP="007F752C">
      <w:pPr>
        <w:jc w:val="both"/>
      </w:pPr>
      <w:r w:rsidRPr="007F752C">
        <w:t xml:space="preserve">HR participation in the </w:t>
      </w:r>
      <w:r w:rsidR="00F736AC">
        <w:t>SailPoint</w:t>
      </w:r>
      <w:r w:rsidRPr="007F752C">
        <w:t xml:space="preserve"> Implementation includes data quality validation workshops, business process documentation, change notification procedures, and ongoing data stewardship. Data quality validation workshops identify current gaps where HR data does </w:t>
      </w:r>
      <w:r w:rsidRPr="007F752C">
        <w:lastRenderedPageBreak/>
        <w:t xml:space="preserve">not contain values that identity provisioning requires. Business process documentation describes how HR records personnel actions, when updates occur relative to effective dates, and what approval workflows HR follows. </w:t>
      </w:r>
      <w:proofErr w:type="gramStart"/>
      <w:r w:rsidRPr="007F752C">
        <w:t>Change</w:t>
      </w:r>
      <w:proofErr w:type="gramEnd"/>
      <w:r w:rsidRPr="007F752C">
        <w:t xml:space="preserve"> notification procedures establish how HR will communicate personnel actions to identity operations enabling proactive provisioning rather than reactive response to access requests. Data stewardship defines ongoing HR responsibilities for maintaining data quality after initial cleanup </w:t>
      </w:r>
      <w:proofErr w:type="gramStart"/>
      <w:r w:rsidRPr="007F752C">
        <w:t>completes</w:t>
      </w:r>
      <w:proofErr w:type="gramEnd"/>
      <w:r w:rsidRPr="007F752C">
        <w:t>.</w:t>
      </w:r>
    </w:p>
    <w:p w14:paraId="1A50D055" w14:textId="77777777" w:rsidR="007F752C" w:rsidRPr="007F752C" w:rsidRDefault="007F752C" w:rsidP="007F752C">
      <w:pPr>
        <w:jc w:val="both"/>
      </w:pPr>
      <w:r w:rsidRPr="007F752C">
        <w:t xml:space="preserve">Service Desk stakeholders execute daily identity operations including manual provisioning that automation will eventually </w:t>
      </w:r>
      <w:proofErr w:type="gramStart"/>
      <w:r w:rsidRPr="007F752C">
        <w:t>replace,</w:t>
      </w:r>
      <w:proofErr w:type="gramEnd"/>
      <w:r w:rsidRPr="007F752C">
        <w:t xml:space="preserve"> troubleshooting access issues that users report, and maintaining Active Directory attributes that applications depend on. Service Desk has intimate knowledge of current operational realities including workarounds for system limitations, common failure modes, and user behavior patterns. This operational knowledge is essential for designing automation that handles actual scenarios rather than only idealized processes.</w:t>
      </w:r>
    </w:p>
    <w:p w14:paraId="29551F3A" w14:textId="77777777" w:rsidR="007F752C" w:rsidRPr="007F752C" w:rsidRDefault="007F752C" w:rsidP="007F752C">
      <w:pPr>
        <w:jc w:val="both"/>
      </w:pPr>
      <w:r w:rsidRPr="007F752C">
        <w:t>Service Desk participation includes current state documentation, automation testing, procedure development, and transition planning. Current state documentation describes manual procedures that Service Desk currently executes providing baseline for automation design. Automation testing validates that automated workflows handle scenarios that manual procedures address and that error handling provides Service Desk with actionable information when intervention is required. Procedure development defines what Service Desk does when automation fails, how exceptions are handled, and how to troubleshoot common problems. Transition planning establishes how Service Desk workload will shift from manual provisioning to automation oversight.</w:t>
      </w:r>
    </w:p>
    <w:p w14:paraId="419BBF73" w14:textId="77777777" w:rsidR="007F752C" w:rsidRPr="007F752C" w:rsidRDefault="007F752C" w:rsidP="007F752C">
      <w:pPr>
        <w:jc w:val="both"/>
        <w:rPr>
          <w:b/>
          <w:bCs/>
        </w:rPr>
      </w:pPr>
      <w:r w:rsidRPr="007F752C">
        <w:rPr>
          <w:b/>
          <w:bCs/>
        </w:rPr>
        <w:t>Vendor Partnership and External Expertise</w:t>
      </w:r>
    </w:p>
    <w:p w14:paraId="0F0C6E48" w14:textId="77777777" w:rsidR="007F752C" w:rsidRPr="007F752C" w:rsidRDefault="007F752C" w:rsidP="007F752C">
      <w:pPr>
        <w:jc w:val="both"/>
      </w:pPr>
      <w:r w:rsidRPr="007F752C">
        <w:t>Microsoft and SailPoint vendor partners provide specialized expertise that CalOES staff may not possess including product best practices, integration patterns, configuration optimization, and troubleshooting escalation. Vendor engagement must be structured rather than ad hoc to ensure consistent support and avoid finger-pointing when problems occur. Your vendor engagement model defines scope of vendor responsibility, escalation procedures, communication channels, and deliverable expectations.</w:t>
      </w:r>
    </w:p>
    <w:p w14:paraId="6AEF68EA" w14:textId="77777777" w:rsidR="007F752C" w:rsidRPr="007F752C" w:rsidRDefault="007F752C" w:rsidP="007F752C">
      <w:pPr>
        <w:jc w:val="both"/>
      </w:pPr>
      <w:r w:rsidRPr="007F752C">
        <w:t xml:space="preserve">Microsoft partnership provides expertise on Active Directory, Azure Active Directory (Entra ID), Group Policy, PowerShell automation, and hybrid identity integration. Microsoft FastTrack services may be available for specific modernization activities if CalOES qualifies based on licensing levels. Vendor engagement includes architecture review sessions validating that your hybrid identity design follows Microsoft recommended patterns, implementation support resolving technical issues that internal staff cannot solve </w:t>
      </w:r>
      <w:r w:rsidRPr="007F752C">
        <w:lastRenderedPageBreak/>
        <w:t>independently, and training sessions building internal capabilities reducing long-term vendor dependency.</w:t>
      </w:r>
    </w:p>
    <w:p w14:paraId="7D98D203" w14:textId="7257158E" w:rsidR="007F752C" w:rsidRPr="007F752C" w:rsidRDefault="007F752C" w:rsidP="007F752C">
      <w:pPr>
        <w:jc w:val="both"/>
      </w:pPr>
      <w:r w:rsidRPr="007F752C">
        <w:t xml:space="preserve">SailPoint partnership provides expertise on identity governance, provisioning workflows, compliance reporting, and SailPoint product configuration. Vendor engagement includes workflow design assistance ensuring that your provisioning logic follows best practices, integration troubleshooting when connectors to Active Directory or other systems experience issues, and operational training enabling CalOES staff to maintain SailPoint after initial implementation completes. Vendor support should transition from active implementation assistance during </w:t>
      </w:r>
      <w:r w:rsidR="00F736AC">
        <w:t>SailPoint</w:t>
      </w:r>
      <w:r w:rsidRPr="007F752C">
        <w:t xml:space="preserve"> Implementation to reactive break-fix support after go-live when internal staff assume operational responsibility.</w:t>
      </w:r>
    </w:p>
    <w:p w14:paraId="6ABDCAC7" w14:textId="77777777" w:rsidR="007F752C" w:rsidRPr="007F752C" w:rsidRDefault="007F752C" w:rsidP="007F752C">
      <w:pPr>
        <w:jc w:val="both"/>
        <w:rPr>
          <w:b/>
          <w:bCs/>
        </w:rPr>
      </w:pPr>
      <w:r w:rsidRPr="007F752C">
        <w:rPr>
          <w:b/>
          <w:bCs/>
        </w:rPr>
        <w:t>Communication Protocols and Decision Escalation</w:t>
      </w:r>
    </w:p>
    <w:p w14:paraId="0E1920B8" w14:textId="77777777" w:rsidR="007F752C" w:rsidRPr="007F752C" w:rsidRDefault="007F752C" w:rsidP="007F752C">
      <w:pPr>
        <w:jc w:val="both"/>
      </w:pPr>
      <w:r w:rsidRPr="007F752C">
        <w:t>You must establish communication protocols preventing information gaps and ensuring timely decisions. Communication failures create more program risk than technical challenges—stakeholders operating with incomplete information make decisions that create conflicts, duplicated effort consumes resources unnecessarily, and blocked work items remain unresolved when responsible parties are unaware. Your communication protocols define meeting cadences, information distribution, documentation standards, and escalation procedures.</w:t>
      </w:r>
    </w:p>
    <w:p w14:paraId="7508DFF3" w14:textId="77777777" w:rsidR="007F752C" w:rsidRPr="007F752C" w:rsidRDefault="007F752C" w:rsidP="007F752C">
      <w:pPr>
        <w:jc w:val="both"/>
      </w:pPr>
      <w:r w:rsidRPr="007F752C">
        <w:t xml:space="preserve">Daily standup meetings with fifteen-minute maximum duration enable technical leads to coordinate on immediate work. Participants include Dustin, Andrew, and any other technical staff actively implementing current sprint work. Standup addresses three questions: what did you complete yesterday, what will you complete today, and what blockers prevent progress. Extended technical discussions that only concern </w:t>
      </w:r>
      <w:proofErr w:type="gramStart"/>
      <w:r w:rsidRPr="007F752C">
        <w:t>subset</w:t>
      </w:r>
      <w:proofErr w:type="gramEnd"/>
      <w:r w:rsidRPr="007F752C">
        <w:t xml:space="preserve"> of participants occur after standup rather than consuming group time.</w:t>
      </w:r>
    </w:p>
    <w:p w14:paraId="70845473" w14:textId="77777777" w:rsidR="007F752C" w:rsidRPr="007F752C" w:rsidRDefault="007F752C" w:rsidP="007F752C">
      <w:pPr>
        <w:jc w:val="both"/>
      </w:pPr>
      <w:r w:rsidRPr="007F752C">
        <w:t xml:space="preserve">Weekly status meetings with thirty-minute duration provide </w:t>
      </w:r>
      <w:proofErr w:type="gramStart"/>
      <w:r w:rsidRPr="007F752C">
        <w:t>program progress</w:t>
      </w:r>
      <w:proofErr w:type="gramEnd"/>
      <w:r w:rsidRPr="007F752C">
        <w:t xml:space="preserve"> updates to broader stakeholder group. Participants include technical leads, business lead Cynthia, HR representatives, Service Desk management, and Doug when his participation is needed for decisions. Status meeting reviews completed work, work in progress, upcoming milestones, risks requiring attention, and decisions needed. Meeting produces documented action items with assigned owners and due dates ensuring accountability.</w:t>
      </w:r>
    </w:p>
    <w:p w14:paraId="1FA8C4A1" w14:textId="77777777" w:rsidR="007F752C" w:rsidRPr="007F752C" w:rsidRDefault="007F752C" w:rsidP="007F752C">
      <w:pPr>
        <w:jc w:val="both"/>
      </w:pPr>
      <w:r w:rsidRPr="007F752C">
        <w:t xml:space="preserve">Monthly executive reviews with sixty-minute duration provide strategic oversight and remove organizational obstacles. Participants include Doug as Project Owner, technical leads, business lead, and any stakeholders whose participation Doug requests. Executive review examines progress against overall program timeline, budget consumption, risk exposure, and strategic alignment. Doug makes decisions on issues escalated from weekly status </w:t>
      </w:r>
      <w:r w:rsidRPr="007F752C">
        <w:lastRenderedPageBreak/>
        <w:t>meetings, approves scope changes, allocates additional resources if needed, and engages other executives when cross-organizational coordination is required.</w:t>
      </w:r>
    </w:p>
    <w:p w14:paraId="288C09EA" w14:textId="77777777" w:rsidR="007F752C" w:rsidRPr="007F752C" w:rsidRDefault="007F752C" w:rsidP="007F752C">
      <w:pPr>
        <w:jc w:val="both"/>
      </w:pPr>
      <w:r w:rsidRPr="007F752C">
        <w:t xml:space="preserve">Change Advisory Board meetings follow existing CalOES CAB schedule and procedures. Technical leads </w:t>
      </w:r>
      <w:proofErr w:type="gramStart"/>
      <w:r w:rsidRPr="007F752C">
        <w:t>submit change</w:t>
      </w:r>
      <w:proofErr w:type="gramEnd"/>
      <w:r w:rsidRPr="007F752C">
        <w:t xml:space="preserve"> requests documenting planned production modifications, business justification, implementation procedures, rollback procedures, and testing evidence. CAB reviews change requests, asks clarifying questions, assesses risk, and approves or rejects changes. Approved changes proceed according to documented procedures. Rejected changes require additional information or risk mitigation before resubmission.</w:t>
      </w:r>
    </w:p>
    <w:p w14:paraId="1F651D0B" w14:textId="77777777" w:rsidR="007F752C" w:rsidRPr="007F752C" w:rsidRDefault="007F752C" w:rsidP="007F752C">
      <w:pPr>
        <w:jc w:val="both"/>
        <w:rPr>
          <w:b/>
          <w:bCs/>
        </w:rPr>
      </w:pPr>
      <w:r w:rsidRPr="007F752C">
        <w:rPr>
          <w:b/>
          <w:bCs/>
        </w:rPr>
        <w:t>RACI Matrix Defining Accountability Boundaries</w:t>
      </w:r>
    </w:p>
    <w:p w14:paraId="0517E9F8" w14:textId="77777777" w:rsidR="007F752C" w:rsidRPr="007F752C" w:rsidRDefault="007F752C" w:rsidP="007F752C">
      <w:pPr>
        <w:jc w:val="both"/>
      </w:pPr>
      <w:r w:rsidRPr="007F752C">
        <w:t>You must document responsibility assignments using RACI matrix framework clarifying who is Responsible for execution, who is Accountable for outcomes, who must be Consulted before decisions, and who must be Informed of results. RACI matrices eliminate ambiguity about role boundaries preventing situations where multiple parties assume responsibility creating coordination conflicts or where no party assumes responsibility creating capability gaps.</w:t>
      </w:r>
    </w:p>
    <w:p w14:paraId="017780B3" w14:textId="77777777" w:rsidR="007F752C" w:rsidRPr="007F752C" w:rsidRDefault="007F752C" w:rsidP="007F752C">
      <w:pPr>
        <w:jc w:val="both"/>
      </w:pPr>
      <w:r w:rsidRPr="007F752C">
        <w:t>For NIRM Go-Live validation, Andrew is Responsible for executing integration testing and configuration validation. Doug is Accountable for go-live decision. Dustin must be Consulted about Active Directory impacts. HR and business stakeholders must be Informed when validation completes. This assignment means Andrew performs testing, reports results to Doug, Doug decides whether results justify production release based on Andrew's recommendation and Dustin's assessment of infrastructure readiness, and other stakeholders learn outcome but do not participate in decision.</w:t>
      </w:r>
    </w:p>
    <w:p w14:paraId="60910FF1" w14:textId="77777777" w:rsidR="007F752C" w:rsidRPr="007F752C" w:rsidRDefault="007F752C" w:rsidP="007F752C">
      <w:pPr>
        <w:jc w:val="both"/>
      </w:pPr>
      <w:r w:rsidRPr="007F752C">
        <w:t>For manager attribute cleanup, Dustin is Responsible for executing data correction scripts and validation procedures. Doug is Accountable for data quality standards and cleanup completion. HR must be Consulted about manager relationship accuracy. Cynthia and Service Desk must be Informed about cleanup progress and completion. This assignment means Dustin performs corrections following documented standards, Doug validates that standards are met before declaring cleanup complete, HR confirms that corrected manager relationships match organizational reality, and operational stakeholders learn about completion without participating in execution.</w:t>
      </w:r>
    </w:p>
    <w:p w14:paraId="381D843E" w14:textId="77777777" w:rsidR="007F752C" w:rsidRPr="007F752C" w:rsidRDefault="007F752C" w:rsidP="007F752C">
      <w:pPr>
        <w:jc w:val="both"/>
      </w:pPr>
      <w:r w:rsidRPr="007F752C">
        <w:t xml:space="preserve">For U-Drive automation, Andrew is Responsible for implementing SailPoint workflow. Dustin is Responsible for implementing file server automation. Doug is Accountable for automation go-live decision. Service Desk must be Consulted about exception handling procedures. IT operations must be Informed about storage consumption impacts. This assignment </w:t>
      </w:r>
      <w:r w:rsidRPr="007F752C">
        <w:lastRenderedPageBreak/>
        <w:t>recognizes shared execution responsibility where both technical leads contribute complementary components requiring coordination, while accountability remains singular with Doug making final deployment decision.</w:t>
      </w:r>
    </w:p>
    <w:p w14:paraId="5F670ED8" w14:textId="77777777" w:rsidR="007F752C" w:rsidRPr="007F752C" w:rsidRDefault="007F752C" w:rsidP="007F752C">
      <w:pPr>
        <w:jc w:val="both"/>
      </w:pPr>
      <w:r w:rsidRPr="007F752C">
        <w:t>For emergency onboarding procedures, Cynthia is Responsible for documenting operational requirements. Andrew is Responsible for implementing technical capabilities. Doug is Accountable for procedure approval. Security team must be Consulted about control adequacy. Emergency management leadership must be Informed about new capabilities. This assignment reflects that procedure design requires operational expertise that Cynthia provides while technical implementation requires identity engineering that Andrew provides, with security consultation ensuring procedures maintain necessary controls.</w:t>
      </w:r>
    </w:p>
    <w:p w14:paraId="2437CEC8" w14:textId="6B3599C8" w:rsidR="007F752C" w:rsidRPr="007F752C" w:rsidRDefault="007F752C" w:rsidP="007E4C93">
      <w:pPr>
        <w:pStyle w:val="Heading2"/>
      </w:pPr>
      <w:bookmarkStart w:id="2" w:name="_Toc216327024"/>
      <w:r w:rsidRPr="007F752C">
        <w:t>Project Boundaries, Risks, and Dependencies</w:t>
      </w:r>
      <w:bookmarkEnd w:id="2"/>
    </w:p>
    <w:p w14:paraId="0C0493AB" w14:textId="77777777" w:rsidR="007F752C" w:rsidRPr="007F752C" w:rsidRDefault="007F752C" w:rsidP="007F752C">
      <w:pPr>
        <w:jc w:val="both"/>
        <w:rPr>
          <w:b/>
          <w:bCs/>
        </w:rPr>
      </w:pPr>
      <w:r w:rsidRPr="007F752C">
        <w:rPr>
          <w:b/>
          <w:bCs/>
        </w:rPr>
        <w:t>Strategic Risk Assessment: Identifying Failure Modes Before They Manifest</w:t>
      </w:r>
    </w:p>
    <w:p w14:paraId="26A1C5C3" w14:textId="15818FF7" w:rsidR="007F752C" w:rsidRPr="007F752C" w:rsidRDefault="007F752C" w:rsidP="007F752C">
      <w:pPr>
        <w:jc w:val="both"/>
      </w:pPr>
      <w:r w:rsidRPr="007F752C">
        <w:t xml:space="preserve">You must approach </w:t>
      </w:r>
      <w:proofErr w:type="gramStart"/>
      <w:r w:rsidRPr="007F752C">
        <w:t xml:space="preserve">the </w:t>
      </w:r>
      <w:r w:rsidR="00F736AC">
        <w:t>SailPoint</w:t>
      </w:r>
      <w:proofErr w:type="gramEnd"/>
      <w:r w:rsidRPr="007F752C">
        <w:t xml:space="preserve"> Implementation with explicit recognition of constraints, dependencies, and risks that could prevent success despite adequate resources and technical competence. Risk management is not pessimism—it is systematic preparation enabling proactive mitigation rather than reactive crisis response. The </w:t>
      </w:r>
      <w:r w:rsidR="00F736AC">
        <w:t>SailPoint</w:t>
      </w:r>
      <w:r w:rsidRPr="007F752C">
        <w:t xml:space="preserve"> Implementation faces several categories of risk stemming from data quality, stakeholder availability, technical complexity, and organizational change resistance that you must address deliberately.</w:t>
      </w:r>
    </w:p>
    <w:p w14:paraId="272C9DFC" w14:textId="77777777" w:rsidR="007F752C" w:rsidRPr="007F752C" w:rsidRDefault="007F752C" w:rsidP="007F752C">
      <w:pPr>
        <w:jc w:val="both"/>
      </w:pPr>
      <w:r w:rsidRPr="007F752C">
        <w:t>Data quality risks represent the most significant threat to implementation success. Identity automation amplifies whatever data quality exists in authoritative sources—if manager attributes are wrong, automated approval workflows route requests to incorrect approvers creating user frustration and approval delays that manual processes could work around through tribal knowledge. If HR organizational assignments are incorrect, automated provisioning grants inappropriate access creating security gaps that manual reviews might catch. If employee records lack required attributes, automated workflows fail unable to complete provisioning without information they depend on. You cannot implement reliable automation without first establishing reliable data quality.</w:t>
      </w:r>
    </w:p>
    <w:p w14:paraId="75B5A5B5" w14:textId="77777777" w:rsidR="007F752C" w:rsidRPr="007F752C" w:rsidRDefault="007F752C" w:rsidP="007F752C">
      <w:pPr>
        <w:jc w:val="both"/>
        <w:rPr>
          <w:b/>
          <w:bCs/>
        </w:rPr>
      </w:pPr>
      <w:r w:rsidRPr="007F752C">
        <w:rPr>
          <w:b/>
          <w:bCs/>
        </w:rPr>
        <w:t>Project Scope Boundaries: What This Implementation Includes and Excludes</w:t>
      </w:r>
    </w:p>
    <w:p w14:paraId="54A316CD" w14:textId="09D3DB1A" w:rsidR="007F752C" w:rsidRPr="007F752C" w:rsidRDefault="007F752C" w:rsidP="007F752C">
      <w:pPr>
        <w:jc w:val="both"/>
      </w:pPr>
      <w:r w:rsidRPr="007F752C">
        <w:t xml:space="preserve">You must establish clear scope boundaries defining what the </w:t>
      </w:r>
      <w:r w:rsidR="00F736AC">
        <w:t>SailPoint</w:t>
      </w:r>
      <w:r w:rsidRPr="007F752C">
        <w:t xml:space="preserve"> Implementation will deliver versus what remains outside scope requiring separate initiatives. Scope clarity prevents both scope creep where additional requirements continuously expand effort and false expectations where stakeholders assume capabilities that were never included. The </w:t>
      </w:r>
      <w:r w:rsidR="00F736AC">
        <w:lastRenderedPageBreak/>
        <w:t>SailPoint</w:t>
      </w:r>
      <w:r w:rsidRPr="007F752C">
        <w:t xml:space="preserve"> Implementation scope focuses narrowly on four specific deliverables enabling subsequent expansion rather than attempting comprehensive identity transformation in single phase.</w:t>
      </w:r>
    </w:p>
    <w:p w14:paraId="0FAE8EAB" w14:textId="77777777" w:rsidR="007F752C" w:rsidRPr="007F752C" w:rsidRDefault="007F752C" w:rsidP="007F752C">
      <w:pPr>
        <w:jc w:val="both"/>
      </w:pPr>
      <w:r w:rsidRPr="007F752C">
        <w:t xml:space="preserve">In-scope deliverables include NIRM integration validation ensuring that telecommunications specialist data synchronizes correctly and can drive automated provisioning, U-Drive home folder automation eliminating manual Service Desk folder creation through automated workflows, manager attribute data cleanup correcting current inaccuracies and establishing validation preventing future degradation, and emergency onboarding procedures enabling rapid Disaster Service Worker activation during emergency operations. These deliverables are tightly </w:t>
      </w:r>
      <w:proofErr w:type="gramStart"/>
      <w:r w:rsidRPr="007F752C">
        <w:t>connected—</w:t>
      </w:r>
      <w:proofErr w:type="gramEnd"/>
      <w:r w:rsidRPr="007F752C">
        <w:t>completing them establishes foundation for broader automation but does not attempt automating every provisioning scenario.</w:t>
      </w:r>
    </w:p>
    <w:p w14:paraId="36A3E195" w14:textId="77777777" w:rsidR="007F752C" w:rsidRPr="007F752C" w:rsidRDefault="007F752C" w:rsidP="007F752C">
      <w:pPr>
        <w:jc w:val="both"/>
      </w:pPr>
      <w:r w:rsidRPr="007F752C">
        <w:t>Explicitly out-of-scope items include comprehensive joiner-mover-leaver automation for all job classifications, automated application provisioning beyond basic Active Directory and Microsoft 365 access, privileged access management implementation, access certification automation, entitlement reviews, and deprovisioning automation. These capabilities represent desirable future state but cannot be implemented until foundational data quality and basic workflows are proven. Attempting comprehensive automation before establishing foundation would create complex workflows that cannot function reliably with current data quality.</w:t>
      </w:r>
    </w:p>
    <w:p w14:paraId="4811D217" w14:textId="77777777" w:rsidR="007F752C" w:rsidRPr="007F752C" w:rsidRDefault="007F752C" w:rsidP="007F752C">
      <w:pPr>
        <w:jc w:val="both"/>
      </w:pPr>
      <w:r w:rsidRPr="007F752C">
        <w:t xml:space="preserve">The scope boundary is not </w:t>
      </w:r>
      <w:proofErr w:type="gramStart"/>
      <w:r w:rsidRPr="007F752C">
        <w:t>arbitrary—it</w:t>
      </w:r>
      <w:proofErr w:type="gramEnd"/>
      <w:r w:rsidRPr="007F752C">
        <w:t xml:space="preserve"> reflects realistic assessment of what can be accomplished within timeline and resource constraints while establishing foundation for future expansion. Completing in-scope deliverables before holiday surge provides immediate operational benefit through U-Drive automation and emergency procedures. Completing manager cleanup establishes data quality necessary for subsequent workflow expansion. Completing NIRM validation proves integration patterns applicable to other authoritative sources. Each in-scope </w:t>
      </w:r>
      <w:proofErr w:type="gramStart"/>
      <w:r w:rsidRPr="007F752C">
        <w:t>deliverable</w:t>
      </w:r>
      <w:proofErr w:type="gramEnd"/>
      <w:r w:rsidRPr="007F752C">
        <w:t xml:space="preserve"> provides incremental value while enabling subsequent capabilities.</w:t>
      </w:r>
    </w:p>
    <w:p w14:paraId="6EB5A8B3" w14:textId="77777777" w:rsidR="007F752C" w:rsidRPr="007F752C" w:rsidRDefault="007F752C" w:rsidP="007F752C">
      <w:pPr>
        <w:jc w:val="both"/>
        <w:rPr>
          <w:b/>
          <w:bCs/>
        </w:rPr>
      </w:pPr>
      <w:r w:rsidRPr="007F752C">
        <w:rPr>
          <w:b/>
          <w:bCs/>
        </w:rPr>
        <w:t>Data Quality Dependencies: The Foundation That Everything Else Requires</w:t>
      </w:r>
    </w:p>
    <w:p w14:paraId="4A15CDE4" w14:textId="77777777" w:rsidR="007F752C" w:rsidRPr="007F752C" w:rsidRDefault="007F752C" w:rsidP="007F752C">
      <w:pPr>
        <w:jc w:val="both"/>
      </w:pPr>
      <w:r w:rsidRPr="007F752C">
        <w:t xml:space="preserve">You face critical dependency on data quality improvement before automated workflows can function reliably. Current Active Directory contains manager attribute inaccuracies where fields point to terminated employees, reference accounts that no longer exist, remain empty when organizational hierarchy requires populated relationships, or contain values that do not match actual supervisory relationships. These inaccuracies break approval workflows </w:t>
      </w:r>
      <w:r w:rsidRPr="007F752C">
        <w:lastRenderedPageBreak/>
        <w:t>because SailPoint cannot route access requests to appropriate managers when manager data is wrong.</w:t>
      </w:r>
    </w:p>
    <w:p w14:paraId="41888F33" w14:textId="77777777" w:rsidR="007F752C" w:rsidRPr="007F752C" w:rsidRDefault="007F752C" w:rsidP="007F752C">
      <w:pPr>
        <w:jc w:val="both"/>
      </w:pPr>
      <w:r w:rsidRPr="007F752C">
        <w:t xml:space="preserve">The manager attribute cleanup task is not optional enhancement—it is prerequisite for any workflow involving approvals. Without accurate manager data, you cannot implement U-Drive automation that requires manager approval before creating home folders. Without accurate manager data, you cannot implement emergency onboarding where pre-authorized access packages still require manager notification. Without accurate manager data, you cannot implement future joiner-mover-leaver workflows where manager approval is fundamental security control. Manager cleanup must </w:t>
      </w:r>
      <w:proofErr w:type="gramStart"/>
      <w:r w:rsidRPr="007F752C">
        <w:t>complete</w:t>
      </w:r>
      <w:proofErr w:type="gramEnd"/>
      <w:r w:rsidRPr="007F752C">
        <w:t xml:space="preserve"> before workflow implementation begins.</w:t>
      </w:r>
    </w:p>
    <w:p w14:paraId="2EEA7C88" w14:textId="77777777" w:rsidR="007F752C" w:rsidRPr="007F752C" w:rsidRDefault="007F752C" w:rsidP="007F752C">
      <w:pPr>
        <w:jc w:val="both"/>
      </w:pPr>
      <w:r w:rsidRPr="007F752C">
        <w:t xml:space="preserve">HR system data quality creates second critical dependency. HR maintains employee records that should serve as authoritative source for identity </w:t>
      </w:r>
      <w:proofErr w:type="gramStart"/>
      <w:r w:rsidRPr="007F752C">
        <w:t>provisioning</w:t>
      </w:r>
      <w:proofErr w:type="gramEnd"/>
      <w:r w:rsidRPr="007F752C">
        <w:t xml:space="preserve"> but current data quality varies. Some employee records contain complete organizational assignments with accurate manager relationships, job titles, department codes, and cost centers. Other records have minimal information where only name and employee ID are reliably populated. This variation prevents automated provisioning from consistently obtaining information it requires. You must work with HR to establish minimum data quality standards defining which attributes must be populated for all employees and implement validation preventing personnel actions from completing without required data.</w:t>
      </w:r>
    </w:p>
    <w:p w14:paraId="74B8418C" w14:textId="77777777" w:rsidR="007F752C" w:rsidRPr="007F752C" w:rsidRDefault="007F752C" w:rsidP="007F752C">
      <w:pPr>
        <w:jc w:val="both"/>
      </w:pPr>
      <w:r w:rsidRPr="007F752C">
        <w:t>The data quality dependency creates implementation sequencing constraint. You cannot implement workflow automation in parallel with data quality cleanup—automation requires clean data to function reliably. Your implementation plan must sequence data quality activities before workflow development. This sequencing extends overall timeline but prevents implementing workflows that would fail immediately or require extensive rework after data quality improves. Accepting the sequencing constraint and planning accordingly is more realistic than attempting parallel efforts that would likely fail.</w:t>
      </w:r>
    </w:p>
    <w:p w14:paraId="5BB79763" w14:textId="77777777" w:rsidR="007F752C" w:rsidRPr="007F752C" w:rsidRDefault="007F752C" w:rsidP="007F752C">
      <w:pPr>
        <w:jc w:val="both"/>
        <w:rPr>
          <w:b/>
          <w:bCs/>
        </w:rPr>
      </w:pPr>
      <w:r w:rsidRPr="007F752C">
        <w:rPr>
          <w:b/>
          <w:bCs/>
        </w:rPr>
        <w:t>Stakeholder Availability Constraints: Working Within Operational Calendars</w:t>
      </w:r>
    </w:p>
    <w:p w14:paraId="2D3790CD" w14:textId="77777777" w:rsidR="007F752C" w:rsidRPr="007F752C" w:rsidRDefault="007F752C" w:rsidP="007F752C">
      <w:pPr>
        <w:jc w:val="both"/>
      </w:pPr>
      <w:r w:rsidRPr="007F752C">
        <w:t>You face constraints on stakeholder availability that limit when implementation activities can occur and when production changes can deploy. CalOES operates around emergency management operational calendar where certain periods involve high activity that cannot be disrupted for technology changes and other periods offer maintenance windows where production modifications are acceptable. Your implementation plan must align with operational calendar rather than proceeding according to technical convenience.</w:t>
      </w:r>
    </w:p>
    <w:p w14:paraId="47BAC829" w14:textId="77777777" w:rsidR="007F752C" w:rsidRPr="007F752C" w:rsidRDefault="007F752C" w:rsidP="007F752C">
      <w:pPr>
        <w:jc w:val="both"/>
      </w:pPr>
      <w:r w:rsidRPr="007F752C">
        <w:t xml:space="preserve">Holiday season from mid-November through early January represents high operational risk period where wildfires, winter storms, and holiday travel patterns create concentrated </w:t>
      </w:r>
      <w:r w:rsidRPr="007F752C">
        <w:lastRenderedPageBreak/>
        <w:t xml:space="preserve">emergency management demands. Production changes during this period face elevated risk of disrupting operations when disruption tolerance is lowest. Your implementation timeline must deliver U-Drive automation and emergency procedures before mid-November or </w:t>
      </w:r>
      <w:proofErr w:type="gramStart"/>
      <w:r w:rsidRPr="007F752C">
        <w:t>defer</w:t>
      </w:r>
      <w:proofErr w:type="gramEnd"/>
      <w:r w:rsidRPr="007F752C">
        <w:t xml:space="preserve"> production deployment until mid-January after holiday period concludes. This timing constraint may require compressed implementation schedule or acceptance that certain capabilities cannot deploy until after holidays.</w:t>
      </w:r>
    </w:p>
    <w:p w14:paraId="639DB5DE" w14:textId="77777777" w:rsidR="007F752C" w:rsidRPr="007F752C" w:rsidRDefault="007F752C" w:rsidP="007F752C">
      <w:pPr>
        <w:jc w:val="both"/>
      </w:pPr>
      <w:r w:rsidRPr="007F752C">
        <w:t>HR operational calendar creates additional constraints. HR processes year-end activities including performance evaluations, benefits enrollment, and organizational planning during November through January. HR availability for identity project activities is limited during these concentrated periods. Data quality workshops, business process changes, and HR system modifications should occur outside these high-activity periods. Your manager attribute cleanup activities that require HR participation must either complete before November or defer until February when HR can dedicate attention.</w:t>
      </w:r>
    </w:p>
    <w:p w14:paraId="3456F1D9" w14:textId="77777777" w:rsidR="007F752C" w:rsidRPr="007F752C" w:rsidRDefault="007F752C" w:rsidP="007F752C">
      <w:pPr>
        <w:jc w:val="both"/>
      </w:pPr>
      <w:r w:rsidRPr="007F752C">
        <w:t>Service Desk operational calendar follows different patterns where summer and winter break periods experience reduced staffing as employees take vacation. Implementing major procedural changes when Service Desk operates with reduced staff creates risk that insufficient coverage exists to handle problems during transition. Your deployment plan should avoid major procedural changes during traditional vacation periods unless operational necessity overrides normal scheduling preferences. However, deploying automation that reduces Service Desk workload during high-demand holiday period might justify elevated transition risk if automation provides sufficient operational benefit.</w:t>
      </w:r>
    </w:p>
    <w:p w14:paraId="0688D067" w14:textId="77777777" w:rsidR="007F752C" w:rsidRPr="007F752C" w:rsidRDefault="007F752C" w:rsidP="007F752C">
      <w:pPr>
        <w:jc w:val="both"/>
      </w:pPr>
      <w:r w:rsidRPr="007F752C">
        <w:t xml:space="preserve">Technical staff availability creates final </w:t>
      </w:r>
      <w:proofErr w:type="gramStart"/>
      <w:r w:rsidRPr="007F752C">
        <w:t>constraint</w:t>
      </w:r>
      <w:proofErr w:type="gramEnd"/>
      <w:r w:rsidRPr="007F752C">
        <w:t xml:space="preserve">. Dustin and Andrew maintain responsibilities for ongoing operational support in addition to implementation activities. Unanticipated operational issues can redirect attention from implementation work creating schedule delays. Major security incidents, infrastructure failures, or emergency operational demands take precedence over implementation progress. Your timeline includes buffer </w:t>
      </w:r>
      <w:proofErr w:type="gramStart"/>
      <w:r w:rsidRPr="007F752C">
        <w:t>assuming that</w:t>
      </w:r>
      <w:proofErr w:type="gramEnd"/>
      <w:r w:rsidRPr="007F752C">
        <w:t xml:space="preserve"> some percentage of planned implementation time will </w:t>
      </w:r>
      <w:proofErr w:type="gramStart"/>
      <w:r w:rsidRPr="007F752C">
        <w:t>redirect</w:t>
      </w:r>
      <w:proofErr w:type="gramEnd"/>
      <w:r w:rsidRPr="007F752C">
        <w:t xml:space="preserve"> to operational demands. Building realistic estimates with buffer is more effective than aggressive schedules that ignore operational reality.</w:t>
      </w:r>
    </w:p>
    <w:p w14:paraId="49AFA63B" w14:textId="77777777" w:rsidR="007F752C" w:rsidRPr="007F752C" w:rsidRDefault="007F752C" w:rsidP="007F752C">
      <w:pPr>
        <w:jc w:val="both"/>
        <w:rPr>
          <w:b/>
          <w:bCs/>
        </w:rPr>
      </w:pPr>
      <w:r w:rsidRPr="007F752C">
        <w:rPr>
          <w:b/>
          <w:bCs/>
        </w:rPr>
        <w:t>Technical Complexity Risks: Integration Patterns That Can Fail</w:t>
      </w:r>
    </w:p>
    <w:p w14:paraId="728902B7" w14:textId="77777777" w:rsidR="007F752C" w:rsidRPr="007F752C" w:rsidRDefault="007F752C" w:rsidP="007F752C">
      <w:pPr>
        <w:jc w:val="both"/>
      </w:pPr>
      <w:r w:rsidRPr="007F752C">
        <w:t xml:space="preserve">You face technical risks from integration complexity where multiple systems must exchange data reliably, from workflow logic that must handle various scenarios correctly, and from infrastructure dependencies that must remain stable during implementation. These technical risks are intrinsic to identity management complexity rather than reflecting inadequate technical capabilities. Even skilled technical teams encounter integration </w:t>
      </w:r>
      <w:r w:rsidRPr="007F752C">
        <w:lastRenderedPageBreak/>
        <w:t>challenges, unexpected system behaviors, and environmental constraints requiring workarounds.</w:t>
      </w:r>
    </w:p>
    <w:p w14:paraId="0D3A2C28" w14:textId="77777777" w:rsidR="007F752C" w:rsidRPr="007F752C" w:rsidRDefault="007F752C" w:rsidP="007F752C">
      <w:pPr>
        <w:jc w:val="both"/>
      </w:pPr>
      <w:r w:rsidRPr="007F752C">
        <w:t>NIRM integration represents first technical risk. NIRM must synchronize telecommunications specialist assignments to SailPoint with sufficient frequency and reliability that SailPoint provisioning workflows can depend on NIRM data. Integration failure modes include synchronization delays where data updates in NIRM do not appear in SailPoint for hours or days, synchronization errors where data values corrupt during transmission, attribute mapping failures where NIRM attribute semantics do not match SailPoint expectations, and authentication failures where integration accounts expire or permissions change. Each failure mode requires specific mitigation including enhanced monitoring, data validation rules, retry logic, and authentication refresh automation.</w:t>
      </w:r>
    </w:p>
    <w:p w14:paraId="0BBCAFCF" w14:textId="77777777" w:rsidR="007F752C" w:rsidRPr="007F752C" w:rsidRDefault="007F752C" w:rsidP="007F752C">
      <w:pPr>
        <w:jc w:val="both"/>
      </w:pPr>
      <w:r w:rsidRPr="007F752C">
        <w:t>Active Directory integration represents second technical risk. SailPoint must provision accounts, configure attributes, assign group memberships, and create home folders in Active Directory reliably. Integration failure modes include replication delays where changes in one domain controller do not appear on other domain controllers immediately, permission failures where SailPoint service accounts lack necessary Active Directory privileges, naming conflicts where accounts with duplicate names create provisioning errors, and organizational unit placement errors where accounts are created in wrong containers. Mitigation requires testing across distributed Active Directory infrastructure, validating service account permissions comprehensively, implementing duplicate detection logic, and establishing OU placement rules that handle organizational complexity.</w:t>
      </w:r>
    </w:p>
    <w:p w14:paraId="60B1514B" w14:textId="77777777" w:rsidR="007F752C" w:rsidRPr="007F752C" w:rsidRDefault="007F752C" w:rsidP="007F752C">
      <w:pPr>
        <w:jc w:val="both"/>
      </w:pPr>
      <w:r w:rsidRPr="007F752C">
        <w:t>File server integration for U-Drive automation represents third technical risk. SailPoint workflows must create home folders on network file servers, configure NTFS permissions correctly, and handle capacity management. Failure modes include storage capacity exhaustion where file servers lack space for new folders, permission replication delays where folder permissions are set but do not apply immediately, path length limitations where long usernames create file paths exceeding Windows maximums, and backup integration gaps where new folders are not automatically included in backup jobs. Mitigation requires capacity monitoring with automated alerts, permission validation as part of provisioning workflow, path naming standards preventing length issues, and backup configuration review ensuring comprehensive coverage.</w:t>
      </w:r>
    </w:p>
    <w:p w14:paraId="0D8893D3" w14:textId="77777777" w:rsidR="007F752C" w:rsidRPr="007F752C" w:rsidRDefault="007F752C" w:rsidP="007F752C">
      <w:pPr>
        <w:jc w:val="both"/>
        <w:rPr>
          <w:b/>
          <w:bCs/>
        </w:rPr>
      </w:pPr>
      <w:r w:rsidRPr="007F752C">
        <w:rPr>
          <w:b/>
          <w:bCs/>
        </w:rPr>
        <w:t>Organizational Change Resistance: The Human Factor in Technical Projects</w:t>
      </w:r>
    </w:p>
    <w:p w14:paraId="4B9BB681" w14:textId="77777777" w:rsidR="007F752C" w:rsidRPr="007F752C" w:rsidRDefault="007F752C" w:rsidP="007F752C">
      <w:pPr>
        <w:jc w:val="both"/>
      </w:pPr>
      <w:r w:rsidRPr="007F752C">
        <w:t xml:space="preserve">You face organizational change risks where personnel resist new procedures, where ingrained habits create workarounds bypassing automation, and where insufficient training creates user frustration preventing adoption. Technical implementation success is </w:t>
      </w:r>
      <w:r w:rsidRPr="007F752C">
        <w:lastRenderedPageBreak/>
        <w:t>necessary but insufficient—organizational adoption determines whether investments deliver intended value. Identity modernization changes how personnel perform daily work requiring change management attention comparable to technical implementation effort.</w:t>
      </w:r>
    </w:p>
    <w:p w14:paraId="2FB55D30" w14:textId="77777777" w:rsidR="007F752C" w:rsidRPr="007F752C" w:rsidRDefault="007F752C" w:rsidP="007F752C">
      <w:pPr>
        <w:jc w:val="both"/>
      </w:pPr>
      <w:r w:rsidRPr="007F752C">
        <w:t>Service Desk resistance represents first organizational risk. Service Desk staff currently execute manual provisioning procedures they understand thoroughly. Automation changes their responsibilities from direct provisioning to automation monitoring and exception handling. This transition can create anxiety about job security, frustration when automation does not handle scenarios that manual procedures accommodated, and resistance manifesting as criticism of automation inadequacy. You mitigate through early Service Desk engagement explaining that automation eliminates repetitive low-value work enabling focus on complex issues requiring human judgment, through comprehensive training ensuring Service Desk can troubleshoot automation effectively, and through establishing clear escalation procedures when automation encounters scenarios requiring manual intervention.</w:t>
      </w:r>
    </w:p>
    <w:p w14:paraId="5BC4CA9C" w14:textId="77777777" w:rsidR="007F752C" w:rsidRPr="007F752C" w:rsidRDefault="007F752C" w:rsidP="007F752C">
      <w:pPr>
        <w:jc w:val="both"/>
      </w:pPr>
      <w:r w:rsidRPr="007F752C">
        <w:t>Manager resistance represents second organizational risk. Automated approval workflows require managers to review access requests through SailPoint portal and make timely approval decisions. Managers accustomed to email-based informal approvals may find formal workflow cumbersome. Managers who rarely use technology systems may struggle with SailPoint interface. Managers who do not understand security implications of access grants may approve inappropriately or decline legitimate requests. You mitigate through manager training explaining approval responsibilities and security implications, through SailPoint interface optimization making approvals as simple as possible, through escalation procedures when managers do not respond within reasonable timeframes, and through periodic compliance reporting showing managers their approval patterns identifying training needs.</w:t>
      </w:r>
    </w:p>
    <w:p w14:paraId="279DAA26" w14:textId="77777777" w:rsidR="007F752C" w:rsidRPr="007F752C" w:rsidRDefault="007F752C" w:rsidP="007F752C">
      <w:pPr>
        <w:jc w:val="both"/>
      </w:pPr>
      <w:r w:rsidRPr="007F752C">
        <w:t xml:space="preserve">HR resistance represents third organizational risk. Manager attribute cleanup requires HR to modify business processes ensuring that personnel actions update manager relationships. HR may resist implementing additional process steps perceiving them as bureaucratic overhead. HR may question why identity operations </w:t>
      </w:r>
      <w:proofErr w:type="gramStart"/>
      <w:r w:rsidRPr="007F752C">
        <w:t>requires</w:t>
      </w:r>
      <w:proofErr w:type="gramEnd"/>
      <w:r w:rsidRPr="007F752C">
        <w:t xml:space="preserve"> accurate manager data when HR uses manager relationships for different purposes. HR may lack technical understanding of how manager attributes function in Active Directory and why accuracy matters. You mitigate through explaining how manager data quality enables automated provisioning that reduces HR support burden, through demonstrating specific provisioning failures caused by inaccurate manager data, and through establishing lightweight validation procedures that catch manager data errors without creating excessive overhead.</w:t>
      </w:r>
    </w:p>
    <w:p w14:paraId="669547B9" w14:textId="77777777" w:rsidR="007F752C" w:rsidRPr="007F752C" w:rsidRDefault="007F752C" w:rsidP="007F752C">
      <w:pPr>
        <w:jc w:val="both"/>
      </w:pPr>
      <w:r w:rsidRPr="007F752C">
        <w:lastRenderedPageBreak/>
        <w:t xml:space="preserve">Emergency management staff resistance represents fourth organizational risk. Emergency procedures asking operational staff to execute technical steps during high-stress disaster scenarios may encounter resistance based on past experiences where technology created obstacles rather than enabling operations. Staff who have worked around technology limitations through manual procedures may prefer familiar workarounds over new automation. Staff who experienced past </w:t>
      </w:r>
      <w:proofErr w:type="gramStart"/>
      <w:r w:rsidRPr="007F752C">
        <w:t>technology</w:t>
      </w:r>
      <w:proofErr w:type="gramEnd"/>
      <w:r w:rsidRPr="007F752C">
        <w:t xml:space="preserve"> failures during emergencies may distrust new capabilities. You mitigate through demonstrating emergency procedures under realistic conditions showing they function during actual stress, through providing fallback procedures when technology fails, and through incorporating operational feedback improving procedures iteratively based on real-world usage.</w:t>
      </w:r>
    </w:p>
    <w:p w14:paraId="07ED6ED5" w14:textId="77777777" w:rsidR="007F752C" w:rsidRPr="007F752C" w:rsidRDefault="007F752C" w:rsidP="007F752C">
      <w:pPr>
        <w:jc w:val="both"/>
        <w:rPr>
          <w:b/>
          <w:bCs/>
        </w:rPr>
      </w:pPr>
      <w:r w:rsidRPr="007F752C">
        <w:rPr>
          <w:b/>
          <w:bCs/>
        </w:rPr>
        <w:t>Dependency Mapping: Understanding the Critical Path</w:t>
      </w:r>
    </w:p>
    <w:p w14:paraId="3AC1A710" w14:textId="77777777" w:rsidR="007F752C" w:rsidRPr="007F752C" w:rsidRDefault="007F752C" w:rsidP="007F752C">
      <w:pPr>
        <w:jc w:val="both"/>
      </w:pPr>
      <w:r w:rsidRPr="007F752C">
        <w:t xml:space="preserve">You must map dependencies between deliverables, between organizations, and between technical components to understand critical path items that cannot be delayed without affecting overall timeline. Dependencies create implementation sequencing constraints where certain activities must </w:t>
      </w:r>
      <w:proofErr w:type="gramStart"/>
      <w:r w:rsidRPr="007F752C">
        <w:t>complete</w:t>
      </w:r>
      <w:proofErr w:type="gramEnd"/>
      <w:r w:rsidRPr="007F752C">
        <w:t xml:space="preserve"> before dependent activities can begin. Identifying dependencies enables you to focus attention on critical path items while allowing non-dependent activities to proceed in parallel.</w:t>
      </w:r>
    </w:p>
    <w:p w14:paraId="3232E7CE" w14:textId="77777777" w:rsidR="007F752C" w:rsidRPr="007F752C" w:rsidRDefault="007F752C" w:rsidP="007F752C">
      <w:pPr>
        <w:jc w:val="both"/>
      </w:pPr>
      <w:r w:rsidRPr="007F752C">
        <w:t xml:space="preserve">Manager attribute cleanup is critical path dependency for all workflow automation. U-Drive automation, emergency onboarding procedures, and future joiner-mover-leaver workflows all depend on accurate manager data. Manager cleanup must </w:t>
      </w:r>
      <w:proofErr w:type="gramStart"/>
      <w:r w:rsidRPr="007F752C">
        <w:t>complete</w:t>
      </w:r>
      <w:proofErr w:type="gramEnd"/>
      <w:r w:rsidRPr="007F752C">
        <w:t xml:space="preserve"> before any of these workflows can deploy to production. This dependency means that manager cleanup schedule directly determines overall program timeline. Any delay in manager cleanup automatically delays all dependent workflow implementations. You must prioritize manager cleanup ensuring adequate resources are allocated and obstacles are resolved promptly.</w:t>
      </w:r>
    </w:p>
    <w:p w14:paraId="65F39F41" w14:textId="77777777" w:rsidR="007F752C" w:rsidRPr="007F752C" w:rsidRDefault="007F752C" w:rsidP="007F752C">
      <w:pPr>
        <w:jc w:val="both"/>
      </w:pPr>
      <w:r w:rsidRPr="007F752C">
        <w:t xml:space="preserve">NIRM integration validation is critical path dependency for NIRM-based provisioning but not for other deliverables. U-Drive automation and emergency onboarding can proceed independently of NIRM status. This independence enables parallel work streams where NIRM validation proceeds separately from U-Drive and emergency procedure work. However, NIRM validation must </w:t>
      </w:r>
      <w:proofErr w:type="gramStart"/>
      <w:r w:rsidRPr="007F752C">
        <w:t>complete</w:t>
      </w:r>
      <w:proofErr w:type="gramEnd"/>
      <w:r w:rsidRPr="007F752C">
        <w:t xml:space="preserve"> before NIRM-driven provisioning can expand beyond pilot groups. </w:t>
      </w:r>
      <w:proofErr w:type="gramStart"/>
      <w:r w:rsidRPr="007F752C">
        <w:t>The partial</w:t>
      </w:r>
      <w:proofErr w:type="gramEnd"/>
      <w:r w:rsidRPr="007F752C">
        <w:t xml:space="preserve"> independence enables progress across multiple fronts while recognizing that complete automation requires all components functioning.</w:t>
      </w:r>
    </w:p>
    <w:p w14:paraId="4E315D26" w14:textId="77777777" w:rsidR="007F752C" w:rsidRPr="007F752C" w:rsidRDefault="007F752C" w:rsidP="007F752C">
      <w:pPr>
        <w:jc w:val="both"/>
      </w:pPr>
      <w:r w:rsidRPr="007F752C">
        <w:t xml:space="preserve">HR business process changes are critical path for sustained data quality but not for initial cleanup. You can correct current manager attribute errors through manual data remediation scripts without requiring HR process changes. However, sustained data quality requires HR to implement validation preventing future manager data degradation when personnel </w:t>
      </w:r>
      <w:r w:rsidRPr="007F752C">
        <w:lastRenderedPageBreak/>
        <w:t>actions occur. The HR dependency timeline extends beyond initial implementation but must be addressed before declaring data quality problem solved. You can achieve short-term tactical success through manual cleanup while recognizing that strategic success requires HR engagement for long-term data stewardship.</w:t>
      </w:r>
    </w:p>
    <w:p w14:paraId="56CF6128" w14:textId="77777777" w:rsidR="007F752C" w:rsidRPr="007F752C" w:rsidRDefault="007F752C" w:rsidP="007F752C">
      <w:pPr>
        <w:jc w:val="both"/>
      </w:pPr>
      <w:r w:rsidRPr="007F752C">
        <w:t>SailPoint workflow development depends on requirements definition and testing completion but does not depend on infrastructure readiness until deployment. Andrew can develop SailPoint workflows in development environment while Dustin addresses Active Directory infrastructure prerequisites in parallel. This parallel development accelerates overall timeline but requires coordination ensuring that workflow design assumptions about infrastructure capabilities match actual infrastructure implementation. Regular synchronization between Andrew and Dustin prevents divergence where workflow expects capabilities that infrastructure does not provide or where infrastructure provides capabilities that workflow does not leverage.</w:t>
      </w:r>
    </w:p>
    <w:p w14:paraId="6025E72A" w14:textId="4EECA215" w:rsidR="007F752C" w:rsidRPr="007F752C" w:rsidRDefault="007F752C" w:rsidP="007E4C93">
      <w:pPr>
        <w:pStyle w:val="Heading2"/>
      </w:pPr>
      <w:bookmarkStart w:id="3" w:name="_Toc216327025"/>
      <w:r w:rsidRPr="007F752C">
        <w:t>Transition to Execution Phases</w:t>
      </w:r>
      <w:bookmarkEnd w:id="3"/>
    </w:p>
    <w:p w14:paraId="29221CB0" w14:textId="77777777" w:rsidR="007F752C" w:rsidRPr="007F752C" w:rsidRDefault="007F752C" w:rsidP="007F752C">
      <w:pPr>
        <w:jc w:val="both"/>
        <w:rPr>
          <w:b/>
          <w:bCs/>
        </w:rPr>
      </w:pPr>
      <w:r w:rsidRPr="007F752C">
        <w:rPr>
          <w:b/>
          <w:bCs/>
        </w:rPr>
        <w:t>Strategic Framework: Phased Implementation Reducing Risk While Delivering Value</w:t>
      </w:r>
    </w:p>
    <w:p w14:paraId="1CB34B08" w14:textId="69943403" w:rsidR="007F752C" w:rsidRPr="007F752C" w:rsidRDefault="007F752C" w:rsidP="007F752C">
      <w:pPr>
        <w:jc w:val="both"/>
      </w:pPr>
      <w:r w:rsidRPr="007F752C">
        <w:t xml:space="preserve">You must structure the </w:t>
      </w:r>
      <w:r w:rsidR="00F736AC">
        <w:t>SailPoint</w:t>
      </w:r>
      <w:r w:rsidRPr="007F752C">
        <w:t xml:space="preserve"> Implementation through phased approach that delivers incremental value, enables learning from early phases before committing to later phases, and maintains operational stability by limiting change introduction at any single point. Phased implementation reduces program risk by preventing all-or-nothing scenarios where massive simultaneous changes either succeed completely or fail completely. Instead, you validate each phase independently, incorporate lessons learned before advancing, and maintain ability to pause or adjust if unanticipated problems emerge.</w:t>
      </w:r>
    </w:p>
    <w:p w14:paraId="25522323" w14:textId="77777777" w:rsidR="007F752C" w:rsidRPr="007F752C" w:rsidRDefault="007F752C" w:rsidP="007F752C">
      <w:pPr>
        <w:jc w:val="both"/>
      </w:pPr>
      <w:r w:rsidRPr="007F752C">
        <w:t>The phased model follows industry standard IAM migration pattern progressing through discovery, planning, execution, validation, and sustained operations. Each phase has specific objectives, deliverables, success criteria, and transition criteria determining whether phase has completed successfully enough to advance to subsequent phase. Phase transitions are decision points rather than automatic progressions—technical leads present evidence that phase objectives are met, Doug evaluates whether evidence justifies advancement, and explicit decision occurs before resources commit to subsequent phase.</w:t>
      </w:r>
    </w:p>
    <w:p w14:paraId="5B1AB627" w14:textId="77777777" w:rsidR="007F752C" w:rsidRPr="007F752C" w:rsidRDefault="007F752C" w:rsidP="007F752C">
      <w:pPr>
        <w:jc w:val="both"/>
        <w:rPr>
          <w:b/>
          <w:bCs/>
        </w:rPr>
      </w:pPr>
      <w:r w:rsidRPr="007F752C">
        <w:rPr>
          <w:b/>
          <w:bCs/>
        </w:rPr>
        <w:t>Phase 1: Immediate Stabilization (Weeks 1-4)</w:t>
      </w:r>
    </w:p>
    <w:p w14:paraId="2ACAD81A" w14:textId="77777777" w:rsidR="007F752C" w:rsidRPr="007F752C" w:rsidRDefault="007F752C" w:rsidP="007F752C">
      <w:pPr>
        <w:jc w:val="both"/>
      </w:pPr>
      <w:r w:rsidRPr="007F752C">
        <w:t xml:space="preserve">Phase 1 focuses on establishing foundation that subsequent phases depend on. Foundation includes accurate understanding of current state data quality, documented baseline procedures enabling consistent execution, immediate priority fixes preventing urgent </w:t>
      </w:r>
      <w:r w:rsidRPr="007F752C">
        <w:lastRenderedPageBreak/>
        <w:t>operational problems, and stakeholder alignment ensuring consistent objectives across participants. Phase 1 does not attempt production changes—it establishes understanding and preparation enabling effective production changes in subsequent phases.</w:t>
      </w:r>
    </w:p>
    <w:p w14:paraId="42D1206E" w14:textId="77777777" w:rsidR="007F752C" w:rsidRPr="007F752C" w:rsidRDefault="007F752C" w:rsidP="007F752C">
      <w:pPr>
        <w:jc w:val="both"/>
      </w:pPr>
      <w:r w:rsidRPr="007F752C">
        <w:t>Current state assessment documents existing data quality through systematic analysis. Dustin executes PowerShell queries extracting all Active Directory user accounts with their manager attributes, organizational unit placements, group memberships, and account states. Analysis identifies how many accounts have empty manager attributes, how many point to disabled accounts, how many point to accounts that no longer exist, and how many have manager references that do not match HR data. This quantified baseline enables tracking cleanup progress and validates whether cleanup activities are improving data quality. Assessment creates spreadsheet documenting findings, analysis identifying patterns, and prioritization recommending cleanup sequence.</w:t>
      </w:r>
    </w:p>
    <w:p w14:paraId="6BD604A2" w14:textId="77777777" w:rsidR="007F752C" w:rsidRPr="007F752C" w:rsidRDefault="007F752C" w:rsidP="007F752C">
      <w:pPr>
        <w:jc w:val="both"/>
      </w:pPr>
      <w:r w:rsidRPr="007F752C">
        <w:t>Stakeholder engagement workshops convene HR representatives, Service Desk management, and emergency operations staff to establish shared understanding of problems, validate requirements, and obtain commitment to support implementation. Workshops are working sessions rather than presentations—participants collaboratively document current business processes, identify pain points where current processes fail, define desired future state, and agree on minimum viable capabilities that Phase 2 must deliver. Workshop outputs include documented business requirements, process flow diagrams, decision rules for automated workflows, and exception handling procedures for scenarios automation cannot address.</w:t>
      </w:r>
    </w:p>
    <w:p w14:paraId="0C7CB18B" w14:textId="77777777" w:rsidR="007F752C" w:rsidRPr="007F752C" w:rsidRDefault="007F752C" w:rsidP="007F752C">
      <w:pPr>
        <w:jc w:val="both"/>
      </w:pPr>
      <w:r w:rsidRPr="007F752C">
        <w:t xml:space="preserve">Documentation remediation addresses gaps in current operational documentation that would prevent effective implementation. Service Desk procedures for manual provisioning are documented sufficiently for trained staff but may not be comprehensive enough to serve as automation specifications. You systematically review existing documentation, interview Service Desk staff to capture tribal knowledge, and produce updated documentation with sufficient detail that Andrew can design SailPoint workflows matching current procedures. Documentation becomes baseline specifying what automation must </w:t>
      </w:r>
      <w:proofErr w:type="gramStart"/>
      <w:r w:rsidRPr="007F752C">
        <w:t>replicate</w:t>
      </w:r>
      <w:proofErr w:type="gramEnd"/>
      <w:r w:rsidRPr="007F752C">
        <w:t>.</w:t>
      </w:r>
    </w:p>
    <w:p w14:paraId="26B3CA2F" w14:textId="77777777" w:rsidR="007F752C" w:rsidRPr="007F752C" w:rsidRDefault="007F752C" w:rsidP="007F752C">
      <w:pPr>
        <w:jc w:val="both"/>
      </w:pPr>
      <w:r w:rsidRPr="007F752C">
        <w:t xml:space="preserve">Quick win identification addresses immediate operational pain points that can be resolved rapidly without waiting for comprehensive automation. For example, if manager attribute analysis reveals that fifty accounts point to single terminated </w:t>
      </w:r>
      <w:proofErr w:type="gramStart"/>
      <w:r w:rsidRPr="007F752C">
        <w:t>manager</w:t>
      </w:r>
      <w:proofErr w:type="gramEnd"/>
      <w:r w:rsidRPr="007F752C">
        <w:t xml:space="preserve">, bulk correcting those fifty accounts provides immediate improvement and validates cleanup scripts before attempting comprehensive remediation. Quick wins build stakeholder confidence that </w:t>
      </w:r>
      <w:proofErr w:type="gramStart"/>
      <w:r w:rsidRPr="007F752C">
        <w:t>program is delivering</w:t>
      </w:r>
      <w:proofErr w:type="gramEnd"/>
      <w:r w:rsidRPr="007F752C">
        <w:t xml:space="preserve"> value even during foundation-building phases. You identify quick wins during current state assessment and implement them during Phase 1 to demonstrate progress.</w:t>
      </w:r>
    </w:p>
    <w:p w14:paraId="5A6038C0" w14:textId="77777777" w:rsidR="007F752C" w:rsidRPr="007F752C" w:rsidRDefault="007F752C" w:rsidP="007F752C">
      <w:pPr>
        <w:jc w:val="both"/>
      </w:pPr>
      <w:r w:rsidRPr="007F752C">
        <w:lastRenderedPageBreak/>
        <w:t>Phase 1 success criteria include completed current state assessment with quantified data quality metrics, documented baseline procedures approved by Service Desk and HR stakeholders, stakeholder workshop completion with requirements documented, immediate priority fixes implemented and validated, and Phase 2 plan finalized with committed resources and timeline. Doug evaluates whether these criteria are met based on deliverable review, stakeholder confirmation, and technical lead recommendation. If criteria are met, Phase 1 transitions to Phase 2. If significant gaps remain, Phase 1 extends until gaps are remediated.</w:t>
      </w:r>
    </w:p>
    <w:p w14:paraId="386E091F" w14:textId="77777777" w:rsidR="007F752C" w:rsidRPr="007F752C" w:rsidRDefault="007F752C" w:rsidP="007F752C">
      <w:pPr>
        <w:jc w:val="both"/>
        <w:rPr>
          <w:b/>
          <w:bCs/>
        </w:rPr>
      </w:pPr>
      <w:r w:rsidRPr="007F752C">
        <w:rPr>
          <w:b/>
          <w:bCs/>
        </w:rPr>
        <w:t>Phase 2: Foundation Building (Weeks 5-8)</w:t>
      </w:r>
    </w:p>
    <w:p w14:paraId="7060CF43" w14:textId="77777777" w:rsidR="007F752C" w:rsidRPr="007F752C" w:rsidRDefault="007F752C" w:rsidP="007F752C">
      <w:pPr>
        <w:jc w:val="both"/>
      </w:pPr>
      <w:r w:rsidRPr="007F752C">
        <w:t>Phase 2 implements manager attribute cleanup, validates NIRM integration, and develops U-Drive automation workflows in pre-production environments. Foundation building establishes data quality and confirms integration patterns work correctly before attempting production deployment. Phase 2 is longest phase because it addresses root causes rather than symptoms—cleaning manager data requires systematic analysis, careful correction, and validation that corrections are accurate.</w:t>
      </w:r>
    </w:p>
    <w:p w14:paraId="4CFC37D9" w14:textId="77777777" w:rsidR="007F752C" w:rsidRPr="007F752C" w:rsidRDefault="007F752C" w:rsidP="007F752C">
      <w:pPr>
        <w:jc w:val="both"/>
      </w:pPr>
      <w:r w:rsidRPr="007F752C">
        <w:t>Manager attribute cleanup proceeds through systematic methodology. First, you export all accounts with manager attribute issues grouped by issue category including empty manager fields, managers pointing to disabled accounts, managers pointing to nonexistent accounts, and managers not matching HR records. Second, you work with HR to obtain authoritative manager relationships for affected accounts. Third, you develop PowerShell scripts that update manager attributes with validated values. Fourth, you execute scripts against pilot organizational units and validate results. Fifth, you expand scripts to complete directory after pilot success. Sixth, you implement validation checks preventing future manager attribute degradation including PowerShell scheduled tasks detecting and alerting on manager data anomalies.</w:t>
      </w:r>
    </w:p>
    <w:p w14:paraId="02F75913" w14:textId="77777777" w:rsidR="007F752C" w:rsidRPr="007F752C" w:rsidRDefault="007F752C" w:rsidP="007F752C">
      <w:pPr>
        <w:jc w:val="both"/>
      </w:pPr>
      <w:r w:rsidRPr="007F752C">
        <w:t>NIRM integration validation tests data synchronization under various scenarios including initial full synchronization, incremental updates after changes, error handling when invalid data is encountered, and performance validation ensuring synchronization completes within acceptable timeframes. Andrew configures SailPoint NIRM connector following SailPoint documentation and vendor guidance. Testing follows structured test plan with documented test cases, expected results, actual results, and pass/fail determination. Testing includes positive tests validating correct behavior and negative tests validating error handling. Testing progresses from simple scenarios to complex scenarios building confidence incrementally.</w:t>
      </w:r>
    </w:p>
    <w:p w14:paraId="6620EE30" w14:textId="77777777" w:rsidR="007F752C" w:rsidRPr="007F752C" w:rsidRDefault="007F752C" w:rsidP="007F752C">
      <w:pPr>
        <w:jc w:val="both"/>
      </w:pPr>
      <w:r w:rsidRPr="007F752C">
        <w:lastRenderedPageBreak/>
        <w:t>U-Drive automation workflow development implements SailPoint workflow creating network home folders automatically during user provisioning. Development follows SailPoint best practices for workflow design including exception handling, audit logging, retry logic, and rollback capability if provisioning fails. Andrew develops workflow in SailPoint development environment and validates locally before promoting to test environment. Development includes PowerShell script development that SailPoint workflow calls to create folders on file servers and configure permissions. Dustin develops PowerShell components while Andrew develops SailPoint workflow components with coordination ensuring components integrate correctly.</w:t>
      </w:r>
    </w:p>
    <w:p w14:paraId="185EA1CD" w14:textId="77777777" w:rsidR="007F752C" w:rsidRPr="007F752C" w:rsidRDefault="007F752C" w:rsidP="007F752C">
      <w:pPr>
        <w:jc w:val="both"/>
      </w:pPr>
      <w:r w:rsidRPr="007F752C">
        <w:t>Phase 2 success criteria include manager attribute cleanup completing with less than five percent of accounts having manager data issues, NIRM integration testing passing all test cases with acceptable performance, U-Drive automation workflow deployed in test environment and validated through pilot user testing, and emergency procedure requirements documented with operational staff approval. Phase 2 transition to Phase 3 requires stakeholder sign-off confirming foundation is adequate for production deployment.</w:t>
      </w:r>
    </w:p>
    <w:p w14:paraId="0171F158" w14:textId="77777777" w:rsidR="007F752C" w:rsidRPr="007F752C" w:rsidRDefault="007F752C" w:rsidP="007F752C">
      <w:pPr>
        <w:jc w:val="both"/>
        <w:rPr>
          <w:b/>
          <w:bCs/>
        </w:rPr>
      </w:pPr>
      <w:r w:rsidRPr="007F752C">
        <w:rPr>
          <w:b/>
          <w:bCs/>
        </w:rPr>
        <w:t>Phase 3: Production Deployment (Weeks 9-12)</w:t>
      </w:r>
    </w:p>
    <w:p w14:paraId="0B447578" w14:textId="77777777" w:rsidR="007F752C" w:rsidRPr="007F752C" w:rsidRDefault="007F752C" w:rsidP="007F752C">
      <w:pPr>
        <w:jc w:val="both"/>
      </w:pPr>
      <w:r w:rsidRPr="007F752C">
        <w:t>Phase 3 deploys validated workflows to production enabling automated U-Drive provisioning, activates emergency onboarding procedures, and transitions NIRM integration from validation to operations. Production deployment requires careful coordination with Change Advisory Board, comprehensive communication with affected users, and monitoring enabling rapid issue detection during initial production operation. Phase 3 delivers user-visible capabilities that previous phases prepared.</w:t>
      </w:r>
    </w:p>
    <w:p w14:paraId="5C5B2E6C" w14:textId="77777777" w:rsidR="007F752C" w:rsidRPr="007F752C" w:rsidRDefault="007F752C" w:rsidP="007F752C">
      <w:pPr>
        <w:jc w:val="both"/>
      </w:pPr>
      <w:r w:rsidRPr="007F752C">
        <w:t>U-Drive automation production deployment follows Change Advisory Board approval process. Technical leads submit change request documenting workflow implementation, testing results, rollback procedures, and deployment schedule. CAB reviews change assessing risk and approving deployment. Deployment occurs during scheduled maintenance window with technical staff on standby monitoring for issues. Initial deployment enables automation for pilot user population rather than entire organization. Pilot operates for two weeks with enhanced monitoring before expanding to full organization. Pilot approach limits impact if unforeseen issues emerge while validating production readiness.</w:t>
      </w:r>
    </w:p>
    <w:p w14:paraId="3110C28F" w14:textId="77777777" w:rsidR="007F752C" w:rsidRPr="007F752C" w:rsidRDefault="007F752C" w:rsidP="007F752C">
      <w:pPr>
        <w:jc w:val="both"/>
      </w:pPr>
      <w:r w:rsidRPr="007F752C">
        <w:t xml:space="preserve">Emergency onboarding procedure activation makes procedures available to emergency management staff through documented processes and training delivery. Procedures include request forms that emergency managers complete specifying Disaster Service Worker name, role, and required access. Procedures define approval workflows that route requests </w:t>
      </w:r>
      <w:r w:rsidRPr="007F752C">
        <w:lastRenderedPageBreak/>
        <w:t xml:space="preserve">appropriately. Procedures establish Service Desk responsibilities for executing provisioning or activating automated workflows. Training sessions walk emergency management staff through procedures using realistic scenarios. Training includes tabletop exercises </w:t>
      </w:r>
      <w:proofErr w:type="gramStart"/>
      <w:r w:rsidRPr="007F752C">
        <w:t>where</w:t>
      </w:r>
      <w:proofErr w:type="gramEnd"/>
      <w:r w:rsidRPr="007F752C">
        <w:t xml:space="preserve"> staff practice emergency onboarding during simulated disaster activation.</w:t>
      </w:r>
    </w:p>
    <w:p w14:paraId="6B04B785" w14:textId="77777777" w:rsidR="007F752C" w:rsidRPr="007F752C" w:rsidRDefault="007F752C" w:rsidP="007F752C">
      <w:pPr>
        <w:jc w:val="both"/>
      </w:pPr>
      <w:r w:rsidRPr="007F752C">
        <w:t xml:space="preserve">NIRM integration production activation transitions from validation status to operational status enabling NIRM data to drive provisioning decisions. Activation includes monitoring </w:t>
      </w:r>
      <w:proofErr w:type="gramStart"/>
      <w:r w:rsidRPr="007F752C">
        <w:t>configuration</w:t>
      </w:r>
      <w:proofErr w:type="gramEnd"/>
      <w:r w:rsidRPr="007F752C">
        <w:t xml:space="preserve"> ensuring synchronization health is tracked, alerting configuration routing issues to identity operations staff, and dashboard creation providing visibility into NIRM data currency. Initial activation enables NIRM for telecommunications specialist provisioning only rather than attempting comprehensive usage. Scoped activation validates integration stability before expanding scope.</w:t>
      </w:r>
    </w:p>
    <w:p w14:paraId="2F0165C6" w14:textId="77777777" w:rsidR="007F752C" w:rsidRPr="007F752C" w:rsidRDefault="007F752C" w:rsidP="007F752C">
      <w:pPr>
        <w:jc w:val="both"/>
      </w:pPr>
      <w:r w:rsidRPr="007F752C">
        <w:t xml:space="preserve">Operational transition procedures transfer responsibility from implementation project team to ongoing operations team. Transition includes </w:t>
      </w:r>
      <w:proofErr w:type="gramStart"/>
      <w:r w:rsidRPr="007F752C">
        <w:t>documentation handoff</w:t>
      </w:r>
      <w:proofErr w:type="gramEnd"/>
      <w:r w:rsidRPr="007F752C">
        <w:t xml:space="preserve"> where implementation documentation updates become operational runbooks, training delivery where operations staff learn to maintain new capabilities, and support model establishment defining escalation procedures when operations staff encounter issues requiring engineering expertise. Operations team assumes responsibility for routine maintenance, minor enhancements, and break-fix support. Project team remains available for escalation during transition period typically lasting three months.</w:t>
      </w:r>
    </w:p>
    <w:p w14:paraId="63AA2B87" w14:textId="77777777" w:rsidR="007F752C" w:rsidRPr="007F752C" w:rsidRDefault="007F752C" w:rsidP="007F752C">
      <w:pPr>
        <w:jc w:val="both"/>
      </w:pPr>
      <w:r w:rsidRPr="007F752C">
        <w:t>Phase 3 success criteria include U-Drive automation operating in production with less than two percent provisioning failure rate, emergency procedures documented and training completed, NIRM integration operating with daily synchronization success, and operations team trained and supporting production systems. Phase 3 transition to Phase 4 requires operational metrics validating stability and operations team confirming readiness to assume full responsibility.</w:t>
      </w:r>
    </w:p>
    <w:p w14:paraId="1254C8A4" w14:textId="77777777" w:rsidR="007F752C" w:rsidRPr="007F752C" w:rsidRDefault="007F752C" w:rsidP="007F752C">
      <w:pPr>
        <w:jc w:val="both"/>
        <w:rPr>
          <w:b/>
          <w:bCs/>
        </w:rPr>
      </w:pPr>
      <w:r w:rsidRPr="007F752C">
        <w:rPr>
          <w:b/>
          <w:bCs/>
        </w:rPr>
        <w:t>Phase 4: Continuous Improvement (Month 4+)</w:t>
      </w:r>
    </w:p>
    <w:p w14:paraId="59A1F2F3" w14:textId="77777777" w:rsidR="007F752C" w:rsidRPr="007F752C" w:rsidRDefault="007F752C" w:rsidP="007F752C">
      <w:pPr>
        <w:jc w:val="both"/>
      </w:pPr>
      <w:r w:rsidRPr="007F752C">
        <w:t>Phase 4 establishes ongoing operations including monitoring, metrics collection, issue resolution, and iterative enhancement. Continuous improvement recognizes that initial implementation provides minimum viable capabilities requiring refinement based on production experience. Phase 4 has no defined endpoint—it represents operational steady state where capabilities evolve continuously addressing new requirements, improving performance, and incorporating technological advances.</w:t>
      </w:r>
    </w:p>
    <w:p w14:paraId="34F23709" w14:textId="77777777" w:rsidR="007F752C" w:rsidRPr="007F752C" w:rsidRDefault="007F752C" w:rsidP="007F752C">
      <w:pPr>
        <w:jc w:val="both"/>
      </w:pPr>
      <w:r w:rsidRPr="007F752C">
        <w:t xml:space="preserve">Operational metrics track automation effectiveness, user satisfaction, and data quality maintenance. Metrics include provisioning success </w:t>
      </w:r>
      <w:proofErr w:type="gramStart"/>
      <w:r w:rsidRPr="007F752C">
        <w:t>rate</w:t>
      </w:r>
      <w:proofErr w:type="gramEnd"/>
      <w:r w:rsidRPr="007F752C">
        <w:t xml:space="preserve"> measuring percentage of automated provisioning attempts that </w:t>
      </w:r>
      <w:proofErr w:type="gramStart"/>
      <w:r w:rsidRPr="007F752C">
        <w:t>complete</w:t>
      </w:r>
      <w:proofErr w:type="gramEnd"/>
      <w:r w:rsidRPr="007F752C">
        <w:t xml:space="preserve"> without errors, provisioning time measuring </w:t>
      </w:r>
      <w:r w:rsidRPr="007F752C">
        <w:lastRenderedPageBreak/>
        <w:t>average duration from access request submission to account creation, manager data quality measuring percentage of accounts with valid manager attributes, and user satisfaction measuring feedback from provisioning requestors and approvers. Metrics collection enables trend analysis identifying whether capabilities are improving or degrading over time.</w:t>
      </w:r>
    </w:p>
    <w:p w14:paraId="4B36172E" w14:textId="77777777" w:rsidR="007F752C" w:rsidRPr="007F752C" w:rsidRDefault="007F752C" w:rsidP="007F752C">
      <w:pPr>
        <w:jc w:val="both"/>
      </w:pPr>
      <w:r w:rsidRPr="007F752C">
        <w:t>Issue management follows established service management processes including incident management for operational problems requiring immediate resolution and problem management for recurring issues requiring root cause analysis and permanent fixes. Identity operations staff triage issues determining whether they represent configuration problems, data quality problems, integration failures, or user errors. Resolution procedures address each issue category appropriately. Issue trends inform enhancement backlog where recurring problems that cannot be resolved through simple fixes become candidates for workflow redesign or process changes.</w:t>
      </w:r>
    </w:p>
    <w:p w14:paraId="7524216A" w14:textId="77777777" w:rsidR="007F752C" w:rsidRPr="007F752C" w:rsidRDefault="007F752C" w:rsidP="007F752C">
      <w:pPr>
        <w:jc w:val="both"/>
      </w:pPr>
      <w:r w:rsidRPr="007F752C">
        <w:t xml:space="preserve">Enhancement backlog maintains prioritized list of improvements including new provisioning scenarios, workflow refinements, integration expansions, and capability additions. Backlog prioritization considers business value, implementation effort, risk, and dependencies. High-value low-effort enhancements </w:t>
      </w:r>
      <w:proofErr w:type="gramStart"/>
      <w:r w:rsidRPr="007F752C">
        <w:t>implement</w:t>
      </w:r>
      <w:proofErr w:type="gramEnd"/>
      <w:r w:rsidRPr="007F752C">
        <w:t xml:space="preserve"> quickly providing incremental improvements. Complex enhancements </w:t>
      </w:r>
      <w:proofErr w:type="gramStart"/>
      <w:r w:rsidRPr="007F752C">
        <w:t>requiring</w:t>
      </w:r>
      <w:proofErr w:type="gramEnd"/>
      <w:r w:rsidRPr="007F752C">
        <w:t xml:space="preserve"> substantial effort plan systematically with dedicated resources. Enhancement implementation follows same change management discipline as initial implementation ensuring production stability is maintained.</w:t>
      </w:r>
    </w:p>
    <w:p w14:paraId="0622DA52" w14:textId="77777777" w:rsidR="007F752C" w:rsidRPr="007F752C" w:rsidRDefault="007F752C" w:rsidP="007F752C">
      <w:pPr>
        <w:jc w:val="both"/>
      </w:pPr>
      <w:r w:rsidRPr="007F752C">
        <w:t>Quarterly reviews evaluate whether identity capabilities are meeting operational needs and whether additional modernization investment is justified. Reviews examine operational metrics, incident trends, enhancement backlog, and stakeholder feedback. Reviews identify gaps between current capabilities and operational needs. Reviews result in recommendations about whether identity modernization should expand to additional scope areas, whether current capabilities require stability focus before expanding, or whether capabilities are adequate for current needs. Quarterly cadence provides regular strategic checkpoints without creating excessive meeting overhead.</w:t>
      </w:r>
    </w:p>
    <w:p w14:paraId="021E242E" w14:textId="77777777" w:rsidR="007F752C" w:rsidRPr="007F752C" w:rsidRDefault="007F752C" w:rsidP="007F752C">
      <w:pPr>
        <w:jc w:val="both"/>
        <w:rPr>
          <w:b/>
          <w:bCs/>
        </w:rPr>
      </w:pPr>
      <w:r w:rsidRPr="007F752C">
        <w:rPr>
          <w:b/>
          <w:bCs/>
        </w:rPr>
        <w:t>Linkage to Subsequent Chapters: Manager Data Quality as Prerequisite</w:t>
      </w:r>
    </w:p>
    <w:p w14:paraId="595EA884" w14:textId="77777777" w:rsidR="007F752C" w:rsidRPr="007F752C" w:rsidRDefault="007F752C" w:rsidP="007F752C">
      <w:pPr>
        <w:jc w:val="both"/>
      </w:pPr>
      <w:r w:rsidRPr="007F752C">
        <w:t>You must recognize that Chapter 1 establishes program context and structure but does not provide technical execution guidance. The subsequent chapters provide detailed implementation procedures following the phased model that Chapter 1 introduces. Each chapter addresses specific technical deliverable with sufficient detail that technical staff can execute without external guidance.</w:t>
      </w:r>
    </w:p>
    <w:p w14:paraId="1F73A573" w14:textId="77777777" w:rsidR="007F752C" w:rsidRPr="007F752C" w:rsidRDefault="007F752C" w:rsidP="007F752C">
      <w:pPr>
        <w:jc w:val="both"/>
      </w:pPr>
      <w:r w:rsidRPr="007F752C">
        <w:t xml:space="preserve">Chapter 2 focuses specifically </w:t>
      </w:r>
      <w:proofErr w:type="gramStart"/>
      <w:r w:rsidRPr="007F752C">
        <w:t>on</w:t>
      </w:r>
      <w:proofErr w:type="gramEnd"/>
      <w:r w:rsidRPr="007F752C">
        <w:t xml:space="preserve"> manager attribute cleanup as foundational requirement that all subsequent workflow automation depends on. Without accurate manager data, </w:t>
      </w:r>
      <w:r w:rsidRPr="007F752C">
        <w:lastRenderedPageBreak/>
        <w:t>approval workflows cannot route requests correctly, automated notifications cannot reach appropriate supervisors, and organizational structure queries cannot return correct results. Manager cleanup is not optional preliminary work—it is critical foundation that determines whether workflow automation will succeed or fail. Chapter 1 identifies manager cleanup as critical path dependency. Chapter 2 provides PowerShell scripts, validation procedures, HR coordination methods, and testing approaches that make cleanup actionable rather than conceptual.</w:t>
      </w:r>
    </w:p>
    <w:p w14:paraId="329F00EC" w14:textId="77777777" w:rsidR="007F752C" w:rsidRPr="007F752C" w:rsidRDefault="007F752C" w:rsidP="007F752C">
      <w:pPr>
        <w:jc w:val="both"/>
      </w:pPr>
      <w:r w:rsidRPr="007F752C">
        <w:t xml:space="preserve">The transition from Chapter 1 to Chapter 2 is deliberate—you cannot implement workflows until data quality is adequate. Chapter 1 establishes this dependency. Chapter 2 provides resolution. Subsequent chapters then build on clean manager data foundation implementing U-Drive automation, emergency procedures, and NIRM integration that all assume manager data accuracy. This progressive revelation follows adult learning principles where foundational concepts </w:t>
      </w:r>
      <w:proofErr w:type="gramStart"/>
      <w:r w:rsidRPr="007F752C">
        <w:t>precede</w:t>
      </w:r>
      <w:proofErr w:type="gramEnd"/>
      <w:r w:rsidRPr="007F752C">
        <w:t xml:space="preserve"> dependent concepts enabling comprehension rather than overwhelming with premature detail.</w:t>
      </w:r>
    </w:p>
    <w:p w14:paraId="18F336E7" w14:textId="77777777" w:rsidR="007F752C" w:rsidRPr="007F752C" w:rsidRDefault="00AF2E4D" w:rsidP="007F752C">
      <w:pPr>
        <w:jc w:val="both"/>
      </w:pPr>
      <w:r>
        <w:pict w14:anchorId="716CCA0E">
          <v:rect id="_x0000_i1025" style="width:0;height:1.5pt" o:hralign="center" o:hrstd="t" o:hr="t" fillcolor="#a0a0a0" stroked="f"/>
        </w:pict>
      </w:r>
    </w:p>
    <w:p w14:paraId="458DF53D" w14:textId="77777777" w:rsidR="007F752C" w:rsidRPr="007F752C" w:rsidRDefault="007F752C" w:rsidP="007F752C">
      <w:pPr>
        <w:jc w:val="both"/>
        <w:rPr>
          <w:b/>
          <w:bCs/>
        </w:rPr>
      </w:pPr>
      <w:r w:rsidRPr="007F752C">
        <w:rPr>
          <w:b/>
          <w:bCs/>
        </w:rPr>
        <w:t>References</w:t>
      </w:r>
    </w:p>
    <w:p w14:paraId="7205FD46" w14:textId="77777777" w:rsidR="007F752C" w:rsidRPr="007F752C" w:rsidRDefault="007F752C" w:rsidP="007F752C">
      <w:pPr>
        <w:jc w:val="both"/>
      </w:pPr>
      <w:r w:rsidRPr="007F752C">
        <w:t>Federal Risk and Authorization Management Program. "FedRAMP Authorized Cloud Service Provider Requirements." FedRAMP Program Management Office, 2024.</w:t>
      </w:r>
    </w:p>
    <w:p w14:paraId="6AD257A5" w14:textId="77777777" w:rsidR="007F752C" w:rsidRPr="007F752C" w:rsidRDefault="007F752C" w:rsidP="007F752C">
      <w:pPr>
        <w:jc w:val="both"/>
      </w:pPr>
      <w:r w:rsidRPr="007F752C">
        <w:t>Gartner Research. "Magic Quadrant for Identity Governance and Administration." Gartner, Inc., 2024.</w:t>
      </w:r>
    </w:p>
    <w:p w14:paraId="22794077" w14:textId="77777777" w:rsidR="007F752C" w:rsidRPr="007F752C" w:rsidRDefault="007F752C" w:rsidP="007F752C">
      <w:pPr>
        <w:jc w:val="both"/>
      </w:pPr>
      <w:r w:rsidRPr="007F752C">
        <w:t>Information Technology Infrastructure Library Foundation. "ITIL 4: Service Management Framework." AXELOS Global Best Practice, 2023.</w:t>
      </w:r>
    </w:p>
    <w:p w14:paraId="20AAE1E2" w14:textId="77777777" w:rsidR="007F752C" w:rsidRPr="007F752C" w:rsidRDefault="007F752C" w:rsidP="007F752C">
      <w:pPr>
        <w:jc w:val="both"/>
      </w:pPr>
      <w:r w:rsidRPr="007F752C">
        <w:t>Microsoft Corporation. "Microsoft Entra ID Governance Documentation." Microsoft Technical Documentation, 2024.</w:t>
      </w:r>
    </w:p>
    <w:p w14:paraId="56A86DF9" w14:textId="77777777" w:rsidR="007F752C" w:rsidRPr="007F752C" w:rsidRDefault="007F752C" w:rsidP="007F752C">
      <w:pPr>
        <w:jc w:val="both"/>
      </w:pPr>
      <w:r w:rsidRPr="007F752C">
        <w:t>Microsoft Corporation. "Active Directory Administrative Best Practices." Microsoft TechNet, 2024.</w:t>
      </w:r>
    </w:p>
    <w:p w14:paraId="168FBF41" w14:textId="77777777" w:rsidR="007F752C" w:rsidRPr="007F752C" w:rsidRDefault="007F752C" w:rsidP="007F752C">
      <w:pPr>
        <w:jc w:val="both"/>
      </w:pPr>
      <w:r w:rsidRPr="007F752C">
        <w:t>National Institute of Standards and Technology. "NIST Special Publication 800-53 Rev. 5: Security and Privacy Controls for Information Systems and Organizations." U.S. Department of Commerce, 2020.</w:t>
      </w:r>
    </w:p>
    <w:p w14:paraId="23A8D344" w14:textId="77777777" w:rsidR="007F752C" w:rsidRPr="007F752C" w:rsidRDefault="007F752C" w:rsidP="007F752C">
      <w:pPr>
        <w:jc w:val="both"/>
      </w:pPr>
      <w:r w:rsidRPr="007F752C">
        <w:t>National Institute of Standards and Technology. "NIST Special Publication 800-63-3: Digital Identity Guidelines." U.S. Department of Commerce, 2017.</w:t>
      </w:r>
    </w:p>
    <w:p w14:paraId="1EBDA974" w14:textId="77777777" w:rsidR="007F752C" w:rsidRPr="007F752C" w:rsidRDefault="007F752C" w:rsidP="007F752C">
      <w:pPr>
        <w:jc w:val="both"/>
      </w:pPr>
      <w:r w:rsidRPr="007F752C">
        <w:t>Cybersecurity and Infrastructure Security Agency. "CISA Zero Trust Maturity Model." U.S. Department of Homeland Security, 2023.</w:t>
      </w:r>
    </w:p>
    <w:p w14:paraId="6D1A8122" w14:textId="77777777" w:rsidR="007F752C" w:rsidRPr="007F752C" w:rsidRDefault="007F752C" w:rsidP="007F752C">
      <w:pPr>
        <w:jc w:val="both"/>
      </w:pPr>
      <w:r w:rsidRPr="007F752C">
        <w:lastRenderedPageBreak/>
        <w:t>SailPoint Technologies. "</w:t>
      </w:r>
      <w:proofErr w:type="spellStart"/>
      <w:r w:rsidRPr="007F752C">
        <w:t>IdentityIQ</w:t>
      </w:r>
      <w:proofErr w:type="spellEnd"/>
      <w:r w:rsidRPr="007F752C">
        <w:t xml:space="preserve"> Implementation Best Practices." SailPoint Technical Documentation, 2024.</w:t>
      </w:r>
    </w:p>
    <w:p w14:paraId="2CD8E5D2" w14:textId="77777777" w:rsidR="007F752C" w:rsidRPr="007F752C" w:rsidRDefault="007F752C" w:rsidP="007F752C">
      <w:pPr>
        <w:jc w:val="both"/>
      </w:pPr>
      <w:r w:rsidRPr="007F752C">
        <w:t>Project Management Institute. "A Guide to the Project Management Body of Knowledge (PMBOK Guide) – Seventh Edition." Project Management Institute, Inc., 2021.</w:t>
      </w:r>
    </w:p>
    <w:p w14:paraId="0C7AFC87" w14:textId="77777777" w:rsidR="007F752C" w:rsidRDefault="007F752C" w:rsidP="00721E5C">
      <w:pPr>
        <w:jc w:val="both"/>
      </w:pPr>
    </w:p>
    <w:p w14:paraId="610E8E80" w14:textId="77777777" w:rsidR="00A7000C" w:rsidRDefault="00A7000C" w:rsidP="00721E5C">
      <w:pPr>
        <w:jc w:val="both"/>
      </w:pPr>
    </w:p>
    <w:p w14:paraId="210FC927" w14:textId="13749CB0" w:rsidR="00A7000C" w:rsidRDefault="00A7000C" w:rsidP="00721E5C">
      <w:pPr>
        <w:jc w:val="both"/>
      </w:pPr>
      <w:r>
        <w:br w:type="page"/>
      </w:r>
    </w:p>
    <w:p w14:paraId="7BABC58E" w14:textId="4B5091CF" w:rsidR="00A7000C" w:rsidRDefault="00A7000C" w:rsidP="004A606B">
      <w:pPr>
        <w:pStyle w:val="Heading1"/>
      </w:pPr>
      <w:bookmarkStart w:id="4" w:name="_Toc216327026"/>
      <w:r w:rsidRPr="00A7000C">
        <w:lastRenderedPageBreak/>
        <w:t>Chapter 2: Stabilizing the Environment</w:t>
      </w:r>
      <w:bookmarkEnd w:id="4"/>
    </w:p>
    <w:p w14:paraId="582B7BC2" w14:textId="77777777" w:rsidR="001C4558" w:rsidRPr="001C4558" w:rsidRDefault="001C4558" w:rsidP="001C4558">
      <w:pPr>
        <w:jc w:val="both"/>
        <w:rPr>
          <w:b/>
          <w:bCs/>
        </w:rPr>
      </w:pPr>
      <w:r w:rsidRPr="001C4558">
        <w:rPr>
          <w:b/>
          <w:bCs/>
        </w:rPr>
        <w:t>Strategic Imperative: Why Manager Attributes Determine Workflow Success or Failure</w:t>
      </w:r>
    </w:p>
    <w:p w14:paraId="1737ACA0" w14:textId="77777777" w:rsidR="001C4558" w:rsidRPr="001C4558" w:rsidRDefault="001C4558" w:rsidP="001C4558">
      <w:pPr>
        <w:jc w:val="both"/>
      </w:pPr>
      <w:r w:rsidRPr="001C4558">
        <w:t>You cannot implement automated identity lifecycle workflows without establishing accurate manager data as foundational requirement. SailPoint provisioning workflows depend on manager attributes to route approval requests, to trigger notification emails, to enforce hierarchical authorization rules, and to maintain organizational context throughout provisioning operations. When manager attributes are wrong—pointing to terminated employees, referencing nonexistent accounts, containing empty values, or contradicting actual supervisory relationships—every downstream workflow that depends on those attributes fails or produces incorrect results.</w:t>
      </w:r>
    </w:p>
    <w:p w14:paraId="4DE64639" w14:textId="77777777" w:rsidR="001C4558" w:rsidRPr="001C4558" w:rsidRDefault="001C4558" w:rsidP="001C4558">
      <w:pPr>
        <w:jc w:val="both"/>
      </w:pPr>
      <w:r w:rsidRPr="001C4558">
        <w:t xml:space="preserve">The manager </w:t>
      </w:r>
      <w:proofErr w:type="gramStart"/>
      <w:r w:rsidRPr="001C4558">
        <w:t>attribute</w:t>
      </w:r>
      <w:proofErr w:type="gramEnd"/>
      <w:r w:rsidRPr="001C4558">
        <w:t xml:space="preserve"> </w:t>
      </w:r>
      <w:proofErr w:type="gramStart"/>
      <w:r w:rsidRPr="001C4558">
        <w:t>serves</w:t>
      </w:r>
      <w:proofErr w:type="gramEnd"/>
      <w:r w:rsidRPr="001C4558">
        <w:t xml:space="preserve"> multiple critical functions within Active Directory and SailPoint that extend beyond simple organizational chart representation. </w:t>
      </w:r>
      <w:proofErr w:type="gramStart"/>
      <w:r w:rsidRPr="001C4558">
        <w:t>Approval</w:t>
      </w:r>
      <w:proofErr w:type="gramEnd"/>
      <w:r w:rsidRPr="001C4558">
        <w:t xml:space="preserve"> routing queries manager attributes to determine who must authorize access requests. When users request application access, SailPoint retrieves the manager attribute from their Active Directory account and routes approval tasks to that manager's workflow inbox. If the manager attribute points to the wrong person, approval requests route incorrectly. If the manager attribute points to a disabled account, approval routing fails entirely and requests remain stuck in pending status indefinitely.</w:t>
      </w:r>
    </w:p>
    <w:p w14:paraId="1620D938" w14:textId="77777777" w:rsidR="001C4558" w:rsidRPr="001C4558" w:rsidRDefault="001C4558" w:rsidP="001C4558">
      <w:pPr>
        <w:jc w:val="both"/>
      </w:pPr>
      <w:r w:rsidRPr="001C4558">
        <w:t xml:space="preserve">Notification workflows use manager attributes to inform supervisors about personnel changes affecting their direct reports. When new employees </w:t>
      </w:r>
      <w:proofErr w:type="gramStart"/>
      <w:r w:rsidRPr="001C4558">
        <w:t>onboard</w:t>
      </w:r>
      <w:proofErr w:type="gramEnd"/>
      <w:r w:rsidRPr="001C4558">
        <w:t xml:space="preserve">, SailPoint sends notifications to their managers confirming account creation and initial access grants. When employees change roles, managers receive notifications about permission modifications. When employees separate, managers receive account deactivation confirmations. These notifications depend on accurate manager attributes—incorrect </w:t>
      </w:r>
      <w:proofErr w:type="gramStart"/>
      <w:r w:rsidRPr="001C4558">
        <w:t>values mean</w:t>
      </w:r>
      <w:proofErr w:type="gramEnd"/>
      <w:r w:rsidRPr="001C4558">
        <w:t xml:space="preserve"> supervisors do not receive information about changes affecting people they supervise, creating visibility gaps that undermine accountability.</w:t>
      </w:r>
    </w:p>
    <w:p w14:paraId="0539EB06" w14:textId="77777777" w:rsidR="001C4558" w:rsidRPr="001C4558" w:rsidRDefault="001C4558" w:rsidP="001C4558">
      <w:pPr>
        <w:jc w:val="both"/>
      </w:pPr>
      <w:r w:rsidRPr="001C4558">
        <w:t xml:space="preserve">Organizational structure queries depend on manager attributes to </w:t>
      </w:r>
      <w:proofErr w:type="gramStart"/>
      <w:r w:rsidRPr="001C4558">
        <w:t>navigate</w:t>
      </w:r>
      <w:proofErr w:type="gramEnd"/>
      <w:r w:rsidRPr="001C4558">
        <w:t xml:space="preserve"> reporting hierarchies. When emergency management staff need to identify all personnel reporting to specific branch chiefs during disaster activations, they query Active Directory traversing manager attribute relationships. When compliance audits require documenting access certification chains showing who approved access for whom, SailPoint follows manager relationships to reconstruct authorization paths. When security investigations trace privilege escalation patterns, analysts examine manager relationships to understand whether elevated access followed normal supervisory approval channels. Inaccurate manager data corrupts all these queries.</w:t>
      </w:r>
    </w:p>
    <w:p w14:paraId="19FA0911" w14:textId="77777777" w:rsidR="001C4558" w:rsidRPr="001C4558" w:rsidRDefault="001C4558" w:rsidP="001C4558">
      <w:pPr>
        <w:jc w:val="both"/>
        <w:rPr>
          <w:b/>
          <w:bCs/>
        </w:rPr>
      </w:pPr>
      <w:r w:rsidRPr="001C4558">
        <w:rPr>
          <w:b/>
          <w:bCs/>
        </w:rPr>
        <w:lastRenderedPageBreak/>
        <w:t>Current State Assessment: Quantifying the Manager Data Problem</w:t>
      </w:r>
    </w:p>
    <w:p w14:paraId="283A9A62" w14:textId="77777777" w:rsidR="001C4558" w:rsidRPr="001C4558" w:rsidRDefault="001C4558" w:rsidP="001C4558">
      <w:pPr>
        <w:jc w:val="both"/>
      </w:pPr>
      <w:r w:rsidRPr="001C4558">
        <w:t xml:space="preserve">You face substantial manager data quality challenges across CalOES Active Directory that must be </w:t>
      </w:r>
      <w:proofErr w:type="gramStart"/>
      <w:r w:rsidRPr="001C4558">
        <w:t>remediated</w:t>
      </w:r>
      <w:proofErr w:type="gramEnd"/>
      <w:r w:rsidRPr="001C4558">
        <w:t xml:space="preserve"> before SailPoint automation can proceed. Current manager attribute population rates are inconsistent, accuracy rates are unknown because authoritative data has not been compared against directory data, and data maintenance procedures are inadequate allowing corruption to accumulate over time. These gaps are not CalOES-specific failures—they represent common patterns in organizations that implemented Active Directory before manager attributes were considered critical and where manual maintenance processes could not keep pace with organizational changes.</w:t>
      </w:r>
    </w:p>
    <w:p w14:paraId="6B4166D5" w14:textId="77777777" w:rsidR="001C4558" w:rsidRPr="001C4558" w:rsidRDefault="001C4558" w:rsidP="001C4558">
      <w:pPr>
        <w:jc w:val="both"/>
      </w:pPr>
      <w:r w:rsidRPr="001C4558">
        <w:t xml:space="preserve">Your initial data assessment quantifies the scope of the problem through systematic analysis. You must execute PowerShell queries extracting all user accounts from Active Directory with relevant attributes including manager, </w:t>
      </w:r>
      <w:proofErr w:type="spellStart"/>
      <w:r w:rsidRPr="001C4558">
        <w:t>distinguishedName</w:t>
      </w:r>
      <w:proofErr w:type="spellEnd"/>
      <w:r w:rsidRPr="001C4558">
        <w:t xml:space="preserve">, </w:t>
      </w:r>
      <w:proofErr w:type="spellStart"/>
      <w:r w:rsidRPr="001C4558">
        <w:t>samAccountName</w:t>
      </w:r>
      <w:proofErr w:type="spellEnd"/>
      <w:r w:rsidRPr="001C4558">
        <w:t xml:space="preserve">, </w:t>
      </w:r>
      <w:proofErr w:type="spellStart"/>
      <w:r w:rsidRPr="001C4558">
        <w:t>displayName</w:t>
      </w:r>
      <w:proofErr w:type="spellEnd"/>
      <w:r w:rsidRPr="001C4558">
        <w:t>, department, title, and enabled status. Analysis categorizes accounts by manager data quality including accounts with properly populated manager attributes pointing to valid active accounts, accounts with empty manager attributes, accounts with manager attributes pointing to disabled accounts, accounts with manager attributes pointing to accounts that no longer exist in the directory, and accounts where manager attributes contradict known organizational structure.</w:t>
      </w:r>
    </w:p>
    <w:p w14:paraId="4712F34A" w14:textId="77777777" w:rsidR="001C4558" w:rsidRPr="001C4558" w:rsidRDefault="001C4558" w:rsidP="001C4558">
      <w:pPr>
        <w:jc w:val="both"/>
      </w:pPr>
      <w:r w:rsidRPr="001C4558">
        <w:rPr>
          <w:b/>
          <w:bCs/>
        </w:rPr>
        <w:t>IMPORTANT DISCLAIMER: The following data quality statistics are hypothetical examples constructed solely for instructional purposes to demonstrate typical patterns observed in enterprise Active Directory environments before systematic data cleanup initiatives. These numbers do not represent actual CalOES data, do not describe real CalOES identity infrastructure conditions, and do not reflect any specific assessment of California Office of Emergency Services systems. This teaching example exists only to illustrate the types of data quality issues that commonly require remediation during IAM modernization projects.</w:t>
      </w:r>
    </w:p>
    <w:p w14:paraId="3D0C25BD" w14:textId="77777777" w:rsidR="001C4558" w:rsidRPr="001C4558" w:rsidRDefault="001C4558" w:rsidP="001C4558">
      <w:pPr>
        <w:jc w:val="both"/>
      </w:pPr>
      <w:r w:rsidRPr="001C4558">
        <w:t xml:space="preserve">In a hypothetical assessment scenario, an organization might discover that of eight thousand total user accounts, approximately five thousand accounts have manager attributes that appear valid at first inspection but require authoritative validation to confirm accuracy, approximately one thousand two hundred accounts have empty manager attributes requiring population, approximately four hundred accounts have manager attributes pointing to disabled accounts requiring updates to current supervisors, approximately three hundred accounts have manager attributes pointing to accounts that no longer exist requiring research and correction, and approximately one hundred accounts are disabled themselves and may not require immediate cleanup but should not be excluded from comprehensive remediation. These distributions illustrate why manager cleanup </w:t>
      </w:r>
      <w:r w:rsidRPr="001C4558">
        <w:lastRenderedPageBreak/>
        <w:t>cannot be accomplished through simple bulk updates—each category requires different remediation approaches.</w:t>
      </w:r>
    </w:p>
    <w:p w14:paraId="1610A4EC" w14:textId="77777777" w:rsidR="001C4558" w:rsidRPr="001C4558" w:rsidRDefault="001C4558" w:rsidP="001C4558">
      <w:pPr>
        <w:jc w:val="both"/>
        <w:rPr>
          <w:b/>
          <w:bCs/>
        </w:rPr>
      </w:pPr>
      <w:r w:rsidRPr="001C4558">
        <w:rPr>
          <w:b/>
          <w:bCs/>
        </w:rPr>
        <w:t>The Approval Routing Failure Mode: What Happens When Manager Data Is Wrong</w:t>
      </w:r>
    </w:p>
    <w:p w14:paraId="17939C5F" w14:textId="77777777" w:rsidR="001C4558" w:rsidRPr="001C4558" w:rsidRDefault="001C4558" w:rsidP="001C4558">
      <w:pPr>
        <w:jc w:val="both"/>
      </w:pPr>
      <w:r w:rsidRPr="001C4558">
        <w:t xml:space="preserve">You must understand the specific failure scenarios that incorrect manager data creates to appreciate why cleanup is not optional cosmetic improvement but critical operational prerequisite. When SailPoint workflows attempt to route approval requests using incorrect manager attributes, failures manifest in several distinct patterns that each require different recovery </w:t>
      </w:r>
      <w:proofErr w:type="gramStart"/>
      <w:r w:rsidRPr="001C4558">
        <w:t>procedures</w:t>
      </w:r>
      <w:proofErr w:type="gramEnd"/>
      <w:r w:rsidRPr="001C4558">
        <w:t xml:space="preserve"> and each create different operational impacts.</w:t>
      </w:r>
    </w:p>
    <w:p w14:paraId="14E2A98D" w14:textId="77777777" w:rsidR="001C4558" w:rsidRPr="001C4558" w:rsidRDefault="001C4558" w:rsidP="001C4558">
      <w:pPr>
        <w:jc w:val="both"/>
      </w:pPr>
      <w:r w:rsidRPr="001C4558">
        <w:t xml:space="preserve">The first failure mode occurs when manager attributes point to disabled accounts. SailPoint queries Active Directory to retrieve manager information, receives a valid </w:t>
      </w:r>
      <w:proofErr w:type="spellStart"/>
      <w:r w:rsidRPr="001C4558">
        <w:t>distinguishedName</w:t>
      </w:r>
      <w:proofErr w:type="spellEnd"/>
      <w:r w:rsidRPr="001C4558">
        <w:t xml:space="preserve"> in response, attempts to send workflow task to that manager account, and discovers that the account is disabled and cannot receive tasks. The workflow may fail immediately with error, may enter indefinite pending status waiting for approval that will never arrive, or may route to exception queue requiring manual intervention. Users waiting for access approvals receive no indication that their requests encountered problems—they simply wait indefinitely until they contact Service Desk asking about status.</w:t>
      </w:r>
    </w:p>
    <w:p w14:paraId="568F532C" w14:textId="77777777" w:rsidR="001C4558" w:rsidRPr="001C4558" w:rsidRDefault="001C4558" w:rsidP="001C4558">
      <w:pPr>
        <w:jc w:val="both"/>
      </w:pPr>
      <w:r w:rsidRPr="001C4558">
        <w:t xml:space="preserve">The second failure mode occurs when manager attributes point to accounts that no longer exist. This scenario happens when managers separate from CalOES and their accounts are deleted, but the manager attributes for their former direct reports are not updated. SailPoint queries Active Directory for manager information, receives </w:t>
      </w:r>
      <w:proofErr w:type="spellStart"/>
      <w:r w:rsidRPr="001C4558">
        <w:t>distinguishedName</w:t>
      </w:r>
      <w:proofErr w:type="spellEnd"/>
      <w:r w:rsidRPr="001C4558">
        <w:t xml:space="preserve"> referencing nonexistent </w:t>
      </w:r>
      <w:proofErr w:type="gramStart"/>
      <w:r w:rsidRPr="001C4558">
        <w:t>account</w:t>
      </w:r>
      <w:proofErr w:type="gramEnd"/>
      <w:r w:rsidRPr="001C4558">
        <w:t xml:space="preserve">, attempts to send workflow </w:t>
      </w:r>
      <w:proofErr w:type="gramStart"/>
      <w:r w:rsidRPr="001C4558">
        <w:t>task</w:t>
      </w:r>
      <w:proofErr w:type="gramEnd"/>
      <w:r w:rsidRPr="001C4558">
        <w:t>, and encounters error that the recipient account cannot be found. Some workflow engines handle this gracefully by routing to fallback approvers. Other workflow engines fail hard, requiring workflow restart after data correction. The operational impact varies depending on how workflow exception handling is configured.</w:t>
      </w:r>
    </w:p>
    <w:p w14:paraId="5376ADBA" w14:textId="77777777" w:rsidR="001C4558" w:rsidRPr="001C4558" w:rsidRDefault="001C4558" w:rsidP="001C4558">
      <w:pPr>
        <w:jc w:val="both"/>
      </w:pPr>
      <w:r w:rsidRPr="001C4558">
        <w:t>The third failure mode occurs when manager attributes point to incorrect but valid accounts—people who are not actually supervisors for the affected employees. SailPoint successfully routes approval tasks to these incorrect managers who receive requests to approve access for people they do not supervise. Some incorrect recipients may recognize the error and forward requests to correct supervisors. Others may approve inappropriately because they do not understand context. Still others may ignore requests they perceive as misdirected. This silent failure mode is most dangerous because the workflow appears to function technically while producing incorrect business outcomes.</w:t>
      </w:r>
    </w:p>
    <w:p w14:paraId="0AF3A43F" w14:textId="77777777" w:rsidR="001C4558" w:rsidRPr="001C4558" w:rsidRDefault="001C4558" w:rsidP="001C4558">
      <w:pPr>
        <w:jc w:val="both"/>
        <w:rPr>
          <w:b/>
          <w:bCs/>
        </w:rPr>
      </w:pPr>
      <w:r w:rsidRPr="001C4558">
        <w:rPr>
          <w:b/>
          <w:bCs/>
        </w:rPr>
        <w:t>The Attribute Overwrite Risk: Why Enabling Sync Too Early Corrupts Good Data</w:t>
      </w:r>
    </w:p>
    <w:p w14:paraId="3FF0B90A" w14:textId="77777777" w:rsidR="001C4558" w:rsidRPr="001C4558" w:rsidRDefault="001C4558" w:rsidP="001C4558">
      <w:pPr>
        <w:jc w:val="both"/>
      </w:pPr>
      <w:r w:rsidRPr="001C4558">
        <w:lastRenderedPageBreak/>
        <w:t xml:space="preserve">You face additional risk if you enable SailPoint-to-Active Directory manager attribute synchronization before establishing data quality. SailPoint </w:t>
      </w:r>
      <w:proofErr w:type="spellStart"/>
      <w:r w:rsidRPr="001C4558">
        <w:t>IdentityIQ</w:t>
      </w:r>
      <w:proofErr w:type="spellEnd"/>
      <w:r w:rsidRPr="001C4558">
        <w:t xml:space="preserve"> includes bidirectional attribute synchronization capability where attributes can be written from authoritative sources through SailPoint into Active Directory. This capability is necessary for maintaining consistent manager data across systems once data quality is established. However, enabling synchronization prematurely creates risk that SailPoint will overwrite correct Active Directory manager attributes with incorrect data from upstream sources that have not been validated.</w:t>
      </w:r>
    </w:p>
    <w:p w14:paraId="10F7784C" w14:textId="77777777" w:rsidR="001C4558" w:rsidRPr="001C4558" w:rsidRDefault="001C4558" w:rsidP="001C4558">
      <w:pPr>
        <w:jc w:val="both"/>
      </w:pPr>
      <w:r w:rsidRPr="001C4558">
        <w:t xml:space="preserve">The </w:t>
      </w:r>
      <w:proofErr w:type="gramStart"/>
      <w:r w:rsidRPr="001C4558">
        <w:t>overwrite</w:t>
      </w:r>
      <w:proofErr w:type="gramEnd"/>
      <w:r w:rsidRPr="001C4558">
        <w:t xml:space="preserve"> scenario operates through the following sequence. SailPoint </w:t>
      </w:r>
      <w:proofErr w:type="gramStart"/>
      <w:r w:rsidRPr="001C4558">
        <w:t>aggregates</w:t>
      </w:r>
      <w:proofErr w:type="gramEnd"/>
      <w:r w:rsidRPr="001C4558">
        <w:t xml:space="preserve"> identity data from authoritative sources including HR systems or, for contractors and non-employees, from manually maintained records. SailPoint normalizes this data according to configured attribute mapping rules. SailPoint compares aggregated attribute values against Active </w:t>
      </w:r>
      <w:proofErr w:type="gramStart"/>
      <w:r w:rsidRPr="001C4558">
        <w:t>Directory attribute</w:t>
      </w:r>
      <w:proofErr w:type="gramEnd"/>
      <w:r w:rsidRPr="001C4558">
        <w:t xml:space="preserve"> values. When differences are detected, SailPoint can be configured to consider its aggregated values authoritative and update Active Directory accordingly. If SailPoint's source data is incorrect—perhaps because contractor manager assignments were never recorded or because HR data has not been updated after organizational restructuring—enabling synchronization causes SailPoint to write incorrect values into Active Directory, replacing correct values that may have been manually maintained by Service Desk staff.</w:t>
      </w:r>
    </w:p>
    <w:p w14:paraId="00CEAFEA" w14:textId="77777777" w:rsidR="001C4558" w:rsidRPr="001C4558" w:rsidRDefault="001C4558" w:rsidP="001C4558">
      <w:pPr>
        <w:jc w:val="both"/>
      </w:pPr>
      <w:r w:rsidRPr="001C4558">
        <w:t>This overwrite risk is not theoretical concern—it represents actual operational pattern that organizations encounter when they sequence IAM implementation incorrectly. The appropriate sequence validates and corrects authoritative source data first, then enables synchronization after data quality is confirmed. The inappropriate sequence enables synchronization immediately hoping that automation will somehow improve data quality, then discovers that automation amplified existing data quality problems by propagating incorrect values across multiple systems. You must follow the appropriate sequence.</w:t>
      </w:r>
    </w:p>
    <w:p w14:paraId="143F4F3F" w14:textId="77777777" w:rsidR="001C4558" w:rsidRPr="001C4558" w:rsidRDefault="001C4558" w:rsidP="001C4558">
      <w:pPr>
        <w:jc w:val="both"/>
      </w:pPr>
      <w:r w:rsidRPr="001C4558">
        <w:t>Tom and Michael serve as authoritative sources for manager-of-record data at CalOES. Tom maintains organizational structure information for CalOES employees. Michael maintains contractor and non-employee relationships. Before enabling SailPoint manager attribute synchronization, you must obtain current accurate manager assignments from Tom and Michael, validate that this authoritative data is complete and correct, update Active Directory to match authoritative data, and only then enable SailPoint synchronization so that SailPoint maintains data quality going forward rather than corrupting it initially.</w:t>
      </w:r>
    </w:p>
    <w:p w14:paraId="5BCFCFF2" w14:textId="77777777" w:rsidR="001C4558" w:rsidRPr="001C4558" w:rsidRDefault="001C4558" w:rsidP="001C4558">
      <w:pPr>
        <w:jc w:val="both"/>
        <w:rPr>
          <w:b/>
          <w:bCs/>
        </w:rPr>
      </w:pPr>
      <w:r w:rsidRPr="001C4558">
        <w:rPr>
          <w:b/>
          <w:bCs/>
        </w:rPr>
        <w:t>Compliance and Audit Implications of Inaccurate Manager Data</w:t>
      </w:r>
    </w:p>
    <w:p w14:paraId="4E6954C3" w14:textId="77777777" w:rsidR="001C4558" w:rsidRPr="001C4558" w:rsidRDefault="001C4558" w:rsidP="001C4558">
      <w:pPr>
        <w:jc w:val="both"/>
      </w:pPr>
      <w:r w:rsidRPr="001C4558">
        <w:lastRenderedPageBreak/>
        <w:t xml:space="preserve">You must recognize that manager data accuracy has direct compliance implications extending beyond operational workflow functionality. Federal authorization processes including FedRAMP require that access approvals follow documented authorization procedures where appropriate authorities approve access requests. Auditors validate compliance by sampling access provisioning transactions and verifying that approvals were obtained from authorized approvers. When manager data is incorrect, approval trails show </w:t>
      </w:r>
      <w:proofErr w:type="gramStart"/>
      <w:r w:rsidRPr="001C4558">
        <w:t>approvals</w:t>
      </w:r>
      <w:proofErr w:type="gramEnd"/>
      <w:r w:rsidRPr="001C4558">
        <w:t xml:space="preserve"> from people who should not have been in approval chains, creating audit findings that are difficult to remediate retroactively.</w:t>
      </w:r>
    </w:p>
    <w:p w14:paraId="39E596E8" w14:textId="77777777" w:rsidR="001C4558" w:rsidRPr="001C4558" w:rsidRDefault="001C4558" w:rsidP="001C4558">
      <w:pPr>
        <w:jc w:val="both"/>
      </w:pPr>
      <w:r w:rsidRPr="001C4558">
        <w:t>NIST SP 800-53 Access Control family includes control AC-2 Account Management requiring that account creation and modification follow approved procedures with appropriate authorization. Auditors examining AC-2 compliance pull provisioning records from SailPoint, identify approval steps in workflow execution logs, and validate that approvers were appropriate for the accounts being modified. Incorrect manager data creates situations where auditors find that access was approved by people without supervisory responsibility over the affected users, generating findings that the organization did not follow documented authorization procedures even though workflows executed as designed given the incorrect data they operated on.</w:t>
      </w:r>
    </w:p>
    <w:p w14:paraId="37DB027F" w14:textId="77777777" w:rsidR="001C4558" w:rsidRPr="001C4558" w:rsidRDefault="001C4558" w:rsidP="001C4558">
      <w:pPr>
        <w:jc w:val="both"/>
      </w:pPr>
      <w:r w:rsidRPr="001C4558">
        <w:t>The compliance gap is subtle but serious. You documented approval procedures stating that direct supervisors must approve access requests. Your workflows correctly implement this policy by routing approvals to manager attributes. However, if manager attributes are wrong, the technically correct workflow produces substantively incorrect outcomes where wrong people approve access. Auditors assess substantive compliance, not just technical process execution. You cannot satisfy audit requirements through correct workflow design alone—you must ensure the data that workflows operate on is accurate.</w:t>
      </w:r>
    </w:p>
    <w:p w14:paraId="38B00D9C" w14:textId="74FA663C" w:rsidR="001C4558" w:rsidRPr="001C4558" w:rsidRDefault="001C4558" w:rsidP="001234F5">
      <w:pPr>
        <w:pStyle w:val="Heading2"/>
      </w:pPr>
      <w:bookmarkStart w:id="5" w:name="_Toc216327027"/>
      <w:r w:rsidRPr="001C4558">
        <w:t>Standardizing Manager Data and Enabling Sync</w:t>
      </w:r>
      <w:bookmarkEnd w:id="5"/>
    </w:p>
    <w:p w14:paraId="5506DADC" w14:textId="77777777" w:rsidR="001C4558" w:rsidRPr="001C4558" w:rsidRDefault="001C4558" w:rsidP="001C4558">
      <w:pPr>
        <w:jc w:val="both"/>
        <w:rPr>
          <w:b/>
          <w:bCs/>
        </w:rPr>
      </w:pPr>
      <w:r w:rsidRPr="001C4558">
        <w:rPr>
          <w:b/>
          <w:bCs/>
        </w:rPr>
        <w:t>Discovery Phase: Obtaining Authoritative Manager-of-Record Data</w:t>
      </w:r>
    </w:p>
    <w:p w14:paraId="030704D0" w14:textId="77777777" w:rsidR="001C4558" w:rsidRPr="001C4558" w:rsidRDefault="001C4558" w:rsidP="001C4558">
      <w:pPr>
        <w:jc w:val="both"/>
      </w:pPr>
      <w:r w:rsidRPr="001C4558">
        <w:t>You must obtain authoritative manager assignments from designated sources before attempting any data cleanup activities. Guessing at manager relationships based on organizational charts, inferring relationships from department codes, or relying on institutional knowledge creates risk that cleanup efforts introduce errors rather than correcting them. CalOES has established Tom as authoritative source for employee manager relationships and Michael as authoritative source for contractor and non-employee manager relationships. Your cleanup procedures must start by obtaining complete accurate data from these authoritative sources.</w:t>
      </w:r>
    </w:p>
    <w:p w14:paraId="3F505FB4" w14:textId="77777777" w:rsidR="001C4558" w:rsidRPr="001C4558" w:rsidRDefault="001C4558" w:rsidP="001C4558">
      <w:pPr>
        <w:jc w:val="both"/>
      </w:pPr>
      <w:r w:rsidRPr="001C4558">
        <w:lastRenderedPageBreak/>
        <w:t>Your data request to Tom must specify exactly what information you require to perform cleanup effectively. You request spreadsheet export containing columns for employee name, employee AD username (</w:t>
      </w:r>
      <w:proofErr w:type="spellStart"/>
      <w:r w:rsidRPr="001C4558">
        <w:t>samAccountName</w:t>
      </w:r>
      <w:proofErr w:type="spellEnd"/>
      <w:r w:rsidRPr="001C4558">
        <w:t>), employee email address, current manager name, current manager AD username, manager email address, and effective date of current manager assignment. This complete dataset enables you to match employee records to Active Directory accounts unambiguously, to identify managers by their AD usernames preventing confusion when multiple people share similar names, and to validate that manager accounts exist in Active Directory before updating manager attributes to reference them.</w:t>
      </w:r>
    </w:p>
    <w:p w14:paraId="09744274" w14:textId="77777777" w:rsidR="001C4558" w:rsidRPr="001C4558" w:rsidRDefault="001C4558" w:rsidP="001C4558">
      <w:pPr>
        <w:jc w:val="both"/>
      </w:pPr>
      <w:r w:rsidRPr="001C4558">
        <w:t xml:space="preserve">Your data request to Michael follows identical format requesting contractor and non-employee information with same column structure. Contractors and non-employees represent specific </w:t>
      </w:r>
      <w:proofErr w:type="gramStart"/>
      <w:r w:rsidRPr="001C4558">
        <w:t>challenge</w:t>
      </w:r>
      <w:proofErr w:type="gramEnd"/>
      <w:r w:rsidRPr="001C4558">
        <w:t xml:space="preserve"> because their employment relationships may follow different patterns than regular employees. Some contractors report to CalOES supervisors. Other contractors report to contracting company supervisors who are not CalOES employees. Some non-employees are temporary disaster service workers who may not have formally assigned managers in traditional sense. You must work with Michael to establish policy for how manager attributes should be populated for these various scenarios, documenting decisions so that future updates follow consistent patterns.</w:t>
      </w:r>
    </w:p>
    <w:p w14:paraId="4C262040" w14:textId="77777777" w:rsidR="001C4558" w:rsidRPr="001C4558" w:rsidRDefault="001C4558" w:rsidP="001C4558">
      <w:pPr>
        <w:jc w:val="both"/>
      </w:pPr>
      <w:r w:rsidRPr="001C4558">
        <w:t>The data collection timeline is critical. You must obtain authoritative data, validate it, correct Active Directory, and enable synchronization before holiday surge begins. Data that Tom and Michael provide must reflect current organizational structure as of the data extraction date. If substantial time elapses between data extraction and cleanup execution, organizational changes may occur requiring data refresh. You establish communication protocol where Tom and Michael commit to providing updated data within one business day if you identify that refresh is needed, preventing cleanup from proceeding with stale information.</w:t>
      </w:r>
    </w:p>
    <w:p w14:paraId="6DB0155C" w14:textId="77777777" w:rsidR="001C4558" w:rsidRPr="001C4558" w:rsidRDefault="001C4558" w:rsidP="001C4558">
      <w:pPr>
        <w:jc w:val="both"/>
        <w:rPr>
          <w:b/>
          <w:bCs/>
        </w:rPr>
      </w:pPr>
      <w:r w:rsidRPr="001C4558">
        <w:rPr>
          <w:b/>
          <w:bCs/>
        </w:rPr>
        <w:t>Data Validation and Quality Assurance Procedures</w:t>
      </w:r>
    </w:p>
    <w:p w14:paraId="173049A9" w14:textId="77777777" w:rsidR="001C4558" w:rsidRPr="001C4558" w:rsidRDefault="001C4558" w:rsidP="001C4558">
      <w:pPr>
        <w:jc w:val="both"/>
      </w:pPr>
      <w:r w:rsidRPr="001C4558">
        <w:t xml:space="preserve">You must validate authoritative data from Tom and Michael before using it to update Active Directory. Authoritative sources are typically more accurate than downstream systems, but no dataset is perfect. Validation catches errors before they propagate into production directory, preventing cleanup efforts from introducing problems. Your validation procedures check for data completeness, internal consistency, and </w:t>
      </w:r>
      <w:proofErr w:type="gramStart"/>
      <w:r w:rsidRPr="001C4558">
        <w:t>matching</w:t>
      </w:r>
      <w:proofErr w:type="gramEnd"/>
      <w:r w:rsidRPr="001C4558">
        <w:t xml:space="preserve"> with Active Directory accounts.</w:t>
      </w:r>
    </w:p>
    <w:p w14:paraId="328686C7" w14:textId="77777777" w:rsidR="001C4558" w:rsidRPr="001C4558" w:rsidRDefault="001C4558" w:rsidP="001C4558">
      <w:pPr>
        <w:jc w:val="both"/>
      </w:pPr>
      <w:r w:rsidRPr="001C4558">
        <w:t xml:space="preserve">Data completeness validation confirms that required fields are populated for all records. You scan the dataset Tom provides checking that every employee has manager name and manager username populated. Records with empty manager fields require follow-up with </w:t>
      </w:r>
      <w:r w:rsidRPr="001C4558">
        <w:lastRenderedPageBreak/>
        <w:t>Tom to obtain missing information. You validate that manager usernames conform to CalOES naming standards. You identify records where manager information appears incomplete or suspicious, such as manager fields containing "TBD", "VACANT", or placeholder text rather than actual names.</w:t>
      </w:r>
    </w:p>
    <w:p w14:paraId="6DED447A" w14:textId="77777777" w:rsidR="001C4558" w:rsidRPr="001C4558" w:rsidRDefault="001C4558" w:rsidP="001C4558">
      <w:pPr>
        <w:jc w:val="both"/>
      </w:pPr>
      <w:r w:rsidRPr="001C4558">
        <w:t xml:space="preserve">Internal consistency validation checks that relationships within the dataset make logical sense. You verify that all manager usernames appearing in the dataset </w:t>
      </w:r>
      <w:proofErr w:type="gramStart"/>
      <w:r w:rsidRPr="001C4558">
        <w:t>actually exist</w:t>
      </w:r>
      <w:proofErr w:type="gramEnd"/>
      <w:r w:rsidRPr="001C4558">
        <w:t xml:space="preserve"> as employee usernames within the same dataset or within the Active Directory extract. If dataset indicates that Employee A reports to Manager B, you validate that Manager B exists as an employee. You identify circular references where Employee A lists Manager B as supervisor while Employee B lists Manager A as supervisor—these represent data errors requiring correction. You flag extremely wide spans of control where single manager has fifty or more direct reports, as these may indicate data errors or organizational assignments that require special handling.</w:t>
      </w:r>
    </w:p>
    <w:p w14:paraId="4268E166" w14:textId="77777777" w:rsidR="001C4558" w:rsidRPr="001C4558" w:rsidRDefault="001C4558" w:rsidP="001C4558">
      <w:pPr>
        <w:jc w:val="both"/>
      </w:pPr>
      <w:r w:rsidRPr="001C4558">
        <w:t xml:space="preserve">Active Directory matching validation confirms that employee usernames and manager usernames in authoritative dataset correspond to actual Active Directory accounts. You export current Active Directory user list and cross-reference against Tom's </w:t>
      </w:r>
      <w:proofErr w:type="gramStart"/>
      <w:r w:rsidRPr="001C4558">
        <w:t>dataset</w:t>
      </w:r>
      <w:proofErr w:type="gramEnd"/>
      <w:r w:rsidRPr="001C4558">
        <w:t xml:space="preserve"> identifying employees in Tom's data who do not have corresponding AD accounts—these may be pending new hires not yet </w:t>
      </w:r>
      <w:proofErr w:type="gramStart"/>
      <w:r w:rsidRPr="001C4558">
        <w:t>onboarded</w:t>
      </w:r>
      <w:proofErr w:type="gramEnd"/>
      <w:r w:rsidRPr="001C4558">
        <w:t>. You identify AD accounts that do not appear in Tom's data—these may be separated employees whose accounts are disabled but not yet deleted, or may represent test accounts, service accounts, or other non-employee accounts that Tom's scope does not cover. You document discrepancies and work with Tom to understand which records require updates in Tom's data versus which represent expected differences in scope.</w:t>
      </w:r>
    </w:p>
    <w:p w14:paraId="4C9BE13E" w14:textId="77777777" w:rsidR="001C4558" w:rsidRPr="001C4558" w:rsidRDefault="001C4558" w:rsidP="001C4558">
      <w:pPr>
        <w:jc w:val="both"/>
        <w:rPr>
          <w:b/>
          <w:bCs/>
        </w:rPr>
      </w:pPr>
      <w:r w:rsidRPr="001C4558">
        <w:rPr>
          <w:b/>
          <w:bCs/>
        </w:rPr>
        <w:t>Data Transformation and PowerShell Script Development</w:t>
      </w:r>
    </w:p>
    <w:p w14:paraId="131CE38A" w14:textId="77777777" w:rsidR="001C4558" w:rsidRPr="001C4558" w:rsidRDefault="001C4558" w:rsidP="001C4558">
      <w:pPr>
        <w:jc w:val="both"/>
      </w:pPr>
      <w:r w:rsidRPr="001C4558">
        <w:t>You must transform authoritative data from Tom and Michael into format suitable for updating Active Directory attributes through PowerShell automation. Manual updates are impractical given the number of accounts requiring changes, error-prone due to repetitive data entry, and poorly audited because manual processes do not automatically generate comprehensive change logs. PowerShell scripts provide repeatable execution, built-in error handling, comprehensive logging, and rollback capability if problems are discovered during execution.</w:t>
      </w:r>
    </w:p>
    <w:p w14:paraId="5651DAB5" w14:textId="77777777" w:rsidR="001C4558" w:rsidRPr="001C4558" w:rsidRDefault="001C4558" w:rsidP="001C4558">
      <w:pPr>
        <w:jc w:val="both"/>
      </w:pPr>
      <w:r w:rsidRPr="001C4558">
        <w:t xml:space="preserve">Your PowerShell script development follows defensive programming practices that validate inputs, implement error handling, generate detailed logs, and provide dry-run mode enabling testing without making actual changes. The script accepts input CSV file containing columns for employee </w:t>
      </w:r>
      <w:proofErr w:type="spellStart"/>
      <w:r w:rsidRPr="001C4558">
        <w:t>samAccountName</w:t>
      </w:r>
      <w:proofErr w:type="spellEnd"/>
      <w:r w:rsidRPr="001C4558">
        <w:t xml:space="preserve"> and manager </w:t>
      </w:r>
      <w:proofErr w:type="spellStart"/>
      <w:r w:rsidRPr="001C4558">
        <w:t>samAccountName</w:t>
      </w:r>
      <w:proofErr w:type="spellEnd"/>
      <w:r w:rsidRPr="001C4558">
        <w:t xml:space="preserve">. The script validates that </w:t>
      </w:r>
      <w:r w:rsidRPr="001C4558">
        <w:lastRenderedPageBreak/>
        <w:t xml:space="preserve">input file exists and contains required columns before proceeding. For each row in the input file, the script retrieves the employee account from Active Directory, retrieves the manager account from Active Directory, validates that both accounts exist and are enabled, constructs the manager </w:t>
      </w:r>
      <w:proofErr w:type="spellStart"/>
      <w:r w:rsidRPr="001C4558">
        <w:t>distinguishedName</w:t>
      </w:r>
      <w:proofErr w:type="spellEnd"/>
      <w:r w:rsidRPr="001C4558">
        <w:t xml:space="preserve"> value, compares this value against the current manager attribute on employee account, and updates the manager attribute if different from current value or if current value is empty.</w:t>
      </w:r>
    </w:p>
    <w:p w14:paraId="1D4026BA" w14:textId="77777777" w:rsidR="001C4558" w:rsidRPr="001C4558" w:rsidRDefault="001C4558" w:rsidP="001C4558">
      <w:pPr>
        <w:jc w:val="both"/>
      </w:pPr>
      <w:r w:rsidRPr="001C4558">
        <w:t xml:space="preserve">Error handling addresses several anticipated failure modes. When employee account does not exist in Active Directory, script logs warning and continues to next record rather than terminating entire script. When manager account does not exist or is disabled, script logs error and continues to next record, allowing you to follow up on specific problem records. When Active Directory update operation fails due to </w:t>
      </w:r>
      <w:proofErr w:type="gramStart"/>
      <w:r w:rsidRPr="001C4558">
        <w:t>permissions</w:t>
      </w:r>
      <w:proofErr w:type="gramEnd"/>
      <w:r w:rsidRPr="001C4558">
        <w:t xml:space="preserve"> or replication issues, script logs error with exception details and continues. Comprehensive error handling ensures that one problematic record does not prevent cleanup of hundreds of correct records, while logging ensures you can identify and address all problems.</w:t>
      </w:r>
    </w:p>
    <w:p w14:paraId="411A604C" w14:textId="77777777" w:rsidR="001C4558" w:rsidRPr="001C4558" w:rsidRDefault="001C4558" w:rsidP="001C4558">
      <w:pPr>
        <w:jc w:val="both"/>
      </w:pPr>
      <w:r w:rsidRPr="001C4558">
        <w:t>Logging captures every action the script performs including successful manager attribute updates, skipped records due to validation failures, and encountered errors. Log entries include timestamps, employee usernames, old manager values, new manager values, and operation results. This detailed logging serves multiple purposes including providing audit trail showing what changes were made when, enabling troubleshooting when unexpected results occur, and supporting validation that all intended updates completed successfully.</w:t>
      </w:r>
    </w:p>
    <w:p w14:paraId="2BED1C53" w14:textId="77777777" w:rsidR="001C4558" w:rsidRPr="001C4558" w:rsidRDefault="001C4558" w:rsidP="001C4558">
      <w:pPr>
        <w:jc w:val="both"/>
      </w:pPr>
      <w:r w:rsidRPr="001C4558">
        <w:t xml:space="preserve">Dry-run mode enables testing script logic without </w:t>
      </w:r>
      <w:proofErr w:type="gramStart"/>
      <w:r w:rsidRPr="001C4558">
        <w:t>actually modifying</w:t>
      </w:r>
      <w:proofErr w:type="gramEnd"/>
      <w:r w:rsidRPr="001C4558">
        <w:t xml:space="preserve"> Active Directory. When invoked in dry-run mode, script performs all validation checks, logs all actions it would take, but skips the actual Set-</w:t>
      </w:r>
      <w:proofErr w:type="spellStart"/>
      <w:r w:rsidRPr="001C4558">
        <w:t>ADUser</w:t>
      </w:r>
      <w:proofErr w:type="spellEnd"/>
      <w:r w:rsidRPr="001C4558">
        <w:t xml:space="preserve"> cmdlet calls that would update attributes. You execute script in dry-run mode against test dataset containing known scenarios, review logs to confirm that script would perform correct actions, and only after successful dry-run validation do you execute script in production mode against full dataset.</w:t>
      </w:r>
    </w:p>
    <w:p w14:paraId="42647864" w14:textId="77777777" w:rsidR="001C4558" w:rsidRPr="001C4558" w:rsidRDefault="001C4558" w:rsidP="001C4558">
      <w:pPr>
        <w:jc w:val="both"/>
        <w:rPr>
          <w:b/>
          <w:bCs/>
        </w:rPr>
      </w:pPr>
      <w:r w:rsidRPr="001C4558">
        <w:rPr>
          <w:b/>
          <w:bCs/>
        </w:rPr>
        <w:t>Pilot Testing with Controlled Scope</w:t>
      </w:r>
    </w:p>
    <w:p w14:paraId="236B5ECF" w14:textId="77777777" w:rsidR="001C4558" w:rsidRPr="001C4558" w:rsidRDefault="001C4558" w:rsidP="001C4558">
      <w:pPr>
        <w:jc w:val="both"/>
      </w:pPr>
      <w:r w:rsidRPr="001C4558">
        <w:t>You must test manager attribute cleanup procedures against limited pilot population before executing across entire Active Directory. Pilot testing validates that your procedures work correctly in production environment with actual data, that authoritative data from Tom and Michael is accurate, that PowerShell scripts function correctly, and that updated manager attributes do not create unforeseen problems in production applications. Pilot failures affect limited user population and provide learning before full-scale execution.</w:t>
      </w:r>
    </w:p>
    <w:p w14:paraId="6920F3CD" w14:textId="77777777" w:rsidR="001C4558" w:rsidRPr="001C4558" w:rsidRDefault="001C4558" w:rsidP="001C4558">
      <w:pPr>
        <w:jc w:val="both"/>
      </w:pPr>
      <w:r w:rsidRPr="001C4558">
        <w:t xml:space="preserve">Your pilot population should include approximately one hundred to two hundred accounts representing diverse scenarios. Pilot should include employees from multiple departments </w:t>
      </w:r>
      <w:r w:rsidRPr="001C4558">
        <w:lastRenderedPageBreak/>
        <w:t>reflecting organizational diversity, employees with various job classifications and titles, employees reporting to different managers at different organizational levels, and mix of accounts that currently have correct manager attributes, accounts with empty manager attributes, and accounts with incorrect manager attributes requiring correction. This diversity ensures pilot encounters most scenarios that full execution will encounter.</w:t>
      </w:r>
    </w:p>
    <w:p w14:paraId="3036000D" w14:textId="77777777" w:rsidR="001C4558" w:rsidRPr="001C4558" w:rsidRDefault="001C4558" w:rsidP="001C4558">
      <w:pPr>
        <w:jc w:val="both"/>
      </w:pPr>
      <w:r w:rsidRPr="001C4558">
        <w:t>Pilot execution follows documented procedures that full execution will follow. You obtain authoritative data subset from Tom covering pilot population. You validate data following established validation procedures. You execute PowerShell script in production mode against pilot accounts. You monitor for errors or unexpected results. You verify that manager attributes are updated correctly by sampling pilot accounts and confirming manager relationships match authoritative data. You query downstream systems that depend on manager attributes including email distribution lists, SailPoint aggregation results, and any business applications that query manager fields, validating that these systems reflect updated manager data correctly.</w:t>
      </w:r>
    </w:p>
    <w:p w14:paraId="22ACC0E0" w14:textId="77777777" w:rsidR="001C4558" w:rsidRPr="001C4558" w:rsidRDefault="001C4558" w:rsidP="001C4558">
      <w:pPr>
        <w:jc w:val="both"/>
      </w:pPr>
      <w:r w:rsidRPr="001C4558">
        <w:t>Pilot success criteria must be met before proceeding to full execution. Success criteria include completion of all pilot account updates with less than five percent error rate, validation that updated manager attributes match authoritative data with one hundred percent accuracy for sampled accounts, confirmation that downstream systems reflect updated data correctly without errors, and stakeholder sign-off from Tom confirming that pilot results meet expectations. If pilot reveals problems—such as systematic data quality issues in Tom's dataset, script bugs that were not caught during dry-run testing, or unexpected impacts on downstream systems—you remediate problems and repeat pilot testing before advancing to full execution.</w:t>
      </w:r>
    </w:p>
    <w:p w14:paraId="58701628" w14:textId="77777777" w:rsidR="001C4558" w:rsidRPr="001C4558" w:rsidRDefault="001C4558" w:rsidP="001C4558">
      <w:pPr>
        <w:jc w:val="both"/>
        <w:rPr>
          <w:b/>
          <w:bCs/>
        </w:rPr>
      </w:pPr>
      <w:r w:rsidRPr="001C4558">
        <w:rPr>
          <w:b/>
          <w:bCs/>
        </w:rPr>
        <w:t>Full-Scale Execution and Rollback Procedures</w:t>
      </w:r>
    </w:p>
    <w:p w14:paraId="5F0EF2FE" w14:textId="77777777" w:rsidR="001C4558" w:rsidRPr="001C4558" w:rsidRDefault="001C4558" w:rsidP="001C4558">
      <w:pPr>
        <w:jc w:val="both"/>
      </w:pPr>
      <w:r w:rsidRPr="001C4558">
        <w:t>You execute full-scale manager attribute cleanup only after successful pilot testing and stakeholder approval. Full execution follows identical procedures as pilot but operates against complete Active Directory user population rather than limited subset. You schedule full execution during approved change window following Change Advisory Board approval obtained after pilot success demonstration.</w:t>
      </w:r>
    </w:p>
    <w:p w14:paraId="5B8CDAC8" w14:textId="77777777" w:rsidR="001C4558" w:rsidRPr="001C4558" w:rsidRDefault="001C4558" w:rsidP="001C4558">
      <w:pPr>
        <w:jc w:val="both"/>
      </w:pPr>
      <w:r w:rsidRPr="001C4558">
        <w:t xml:space="preserve">Execution monitoring is active rather than passive. Dustin executes cleanup script while actively monitoring progress, watching for errors in real-time log output, and prepared to abort execution if serious problems emerge. Andrew monitors SailPoint aggregation jobs and application integration points that depend on manager attributes, watching for unexpected failures that might indicate problems with updated data. You establish communication </w:t>
      </w:r>
      <w:r w:rsidRPr="001C4558">
        <w:lastRenderedPageBreak/>
        <w:t xml:space="preserve">protocol where Dustin and Andrew maintain open communication </w:t>
      </w:r>
      <w:proofErr w:type="gramStart"/>
      <w:r w:rsidRPr="001C4558">
        <w:t>channel</w:t>
      </w:r>
      <w:proofErr w:type="gramEnd"/>
      <w:r w:rsidRPr="001C4558">
        <w:t xml:space="preserve"> during execution enabling rapid coordination if issues arise.</w:t>
      </w:r>
    </w:p>
    <w:p w14:paraId="45B202B2" w14:textId="77777777" w:rsidR="001C4558" w:rsidRPr="001C4558" w:rsidRDefault="001C4558" w:rsidP="001C4558">
      <w:pPr>
        <w:jc w:val="both"/>
      </w:pPr>
      <w:r w:rsidRPr="001C4558">
        <w:t>Post-execution validation confirms that cleanup achieved intended results. You execute validation queries comparing Active Directory manager attributes against authoritative data from Tom and Michael. Validation identifies any accounts where manager attributes do not match authoritative data, investigating whether these represent update failures requiring retry or legitimate data differences requiring documentation. You aim for ninety-five percent or better match rate where only edge cases involving recent organizational changes or special circumstances account for mismatches.</w:t>
      </w:r>
    </w:p>
    <w:p w14:paraId="591E50E9" w14:textId="77777777" w:rsidR="001C4558" w:rsidRPr="001C4558" w:rsidRDefault="001C4558" w:rsidP="001C4558">
      <w:pPr>
        <w:jc w:val="both"/>
      </w:pPr>
      <w:r w:rsidRPr="001C4558">
        <w:t>Rollback procedures provide safety net if cleanup creates unforeseen problems. Before executing cleanup, you export current manager attribute values for all accounts creating backup that can be restored if necessary. Rollback script accepts this backup file as input and restores previous manager attribute values. Rollback should rarely be needed if pilot testing was thorough, but availability of tested rollback procedure provides confidence to proceed with cleanup knowing that recovery is possible if something goes wrong. You retain the backup file for at least ninety days after cleanup before deleting, providing extended window for rollback if delayed problems are discovered.</w:t>
      </w:r>
    </w:p>
    <w:p w14:paraId="7B12EA36" w14:textId="77777777" w:rsidR="001C4558" w:rsidRPr="001C4558" w:rsidRDefault="001C4558" w:rsidP="001C4558">
      <w:pPr>
        <w:jc w:val="both"/>
        <w:rPr>
          <w:b/>
          <w:bCs/>
        </w:rPr>
      </w:pPr>
      <w:r w:rsidRPr="001C4558">
        <w:rPr>
          <w:b/>
          <w:bCs/>
        </w:rPr>
        <w:t>Enabling SailPoint Manager Attribute Synchronization</w:t>
      </w:r>
    </w:p>
    <w:p w14:paraId="1FB00537" w14:textId="77777777" w:rsidR="001C4558" w:rsidRPr="001C4558" w:rsidRDefault="001C4558" w:rsidP="001C4558">
      <w:pPr>
        <w:jc w:val="both"/>
      </w:pPr>
      <w:r w:rsidRPr="001C4558">
        <w:t xml:space="preserve">You enable SailPoint-to-Active Directory manager </w:t>
      </w:r>
      <w:proofErr w:type="gramStart"/>
      <w:r w:rsidRPr="001C4558">
        <w:t>attribute</w:t>
      </w:r>
      <w:proofErr w:type="gramEnd"/>
      <w:r w:rsidRPr="001C4558">
        <w:t xml:space="preserve"> synchronization only after confirming that Active Directory manager data is accurate and matches authoritative sources. Enabling synchronization before this confirmation risks that SailPoint will overwrite correct Active Directory values with incorrect values from uncleaned authoritative sources. The correct sequence is clean Active Directory first to establish baseline accuracy, then enable synchronization so that SailPoint maintains this accuracy going forward.</w:t>
      </w:r>
    </w:p>
    <w:p w14:paraId="3EC4E287" w14:textId="77777777" w:rsidR="001C4558" w:rsidRPr="001C4558" w:rsidRDefault="001C4558" w:rsidP="001C4558">
      <w:pPr>
        <w:jc w:val="both"/>
      </w:pPr>
      <w:r w:rsidRPr="001C4558">
        <w:t xml:space="preserve">SailPoint attribute synchronization configuration specifies which attributes SailPoint should write to Active Directory, under what conditions synchronization should occur, and how conflicts should be resolved when values differ between SailPoint and Active Directory. For manager attributes, you configure SailPoint to consider itself authoritative based on data aggregated from Tom's HR feed and Michael's contractor database. When SailPoint </w:t>
      </w:r>
      <w:proofErr w:type="gramStart"/>
      <w:r w:rsidRPr="001C4558">
        <w:t>aggregates</w:t>
      </w:r>
      <w:proofErr w:type="gramEnd"/>
      <w:r w:rsidRPr="001C4558">
        <w:t xml:space="preserve"> identity data during scheduled identity refresh jobs, it compares manager attributes from authoritative sources against manager attributes in Active Directory. When differences are detected, SailPoint generates provisioning requests to update Active Directory with values from authoritative sources.</w:t>
      </w:r>
    </w:p>
    <w:p w14:paraId="22331CD4" w14:textId="77777777" w:rsidR="001C4558" w:rsidRPr="001C4558" w:rsidRDefault="001C4558" w:rsidP="001C4558">
      <w:pPr>
        <w:jc w:val="both"/>
      </w:pPr>
      <w:r w:rsidRPr="001C4558">
        <w:t xml:space="preserve">Configuration must address several technical details that determine synchronization reliability. You must map manager identifiers from authoritative sources to Active Directory </w:t>
      </w:r>
      <w:proofErr w:type="spellStart"/>
      <w:r w:rsidRPr="001C4558">
        <w:lastRenderedPageBreak/>
        <w:t>distinguishedName</w:t>
      </w:r>
      <w:proofErr w:type="spellEnd"/>
      <w:r w:rsidRPr="001C4558">
        <w:t xml:space="preserve"> format that the manager attribute requires. If Tom's HR data provides manager employee ID, you must configure SailPoint correlation rules that resolve employee IDs to AD accounts and then construct </w:t>
      </w:r>
      <w:proofErr w:type="spellStart"/>
      <w:r w:rsidRPr="001C4558">
        <w:t>distinguishedName</w:t>
      </w:r>
      <w:proofErr w:type="spellEnd"/>
      <w:r w:rsidRPr="001C4558">
        <w:t xml:space="preserve"> values. You must configure synchronization to skip accounts that are disabled, preventing unnecessary updates to accounts that are not actively used. You must implement exception handling so that synchronization failures for individual accounts do not block synchronization for all accounts.</w:t>
      </w:r>
    </w:p>
    <w:p w14:paraId="1DE5A4F1" w14:textId="77777777" w:rsidR="001C4558" w:rsidRPr="001C4558" w:rsidRDefault="001C4558" w:rsidP="001C4558">
      <w:pPr>
        <w:jc w:val="both"/>
      </w:pPr>
      <w:r w:rsidRPr="001C4558">
        <w:t xml:space="preserve">Testing synchronization before </w:t>
      </w:r>
      <w:proofErr w:type="gramStart"/>
      <w:r w:rsidRPr="001C4558">
        <w:t>enabling in</w:t>
      </w:r>
      <w:proofErr w:type="gramEnd"/>
      <w:r w:rsidRPr="001C4558">
        <w:t xml:space="preserve"> production follows similar pilot approach as data cleanup. You enable synchronization for pilot organizational unit containing test accounts, trigger SailPoint aggregation and provisioning jobs, validate that manager attributes update correctly, and confirm that synchronization operates without errors. Only after pilot synchronization success </w:t>
      </w:r>
      <w:proofErr w:type="gramStart"/>
      <w:r w:rsidRPr="001C4558">
        <w:t>do</w:t>
      </w:r>
      <w:proofErr w:type="gramEnd"/>
      <w:r w:rsidRPr="001C4558">
        <w:t xml:space="preserve"> you enable for complete user population. This phased enablement reduces risk of widespread synchronization problems.</w:t>
      </w:r>
    </w:p>
    <w:p w14:paraId="0DF586AC" w14:textId="77777777" w:rsidR="001C4558" w:rsidRPr="001C4558" w:rsidRDefault="001C4558" w:rsidP="001C4558">
      <w:pPr>
        <w:jc w:val="both"/>
        <w:rPr>
          <w:b/>
          <w:bCs/>
        </w:rPr>
      </w:pPr>
      <w:r w:rsidRPr="001C4558">
        <w:rPr>
          <w:b/>
          <w:bCs/>
        </w:rPr>
        <w:t>Change Advisory Board Approval Requirements</w:t>
      </w:r>
    </w:p>
    <w:p w14:paraId="1F3C3526" w14:textId="77777777" w:rsidR="001C4558" w:rsidRPr="001C4558" w:rsidRDefault="001C4558" w:rsidP="001C4558">
      <w:pPr>
        <w:jc w:val="both"/>
      </w:pPr>
      <w:r w:rsidRPr="001C4558">
        <w:t>You must obtain Change Advisory Board approval before enabling SailPoint manager attribute synchronization in production. CAB approval ensures that proposed changes are reviewed by stakeholders who might be affected, that implementation procedures are documented and validated, that risks are assessed and mitigated, and that appropriate stakeholders are aware of planned changes. Skipping CAB approval violates established change management procedures and creates risk of uncoordinated changes conflicting with other production activities.</w:t>
      </w:r>
    </w:p>
    <w:p w14:paraId="63CFC347" w14:textId="77777777" w:rsidR="001C4558" w:rsidRPr="001C4558" w:rsidRDefault="001C4558" w:rsidP="001C4558">
      <w:pPr>
        <w:jc w:val="both"/>
      </w:pPr>
      <w:r w:rsidRPr="001C4558">
        <w:t xml:space="preserve">Your CAB submission must include several required components. </w:t>
      </w:r>
      <w:proofErr w:type="gramStart"/>
      <w:r w:rsidRPr="001C4558">
        <w:t>Change</w:t>
      </w:r>
      <w:proofErr w:type="gramEnd"/>
      <w:r w:rsidRPr="001C4558">
        <w:t xml:space="preserve"> description explains what you are enabling and why, describing the business justification in terms that non-technical CAB members can understand. Implementation procedures provide step-by-step documentation showing what actions will be performed, in what sequence, and by whom. Rollback procedures explain how to reverse changes if problems occur, describing how to disable synchronization and how to restore previous attribute values if necessary. Risk assessment identifies potential problems including synchronization failures, performance impacts on Active Directory, or unintended attribute overwrites, along with mitigation strategies for each identified risk. Testing evidence demonstrates that proposed changes were validated in test environment and pilot environment before production deployment.</w:t>
      </w:r>
    </w:p>
    <w:p w14:paraId="348357C8" w14:textId="77777777" w:rsidR="001C4558" w:rsidRPr="001C4558" w:rsidRDefault="001C4558" w:rsidP="001C4558">
      <w:pPr>
        <w:jc w:val="both"/>
      </w:pPr>
      <w:r w:rsidRPr="001C4558">
        <w:t xml:space="preserve">CAB review typically occurs during weekly CAB meetings where submitted changes are discussed and voted on. You should attend CAB meeting when your change is reviewed, prepared to answer questions about implementation details, testing results, or risk </w:t>
      </w:r>
      <w:r w:rsidRPr="001C4558">
        <w:lastRenderedPageBreak/>
        <w:t>mitigation. CAB may approve the change unconditionally, approve with conditions requiring specific additional steps, or reject requiring resubmission after addressing concerns. CAB approval typically includes designated implementation window during which approved changes must occur—changes cannot be implemented outside approved windows even after receiving approval.</w:t>
      </w:r>
    </w:p>
    <w:p w14:paraId="2DCB5718" w14:textId="77777777" w:rsidR="001C4558" w:rsidRPr="001C4558" w:rsidRDefault="001C4558" w:rsidP="001C4558">
      <w:pPr>
        <w:jc w:val="both"/>
      </w:pPr>
      <w:r w:rsidRPr="001C4558">
        <w:t xml:space="preserve">Post-implementation review occurs after changes are deployed to production. You provide CAB with </w:t>
      </w:r>
      <w:proofErr w:type="gramStart"/>
      <w:r w:rsidRPr="001C4558">
        <w:t>brief summary</w:t>
      </w:r>
      <w:proofErr w:type="gramEnd"/>
      <w:r w:rsidRPr="001C4558">
        <w:t xml:space="preserve"> confirming that changes were implemented according to approved procedures, reporting any deviations from plan or unexpected issues encountered, and documenting that implementation succeeded or explaining what remediation is required if problems occurred. This post-implementation documentation closes the change record and provides historical reference for future similar changes.</w:t>
      </w:r>
    </w:p>
    <w:p w14:paraId="5AE79B47" w14:textId="6D6FFA2E" w:rsidR="001C4558" w:rsidRPr="001C4558" w:rsidRDefault="001C4558" w:rsidP="001234F5">
      <w:pPr>
        <w:pStyle w:val="Heading2"/>
      </w:pPr>
      <w:bookmarkStart w:id="6" w:name="_Toc216327028"/>
      <w:proofErr w:type="gramStart"/>
      <w:r w:rsidRPr="001C4558">
        <w:t>Preventing Provisioning</w:t>
      </w:r>
      <w:proofErr w:type="gramEnd"/>
      <w:r w:rsidRPr="001C4558">
        <w:t xml:space="preserve"> Failures Through Data Hygiene</w:t>
      </w:r>
      <w:bookmarkEnd w:id="6"/>
    </w:p>
    <w:p w14:paraId="023CEA9B" w14:textId="77777777" w:rsidR="001C4558" w:rsidRPr="001C4558" w:rsidRDefault="001C4558" w:rsidP="001C4558">
      <w:pPr>
        <w:jc w:val="both"/>
        <w:rPr>
          <w:b/>
          <w:bCs/>
        </w:rPr>
      </w:pPr>
      <w:r w:rsidRPr="001C4558">
        <w:rPr>
          <w:b/>
          <w:bCs/>
        </w:rPr>
        <w:t>Strategic Understanding: How Data Errors Propagate Through Lifecycle Workflows</w:t>
      </w:r>
    </w:p>
    <w:p w14:paraId="760100CA" w14:textId="77777777" w:rsidR="001C4558" w:rsidRPr="001C4558" w:rsidRDefault="001C4558" w:rsidP="001C4558">
      <w:pPr>
        <w:jc w:val="both"/>
      </w:pPr>
      <w:r w:rsidRPr="001C4558">
        <w:t>You must understand that SailPoint provisioning operates through sequential workflow steps where each step depends on data from previous steps. When upstream data is incorrect, errors propagate through downstream steps creating cascading failures that may not be immediately obvious but that corrupt provisioning outcomes in subtle ways. Manager attribute data serves as input to multiple workflow stages including approval routing, notification generation, organizational context enrichment, and access certification, meaning that manager data errors have multiplicative impact across entire lifecycle.</w:t>
      </w:r>
    </w:p>
    <w:p w14:paraId="1F884657" w14:textId="77777777" w:rsidR="001C4558" w:rsidRPr="001C4558" w:rsidRDefault="001C4558" w:rsidP="001C4558">
      <w:pPr>
        <w:jc w:val="both"/>
      </w:pPr>
      <w:r w:rsidRPr="001C4558">
        <w:t xml:space="preserve">The propagation sequence starts during joiner workflows when new employees </w:t>
      </w:r>
      <w:proofErr w:type="gramStart"/>
      <w:r w:rsidRPr="001C4558">
        <w:t>onboard</w:t>
      </w:r>
      <w:proofErr w:type="gramEnd"/>
      <w:r w:rsidRPr="001C4558">
        <w:t xml:space="preserve">. SailPoint reads employee data from HR authoritative </w:t>
      </w:r>
      <w:proofErr w:type="gramStart"/>
      <w:r w:rsidRPr="001C4558">
        <w:t>source</w:t>
      </w:r>
      <w:proofErr w:type="gramEnd"/>
      <w:r w:rsidRPr="001C4558">
        <w:t xml:space="preserve"> including name, employee ID, department, title, start date, and manager. SailPoint provisions Active Directory account populating attributes based on HR data. One populated attribute is the manager field which SailPoint sets based on manager information from HR. If HR manager data is wrong, SailPoint provisions accounts with incorrect manager attributes. These incorrect attributes then cause problems in subsequent workflow steps that depend on manager relationships.</w:t>
      </w:r>
    </w:p>
    <w:p w14:paraId="49FF32E0" w14:textId="77777777" w:rsidR="001C4558" w:rsidRPr="001C4558" w:rsidRDefault="001C4558" w:rsidP="001C4558">
      <w:pPr>
        <w:jc w:val="both"/>
      </w:pPr>
      <w:r w:rsidRPr="001C4558">
        <w:t xml:space="preserve">Approval routing is first downstream step that fails when manager data is wrong. User onboarding workflow includes approval step where manager must authorize initial access grants. SailPoint retrieves manager attribute from newly created account and sends approval </w:t>
      </w:r>
      <w:proofErr w:type="gramStart"/>
      <w:r w:rsidRPr="001C4558">
        <w:t>task</w:t>
      </w:r>
      <w:proofErr w:type="gramEnd"/>
      <w:r w:rsidRPr="001C4558">
        <w:t xml:space="preserve"> to that manager. If manager </w:t>
      </w:r>
      <w:proofErr w:type="gramStart"/>
      <w:r w:rsidRPr="001C4558">
        <w:t>attribute</w:t>
      </w:r>
      <w:proofErr w:type="gramEnd"/>
      <w:r w:rsidRPr="001C4558">
        <w:t xml:space="preserve"> </w:t>
      </w:r>
      <w:proofErr w:type="gramStart"/>
      <w:r w:rsidRPr="001C4558">
        <w:t>is</w:t>
      </w:r>
      <w:proofErr w:type="gramEnd"/>
      <w:r w:rsidRPr="001C4558">
        <w:t xml:space="preserve"> wrong, approval routes to wrong person. Some workflows implement fallback logic routing to secondary approvers when primary approval fails, but fallback adds delay and creates exception cases requiring </w:t>
      </w:r>
      <w:r w:rsidRPr="001C4558">
        <w:lastRenderedPageBreak/>
        <w:t>manual review. Incorrect manager data transforms what should be automated straight-through processing into manual exception handling requiring Service Desk intervention.</w:t>
      </w:r>
    </w:p>
    <w:p w14:paraId="5E4F88D9" w14:textId="77777777" w:rsidR="001C4558" w:rsidRPr="001C4558" w:rsidRDefault="001C4558" w:rsidP="001C4558">
      <w:pPr>
        <w:jc w:val="both"/>
      </w:pPr>
      <w:r w:rsidRPr="001C4558">
        <w:t>Notification generation is second downstream step affected by incorrect manager data. Workflows send email notifications to managers informing them about personnel changes affecting their direct reports. Notifications about new hire onboarding, access modifications, or account deactivation depend on accurate manager email addresses derived from manager attributes. Wrong manager attributes mean notifications route to wrong recipients. Supervisors who should receive notifications do not get them, creating accountability gaps. People who should not receive notifications get irrelevant messages, creating noise.</w:t>
      </w:r>
    </w:p>
    <w:p w14:paraId="2C41E5FE" w14:textId="77777777" w:rsidR="001C4558" w:rsidRPr="001C4558" w:rsidRDefault="001C4558" w:rsidP="001C4558">
      <w:pPr>
        <w:jc w:val="both"/>
      </w:pPr>
      <w:r w:rsidRPr="001C4558">
        <w:t>Access certification is third downstream step corrupted by incorrect manager data. Regular access certification campaigns require managers to review and revalidate access for their direct reports. SailPoint generates certification tasks by querying manager relationships, creating tasks listing all access that each employee possesses and assigning those tasks to each employee's manager. If manager attributes are wrong, certification tasks route to wrong people. Some certification platforms allow anyone to certify any access leading to inappropriate certifications by people without knowledge of whether access is appropriate. Better certification platforms reject certifications from unauthorized certifiers, but rejected certifications then require manual routing to correct certifiers adding delay and manual effort.</w:t>
      </w:r>
    </w:p>
    <w:p w14:paraId="77211018" w14:textId="77777777" w:rsidR="001C4558" w:rsidRPr="001C4558" w:rsidRDefault="001C4558" w:rsidP="001C4558">
      <w:pPr>
        <w:jc w:val="both"/>
        <w:rPr>
          <w:b/>
          <w:bCs/>
        </w:rPr>
      </w:pPr>
      <w:r w:rsidRPr="001C4558">
        <w:rPr>
          <w:b/>
          <w:bCs/>
        </w:rPr>
        <w:t>Joiner Workflow Dependency on Manager Data</w:t>
      </w:r>
    </w:p>
    <w:p w14:paraId="4A736C38" w14:textId="77777777" w:rsidR="001C4558" w:rsidRPr="001C4558" w:rsidRDefault="001C4558" w:rsidP="001C4558">
      <w:pPr>
        <w:jc w:val="both"/>
      </w:pPr>
      <w:r w:rsidRPr="001C4558">
        <w:t>You must recognize that automated joiner workflows—the workflows that provision new employees during onboarding—depend absolutely on accurate manager data to function correctly. When CalOES needs to onboard emergency personnel rapidly during disaster activations, joiner workflow execution time becomes operationally critical. Manual provisioning that takes five to seven business days is unacceptable when disasters demand same-day capability. However, automated workflows that route approvals incorrectly or that generate exceptions requiring manual handling do not achieve the rapid provisioning that emergency operations demand.</w:t>
      </w:r>
    </w:p>
    <w:p w14:paraId="490B71CA" w14:textId="77777777" w:rsidR="001C4558" w:rsidRPr="001C4558" w:rsidRDefault="001C4558" w:rsidP="001C4558">
      <w:pPr>
        <w:jc w:val="both"/>
      </w:pPr>
      <w:r w:rsidRPr="001C4558">
        <w:t xml:space="preserve">The standard joiner workflow sequence for CalOES will operate as follows once automation is fully implemented. HR system records new </w:t>
      </w:r>
      <w:proofErr w:type="gramStart"/>
      <w:r w:rsidRPr="001C4558">
        <w:t>hire</w:t>
      </w:r>
      <w:proofErr w:type="gramEnd"/>
      <w:r w:rsidRPr="001C4558">
        <w:t xml:space="preserve"> with start date, job classification, department, and manager assignment. SailPoint aggregates HR data during scheduled identity refresh discovering the new hire record. SailPoint evaluates joiner workflow policies determining what account and access provisioning the new hire requires based on job classification and department. For most employees, initial access includes Active Directory </w:t>
      </w:r>
      <w:r w:rsidRPr="001C4558">
        <w:lastRenderedPageBreak/>
        <w:t>account, Microsoft 365 mailbox, network home folder, and membership in standard security groups providing access to common applications.</w:t>
      </w:r>
    </w:p>
    <w:p w14:paraId="57193D3B" w14:textId="77777777" w:rsidR="001C4558" w:rsidRPr="001C4558" w:rsidRDefault="001C4558" w:rsidP="001C4558">
      <w:pPr>
        <w:jc w:val="both"/>
      </w:pPr>
      <w:r w:rsidRPr="001C4558">
        <w:t>Provisioning execution creates the accounts and access through automated connector operations. Active Directory connector provisions AD account populating standard attributes including name, username, employee ID, department, title, and manager. Microsoft 365 connector provisions mailbox and assigns appropriate license. File server connector creates home folder with correct permissions. Group management connector adds user to appropriate security groups. Each provisioning step generates detailed logs documenting actions taken and success or failure status. Successful straight-through provisioning completes within hours rather than days because no manual steps introduce delays.</w:t>
      </w:r>
    </w:p>
    <w:p w14:paraId="7E4EDB05" w14:textId="77777777" w:rsidR="001C4558" w:rsidRPr="001C4558" w:rsidRDefault="001C4558" w:rsidP="001C4558">
      <w:pPr>
        <w:jc w:val="both"/>
      </w:pPr>
      <w:r w:rsidRPr="001C4558">
        <w:t xml:space="preserve">However, the workflow includes approval checkpoints before certain provisioning actions occur. Before granting access to sensitive applications, workflow routes approval request to employee's manager based on manager attribute. If manager </w:t>
      </w:r>
      <w:proofErr w:type="gramStart"/>
      <w:r w:rsidRPr="001C4558">
        <w:t>attribute is</w:t>
      </w:r>
      <w:proofErr w:type="gramEnd"/>
      <w:r w:rsidRPr="001C4558">
        <w:t xml:space="preserve"> </w:t>
      </w:r>
      <w:proofErr w:type="gramStart"/>
      <w:r w:rsidRPr="001C4558">
        <w:t>correct</w:t>
      </w:r>
      <w:proofErr w:type="gramEnd"/>
      <w:r w:rsidRPr="001C4558">
        <w:t xml:space="preserve">, approval routes properly and manager approves or denies within expected timeframe measured in hours. If manager </w:t>
      </w:r>
      <w:proofErr w:type="gramStart"/>
      <w:r w:rsidRPr="001C4558">
        <w:t>attribute is</w:t>
      </w:r>
      <w:proofErr w:type="gramEnd"/>
      <w:r w:rsidRPr="001C4558">
        <w:t xml:space="preserve"> wrong, approval routes </w:t>
      </w:r>
      <w:proofErr w:type="gramStart"/>
      <w:r w:rsidRPr="001C4558">
        <w:t>incorrectly</w:t>
      </w:r>
      <w:proofErr w:type="gramEnd"/>
      <w:r w:rsidRPr="001C4558">
        <w:t xml:space="preserve">. Wrong recipient may forward to correct manager adding delay. Wrong recipient may ignore request creating indefinite pending status. Wrong </w:t>
      </w:r>
      <w:proofErr w:type="gramStart"/>
      <w:r w:rsidRPr="001C4558">
        <w:t>recipient</w:t>
      </w:r>
      <w:proofErr w:type="gramEnd"/>
      <w:r w:rsidRPr="001C4558">
        <w:t xml:space="preserve"> may approve inappropriately creating security gap. Incorrect manager data transforms what should be rapid automated provisioning into delayed manual exception handling that defeats automation purpose.</w:t>
      </w:r>
    </w:p>
    <w:p w14:paraId="32353FCF" w14:textId="77777777" w:rsidR="001C4558" w:rsidRPr="001C4558" w:rsidRDefault="001C4558" w:rsidP="001C4558">
      <w:pPr>
        <w:jc w:val="both"/>
        <w:rPr>
          <w:b/>
          <w:bCs/>
        </w:rPr>
      </w:pPr>
      <w:r w:rsidRPr="001C4558">
        <w:rPr>
          <w:b/>
          <w:bCs/>
        </w:rPr>
        <w:t>U-Drive Automation Dependency on Manager Data</w:t>
      </w:r>
    </w:p>
    <w:p w14:paraId="3FDDBEBE" w14:textId="77777777" w:rsidR="001C4558" w:rsidRPr="001C4558" w:rsidRDefault="001C4558" w:rsidP="001C4558">
      <w:pPr>
        <w:jc w:val="both"/>
      </w:pPr>
      <w:r w:rsidRPr="001C4558">
        <w:t>You must complete manager attribute cleanup before implementing U-Drive home folder automation because U-Drive workflows depend on manager attributes for approval routing. Current manual U-Drive provisioning occurs through Service Desk tickets where staff manually create home folders. Automation eliminates manual tickets by triggering folder creation automatically during user onboarding. However, automated folder creation must still follow security controls requiring manager approval before granting access to network storage.</w:t>
      </w:r>
    </w:p>
    <w:p w14:paraId="38EB50FF" w14:textId="77777777" w:rsidR="001C4558" w:rsidRPr="001C4558" w:rsidRDefault="001C4558" w:rsidP="001C4558">
      <w:pPr>
        <w:jc w:val="both"/>
      </w:pPr>
      <w:r w:rsidRPr="001C4558">
        <w:t>The U-Drive automation workflow will operate as follows once implemented. New user account provisions through joiner workflow. After successful account creation, workflow automatically triggers U-Drive folder creation subprocess. Subprocess checks whether user already has home folder to prevent duplicate creation. Subprocess generates approval request routing to user's manager asking whether home folder should be created. Approval request includes user's name, department, and planned folder location enabling manager to make informed decision.</w:t>
      </w:r>
    </w:p>
    <w:p w14:paraId="368F158A" w14:textId="77777777" w:rsidR="001C4558" w:rsidRPr="001C4558" w:rsidRDefault="001C4558" w:rsidP="001C4558">
      <w:pPr>
        <w:jc w:val="both"/>
      </w:pPr>
      <w:r w:rsidRPr="001C4558">
        <w:lastRenderedPageBreak/>
        <w:t xml:space="preserve">Manager receives approval </w:t>
      </w:r>
      <w:proofErr w:type="gramStart"/>
      <w:r w:rsidRPr="001C4558">
        <w:t>request</w:t>
      </w:r>
      <w:proofErr w:type="gramEnd"/>
      <w:r w:rsidRPr="001C4558">
        <w:t xml:space="preserve"> through SailPoint interface showing pending tasks. Manager reviews </w:t>
      </w:r>
      <w:proofErr w:type="gramStart"/>
      <w:r w:rsidRPr="001C4558">
        <w:t>request</w:t>
      </w:r>
      <w:proofErr w:type="gramEnd"/>
      <w:r w:rsidRPr="001C4558">
        <w:t xml:space="preserve"> and approves or denies based on whether user requires home </w:t>
      </w:r>
      <w:proofErr w:type="gramStart"/>
      <w:r w:rsidRPr="001C4558">
        <w:t>folder</w:t>
      </w:r>
      <w:proofErr w:type="gramEnd"/>
      <w:r w:rsidRPr="001C4558">
        <w:t xml:space="preserve"> as part of job duties. Most approvals are pro </w:t>
      </w:r>
      <w:proofErr w:type="gramStart"/>
      <w:r w:rsidRPr="001C4558">
        <w:t>forma</w:t>
      </w:r>
      <w:proofErr w:type="gramEnd"/>
      <w:r w:rsidRPr="001C4558">
        <w:t xml:space="preserve"> because most users legitimately require home folders, but approval step maintains audit trail showing explicit authorization. After approval, workflow calls PowerShell script that creates folder on file server, configures NTFS permissions granting user read/write access, sets folder quotas according to policy, and updates Active Directory </w:t>
      </w:r>
      <w:proofErr w:type="spellStart"/>
      <w:r w:rsidRPr="001C4558">
        <w:t>homeDirectory</w:t>
      </w:r>
      <w:proofErr w:type="spellEnd"/>
      <w:r w:rsidRPr="001C4558">
        <w:t xml:space="preserve"> attribute pointing to the folder location.</w:t>
      </w:r>
    </w:p>
    <w:p w14:paraId="2A3A0CE0" w14:textId="77777777" w:rsidR="001C4558" w:rsidRPr="001C4558" w:rsidRDefault="001C4558" w:rsidP="001C4558">
      <w:pPr>
        <w:jc w:val="both"/>
      </w:pPr>
      <w:r w:rsidRPr="001C4558">
        <w:t xml:space="preserve">If manager </w:t>
      </w:r>
      <w:proofErr w:type="gramStart"/>
      <w:r w:rsidRPr="001C4558">
        <w:t>attribute</w:t>
      </w:r>
      <w:proofErr w:type="gramEnd"/>
      <w:r w:rsidRPr="001C4558">
        <w:t xml:space="preserve"> is wrong, U-Drive automation fails during approval routing step. Workflow cannot route approval </w:t>
      </w:r>
      <w:proofErr w:type="gramStart"/>
      <w:r w:rsidRPr="001C4558">
        <w:t>request</w:t>
      </w:r>
      <w:proofErr w:type="gramEnd"/>
      <w:r w:rsidRPr="001C4558">
        <w:t xml:space="preserve"> because manager attribute points to nonexistent </w:t>
      </w:r>
      <w:proofErr w:type="gramStart"/>
      <w:r w:rsidRPr="001C4558">
        <w:t>account</w:t>
      </w:r>
      <w:proofErr w:type="gramEnd"/>
      <w:r w:rsidRPr="001C4558">
        <w:t xml:space="preserve">, or routes </w:t>
      </w:r>
      <w:proofErr w:type="gramStart"/>
      <w:r w:rsidRPr="001C4558">
        <w:t>request</w:t>
      </w:r>
      <w:proofErr w:type="gramEnd"/>
      <w:r w:rsidRPr="001C4558">
        <w:t xml:space="preserve"> to wrong person who has no context for evaluating appropriateness. Failed approval routing means folder never creates, user cannot store files, and Service Desk receives exception ticket requiring manual provisioning—exactly the manual process that automation was supposed to eliminate. You cannot achieve U-Drive automation benefits without first establishing accurate manager data that approval routing depends on.</w:t>
      </w:r>
    </w:p>
    <w:p w14:paraId="100CBAA1" w14:textId="77777777" w:rsidR="001C4558" w:rsidRPr="001C4558" w:rsidRDefault="001C4558" w:rsidP="001C4558">
      <w:pPr>
        <w:jc w:val="both"/>
        <w:rPr>
          <w:b/>
          <w:bCs/>
        </w:rPr>
      </w:pPr>
      <w:r w:rsidRPr="001C4558">
        <w:rPr>
          <w:b/>
          <w:bCs/>
        </w:rPr>
        <w:t>Mover and Leaver Workflow Dependencies</w:t>
      </w:r>
    </w:p>
    <w:p w14:paraId="53607061" w14:textId="77777777" w:rsidR="001C4558" w:rsidRPr="001C4558" w:rsidRDefault="001C4558" w:rsidP="001C4558">
      <w:pPr>
        <w:jc w:val="both"/>
      </w:pPr>
      <w:r w:rsidRPr="001C4558">
        <w:t>You must recognize that manager data accuracy matters not only for joiner workflows but also for mover and leaver workflows that handle role changes and separations. Mover workflows that update access when employees change roles depend on manager attributes to route approval requests for new access requirements and to notify current and future managers about role transitions. Leaver workflows that deactivate accounts when employees separate depend on manager attributes to notify supervisors about pending deactivations enabling transition of responsibilities before access revokes.</w:t>
      </w:r>
    </w:p>
    <w:p w14:paraId="35C4146D" w14:textId="77777777" w:rsidR="001C4558" w:rsidRPr="001C4558" w:rsidRDefault="001C4558" w:rsidP="001C4558">
      <w:pPr>
        <w:jc w:val="both"/>
      </w:pPr>
      <w:r w:rsidRPr="001C4558">
        <w:t xml:space="preserve">Mover workflow execution follows similar pattern to joiner workflows. HR system records employee role change with new job title, new department, new manager, and effective date. SailPoint aggregates HR update discovering role change. SailPoint evaluates mover policies determining what access changes are </w:t>
      </w:r>
      <w:proofErr w:type="gramStart"/>
      <w:r w:rsidRPr="001C4558">
        <w:t>required—</w:t>
      </w:r>
      <w:proofErr w:type="gramEnd"/>
      <w:r w:rsidRPr="001C4558">
        <w:t xml:space="preserve">which access must be added based on new role requirements and which access must be removed because it was specific to previous role. Before implementing access changes, workflow routes approval to both current manager and new manager. Current </w:t>
      </w:r>
      <w:proofErr w:type="gramStart"/>
      <w:r w:rsidRPr="001C4558">
        <w:t>manager</w:t>
      </w:r>
      <w:proofErr w:type="gramEnd"/>
      <w:r w:rsidRPr="001C4558">
        <w:t xml:space="preserve"> must approve removing access that was granted during their supervision. New manager must </w:t>
      </w:r>
      <w:proofErr w:type="gramStart"/>
      <w:r w:rsidRPr="001C4558">
        <w:t>approve</w:t>
      </w:r>
      <w:proofErr w:type="gramEnd"/>
      <w:r w:rsidRPr="001C4558">
        <w:t xml:space="preserve"> granting access required for new role.</w:t>
      </w:r>
    </w:p>
    <w:p w14:paraId="3E50759C" w14:textId="77777777" w:rsidR="001C4558" w:rsidRPr="001C4558" w:rsidRDefault="001C4558" w:rsidP="001C4558">
      <w:pPr>
        <w:jc w:val="both"/>
      </w:pPr>
      <w:r w:rsidRPr="001C4558">
        <w:t xml:space="preserve">This dual-approval pattern maintains audit trail showing authorization from both managers involved in role transition. However, </w:t>
      </w:r>
      <w:proofErr w:type="gramStart"/>
      <w:r w:rsidRPr="001C4558">
        <w:t>dual-approval</w:t>
      </w:r>
      <w:proofErr w:type="gramEnd"/>
      <w:r w:rsidRPr="001C4558">
        <w:t xml:space="preserve"> requires that both manager relationships are recorded correctly. If old manager attribute is wrong, workflow cannot obtain approval </w:t>
      </w:r>
      <w:r w:rsidRPr="001C4558">
        <w:lastRenderedPageBreak/>
        <w:t xml:space="preserve">for access removal. If new manager attribute is wrong, workflow cannot obtain approval for access addition. Either failure </w:t>
      </w:r>
      <w:proofErr w:type="gramStart"/>
      <w:r w:rsidRPr="001C4558">
        <w:t>blocks</w:t>
      </w:r>
      <w:proofErr w:type="gramEnd"/>
      <w:r w:rsidRPr="001C4558">
        <w:t xml:space="preserve"> role transition requiring manual exception handling. Organizations that implement mover workflows without establishing manager data accuracy discover that nearly every role change generates exceptions because one or both manager attributes are wrong.</w:t>
      </w:r>
    </w:p>
    <w:p w14:paraId="2FBCBD9C" w14:textId="77777777" w:rsidR="001C4558" w:rsidRPr="001C4558" w:rsidRDefault="001C4558" w:rsidP="001C4558">
      <w:pPr>
        <w:jc w:val="both"/>
      </w:pPr>
      <w:r w:rsidRPr="001C4558">
        <w:t xml:space="preserve">Leaver workflow execution depends on manager attributes to maintain operational continuity during employee separations. HR system records employee termination with separation date. SailPoint aggregates termination record and evaluates leaver policies. </w:t>
      </w:r>
      <w:proofErr w:type="gramStart"/>
      <w:r w:rsidRPr="001C4558">
        <w:t>Policy</w:t>
      </w:r>
      <w:proofErr w:type="gramEnd"/>
      <w:r w:rsidRPr="001C4558">
        <w:t xml:space="preserve"> may specify immediate account disablement for voluntary resignations, or delayed disablement for retirements allowing brief transition period. Before disabling accounts, workflow sends notification to employee's manager informing them that direct report is separating and that access will </w:t>
      </w:r>
      <w:proofErr w:type="gramStart"/>
      <w:r w:rsidRPr="001C4558">
        <w:t>revoke</w:t>
      </w:r>
      <w:proofErr w:type="gramEnd"/>
      <w:r w:rsidRPr="001C4558">
        <w:t xml:space="preserve"> on specified date. Notification gives manager opportunity to coordinate transition of responsibilities, to request temporary access extension if business justification exists, or to confirm that separation should proceed as scheduled.</w:t>
      </w:r>
    </w:p>
    <w:p w14:paraId="76C2DEA3" w14:textId="77777777" w:rsidR="001C4558" w:rsidRPr="001C4558" w:rsidRDefault="001C4558" w:rsidP="001C4558">
      <w:pPr>
        <w:jc w:val="both"/>
      </w:pPr>
      <w:r w:rsidRPr="001C4558">
        <w:t xml:space="preserve">If manager </w:t>
      </w:r>
      <w:proofErr w:type="gramStart"/>
      <w:r w:rsidRPr="001C4558">
        <w:t>attribute is</w:t>
      </w:r>
      <w:proofErr w:type="gramEnd"/>
      <w:r w:rsidRPr="001C4558">
        <w:t xml:space="preserve"> wrong, separation notification routes incorrectly or fails to send. Supervisors do not receive advance notice that their personnel are separating. Work transitions do not occur because supervisors are unaware of pending separations. When accounts disable on schedule, supervisors encounter surprise work disruption because responsibilities transferred to them without warning. Correct manager data ensures that separation notifications provide supervisors with adequate lead time to plan transitions.</w:t>
      </w:r>
    </w:p>
    <w:p w14:paraId="2CE412AB" w14:textId="77777777" w:rsidR="001C4558" w:rsidRPr="001C4558" w:rsidRDefault="001C4558" w:rsidP="001C4558">
      <w:pPr>
        <w:jc w:val="both"/>
        <w:rPr>
          <w:b/>
          <w:bCs/>
        </w:rPr>
      </w:pPr>
      <w:r w:rsidRPr="001C4558">
        <w:rPr>
          <w:b/>
          <w:bCs/>
        </w:rPr>
        <w:t>Data Hygiene as Continuous Discipline Rather Than One-Time Project</w:t>
      </w:r>
    </w:p>
    <w:p w14:paraId="44AD02E9" w14:textId="77777777" w:rsidR="001C4558" w:rsidRPr="001C4558" w:rsidRDefault="001C4558" w:rsidP="001C4558">
      <w:pPr>
        <w:jc w:val="both"/>
      </w:pPr>
      <w:r w:rsidRPr="001C4558">
        <w:t>You must establish ongoing data hygiene processes that maintain manager attribute accuracy after initial cleanup completes. One-time cleanup establishes baseline data quality but does not prevent future corruption if organizational changes occur without triggering corresponding directory updates. Sustainable data quality requires implementing controls that detect manager data errors as they occur and that enforce data maintenance as standard operational procedure rather than periodic remediation project.</w:t>
      </w:r>
    </w:p>
    <w:p w14:paraId="3C5587DA" w14:textId="77777777" w:rsidR="001C4558" w:rsidRPr="001C4558" w:rsidRDefault="001C4558" w:rsidP="001C4558">
      <w:pPr>
        <w:jc w:val="both"/>
      </w:pPr>
      <w:r w:rsidRPr="001C4558">
        <w:t>Automated validation scripts detect manager data anomalies on regular schedule. You implement PowerShell scheduled task that executes daily querying Active Directory for accounts with manager attributes pointing to disabled accounts, accounts with manager attributes pointing to nonexistent accounts, and accounts with empty manager attributes that should be populated based on OU placement. Script generates daily report listing accounts requiring attention and emails report to identity operations staff. Daily detection enables rapid correction before incorrect data causes provisioning failures or audit findings.</w:t>
      </w:r>
    </w:p>
    <w:p w14:paraId="38497C8E" w14:textId="77777777" w:rsidR="001C4558" w:rsidRPr="001C4558" w:rsidRDefault="001C4558" w:rsidP="001C4558">
      <w:pPr>
        <w:jc w:val="both"/>
      </w:pPr>
      <w:r w:rsidRPr="001C4558">
        <w:lastRenderedPageBreak/>
        <w:t>HR business process changes enforce data quality at source. You work with Tom to implement validation rules in HR system that prevent completing personnel action workflows when required manager information is missing or invalid. Personnel onboarding workflow requires populated manager field before allowing completion. Role change workflow requires updated manager field reflecting new supervisory relationship. Validation at source prevents bad data from ever entering HR system where it would eventually propagate to Active Directory through automated feeds.</w:t>
      </w:r>
    </w:p>
    <w:p w14:paraId="763C1C90" w14:textId="77777777" w:rsidR="001C4558" w:rsidRPr="001C4558" w:rsidRDefault="001C4558" w:rsidP="001C4558">
      <w:pPr>
        <w:jc w:val="both"/>
      </w:pPr>
      <w:r w:rsidRPr="001C4558">
        <w:t>Service Desk procedures include manager attribute verification during manual provisioning operations. Even after implementing automation, certain scenarios still require manual Service Desk intervention for exceptions, unusual situations, or urgent requests that cannot wait for normal workflow processing. Service Desk procedures specify that staff must verify manager attribute accuracy before processing manual requests and must correct manager attributes if discrepancies are discovered. Service Desk serves as quality control checkpoint catching errors that automated validation may miss.</w:t>
      </w:r>
    </w:p>
    <w:p w14:paraId="320D9F22" w14:textId="183BA832" w:rsidR="001C4558" w:rsidRPr="001C4558" w:rsidRDefault="001C4558" w:rsidP="001C4558">
      <w:pPr>
        <w:jc w:val="both"/>
      </w:pPr>
      <w:r w:rsidRPr="001C4558">
        <w:t xml:space="preserve">Quarterly comprehensive reviews compare Active Directory manager attributes against authoritative HR data performing wholesale validation </w:t>
      </w:r>
      <w:proofErr w:type="gramStart"/>
      <w:r w:rsidRPr="001C4558">
        <w:t>similar to</w:t>
      </w:r>
      <w:proofErr w:type="gramEnd"/>
      <w:r w:rsidRPr="001C4558">
        <w:t xml:space="preserve"> initial cleanup assessment. Quarterly reviews catch accumulated errors that daily detection misses, validate that data quality is maintaining rather than degrading, and provide trend data showing whether data hygiene processes are effective. Review results feed into continuous improvement discussions where procedures are refined based on operational experience.</w:t>
      </w:r>
    </w:p>
    <w:p w14:paraId="4F9EA90D" w14:textId="1AB6E738" w:rsidR="001C4558" w:rsidRPr="001C4558" w:rsidRDefault="001C4558" w:rsidP="001234F5">
      <w:pPr>
        <w:pStyle w:val="Heading2"/>
      </w:pPr>
      <w:bookmarkStart w:id="7" w:name="_Toc216327029"/>
      <w:r w:rsidRPr="001C4558">
        <w:t>Completing Phase 1 and Readiness for Automation</w:t>
      </w:r>
      <w:bookmarkEnd w:id="7"/>
    </w:p>
    <w:p w14:paraId="14C83F6D" w14:textId="77777777" w:rsidR="001C4558" w:rsidRPr="001C4558" w:rsidRDefault="001C4558" w:rsidP="001C4558">
      <w:pPr>
        <w:jc w:val="both"/>
        <w:rPr>
          <w:b/>
          <w:bCs/>
        </w:rPr>
      </w:pPr>
      <w:r w:rsidRPr="001C4558">
        <w:rPr>
          <w:b/>
          <w:bCs/>
        </w:rPr>
        <w:t>Phase 1 Success Criteria and Validation Procedures</w:t>
      </w:r>
    </w:p>
    <w:p w14:paraId="6135FB0F" w14:textId="77777777" w:rsidR="001C4558" w:rsidRPr="001C4558" w:rsidRDefault="001C4558" w:rsidP="001C4558">
      <w:pPr>
        <w:jc w:val="both"/>
      </w:pPr>
      <w:r w:rsidRPr="001C4558">
        <w:t xml:space="preserve">You must validate that Phase 1 objectives are met before declaring readiness to proceed with workflow automation implementation. Phase 1 </w:t>
      </w:r>
      <w:proofErr w:type="gramStart"/>
      <w:r w:rsidRPr="001C4558">
        <w:t>focused</w:t>
      </w:r>
      <w:proofErr w:type="gramEnd"/>
      <w:r w:rsidRPr="001C4558">
        <w:t xml:space="preserve"> on establishing data quality foundation that subsequent automation depends on. Success criteria include quantitative data quality metrics, stakeholder sign-off confirming accuracy, technical validation that synchronization operates correctly, and documentation confirming procedures are ready for operational transfer.</w:t>
      </w:r>
    </w:p>
    <w:p w14:paraId="6EED4CB5" w14:textId="77777777" w:rsidR="001C4558" w:rsidRPr="001C4558" w:rsidRDefault="001C4558" w:rsidP="001C4558">
      <w:pPr>
        <w:jc w:val="both"/>
      </w:pPr>
      <w:r w:rsidRPr="001C4558">
        <w:t xml:space="preserve">Quantitative data quality metrics provide objective assessment of cleanup success. You establish target that ninety-five percent or more of Active Directory user accounts have manager attributes that are populated with values pointing to valid enabled accounts. You execute validation </w:t>
      </w:r>
      <w:proofErr w:type="gramStart"/>
      <w:r w:rsidRPr="001C4558">
        <w:t>query</w:t>
      </w:r>
      <w:proofErr w:type="gramEnd"/>
      <w:r w:rsidRPr="001C4558">
        <w:t xml:space="preserve"> counting </w:t>
      </w:r>
      <w:proofErr w:type="gramStart"/>
      <w:r w:rsidRPr="001C4558">
        <w:t>accounts</w:t>
      </w:r>
      <w:proofErr w:type="gramEnd"/>
      <w:r w:rsidRPr="001C4558">
        <w:t xml:space="preserve"> meeting this criterion and calculate percentage. Results </w:t>
      </w:r>
      <w:proofErr w:type="gramStart"/>
      <w:r w:rsidRPr="001C4558">
        <w:t>below target</w:t>
      </w:r>
      <w:proofErr w:type="gramEnd"/>
      <w:r w:rsidRPr="001C4558">
        <w:t xml:space="preserve"> indicate that additional cleanup effort is required before advancing to </w:t>
      </w:r>
      <w:r w:rsidRPr="001C4558">
        <w:lastRenderedPageBreak/>
        <w:t>next phase. Results meeting or exceeding target confirm that data quality is adequate to support workflow automation.</w:t>
      </w:r>
    </w:p>
    <w:p w14:paraId="20A4A8ED" w14:textId="77777777" w:rsidR="001C4558" w:rsidRPr="001C4558" w:rsidRDefault="001C4558" w:rsidP="001C4558">
      <w:pPr>
        <w:jc w:val="both"/>
      </w:pPr>
      <w:r w:rsidRPr="001C4558">
        <w:t xml:space="preserve">Authoritative source validation confirms that Active Directory manager data matches Tom's HR data and Michael's contractor data. You export Active Directory manager attributes and </w:t>
      </w:r>
      <w:proofErr w:type="gramStart"/>
      <w:r w:rsidRPr="001C4558">
        <w:t>compare</w:t>
      </w:r>
      <w:proofErr w:type="gramEnd"/>
      <w:r w:rsidRPr="001C4558">
        <w:t xml:space="preserve"> against most recent authoritative datasets. Comparison identifies discrepancies where directory data does not match authoritative data. Small number of discrepancies may represent legitimate time differences where recent organizational changes have not yet synchronized. Large number of discrepancies </w:t>
      </w:r>
      <w:proofErr w:type="gramStart"/>
      <w:r w:rsidRPr="001C4558">
        <w:t>indicates</w:t>
      </w:r>
      <w:proofErr w:type="gramEnd"/>
      <w:r w:rsidRPr="001C4558">
        <w:t xml:space="preserve"> systematic problems requiring investigation and additional cleanup.</w:t>
      </w:r>
    </w:p>
    <w:p w14:paraId="67F15899" w14:textId="77777777" w:rsidR="001C4558" w:rsidRPr="001C4558" w:rsidRDefault="001C4558" w:rsidP="001C4558">
      <w:pPr>
        <w:jc w:val="both"/>
      </w:pPr>
      <w:r w:rsidRPr="001C4558">
        <w:t>Stakeholder sign-off provides business validation that technical metrics reflect operational reality. Tom reviews validation results confirming that AD manager data accurately reflects current organizational structure to his knowledge. Michael reviews contractor manager data confirming accuracy. Their sign-off commits them to maintaining data quality going forward through timely updates when organizational changes occur. Without stakeholder commitment to ongoing data stewardship, initial cleanup will prove temporary improvement followed by rapid degradation.</w:t>
      </w:r>
    </w:p>
    <w:p w14:paraId="30E0D0E1" w14:textId="77777777" w:rsidR="001C4558" w:rsidRPr="001C4558" w:rsidRDefault="001C4558" w:rsidP="001C4558">
      <w:pPr>
        <w:jc w:val="both"/>
      </w:pPr>
      <w:r w:rsidRPr="001C4558">
        <w:t xml:space="preserve">Technical validation confirms that SailPoint manager attribute synchronization operates correctly. You review SailPoint aggregation logs confirming that manager data from HR and contractor sources is loading into SailPoint correctly. You review provisioning logs confirming that manager attribute updates from SailPoint to Active Directory </w:t>
      </w:r>
      <w:proofErr w:type="gramStart"/>
      <w:r w:rsidRPr="001C4558">
        <w:t>execute</w:t>
      </w:r>
      <w:proofErr w:type="gramEnd"/>
      <w:r w:rsidRPr="001C4558">
        <w:t xml:space="preserve"> successfully without errors. You validate that synchronization cycle times are acceptable enabling reasonably current data. You confirm that monitoring and alerting are configured detecting synchronization failures.</w:t>
      </w:r>
    </w:p>
    <w:p w14:paraId="3BBA25C6" w14:textId="77777777" w:rsidR="001C4558" w:rsidRPr="001C4558" w:rsidRDefault="001C4558" w:rsidP="001C4558">
      <w:pPr>
        <w:jc w:val="both"/>
      </w:pPr>
      <w:r w:rsidRPr="001C4558">
        <w:t>Documentation validation ensures that procedures, scripts, and configuration changes are documented sufficiently for operational support. You verify that PowerShell scripts include inline comments explaining logic, that script execution procedures are documented with step-by-step instructions, that SailPoint configuration changes are documented in configuration management database, and that troubleshooting procedures guide operations staff through common problem resolution. Inadequate documentation prevents effective operational support after project team transitions to other initiatives.</w:t>
      </w:r>
    </w:p>
    <w:p w14:paraId="6F47F531" w14:textId="77777777" w:rsidR="001C4558" w:rsidRPr="001C4558" w:rsidRDefault="001C4558" w:rsidP="001C4558">
      <w:pPr>
        <w:jc w:val="both"/>
        <w:rPr>
          <w:b/>
          <w:bCs/>
        </w:rPr>
      </w:pPr>
      <w:r w:rsidRPr="001C4558">
        <w:rPr>
          <w:b/>
          <w:bCs/>
        </w:rPr>
        <w:t>Transition Readiness Assessment</w:t>
      </w:r>
    </w:p>
    <w:p w14:paraId="369657F4" w14:textId="77777777" w:rsidR="001C4558" w:rsidRPr="001C4558" w:rsidRDefault="001C4558" w:rsidP="001C4558">
      <w:pPr>
        <w:jc w:val="both"/>
      </w:pPr>
      <w:r w:rsidRPr="001C4558">
        <w:t xml:space="preserve">You must assess organizational readiness to transition from Phase 1 data quality foundation to Phase 2 workflow automation implementation. Readiness assessment evaluates technical preparedness, operational preparedness, and stakeholder preparedness across multiple dimensions. Inadequate readiness creates risk that Phase 2 implementation will </w:t>
      </w:r>
      <w:r w:rsidRPr="001C4558">
        <w:lastRenderedPageBreak/>
        <w:t>encounter problems that could have been prevented through additional Phase 1 preparation.</w:t>
      </w:r>
    </w:p>
    <w:p w14:paraId="40B90EEC" w14:textId="77777777" w:rsidR="001C4558" w:rsidRPr="001C4558" w:rsidRDefault="001C4558" w:rsidP="001C4558">
      <w:pPr>
        <w:jc w:val="both"/>
      </w:pPr>
      <w:r w:rsidRPr="001C4558">
        <w:t xml:space="preserve">Technical readiness assessment evaluates whether infrastructure, tools, and integrations are prepared for workflow implementation. You validate that SailPoint </w:t>
      </w:r>
      <w:proofErr w:type="spellStart"/>
      <w:r w:rsidRPr="001C4558">
        <w:t>IdentityIQ</w:t>
      </w:r>
      <w:proofErr w:type="spellEnd"/>
      <w:r w:rsidRPr="001C4558">
        <w:t xml:space="preserve"> is configured correctly with connectors to Active Directory, HR system, and contractor database. You confirm that test environments mirror production enabling realistic testing before production deployment. You verify that Service Desk ticketing system integration is ready for workflow-generated tickets when exceptions occur. You validate that monitoring systems can capture workflow execution metrics that Phase 2 success evaluation will depend on.</w:t>
      </w:r>
    </w:p>
    <w:p w14:paraId="167E4110" w14:textId="77777777" w:rsidR="001C4558" w:rsidRPr="001C4558" w:rsidRDefault="001C4558" w:rsidP="001C4558">
      <w:pPr>
        <w:jc w:val="both"/>
      </w:pPr>
      <w:r w:rsidRPr="001C4558">
        <w:t xml:space="preserve">Operational readiness assessment evaluates whether procedures, training, and support structures are prepared for new operational </w:t>
      </w:r>
      <w:proofErr w:type="gramStart"/>
      <w:r w:rsidRPr="001C4558">
        <w:t>model</w:t>
      </w:r>
      <w:proofErr w:type="gramEnd"/>
      <w:r w:rsidRPr="001C4558">
        <w:t xml:space="preserve"> where automation handles routine scenarios and staff handle exceptions. You confirm that Service Desk staff have received training on new workflows and understand their exception handling responsibilities. You validate that approval notification templates are drafted and reviewed by business stakeholders. You verify that escalation procedures are defined for scenarios where automated workflows encounter problems requiring engineering intervention.</w:t>
      </w:r>
    </w:p>
    <w:p w14:paraId="0492C7AD" w14:textId="77777777" w:rsidR="001C4558" w:rsidRPr="001C4558" w:rsidRDefault="001C4558" w:rsidP="001C4558">
      <w:pPr>
        <w:jc w:val="both"/>
      </w:pPr>
      <w:r w:rsidRPr="001C4558">
        <w:t>Stakeholder readiness assessment evaluates whether business leaders, managers, and end users understand how automation will change their responsibilities and whether they are prepared to execute new procedures. You confirm that managers understand they will receive approval requests through SailPoint interface and that timely approval is necessary to prevent provisioning delays. You validate that HR staff understand their responsibility for maintaining accurate manager data in HR system. You verify that emergency management staff understand how emergency onboarding procedures will operate during disaster activations.</w:t>
      </w:r>
    </w:p>
    <w:p w14:paraId="0E02E88E" w14:textId="77777777" w:rsidR="001C4558" w:rsidRPr="001C4558" w:rsidRDefault="001C4558" w:rsidP="001C4558">
      <w:pPr>
        <w:jc w:val="both"/>
      </w:pPr>
      <w:r w:rsidRPr="001C4558">
        <w:t xml:space="preserve">Communication plan implementation confirms that stakeholders are informed about upcoming changes before they occur. You distribute communications to managers explaining new approval workflows, to HR staff explaining data quality requirements, to Service Desk explaining new exception handling procedures, and to general user population explaining new onboarding timeline. Communication occurs sufficiently in </w:t>
      </w:r>
      <w:proofErr w:type="gramStart"/>
      <w:r w:rsidRPr="001C4558">
        <w:t>advance</w:t>
      </w:r>
      <w:proofErr w:type="gramEnd"/>
      <w:r w:rsidRPr="001C4558">
        <w:t xml:space="preserve"> that stakeholders can ask questions and receive clarification before changes affect their work.</w:t>
      </w:r>
    </w:p>
    <w:p w14:paraId="20A0459D" w14:textId="77777777" w:rsidR="001C4558" w:rsidRPr="001C4558" w:rsidRDefault="001C4558" w:rsidP="001C4558">
      <w:pPr>
        <w:jc w:val="both"/>
        <w:rPr>
          <w:b/>
          <w:bCs/>
        </w:rPr>
      </w:pPr>
      <w:r w:rsidRPr="001C4558">
        <w:rPr>
          <w:b/>
          <w:bCs/>
        </w:rPr>
        <w:t>Phase 1 Closeout and Phase 2 Kickoff</w:t>
      </w:r>
    </w:p>
    <w:p w14:paraId="3F9B4A16" w14:textId="77777777" w:rsidR="001C4558" w:rsidRPr="001C4558" w:rsidRDefault="001C4558" w:rsidP="001C4558">
      <w:pPr>
        <w:jc w:val="both"/>
      </w:pPr>
      <w:r w:rsidRPr="001C4558">
        <w:t xml:space="preserve">You must formally close Phase 1 through documented milestone review before beginning Phase 2 activities. Milestone review occurs in program status meeting with Doug as Project Owner, technical leads Dustin and Andrew, business lead Cynthia, and key stakeholders </w:t>
      </w:r>
      <w:r w:rsidRPr="001C4558">
        <w:lastRenderedPageBreak/>
        <w:t>including Tom and Michael. Review examines whether success criteria are met, whether deliverables are complete, whether risks are adequately mitigated, and whether readiness assessment confirms that Phase 2 can proceed.</w:t>
      </w:r>
    </w:p>
    <w:p w14:paraId="437614B8" w14:textId="77777777" w:rsidR="001C4558" w:rsidRPr="001C4558" w:rsidRDefault="001C4558" w:rsidP="001C4558">
      <w:pPr>
        <w:jc w:val="both"/>
      </w:pPr>
      <w:r w:rsidRPr="001C4558">
        <w:t>Phase 1 retrospective captures lessons learned that inform Phase 2 planning. Retrospective discussion identifies what went well during Phase 1 that should be repeated in Phase 2, what created problems that should be avoided or mitigated, and what unexpected issues emerged requiring approach adjustments. Retrospective is blameless learning exercise focused on process improvement rather than individual performance evaluation. Retrospective outputs feed into Phase 2 planning ensuring that subsequent phase benefits from Phase 1 experience.</w:t>
      </w:r>
    </w:p>
    <w:p w14:paraId="2405B1CF" w14:textId="77777777" w:rsidR="001C4558" w:rsidRPr="001C4558" w:rsidRDefault="001C4558" w:rsidP="001C4558">
      <w:pPr>
        <w:jc w:val="both"/>
      </w:pPr>
      <w:r w:rsidRPr="001C4558">
        <w:t>Phase 2 kickoff meeting establishes clear expectations for upcoming workflow automation implementation phase. Kickoff reviews Phase 2 objectives, deliverables, and timeline. Kickoff confirms resource commitments ensuring that technical staff, stakeholders, and vendors have allocated appropriate capacity for Phase 2 work. Kickoff establishes communication cadence and decision-making authorities for Phase 2. Kickoff generates excitement and commitment among participants preparing them for focused execution effort.</w:t>
      </w:r>
    </w:p>
    <w:p w14:paraId="0983194F" w14:textId="77777777" w:rsidR="001C4558" w:rsidRPr="001C4558" w:rsidRDefault="001C4558" w:rsidP="001C4558">
      <w:pPr>
        <w:jc w:val="both"/>
      </w:pPr>
      <w:r w:rsidRPr="001C4558">
        <w:t>Governance transition occurs between phases ensuring continuity while adjusting oversight intensity. Phase 1 required weekly detailed status reviews during active cleanup execution. Phase 2 may adjust to biweekly detailed status reviews if confidence is high that execution will proceed smoothly. However, governance framework remains in place with monthly executive reviews regardless of implementation phase, maintaining strategic visibility and obstacle removal capability throughout program duration.</w:t>
      </w:r>
    </w:p>
    <w:p w14:paraId="056EADA4" w14:textId="77777777" w:rsidR="001C4558" w:rsidRPr="001C4558" w:rsidRDefault="001C4558" w:rsidP="001C4558">
      <w:pPr>
        <w:jc w:val="both"/>
        <w:rPr>
          <w:b/>
          <w:bCs/>
        </w:rPr>
      </w:pPr>
      <w:r w:rsidRPr="001C4558">
        <w:rPr>
          <w:b/>
          <w:bCs/>
        </w:rPr>
        <w:t>Critical Path Forward: Manager Data Enables Everything Else</w:t>
      </w:r>
    </w:p>
    <w:p w14:paraId="02081A10" w14:textId="77777777" w:rsidR="001C4558" w:rsidRPr="001C4558" w:rsidRDefault="001C4558" w:rsidP="001C4558">
      <w:pPr>
        <w:jc w:val="both"/>
      </w:pPr>
      <w:r w:rsidRPr="001C4558">
        <w:t xml:space="preserve">You must recognize that completing manager attribute cleanup represents the critical gate that determines whether SailPoint automation implementation succeeds or fails. Attempting to implement U-Drive automation, emergency onboarding procedures, or joiner-mover-leaver workflows without first establishing accurate manager data creates certainty that workflows will fail immediately or produce incorrect results requiring extensive rework. The dependencies are not theoretical </w:t>
      </w:r>
      <w:proofErr w:type="gramStart"/>
      <w:r w:rsidRPr="001C4558">
        <w:t>concerns</w:t>
      </w:r>
      <w:proofErr w:type="gramEnd"/>
      <w:r w:rsidRPr="001C4558">
        <w:t xml:space="preserve"> but operational realities proven through implementation patterns across hundreds of organizations.</w:t>
      </w:r>
    </w:p>
    <w:p w14:paraId="0BDC951B" w14:textId="77777777" w:rsidR="001C4558" w:rsidRPr="001C4558" w:rsidRDefault="001C4558" w:rsidP="001C4558">
      <w:pPr>
        <w:jc w:val="both"/>
      </w:pPr>
      <w:r w:rsidRPr="001C4558">
        <w:t xml:space="preserve">Manager attribute accuracy enables approval routing that workflows depend on. </w:t>
      </w:r>
      <w:proofErr w:type="gramStart"/>
      <w:r w:rsidRPr="001C4558">
        <w:t>Approval</w:t>
      </w:r>
      <w:proofErr w:type="gramEnd"/>
      <w:r w:rsidRPr="001C4558">
        <w:t xml:space="preserve"> routing failures create provisioning delays that eliminate automation's primary value proposition of rapid access provisioning. Manager attribute accuracy enables notifications that maintain supervisory awareness and accountability. Notification routing failures create </w:t>
      </w:r>
      <w:r w:rsidRPr="001C4558">
        <w:lastRenderedPageBreak/>
        <w:t>visibility gaps that audit findings identify as accountability deficiencies. Manager attribute accuracy enables certification campaigns that compliance requires. Certification routing failures create compliance gaps that auditors do not accept regardless of technical explanations.</w:t>
      </w:r>
    </w:p>
    <w:p w14:paraId="2850F69E" w14:textId="77777777" w:rsidR="001C4558" w:rsidRPr="001C4558" w:rsidRDefault="001C4558" w:rsidP="001C4558">
      <w:pPr>
        <w:jc w:val="both"/>
      </w:pPr>
      <w:r w:rsidRPr="001C4558">
        <w:t xml:space="preserve">The sequence discipline is inflexible: clean manager data first, then implement workflows second. Organizations that attempt </w:t>
      </w:r>
      <w:proofErr w:type="gramStart"/>
      <w:r w:rsidRPr="001C4558">
        <w:t>reversing</w:t>
      </w:r>
      <w:proofErr w:type="gramEnd"/>
      <w:r w:rsidRPr="001C4558">
        <w:t xml:space="preserve"> this sequence hoping that workflow implementation will somehow motivate data cleanup discover that poor data quality prevents workflow operation requiring emergency data cleanup under time pressure. Emergency cleanup under deadline pressure produces lower quality results than systematic cleanup during dedicated phase. Lower quality results mean workflows continue experiencing problems requiring iterative cleanup efforts. Multiple cleanup iterations consume more time and resources than single thorough cleanup would have required.</w:t>
      </w:r>
    </w:p>
    <w:p w14:paraId="4511D2A5" w14:textId="77777777" w:rsidR="001C4558" w:rsidRPr="001C4558" w:rsidRDefault="001C4558" w:rsidP="001C4558">
      <w:pPr>
        <w:jc w:val="both"/>
      </w:pPr>
      <w:r w:rsidRPr="001C4558">
        <w:t xml:space="preserve">CalOES is following the correct sequence: Phase 1 established manager data quality providing foundation, Phase 2 will implement U-Drive automation and emergency procedures building on that foundation, and subsequent phases will expand automation scope progressively as confidence grows. This phased approach with clear success criteria and gate reviews is </w:t>
      </w:r>
      <w:proofErr w:type="gramStart"/>
      <w:r w:rsidRPr="001C4558">
        <w:t>industry best</w:t>
      </w:r>
      <w:proofErr w:type="gramEnd"/>
      <w:r w:rsidRPr="001C4558">
        <w:t xml:space="preserve"> practice that maximizes implementation success probability while minimizing operational risk.</w:t>
      </w:r>
    </w:p>
    <w:p w14:paraId="57CAEAEE" w14:textId="77777777" w:rsidR="001C4558" w:rsidRPr="001C4558" w:rsidRDefault="00AF2E4D" w:rsidP="001C4558">
      <w:pPr>
        <w:jc w:val="both"/>
      </w:pPr>
      <w:r>
        <w:pict w14:anchorId="089FD297">
          <v:rect id="_x0000_i1026" style="width:0;height:1.5pt" o:hralign="center" o:hrstd="t" o:hr="t" fillcolor="#a0a0a0" stroked="f"/>
        </w:pict>
      </w:r>
    </w:p>
    <w:p w14:paraId="1EA38CAC" w14:textId="77777777" w:rsidR="001C4558" w:rsidRPr="001C4558" w:rsidRDefault="001C4558" w:rsidP="001C4558">
      <w:pPr>
        <w:jc w:val="both"/>
        <w:rPr>
          <w:b/>
          <w:bCs/>
        </w:rPr>
      </w:pPr>
      <w:r w:rsidRPr="001C4558">
        <w:rPr>
          <w:b/>
          <w:bCs/>
        </w:rPr>
        <w:t>References</w:t>
      </w:r>
    </w:p>
    <w:p w14:paraId="03585EA8" w14:textId="77777777" w:rsidR="001C4558" w:rsidRPr="001C4558" w:rsidRDefault="001C4558" w:rsidP="001C4558">
      <w:pPr>
        <w:jc w:val="both"/>
      </w:pPr>
      <w:r w:rsidRPr="001C4558">
        <w:t>Gartner Research. "Data Quality for Identity Governance and Administration." Gartner, Inc., 2024.</w:t>
      </w:r>
    </w:p>
    <w:p w14:paraId="70340109" w14:textId="77777777" w:rsidR="001C4558" w:rsidRPr="001C4558" w:rsidRDefault="001C4558" w:rsidP="001C4558">
      <w:pPr>
        <w:jc w:val="both"/>
      </w:pPr>
      <w:r w:rsidRPr="001C4558">
        <w:t>Information Technology Infrastructure Library Foundation. "ITIL 4: Service Management Framework – Change Enablement." AXELOS Global Best Practice, 2023.</w:t>
      </w:r>
    </w:p>
    <w:p w14:paraId="1618A458" w14:textId="77777777" w:rsidR="001C4558" w:rsidRPr="001C4558" w:rsidRDefault="001C4558" w:rsidP="001C4558">
      <w:pPr>
        <w:jc w:val="both"/>
      </w:pPr>
      <w:r w:rsidRPr="001C4558">
        <w:t>Microsoft Corporation. "Active Directory Administrative Best Practices – User Object Attributes." Microsoft TechNet, 2024.</w:t>
      </w:r>
    </w:p>
    <w:p w14:paraId="4A657100" w14:textId="77777777" w:rsidR="001C4558" w:rsidRPr="001C4558" w:rsidRDefault="001C4558" w:rsidP="001C4558">
      <w:pPr>
        <w:jc w:val="both"/>
      </w:pPr>
      <w:r w:rsidRPr="001C4558">
        <w:t>Microsoft Corporation. "PowerShell Active Directory Module Reference." Microsoft Technical Documentation, 2024.</w:t>
      </w:r>
    </w:p>
    <w:p w14:paraId="30ACED36" w14:textId="77777777" w:rsidR="001C4558" w:rsidRPr="001C4558" w:rsidRDefault="001C4558" w:rsidP="001C4558">
      <w:pPr>
        <w:jc w:val="both"/>
      </w:pPr>
      <w:r w:rsidRPr="001C4558">
        <w:t>National Institute of Standards and Technology. "NIST Special Publication 800-53 Rev. 5: Security and Privacy Controls – AC-2 Account Management." U.S. Department of Commerce, 2020.</w:t>
      </w:r>
    </w:p>
    <w:p w14:paraId="7514ECC8" w14:textId="77777777" w:rsidR="001C4558" w:rsidRPr="001C4558" w:rsidRDefault="001C4558" w:rsidP="001C4558">
      <w:pPr>
        <w:jc w:val="both"/>
      </w:pPr>
      <w:r w:rsidRPr="001C4558">
        <w:t>SailPoint Technologies. "</w:t>
      </w:r>
      <w:proofErr w:type="spellStart"/>
      <w:r w:rsidRPr="001C4558">
        <w:t>IdentityIQ</w:t>
      </w:r>
      <w:proofErr w:type="spellEnd"/>
      <w:r w:rsidRPr="001C4558">
        <w:t xml:space="preserve"> Attribute Synchronization Configuration Guide." SailPoint Technical Documentation, 2024.</w:t>
      </w:r>
    </w:p>
    <w:p w14:paraId="3ECCAF64" w14:textId="77777777" w:rsidR="001C4558" w:rsidRPr="001C4558" w:rsidRDefault="001C4558" w:rsidP="001C4558">
      <w:pPr>
        <w:jc w:val="both"/>
      </w:pPr>
      <w:r w:rsidRPr="001C4558">
        <w:lastRenderedPageBreak/>
        <w:t>SailPoint Technologies. "</w:t>
      </w:r>
      <w:proofErr w:type="spellStart"/>
      <w:r w:rsidRPr="001C4558">
        <w:t>IdentityIQ</w:t>
      </w:r>
      <w:proofErr w:type="spellEnd"/>
      <w:r w:rsidRPr="001C4558">
        <w:t xml:space="preserve"> Lifecycle Event Framework – Manager Workflow Patterns." SailPoint Technical Documentation, 2024.</w:t>
      </w:r>
    </w:p>
    <w:p w14:paraId="4D71572F" w14:textId="77777777" w:rsidR="001C4558" w:rsidRPr="001C4558" w:rsidRDefault="001C4558" w:rsidP="001C4558">
      <w:pPr>
        <w:jc w:val="both"/>
      </w:pPr>
      <w:r w:rsidRPr="001C4558">
        <w:t>Federal Risk and Authorization Management Program. "FedRAMP Authorization Controls – Identity and Access Management." FedRAMP Program Management Office, 2024.</w:t>
      </w:r>
    </w:p>
    <w:p w14:paraId="102A8756" w14:textId="77777777" w:rsidR="001C4558" w:rsidRPr="001C4558" w:rsidRDefault="001C4558" w:rsidP="001C4558">
      <w:pPr>
        <w:jc w:val="both"/>
      </w:pPr>
      <w:r w:rsidRPr="001C4558">
        <w:t>International Organization for Standardization. "ISO/IEC 27001:2022 – Information Security Management – Identity Management Controls." ISO, 2022.</w:t>
      </w:r>
    </w:p>
    <w:p w14:paraId="4A9698E0" w14:textId="77777777" w:rsidR="001C4558" w:rsidRPr="001C4558" w:rsidRDefault="001C4558" w:rsidP="001C4558">
      <w:pPr>
        <w:jc w:val="both"/>
      </w:pPr>
      <w:r w:rsidRPr="001C4558">
        <w:t>Forrester Research. "The Total Economic Impact of Identity Governance Solutions." Forrester Research, Inc., 2023.</w:t>
      </w:r>
    </w:p>
    <w:p w14:paraId="476A434D" w14:textId="77777777" w:rsidR="00A7000C" w:rsidRDefault="00A7000C" w:rsidP="00721E5C">
      <w:pPr>
        <w:jc w:val="both"/>
      </w:pPr>
    </w:p>
    <w:p w14:paraId="0D5CD96C" w14:textId="77777777" w:rsidR="00B70344" w:rsidRDefault="00B70344" w:rsidP="00721E5C">
      <w:pPr>
        <w:jc w:val="both"/>
      </w:pPr>
    </w:p>
    <w:p w14:paraId="7E78A24C" w14:textId="77777777" w:rsidR="00A34F5F" w:rsidRDefault="00A34F5F" w:rsidP="00721E5C">
      <w:pPr>
        <w:jc w:val="both"/>
      </w:pPr>
    </w:p>
    <w:p w14:paraId="4AB515A0" w14:textId="77777777" w:rsidR="00A34F5F" w:rsidRDefault="00A34F5F" w:rsidP="00721E5C">
      <w:pPr>
        <w:jc w:val="both"/>
      </w:pPr>
    </w:p>
    <w:p w14:paraId="71458867" w14:textId="77777777" w:rsidR="00A34F5F" w:rsidRDefault="00A34F5F" w:rsidP="00721E5C">
      <w:pPr>
        <w:jc w:val="both"/>
      </w:pPr>
    </w:p>
    <w:p w14:paraId="5116196E" w14:textId="77777777" w:rsidR="004A606B" w:rsidRDefault="004A606B" w:rsidP="004A606B">
      <w:pPr>
        <w:pStyle w:val="Heading1"/>
      </w:pPr>
      <w:r>
        <w:br w:type="page"/>
      </w:r>
    </w:p>
    <w:p w14:paraId="66C824FA" w14:textId="3F58EA02" w:rsidR="00A34F5F" w:rsidRDefault="00A34F5F" w:rsidP="004A606B">
      <w:pPr>
        <w:pStyle w:val="Heading1"/>
      </w:pPr>
      <w:bookmarkStart w:id="8" w:name="_Toc216327030"/>
      <w:r w:rsidRPr="00A34F5F">
        <w:lastRenderedPageBreak/>
        <w:t>Chapter 3: Automating Infrastructure</w:t>
      </w:r>
      <w:bookmarkEnd w:id="8"/>
    </w:p>
    <w:p w14:paraId="1F9DB151" w14:textId="77777777" w:rsidR="00C61169" w:rsidRPr="00C61169" w:rsidRDefault="00C61169" w:rsidP="00C61169">
      <w:pPr>
        <w:jc w:val="both"/>
        <w:rPr>
          <w:b/>
          <w:bCs/>
        </w:rPr>
      </w:pPr>
      <w:r w:rsidRPr="00C61169">
        <w:rPr>
          <w:b/>
          <w:bCs/>
        </w:rPr>
        <w:t>Strategic Driver: Manual Provisioning Cannot Scale to Emergency Operations Requirements</w:t>
      </w:r>
    </w:p>
    <w:p w14:paraId="7FA82F96" w14:textId="77777777" w:rsidR="00C61169" w:rsidRPr="00C61169" w:rsidRDefault="00C61169" w:rsidP="00C61169">
      <w:pPr>
        <w:jc w:val="both"/>
      </w:pPr>
      <w:r w:rsidRPr="00C61169">
        <w:t>You face operational constraint where manual home folder provisioning creates delays that prevent rapid personnel activation during emergency operations. CalOES onboards emergency coordinators, disaster service workers, and temporary contractors during wildfire response, earthquake recovery, and multi-hazard incidents when immediate system access determines whether personnel can contribute effectively or remain idle waiting for IT provisioning. Current manual provisioning through Service Desk tickets requires two to four business days between request submission and folder availability. This latency is unacceptable when disaster scenarios demand same-day personnel deployment.</w:t>
      </w:r>
    </w:p>
    <w:p w14:paraId="7236926A" w14:textId="77777777" w:rsidR="00C61169" w:rsidRPr="00C61169" w:rsidRDefault="00C61169" w:rsidP="00C61169">
      <w:pPr>
        <w:jc w:val="both"/>
      </w:pPr>
      <w:r w:rsidRPr="00C61169">
        <w:t xml:space="preserve">The manual provisioning burden consumes Service Desk capacity that emergency operations require for higher-priority support activities. Each home folder creation ticket requires Service Desk technician to locate appropriate file server based on organizational assignment, create folder using naming convention that varies by department, configure NTFS permissions granting user access while preventing access by others, set folder quotas according to policy, update Active Directory </w:t>
      </w:r>
      <w:proofErr w:type="spellStart"/>
      <w:r w:rsidRPr="00C61169">
        <w:t>homeDirectory</w:t>
      </w:r>
      <w:proofErr w:type="spellEnd"/>
      <w:r w:rsidRPr="00C61169">
        <w:t xml:space="preserve"> attribute pointing to folder path, and validate through test login that folder maps correctly. This multi-step procedure takes thirty to forty-five minutes per user when executed carefully enough to avoid configuration errors. During holiday surge or emergency activations when dozens of users onboard simultaneously, Service Desk cannot maintain acceptable response times while executing manual provisioning procedures.</w:t>
      </w:r>
    </w:p>
    <w:p w14:paraId="329BCF57" w14:textId="77777777" w:rsidR="00C61169" w:rsidRPr="00C61169" w:rsidRDefault="00C61169" w:rsidP="00C61169">
      <w:pPr>
        <w:jc w:val="both"/>
      </w:pPr>
      <w:r w:rsidRPr="00C61169">
        <w:t xml:space="preserve">Configuration inconsistencies emerge from manual processes where different technicians follow slightly different procedures or where documentation has not kept pace with policy changes. Some technicians create folders with user read/write/modify permissions. Others create </w:t>
      </w:r>
      <w:proofErr w:type="gramStart"/>
      <w:r w:rsidRPr="00C61169">
        <w:t>with full control permissions</w:t>
      </w:r>
      <w:proofErr w:type="gramEnd"/>
      <w:r w:rsidRPr="00C61169">
        <w:t xml:space="preserve">. Some technicians configure inheritance allowing permissions to flow to subfolders. Others break </w:t>
      </w:r>
      <w:proofErr w:type="gramStart"/>
      <w:r w:rsidRPr="00C61169">
        <w:t>inheritance</w:t>
      </w:r>
      <w:proofErr w:type="gramEnd"/>
      <w:r w:rsidRPr="00C61169">
        <w:t xml:space="preserve"> creating different permission structures. Some technicians set fifty gigabyte quotas. Others set quotas based on organizational assignment following policies that were never formally documented. These inconsistencies create support problems when users encounter different folder behaviors based on which technician happened to process their provisioning ticket.</w:t>
      </w:r>
    </w:p>
    <w:p w14:paraId="1E6E0690" w14:textId="77777777" w:rsidR="00C61169" w:rsidRPr="00C61169" w:rsidRDefault="00C61169" w:rsidP="00C61169">
      <w:pPr>
        <w:jc w:val="both"/>
        <w:rPr>
          <w:b/>
          <w:bCs/>
        </w:rPr>
      </w:pPr>
      <w:r w:rsidRPr="00C61169">
        <w:rPr>
          <w:b/>
          <w:bCs/>
        </w:rPr>
        <w:t>Audit Exposure from Inconsistent Folder Security</w:t>
      </w:r>
    </w:p>
    <w:p w14:paraId="7DFE8080" w14:textId="77777777" w:rsidR="00C61169" w:rsidRPr="00C61169" w:rsidRDefault="00C61169" w:rsidP="00C61169">
      <w:pPr>
        <w:jc w:val="both"/>
      </w:pPr>
      <w:r w:rsidRPr="00C61169">
        <w:t xml:space="preserve">You must recognize that manual home folder provisioning creates compliance gaps where access controls are not applied consistently and where audit trails do not comprehensively document authorization. FedRAMP authorization requires demonstrating that access </w:t>
      </w:r>
      <w:r w:rsidRPr="00C61169">
        <w:lastRenderedPageBreak/>
        <w:t>controls follow documented policies and that deviations from policy are identified and remediated. Manual provisioning where technicians apply permissions based on individual judgment rather than enforced standards creates audit findings that assessors will not overlook.</w:t>
      </w:r>
    </w:p>
    <w:p w14:paraId="2794A590" w14:textId="77777777" w:rsidR="00C61169" w:rsidRPr="00C61169" w:rsidRDefault="00C61169" w:rsidP="00C61169">
      <w:pPr>
        <w:jc w:val="both"/>
      </w:pPr>
      <w:r w:rsidRPr="00C61169">
        <w:t>NIST SP 800-53 Access Control family requires that access controls are consistently applied across information systems. Control AC-3 Access Enforcement mandates that systems enforce approved authorizations for access to information and system resources. Home folders storing user documents and work products represent system resources that AC-3 applies to. When different users receive different permission structures on their home folders without documented justification for the variations, you cannot demonstrate AC-3 compliance. Auditors sampling folder permissions discover inconsistencies and generate findings that the organization does not enforce access controls consistently.</w:t>
      </w:r>
    </w:p>
    <w:p w14:paraId="0CA050EB" w14:textId="77777777" w:rsidR="00C61169" w:rsidRPr="00C61169" w:rsidRDefault="00C61169" w:rsidP="00C61169">
      <w:pPr>
        <w:jc w:val="both"/>
      </w:pPr>
      <w:r w:rsidRPr="00C61169">
        <w:t xml:space="preserve">The authorization trail problem compounds compliance gaps. When folders are created manually, the only authorization documentation is the original Service Desk ticket requesting folder creation. Tickets may include approval from requesting </w:t>
      </w:r>
      <w:proofErr w:type="gramStart"/>
      <w:r w:rsidRPr="00C61169">
        <w:t>manager, or</w:t>
      </w:r>
      <w:proofErr w:type="gramEnd"/>
      <w:r w:rsidRPr="00C61169">
        <w:t xml:space="preserve"> may rely on Service Desk's assumption that users with Active Directory accounts are authorized to receive folders. This limited authorization </w:t>
      </w:r>
      <w:proofErr w:type="gramStart"/>
      <w:r w:rsidRPr="00C61169">
        <w:t>trail</w:t>
      </w:r>
      <w:proofErr w:type="gramEnd"/>
      <w:r w:rsidRPr="00C61169">
        <w:t xml:space="preserve"> does not satisfy audit requirements for demonstrating that appropriate authorities approved resource allocations. SailPoint-automated provisioning creates comprehensive workflow execution logs showing who requested folders, who approved requests, what decision criteria were evaluated, and what provisioning actions occurred—the complete authorization trail that compliance frameworks demand.</w:t>
      </w:r>
    </w:p>
    <w:p w14:paraId="7D4D0569" w14:textId="77777777" w:rsidR="00C61169" w:rsidRPr="00C61169" w:rsidRDefault="00C61169" w:rsidP="00C61169">
      <w:pPr>
        <w:jc w:val="both"/>
        <w:rPr>
          <w:b/>
          <w:bCs/>
        </w:rPr>
      </w:pPr>
      <w:r w:rsidRPr="00C61169">
        <w:rPr>
          <w:b/>
          <w:bCs/>
        </w:rPr>
        <w:t>Cost Quantification: The True Expense of Manual Operations</w:t>
      </w:r>
    </w:p>
    <w:p w14:paraId="0ED57646" w14:textId="77777777" w:rsidR="00C61169" w:rsidRPr="00C61169" w:rsidRDefault="00C61169" w:rsidP="00C61169">
      <w:pPr>
        <w:jc w:val="both"/>
      </w:pPr>
      <w:r w:rsidRPr="00C61169">
        <w:t>You must quantify the financial burden that manual home folder provisioning imposes to justify automation investment to leadership who evaluate initiatives based on return on investment calculations. Manual labor costs are visible line items in budget. Automation requires upfront capital expenditure but delivers recurring operational savings that pay back initial investment rapidly.</w:t>
      </w:r>
    </w:p>
    <w:p w14:paraId="2E2708EA" w14:textId="77777777" w:rsidR="00C61169" w:rsidRPr="00C61169" w:rsidRDefault="00C61169" w:rsidP="00C61169">
      <w:pPr>
        <w:jc w:val="both"/>
      </w:pPr>
      <w:r w:rsidRPr="00C61169">
        <w:rPr>
          <w:b/>
          <w:bCs/>
        </w:rPr>
        <w:t xml:space="preserve">IMPORTANT DISCLAIMER: The following cost calculations use hypothetical figures based on California state government compensation ranges for IT support classifications and typical workload estimates. These numbers do not represent actual CalOES budget data, staffing costs, or operational metrics. Organizations must develop their own total cost of ownership models using accurate data from their specific operational environment, collective bargaining agreements, and workload </w:t>
      </w:r>
      <w:r w:rsidRPr="00C61169">
        <w:rPr>
          <w:b/>
          <w:bCs/>
        </w:rPr>
        <w:lastRenderedPageBreak/>
        <w:t>measurements. The methodology demonstrated here provides framework that you adapt to your circumstances.</w:t>
      </w:r>
    </w:p>
    <w:p w14:paraId="2A8DB64D" w14:textId="77777777" w:rsidR="00C61169" w:rsidRPr="00C61169" w:rsidRDefault="00C61169" w:rsidP="00C61169">
      <w:pPr>
        <w:jc w:val="both"/>
      </w:pPr>
      <w:r w:rsidRPr="00C61169">
        <w:t xml:space="preserve">In a hypothetical cost model, manual home folder provisioning might consume Service Desk capacity as follows. Technician fully loaded hourly cost including salary, benefits, overhead, and supervision might be sixty-five dollars per hour. Each home folder provisioning ticket requires approximately forty minutes of technician time when executed properly, representing forty-three dollars per provisioning transaction. CalOES </w:t>
      </w:r>
      <w:proofErr w:type="gramStart"/>
      <w:r w:rsidRPr="00C61169">
        <w:t>onboards</w:t>
      </w:r>
      <w:proofErr w:type="gramEnd"/>
      <w:r w:rsidRPr="00C61169">
        <w:t xml:space="preserve"> approximately three hundred fifty employees, contractors, and temporary workers annually. This workload represents approximately fifteen thousand dollars in annual labor costs for home folder provisioning alone before accounting for indirect costs.</w:t>
      </w:r>
    </w:p>
    <w:p w14:paraId="199771C8" w14:textId="77777777" w:rsidR="00C61169" w:rsidRPr="00C61169" w:rsidRDefault="00C61169" w:rsidP="00C61169">
      <w:pPr>
        <w:jc w:val="both"/>
      </w:pPr>
      <w:r w:rsidRPr="00C61169">
        <w:t xml:space="preserve">Indirect costs substantially exceed direct labor. Provisioning delays </w:t>
      </w:r>
      <w:proofErr w:type="gramStart"/>
      <w:r w:rsidRPr="00C61169">
        <w:t>reduce</w:t>
      </w:r>
      <w:proofErr w:type="gramEnd"/>
      <w:r w:rsidRPr="00C61169">
        <w:t xml:space="preserve"> new personnel productivity during their first week. When employees wait three days for home folders, they cannot store working documents and must use less efficient workarounds including email attachments or shared drives. Lost productivity costs are difficult to quantify precisely but conservatively estimated at two hours of employee time per delayed provisioning. At average employee cost of fifty-five dollars per hour, two hours represents one hundred ten dollars per employee. </w:t>
      </w:r>
      <w:proofErr w:type="gramStart"/>
      <w:r w:rsidRPr="00C61169">
        <w:t>Across</w:t>
      </w:r>
      <w:proofErr w:type="gramEnd"/>
      <w:r w:rsidRPr="00C61169">
        <w:t xml:space="preserve"> three hundred fifty annual new hires, delayed provisioning costs approximately thirty-eight thousand five hundred dollars in lost productivity annually.</w:t>
      </w:r>
    </w:p>
    <w:p w14:paraId="61F4B5E9" w14:textId="77777777" w:rsidR="00C61169" w:rsidRPr="00C61169" w:rsidRDefault="00C61169" w:rsidP="00C61169">
      <w:pPr>
        <w:jc w:val="both"/>
      </w:pPr>
      <w:r w:rsidRPr="00C61169">
        <w:t xml:space="preserve">Service Desk ticket overhead includes time that managers spend approving folder requests, time that users spend submitting tickets and following up on status, and time that Service Desk spends communicating with requestors about delays or problems. This overhead might add </w:t>
      </w:r>
      <w:proofErr w:type="gramStart"/>
      <w:r w:rsidRPr="00C61169">
        <w:t>another</w:t>
      </w:r>
      <w:proofErr w:type="gramEnd"/>
      <w:r w:rsidRPr="00C61169">
        <w:t xml:space="preserve"> twenty percent to direct provisioning costs, representing approximately three thousand dollars annually. Error remediation costs occur when manual provisioning creates misconfigurations requiring Service Desk to troubleshoot and correct problems. Errors affecting approximately ten percent of provisioning transactions with forty-five minutes average resolution time might cost five thousand dollars annually.</w:t>
      </w:r>
    </w:p>
    <w:p w14:paraId="03F38497" w14:textId="77777777" w:rsidR="00C61169" w:rsidRPr="00C61169" w:rsidRDefault="00C61169" w:rsidP="00C61169">
      <w:pPr>
        <w:jc w:val="both"/>
      </w:pPr>
      <w:r w:rsidRPr="00C61169">
        <w:t xml:space="preserve">Automation delivers substantial recurring savings. Direct labor savings approach fifteen thousand dollars annually by eliminating manual folder creation effort. Productivity improvement through same-day provisioning saves approximately thirty-eight thousand five hundred dollars annually. Ticket overhead reduction saves three thousand dollars annually. Error reduction saves five thousand dollars annually. Total recurring annual savings </w:t>
      </w:r>
      <w:proofErr w:type="gramStart"/>
      <w:r w:rsidRPr="00C61169">
        <w:t>approximate</w:t>
      </w:r>
      <w:proofErr w:type="gramEnd"/>
      <w:r w:rsidRPr="00C61169">
        <w:t xml:space="preserve"> sixty-one thousand five hundred dollars. Against one-time automation implementation cost hypothetically estimated at twenty-five thousand dollars including planning, configuration, testing, and documentation, simple payback occurs within six months with positive return on investment thereafter.</w:t>
      </w:r>
    </w:p>
    <w:p w14:paraId="30323946" w14:textId="77777777" w:rsidR="00C61169" w:rsidRPr="00C61169" w:rsidRDefault="00C61169" w:rsidP="00C61169">
      <w:pPr>
        <w:jc w:val="both"/>
        <w:rPr>
          <w:b/>
          <w:bCs/>
        </w:rPr>
      </w:pPr>
      <w:r w:rsidRPr="00C61169">
        <w:rPr>
          <w:b/>
          <w:bCs/>
        </w:rPr>
        <w:lastRenderedPageBreak/>
        <w:t>The Permission Management Challenge</w:t>
      </w:r>
    </w:p>
    <w:p w14:paraId="11CBF08C" w14:textId="77777777" w:rsidR="00C61169" w:rsidRPr="00C61169" w:rsidRDefault="00C61169" w:rsidP="00C61169">
      <w:pPr>
        <w:jc w:val="both"/>
      </w:pPr>
      <w:r w:rsidRPr="00C61169">
        <w:t xml:space="preserve">You face technical complexity managing NTFS permissions on home folders that </w:t>
      </w:r>
      <w:proofErr w:type="gramStart"/>
      <w:r w:rsidRPr="00C61169">
        <w:t>requires</w:t>
      </w:r>
      <w:proofErr w:type="gramEnd"/>
      <w:r w:rsidRPr="00C61169">
        <w:t xml:space="preserve"> careful design to balance security requirements against operational usability. Home folders must be accessible by folder owners who store and retrieve documents. Home folders must be accessible by backup systems that capture folder contents for disaster recovery. Home folders must be accessible by administrators who perform maintenance operations. Home folders must not be accessible by other users who should not view or modify contents that do not belong to them.</w:t>
      </w:r>
    </w:p>
    <w:p w14:paraId="57D7F496" w14:textId="77777777" w:rsidR="00C61169" w:rsidRPr="00C61169" w:rsidRDefault="00C61169" w:rsidP="00C61169">
      <w:pPr>
        <w:jc w:val="both"/>
      </w:pPr>
      <w:r w:rsidRPr="00C61169">
        <w:t xml:space="preserve">The standard permission model implements several security </w:t>
      </w:r>
      <w:proofErr w:type="gramStart"/>
      <w:r w:rsidRPr="00C61169">
        <w:t>principals</w:t>
      </w:r>
      <w:proofErr w:type="gramEnd"/>
      <w:r w:rsidRPr="00C61169">
        <w:t xml:space="preserve"> with different access levels. The user who owns the folder receives Full Control permissions enabling them to create, modify, and delete files and subfolders without restriction. The SYSTEM account receives Full Control permissions enabling Windows services including backup agents to access folder contents. The Domain Admins group receives Full Control permissions enabling administrative staff to perform maintenance. The folder inheritance is configured to propagate these permissions to child items ensuring consistent security throughout folder structure.</w:t>
      </w:r>
    </w:p>
    <w:p w14:paraId="12CF1482" w14:textId="77777777" w:rsidR="00C61169" w:rsidRPr="00C61169" w:rsidRDefault="00C61169" w:rsidP="00C61169">
      <w:pPr>
        <w:jc w:val="both"/>
      </w:pPr>
      <w:r w:rsidRPr="00C61169">
        <w:t xml:space="preserve">Permission misconfiguration creates several common failure modes. When users receive less than Full Control permissions, they may be unable to create subfolders or modify file attributes causing application errors. When SYSTEM lacks access, backup jobs fail silently creating disaster recovery gaps where folders appear to be backed up but cannot be restored. When administrators lack access, maintenance operations including folder moves or quota modifications fail. When inheritance is broken, new files inherit different permissions than parent </w:t>
      </w:r>
      <w:proofErr w:type="gramStart"/>
      <w:r w:rsidRPr="00C61169">
        <w:t>folder</w:t>
      </w:r>
      <w:proofErr w:type="gramEnd"/>
      <w:r w:rsidRPr="00C61169">
        <w:t xml:space="preserve"> creating inconsistent security within folder structure.</w:t>
      </w:r>
    </w:p>
    <w:p w14:paraId="2D5275ED" w14:textId="77777777" w:rsidR="00C61169" w:rsidRPr="00C61169" w:rsidRDefault="00C61169" w:rsidP="00C61169">
      <w:pPr>
        <w:jc w:val="both"/>
      </w:pPr>
      <w:r w:rsidRPr="00C61169">
        <w:t>Quota management adds another layer of complexity where folder size must be limited to prevent individual users from consuming excessive file server capacity. Windows Server supports folder quotas limiting total storage that individual folders can consume. Quotas should warn users when approaching limits and prevent additional storage when limits are exceeded. However, quota configuration is separate from NTFS permissions and requires different administrative tools and procedures. Manual provisioning where technicians forget to configure quotas creates situations where users consume unlimited storage until file servers exhaust capacity.</w:t>
      </w:r>
    </w:p>
    <w:p w14:paraId="4F82CF80" w14:textId="77777777" w:rsidR="00C61169" w:rsidRPr="00C61169" w:rsidRDefault="00C61169" w:rsidP="00C61169">
      <w:pPr>
        <w:jc w:val="both"/>
        <w:rPr>
          <w:b/>
          <w:bCs/>
        </w:rPr>
      </w:pPr>
      <w:r w:rsidRPr="00C61169">
        <w:rPr>
          <w:b/>
          <w:bCs/>
        </w:rPr>
        <w:t>Establishing Automation as Strategic Capability</w:t>
      </w:r>
    </w:p>
    <w:p w14:paraId="685F4980" w14:textId="77777777" w:rsidR="00C61169" w:rsidRPr="00C61169" w:rsidRDefault="00C61169" w:rsidP="00C61169">
      <w:pPr>
        <w:jc w:val="both"/>
      </w:pPr>
      <w:r w:rsidRPr="00C61169">
        <w:t xml:space="preserve">You must frame U-Drive automation not as optional efficiency improvement but as strategic capability enabling CalOES to achieve emergency staffing timelines that mission requirements demand. The technical implementation details in subsequent sections </w:t>
      </w:r>
      <w:r w:rsidRPr="00C61169">
        <w:lastRenderedPageBreak/>
        <w:t>represent means to achieving strategic objective of same-day personnel activation during disaster response. Without automation enabling rapid provisioning, CalOES cannot fulfill emergency management responsibilities effectively regardless of how many qualified personnel are available for deployment.</w:t>
      </w:r>
    </w:p>
    <w:p w14:paraId="7A4E8C84" w14:textId="77F5FA49" w:rsidR="00C61169" w:rsidRPr="00C61169" w:rsidRDefault="00C61169" w:rsidP="00C61169">
      <w:pPr>
        <w:jc w:val="both"/>
      </w:pPr>
      <w:r w:rsidRPr="00C61169">
        <w:t>The automation architecture that following sections detail provides several strategic advantages beyond labor cost savings. Automation eliminates human error from provisioning workflows ensuring that every folder receives identical permission configuration matching security policies. Automation creates comprehensive audit trails showing provisioning authorization, implementation details, and outcome validation that compliance frameworks require. Automation enables rapid scaling where hundreds of users can onboard simultaneously during large-scale emergency activations without overwhelming Service Desk capacity. Automation establishes foundation for broader identity lifecycle management where home folder provisioning becomes integrated component of comprehensive joiner-mover-leaver workflows rather than isolated manual process.</w:t>
      </w:r>
    </w:p>
    <w:p w14:paraId="327192A0" w14:textId="418019ED" w:rsidR="00C61169" w:rsidRPr="00C61169" w:rsidRDefault="00C61169" w:rsidP="00AF4A56">
      <w:pPr>
        <w:pStyle w:val="Heading2"/>
      </w:pPr>
      <w:bookmarkStart w:id="9" w:name="_Toc216327031"/>
      <w:r w:rsidRPr="00C61169">
        <w:t>Implementing GPO-Based U-Drive Automation</w:t>
      </w:r>
      <w:bookmarkEnd w:id="9"/>
    </w:p>
    <w:p w14:paraId="4A12C28A" w14:textId="77777777" w:rsidR="00C61169" w:rsidRPr="00C61169" w:rsidRDefault="00C61169" w:rsidP="00C61169">
      <w:pPr>
        <w:jc w:val="both"/>
        <w:rPr>
          <w:b/>
          <w:bCs/>
        </w:rPr>
      </w:pPr>
      <w:r w:rsidRPr="00C61169">
        <w:rPr>
          <w:b/>
          <w:bCs/>
        </w:rPr>
        <w:t>Technical Architecture: Combining SailPoint, Active Directory, and Group Policy</w:t>
      </w:r>
    </w:p>
    <w:p w14:paraId="4CBE0DBC" w14:textId="77777777" w:rsidR="00C61169" w:rsidRPr="00C61169" w:rsidRDefault="00C61169" w:rsidP="00C61169">
      <w:pPr>
        <w:jc w:val="both"/>
      </w:pPr>
      <w:r w:rsidRPr="00C61169">
        <w:t xml:space="preserve">You must implement U-Drive automation through coordinated configuration across SailPoint </w:t>
      </w:r>
      <w:proofErr w:type="spellStart"/>
      <w:r w:rsidRPr="00C61169">
        <w:t>IdentityIQ</w:t>
      </w:r>
      <w:proofErr w:type="spellEnd"/>
      <w:r w:rsidRPr="00C61169">
        <w:t>, Active Directory user attributes, and Group Policy Objects that work together to provision folders automatically during user onboarding. The architecture separates concerns where SailPoint manages workflow orchestration and approval routing, Active Directory stores authoritative folder path information in user attributes, and Group Policy executes folder creation and drive mapping based on Active Directory attribute values. This separation enables each component to operate within its design strengths while maintaining integration through standard attribute-based coordination.</w:t>
      </w:r>
    </w:p>
    <w:p w14:paraId="3221CAD3" w14:textId="77777777" w:rsidR="00C61169" w:rsidRPr="00C61169" w:rsidRDefault="00C61169" w:rsidP="00C61169">
      <w:pPr>
        <w:jc w:val="both"/>
      </w:pPr>
      <w:r w:rsidRPr="00C61169">
        <w:t>The workflow sequence operates as follows. SailPoint joiner workflow provisions new user account in Active Directory including standard attributes like name, username, department, and title. After successful account provisioning, workflow proceeds to home folder provisioning stage. Workflow evaluates business rules determining appropriate file server and folder path based on user's organizational assignment. Workflow constructs folder path following naming convention such as \\file-server\users$\username. Workflow generates approval request routing to user's manager based on manager attribute in Active Directory.</w:t>
      </w:r>
    </w:p>
    <w:p w14:paraId="556EDF36" w14:textId="77777777" w:rsidR="00C61169" w:rsidRPr="00C61169" w:rsidRDefault="00C61169" w:rsidP="00C61169">
      <w:pPr>
        <w:jc w:val="both"/>
      </w:pPr>
      <w:r w:rsidRPr="00C61169">
        <w:t xml:space="preserve">Manager receives approval task through SailPoint interface showing user's name, department, and planned folder location. Manager approves request confirming that user </w:t>
      </w:r>
      <w:r w:rsidRPr="00C61169">
        <w:lastRenderedPageBreak/>
        <w:t>requires home folder as part of job duties. After approval, SailPoint workflow calls PowerShell script that performs initial folder creation on file server. Script creates folder directory, configures NTFS permissions granting user Full Control plus SYSTEM and Domain Admins access, sets folder quota according to policy, and validates successful creation. Script returns success status to SailPoint workflow.</w:t>
      </w:r>
    </w:p>
    <w:p w14:paraId="1975FD4D" w14:textId="77777777" w:rsidR="00C61169" w:rsidRPr="00C61169" w:rsidRDefault="00C61169" w:rsidP="00C61169">
      <w:pPr>
        <w:jc w:val="both"/>
      </w:pPr>
      <w:r w:rsidRPr="00C61169">
        <w:t xml:space="preserve">Upon successful folder creation confirmation, SailPoint updates Active Directory user account's </w:t>
      </w:r>
      <w:proofErr w:type="spellStart"/>
      <w:r w:rsidRPr="00C61169">
        <w:t>homeDirectory</w:t>
      </w:r>
      <w:proofErr w:type="spellEnd"/>
      <w:r w:rsidRPr="00C61169">
        <w:t xml:space="preserve"> attribute with folder path value. SailPoint may optionally update </w:t>
      </w:r>
      <w:proofErr w:type="spellStart"/>
      <w:r w:rsidRPr="00C61169">
        <w:t>homeDrive</w:t>
      </w:r>
      <w:proofErr w:type="spellEnd"/>
      <w:r w:rsidRPr="00C61169">
        <w:t xml:space="preserve"> attribute specifying drive letter that folder should map to, typically U: drive following CalOES convention. These attribute updates in Active Directory trigger subsequent Group Policy processing during user's next logon or during periodic Group Policy refresh cycles.</w:t>
      </w:r>
    </w:p>
    <w:p w14:paraId="5E832EEA" w14:textId="77777777" w:rsidR="00C61169" w:rsidRPr="00C61169" w:rsidRDefault="00C61169" w:rsidP="00C61169">
      <w:pPr>
        <w:jc w:val="both"/>
      </w:pPr>
      <w:r w:rsidRPr="00C61169">
        <w:t xml:space="preserve">Group Policy Object configured in Update mode processes </w:t>
      </w:r>
      <w:proofErr w:type="spellStart"/>
      <w:r w:rsidRPr="00C61169">
        <w:t>homeDirectory</w:t>
      </w:r>
      <w:proofErr w:type="spellEnd"/>
      <w:r w:rsidRPr="00C61169">
        <w:t xml:space="preserve"> attribute during user logon. GPO reads attribute value, validates that folder path is accessible, creates mapped drive to specified location, and sets drive letter. Update mode is critical—it ensures that drive mapping updates when </w:t>
      </w:r>
      <w:proofErr w:type="spellStart"/>
      <w:r w:rsidRPr="00C61169">
        <w:t>homeDirectory</w:t>
      </w:r>
      <w:proofErr w:type="spellEnd"/>
      <w:r w:rsidRPr="00C61169">
        <w:t xml:space="preserve"> attribute changes rather than only creating mapping once and never modifying it. Group Policy processes reliably because it operates through Windows native functionality rather than depending on third-party tools or custom scripts that might introduce failure modes.</w:t>
      </w:r>
    </w:p>
    <w:p w14:paraId="69ABACD5" w14:textId="77777777" w:rsidR="00C61169" w:rsidRPr="00C61169" w:rsidRDefault="00C61169" w:rsidP="00C61169">
      <w:pPr>
        <w:jc w:val="both"/>
        <w:rPr>
          <w:b/>
          <w:bCs/>
        </w:rPr>
      </w:pPr>
      <w:r w:rsidRPr="00C61169">
        <w:rPr>
          <w:b/>
          <w:bCs/>
        </w:rPr>
        <w:t>Active Directory Attribute Configuration</w:t>
      </w:r>
    </w:p>
    <w:p w14:paraId="7A1261CF" w14:textId="77777777" w:rsidR="00C61169" w:rsidRPr="00C61169" w:rsidRDefault="00C61169" w:rsidP="00C61169">
      <w:pPr>
        <w:jc w:val="both"/>
      </w:pPr>
      <w:r w:rsidRPr="00C61169">
        <w:t xml:space="preserve">You must configure Active Directory user attributes correctly to support GPO-based drive mapping. The </w:t>
      </w:r>
      <w:proofErr w:type="spellStart"/>
      <w:r w:rsidRPr="00C61169">
        <w:t>homeDirectory</w:t>
      </w:r>
      <w:proofErr w:type="spellEnd"/>
      <w:r w:rsidRPr="00C61169">
        <w:t xml:space="preserve"> attribute stores UNC path to user's home folder in format \\server\share\username. This attribute must contain fully qualified UNC path rather than relative paths or mapped drive letters because Group Policy drive mapping evaluates UNC paths to create network connections. The </w:t>
      </w:r>
      <w:proofErr w:type="spellStart"/>
      <w:r w:rsidRPr="00C61169">
        <w:t>homeDrive</w:t>
      </w:r>
      <w:proofErr w:type="spellEnd"/>
      <w:r w:rsidRPr="00C61169">
        <w:t xml:space="preserve"> attribute optionally stores preferred drive letter in format U: indicating which drive letter the home folder should map to during logon.</w:t>
      </w:r>
    </w:p>
    <w:p w14:paraId="2E3F3AC3" w14:textId="77777777" w:rsidR="00C61169" w:rsidRPr="00C61169" w:rsidRDefault="00C61169" w:rsidP="00C61169">
      <w:pPr>
        <w:jc w:val="both"/>
      </w:pPr>
      <w:r w:rsidRPr="00C61169">
        <w:t xml:space="preserve">Attribute population during user provisioning must follow consistent formatting to prevent drive mapping failures. UNC paths must start with double </w:t>
      </w:r>
      <w:proofErr w:type="gramStart"/>
      <w:r w:rsidRPr="00C61169">
        <w:t>backslash \</w:t>
      </w:r>
      <w:proofErr w:type="gramEnd"/>
      <w:r w:rsidRPr="00C61169">
        <w:t xml:space="preserve">\ followed by server name, share name, and username. Trailing backslashes should be omitted to maintain consistency with Windows conventions. Server names should use fully qualified domain names when </w:t>
      </w:r>
      <w:proofErr w:type="gramStart"/>
      <w:r w:rsidRPr="00C61169">
        <w:t>possible</w:t>
      </w:r>
      <w:proofErr w:type="gramEnd"/>
      <w:r w:rsidRPr="00C61169">
        <w:t xml:space="preserve"> to enable proper DNS resolution, although NetBIOS names typically work in Active Directory-integrated environments. Share names must match actual shares configured on file servers—attempting to map to nonexistent shares causes Group Policy errors visible in Windows Event Logs.</w:t>
      </w:r>
    </w:p>
    <w:p w14:paraId="4ABE085B" w14:textId="77777777" w:rsidR="00C61169" w:rsidRPr="00C61169" w:rsidRDefault="00C61169" w:rsidP="00C61169">
      <w:pPr>
        <w:jc w:val="both"/>
      </w:pPr>
      <w:r w:rsidRPr="00C61169">
        <w:lastRenderedPageBreak/>
        <w:t xml:space="preserve">Your PowerShell provisioning script constructs </w:t>
      </w:r>
      <w:proofErr w:type="spellStart"/>
      <w:r w:rsidRPr="00C61169">
        <w:t>homeDirectory</w:t>
      </w:r>
      <w:proofErr w:type="spellEnd"/>
      <w:r w:rsidRPr="00C61169">
        <w:t xml:space="preserve"> values programmatically to ensure formatting consistency. Script defines variables for file server name and base share path. Script concatenates user's </w:t>
      </w:r>
      <w:proofErr w:type="spellStart"/>
      <w:r w:rsidRPr="00C61169">
        <w:t>samAccountName</w:t>
      </w:r>
      <w:proofErr w:type="spellEnd"/>
      <w:r w:rsidRPr="00C61169">
        <w:t xml:space="preserve"> to construct complete UNC path. Script validates that constructed path matches expected patterns using regex validation before attempting to write attribute. Script includes error handling catching attribute update failures and logging errors for troubleshooting.</w:t>
      </w:r>
    </w:p>
    <w:p w14:paraId="775369C4" w14:textId="77777777" w:rsidR="00C61169" w:rsidRPr="00C61169" w:rsidRDefault="00C61169" w:rsidP="00AF4A56">
      <w:pPr>
        <w:spacing w:after="0" w:line="240" w:lineRule="auto"/>
        <w:jc w:val="both"/>
      </w:pPr>
      <w:r w:rsidRPr="00C61169">
        <w:t xml:space="preserve"># Example </w:t>
      </w:r>
      <w:proofErr w:type="spellStart"/>
      <w:r w:rsidRPr="00C61169">
        <w:t>homeDirectory</w:t>
      </w:r>
      <w:proofErr w:type="spellEnd"/>
      <w:r w:rsidRPr="00C61169">
        <w:t xml:space="preserve"> attribute construction</w:t>
      </w:r>
    </w:p>
    <w:p w14:paraId="560D74D2" w14:textId="77777777" w:rsidR="00C61169" w:rsidRPr="00C61169" w:rsidRDefault="00C61169" w:rsidP="00AF4A56">
      <w:pPr>
        <w:spacing w:after="0" w:line="240" w:lineRule="auto"/>
        <w:jc w:val="both"/>
      </w:pPr>
      <w:r w:rsidRPr="00C61169">
        <w:t>$</w:t>
      </w:r>
      <w:proofErr w:type="spellStart"/>
      <w:r w:rsidRPr="00C61169">
        <w:t>fileServer</w:t>
      </w:r>
      <w:proofErr w:type="spellEnd"/>
      <w:r w:rsidRPr="00C61169">
        <w:t xml:space="preserve"> = "files01.caloes.ca.gov"</w:t>
      </w:r>
    </w:p>
    <w:p w14:paraId="5D47766D" w14:textId="77777777" w:rsidR="00C61169" w:rsidRPr="00C61169" w:rsidRDefault="00C61169" w:rsidP="00AF4A56">
      <w:pPr>
        <w:spacing w:after="0" w:line="240" w:lineRule="auto"/>
        <w:jc w:val="both"/>
      </w:pPr>
      <w:r w:rsidRPr="00C61169">
        <w:t>$</w:t>
      </w:r>
      <w:proofErr w:type="spellStart"/>
      <w:r w:rsidRPr="00C61169">
        <w:t>baseShare</w:t>
      </w:r>
      <w:proofErr w:type="spellEnd"/>
      <w:r w:rsidRPr="00C61169">
        <w:t xml:space="preserve"> = "users$"</w:t>
      </w:r>
    </w:p>
    <w:p w14:paraId="19972125" w14:textId="77777777" w:rsidR="00C61169" w:rsidRPr="00C61169" w:rsidRDefault="00C61169" w:rsidP="00AF4A56">
      <w:pPr>
        <w:spacing w:after="0" w:line="240" w:lineRule="auto"/>
        <w:jc w:val="both"/>
      </w:pPr>
      <w:r w:rsidRPr="00C61169">
        <w:t>$username = $</w:t>
      </w:r>
      <w:proofErr w:type="spellStart"/>
      <w:proofErr w:type="gramStart"/>
      <w:r w:rsidRPr="00C61169">
        <w:t>user.samAccountName</w:t>
      </w:r>
      <w:proofErr w:type="spellEnd"/>
      <w:proofErr w:type="gramEnd"/>
    </w:p>
    <w:p w14:paraId="55DF5158" w14:textId="77777777" w:rsidR="00C61169" w:rsidRPr="00C61169" w:rsidRDefault="00C61169" w:rsidP="00AF4A56">
      <w:pPr>
        <w:spacing w:after="0" w:line="240" w:lineRule="auto"/>
        <w:jc w:val="both"/>
      </w:pPr>
    </w:p>
    <w:p w14:paraId="7340930E" w14:textId="77777777" w:rsidR="00C61169" w:rsidRPr="00C61169" w:rsidRDefault="00C61169" w:rsidP="00AF4A56">
      <w:pPr>
        <w:spacing w:after="0" w:line="240" w:lineRule="auto"/>
        <w:jc w:val="both"/>
      </w:pPr>
      <w:r w:rsidRPr="00C61169">
        <w:t># Construct UNC path</w:t>
      </w:r>
    </w:p>
    <w:p w14:paraId="0F56641E" w14:textId="77777777" w:rsidR="00C61169" w:rsidRPr="00C61169" w:rsidRDefault="00C61169" w:rsidP="00AF4A56">
      <w:pPr>
        <w:spacing w:after="0" w:line="240" w:lineRule="auto"/>
        <w:jc w:val="both"/>
      </w:pPr>
      <w:r w:rsidRPr="00C61169">
        <w:t>$</w:t>
      </w:r>
      <w:proofErr w:type="spellStart"/>
      <w:r w:rsidRPr="00C61169">
        <w:t>uncPath</w:t>
      </w:r>
      <w:proofErr w:type="spellEnd"/>
      <w:r w:rsidRPr="00C61169">
        <w:t xml:space="preserve"> = "\\$fileServer\$baseShare\$username"</w:t>
      </w:r>
    </w:p>
    <w:p w14:paraId="004B9943" w14:textId="77777777" w:rsidR="00C61169" w:rsidRPr="00C61169" w:rsidRDefault="00C61169" w:rsidP="00AF4A56">
      <w:pPr>
        <w:spacing w:after="0" w:line="240" w:lineRule="auto"/>
        <w:jc w:val="both"/>
      </w:pPr>
    </w:p>
    <w:p w14:paraId="6F4341F4" w14:textId="77777777" w:rsidR="00C61169" w:rsidRPr="00C61169" w:rsidRDefault="00C61169" w:rsidP="00AF4A56">
      <w:pPr>
        <w:spacing w:after="0" w:line="240" w:lineRule="auto"/>
        <w:jc w:val="both"/>
      </w:pPr>
      <w:r w:rsidRPr="00C61169">
        <w:t># Validate path format</w:t>
      </w:r>
    </w:p>
    <w:p w14:paraId="02462AB4" w14:textId="77777777" w:rsidR="00C61169" w:rsidRPr="00C61169" w:rsidRDefault="00C61169" w:rsidP="00AF4A56">
      <w:pPr>
        <w:spacing w:after="0" w:line="240" w:lineRule="auto"/>
        <w:jc w:val="both"/>
      </w:pPr>
      <w:r w:rsidRPr="00C61169">
        <w:t>if ($</w:t>
      </w:r>
      <w:proofErr w:type="spellStart"/>
      <w:r w:rsidRPr="00C61169">
        <w:t>uncPath</w:t>
      </w:r>
      <w:proofErr w:type="spellEnd"/>
      <w:r w:rsidRPr="00C61169">
        <w:t xml:space="preserve"> -match '^\\\\[a-zA-Z0-9</w:t>
      </w:r>
      <w:proofErr w:type="gramStart"/>
      <w:r w:rsidRPr="00C61169">
        <w:t>\.\-]+</w:t>
      </w:r>
      <w:proofErr w:type="gramEnd"/>
      <w:r w:rsidRPr="00C61169">
        <w:t>\\[a-zA-Z0-9\</w:t>
      </w:r>
      <w:proofErr w:type="gramStart"/>
      <w:r w:rsidRPr="00C61169">
        <w:t>$]+</w:t>
      </w:r>
      <w:proofErr w:type="gramEnd"/>
      <w:r w:rsidRPr="00C61169">
        <w:t>\\[a-zA-Z0-</w:t>
      </w:r>
      <w:proofErr w:type="gramStart"/>
      <w:r w:rsidRPr="00C61169">
        <w:t>9]+</w:t>
      </w:r>
      <w:proofErr w:type="gramEnd"/>
      <w:r w:rsidRPr="00C61169">
        <w:t>$</w:t>
      </w:r>
      <w:proofErr w:type="gramStart"/>
      <w:r w:rsidRPr="00C61169">
        <w:t>') {</w:t>
      </w:r>
      <w:proofErr w:type="gramEnd"/>
    </w:p>
    <w:p w14:paraId="58E0DD08" w14:textId="77777777" w:rsidR="00C61169" w:rsidRPr="00C61169" w:rsidRDefault="00C61169" w:rsidP="00AF4A56">
      <w:pPr>
        <w:spacing w:after="0" w:line="240" w:lineRule="auto"/>
        <w:jc w:val="both"/>
      </w:pPr>
      <w:r w:rsidRPr="00C61169">
        <w:t xml:space="preserve">    # Update AD attribute</w:t>
      </w:r>
    </w:p>
    <w:p w14:paraId="458C6B1A" w14:textId="77777777" w:rsidR="00C61169" w:rsidRPr="00C61169" w:rsidRDefault="00C61169" w:rsidP="00AF4A56">
      <w:pPr>
        <w:spacing w:after="0" w:line="240" w:lineRule="auto"/>
        <w:jc w:val="both"/>
      </w:pPr>
      <w:r w:rsidRPr="00C61169">
        <w:t xml:space="preserve">    Set-</w:t>
      </w:r>
      <w:proofErr w:type="spellStart"/>
      <w:r w:rsidRPr="00C61169">
        <w:t>ADUser</w:t>
      </w:r>
      <w:proofErr w:type="spellEnd"/>
      <w:r w:rsidRPr="00C61169">
        <w:t xml:space="preserve"> -Identity $username -</w:t>
      </w:r>
      <w:proofErr w:type="spellStart"/>
      <w:r w:rsidRPr="00C61169">
        <w:t>HomeDirectory</w:t>
      </w:r>
      <w:proofErr w:type="spellEnd"/>
      <w:r w:rsidRPr="00C61169">
        <w:t xml:space="preserve"> $</w:t>
      </w:r>
      <w:proofErr w:type="spellStart"/>
      <w:r w:rsidRPr="00C61169">
        <w:t>uncPath</w:t>
      </w:r>
      <w:proofErr w:type="spellEnd"/>
      <w:r w:rsidRPr="00C61169">
        <w:t xml:space="preserve"> -</w:t>
      </w:r>
      <w:proofErr w:type="spellStart"/>
      <w:r w:rsidRPr="00C61169">
        <w:t>HomeDrive</w:t>
      </w:r>
      <w:proofErr w:type="spellEnd"/>
      <w:r w:rsidRPr="00C61169">
        <w:t xml:space="preserve"> "U:"</w:t>
      </w:r>
    </w:p>
    <w:p w14:paraId="36F5A434" w14:textId="77777777" w:rsidR="00C61169" w:rsidRPr="00C61169" w:rsidRDefault="00C61169" w:rsidP="00AF4A56">
      <w:pPr>
        <w:spacing w:after="0" w:line="240" w:lineRule="auto"/>
        <w:jc w:val="both"/>
      </w:pPr>
      <w:r w:rsidRPr="00C61169">
        <w:t xml:space="preserve">    Write-Log "Successfully set </w:t>
      </w:r>
      <w:proofErr w:type="spellStart"/>
      <w:r w:rsidRPr="00C61169">
        <w:t>homeDirectory</w:t>
      </w:r>
      <w:proofErr w:type="spellEnd"/>
      <w:r w:rsidRPr="00C61169">
        <w:t xml:space="preserve"> for $username to $</w:t>
      </w:r>
      <w:proofErr w:type="spellStart"/>
      <w:r w:rsidRPr="00C61169">
        <w:t>uncPath</w:t>
      </w:r>
      <w:proofErr w:type="spellEnd"/>
      <w:r w:rsidRPr="00C61169">
        <w:t>"</w:t>
      </w:r>
    </w:p>
    <w:p w14:paraId="08A93DFA" w14:textId="77777777" w:rsidR="00C61169" w:rsidRPr="00C61169" w:rsidRDefault="00C61169" w:rsidP="00AF4A56">
      <w:pPr>
        <w:spacing w:after="0" w:line="240" w:lineRule="auto"/>
        <w:jc w:val="both"/>
      </w:pPr>
      <w:r w:rsidRPr="00C61169">
        <w:t>} else {</w:t>
      </w:r>
    </w:p>
    <w:p w14:paraId="5FBB668D" w14:textId="77777777" w:rsidR="00C61169" w:rsidRPr="00C61169" w:rsidRDefault="00C61169" w:rsidP="00AF4A56">
      <w:pPr>
        <w:spacing w:after="0" w:line="240" w:lineRule="auto"/>
        <w:jc w:val="both"/>
      </w:pPr>
      <w:r w:rsidRPr="00C61169">
        <w:t xml:space="preserve">    Write-Error "Invalid UNC path format: $</w:t>
      </w:r>
      <w:proofErr w:type="spellStart"/>
      <w:r w:rsidRPr="00C61169">
        <w:t>uncPath</w:t>
      </w:r>
      <w:proofErr w:type="spellEnd"/>
      <w:r w:rsidRPr="00C61169">
        <w:t>"</w:t>
      </w:r>
    </w:p>
    <w:p w14:paraId="335A1B0C" w14:textId="77777777" w:rsidR="00C61169" w:rsidRPr="00C61169" w:rsidRDefault="00C61169" w:rsidP="00AF4A56">
      <w:pPr>
        <w:spacing w:after="0" w:line="240" w:lineRule="auto"/>
        <w:jc w:val="both"/>
      </w:pPr>
      <w:r w:rsidRPr="00C61169">
        <w:t>}</w:t>
      </w:r>
    </w:p>
    <w:p w14:paraId="38D0E8CF" w14:textId="77777777" w:rsidR="00AF4A56" w:rsidRDefault="00AF4A56" w:rsidP="00C61169">
      <w:pPr>
        <w:jc w:val="both"/>
      </w:pPr>
    </w:p>
    <w:p w14:paraId="22CC5D73" w14:textId="3CB64DBC" w:rsidR="00C61169" w:rsidRPr="00C61169" w:rsidRDefault="00C61169" w:rsidP="00C61169">
      <w:pPr>
        <w:jc w:val="both"/>
      </w:pPr>
      <w:r w:rsidRPr="00C61169">
        <w:t xml:space="preserve">Attribute permissions must allow SailPoint service account to modify </w:t>
      </w:r>
      <w:proofErr w:type="spellStart"/>
      <w:r w:rsidRPr="00C61169">
        <w:t>homeDirectory</w:t>
      </w:r>
      <w:proofErr w:type="spellEnd"/>
      <w:r w:rsidRPr="00C61169">
        <w:t xml:space="preserve"> and </w:t>
      </w:r>
      <w:proofErr w:type="spellStart"/>
      <w:r w:rsidRPr="00C61169">
        <w:t>homeDrive</w:t>
      </w:r>
      <w:proofErr w:type="spellEnd"/>
      <w:r w:rsidRPr="00C61169">
        <w:t xml:space="preserve"> attributes during provisioning operations. Standard Active Directory permissions grant authenticated users read access to most user attributes but restrict write access to administrators. You must delegate specific permissions enabling SailPoint service account to write home folder attributes without granting excessive privileges that would violate least privilege principle. Delegation uses Active Directory Delegation of Control Wizard or PowerShell commands setting granular permissions on specific attributes rather than granting broad administrative rights.</w:t>
      </w:r>
    </w:p>
    <w:p w14:paraId="1529C033" w14:textId="77777777" w:rsidR="00C61169" w:rsidRPr="00C61169" w:rsidRDefault="00C61169" w:rsidP="00C61169">
      <w:pPr>
        <w:jc w:val="both"/>
        <w:rPr>
          <w:b/>
          <w:bCs/>
        </w:rPr>
      </w:pPr>
      <w:r w:rsidRPr="00C61169">
        <w:rPr>
          <w:b/>
          <w:bCs/>
        </w:rPr>
        <w:t>Group Policy Object Design and Configuration</w:t>
      </w:r>
    </w:p>
    <w:p w14:paraId="7DBF1993" w14:textId="77777777" w:rsidR="00C61169" w:rsidRPr="00C61169" w:rsidRDefault="00C61169" w:rsidP="00C61169">
      <w:pPr>
        <w:jc w:val="both"/>
      </w:pPr>
      <w:r w:rsidRPr="00C61169">
        <w:t xml:space="preserve">You must create and configure Group Policy Object that maps home folders automatically based on Active Directory </w:t>
      </w:r>
      <w:proofErr w:type="spellStart"/>
      <w:r w:rsidRPr="00C61169">
        <w:t>homeDirectory</w:t>
      </w:r>
      <w:proofErr w:type="spellEnd"/>
      <w:r w:rsidRPr="00C61169">
        <w:t xml:space="preserve"> attributes. The GPO must be scoped to apply to user accounts rather than computer accounts because drive mapping is user-specific operation occurring during user context rather than machine context. GPO should be linked to organizational units containing user accounts that require home folder mapping, typically the top-level OU containing all CalOES users to ensure comprehensive coverage.</w:t>
      </w:r>
    </w:p>
    <w:p w14:paraId="27450D52" w14:textId="77777777" w:rsidR="00C61169" w:rsidRPr="00C61169" w:rsidRDefault="00C61169" w:rsidP="00C61169">
      <w:pPr>
        <w:jc w:val="both"/>
      </w:pPr>
      <w:r w:rsidRPr="00C61169">
        <w:lastRenderedPageBreak/>
        <w:t xml:space="preserve">GPO configuration uses User Configuration &gt; Preferences &gt; Windows Settings &gt; Drive Maps to define drive mapping rules. You create new mapped drive preference item configured as Update action rather than Create, Replace, or Delete actions. Update action is critical because it ensures that drive mapping updates dynamically when </w:t>
      </w:r>
      <w:proofErr w:type="spellStart"/>
      <w:r w:rsidRPr="00C61169">
        <w:t>homeDirectory</w:t>
      </w:r>
      <w:proofErr w:type="spellEnd"/>
      <w:r w:rsidRPr="00C61169">
        <w:t xml:space="preserve"> attribute changes. Create action would only create mapping if it does not already exist, failing to update when attribute changes. Replace action would recreate mapping on every policy refresh creating unnecessary overhead. Update action achieves desired behavior of maintaining current mapping based on current attribute value.</w:t>
      </w:r>
    </w:p>
    <w:p w14:paraId="1F1CD271" w14:textId="77777777" w:rsidR="00C61169" w:rsidRPr="00C61169" w:rsidRDefault="00C61169" w:rsidP="00C61169">
      <w:pPr>
        <w:jc w:val="both"/>
      </w:pPr>
      <w:r w:rsidRPr="00C61169">
        <w:t>Drive mapping configuration specifies several required settings. Location field uses special Active Directory attribute reference %</w:t>
      </w:r>
      <w:proofErr w:type="spellStart"/>
      <w:r w:rsidRPr="00C61169">
        <w:t>HomeDirectory</w:t>
      </w:r>
      <w:proofErr w:type="spellEnd"/>
      <w:r w:rsidRPr="00C61169">
        <w:t xml:space="preserve">% which Group Policy expands to actual </w:t>
      </w:r>
      <w:proofErr w:type="spellStart"/>
      <w:proofErr w:type="gramStart"/>
      <w:r w:rsidRPr="00C61169">
        <w:t>homeDirectory</w:t>
      </w:r>
      <w:proofErr w:type="spellEnd"/>
      <w:r w:rsidRPr="00C61169">
        <w:t xml:space="preserve"> attribute</w:t>
      </w:r>
      <w:proofErr w:type="gramEnd"/>
      <w:r w:rsidRPr="00C61169">
        <w:t xml:space="preserve"> value during policy processing. This dynamic reference enables single GPO to provision different folder paths for different users based on their individual </w:t>
      </w:r>
      <w:proofErr w:type="gramStart"/>
      <w:r w:rsidRPr="00C61169">
        <w:t>attribute values</w:t>
      </w:r>
      <w:proofErr w:type="gramEnd"/>
      <w:r w:rsidRPr="00C61169">
        <w:t xml:space="preserve">. Label field specifies description that appears in Windows Explorer, typically "Home Directory" or "U: Drive". Reconnect checkbox should be selected ensuring that drive mapping persists across logons. Drive letter should match </w:t>
      </w:r>
      <w:proofErr w:type="spellStart"/>
      <w:r w:rsidRPr="00C61169">
        <w:t>homeDrive</w:t>
      </w:r>
      <w:proofErr w:type="spellEnd"/>
      <w:r w:rsidRPr="00C61169">
        <w:t xml:space="preserve"> attribute value, typically U: for CalOES.</w:t>
      </w:r>
    </w:p>
    <w:p w14:paraId="2FC1EFC0" w14:textId="77777777" w:rsidR="00C61169" w:rsidRPr="00C61169" w:rsidRDefault="00C61169" w:rsidP="00C61169">
      <w:pPr>
        <w:jc w:val="both"/>
      </w:pPr>
      <w:r w:rsidRPr="00C61169">
        <w:t xml:space="preserve">Item-level targeting refines which users receive drive mapping by evaluating conditions during policy processing. You configure targeting to check that </w:t>
      </w:r>
      <w:proofErr w:type="spellStart"/>
      <w:r w:rsidRPr="00C61169">
        <w:t>homeDirectory</w:t>
      </w:r>
      <w:proofErr w:type="spellEnd"/>
      <w:r w:rsidRPr="00C61169">
        <w:t xml:space="preserve"> attribute is populated before attempting drive mapping. This condition prevents GPO from attempting to map nonexistent folders for users whose provisioning has not </w:t>
      </w:r>
      <w:proofErr w:type="gramStart"/>
      <w:r w:rsidRPr="00C61169">
        <w:t>completed</w:t>
      </w:r>
      <w:proofErr w:type="gramEnd"/>
      <w:r w:rsidRPr="00C61169">
        <w:t>. Targeting might also check user's organizational unit, group membership, or other attributes to apply different folder policies to different user populations. However, simple targeting based solely on attribute population typically suffices for home folder scenarios.</w:t>
      </w:r>
    </w:p>
    <w:p w14:paraId="3E176327" w14:textId="77777777" w:rsidR="00C61169" w:rsidRPr="00C61169" w:rsidRDefault="00C61169" w:rsidP="00C61169">
      <w:pPr>
        <w:jc w:val="both"/>
      </w:pPr>
      <w:r w:rsidRPr="00C61169">
        <w:t xml:space="preserve">Security filtering determines which users and groups the GPO applies to at domain level before item-level targeting evaluates. By default, GPO applies to Authenticated Users group including all domain users. This default is appropriate for home folder mapping because all users should receive mapping when they have </w:t>
      </w:r>
      <w:proofErr w:type="spellStart"/>
      <w:r w:rsidRPr="00C61169">
        <w:t>homeDirectory</w:t>
      </w:r>
      <w:proofErr w:type="spellEnd"/>
      <w:r w:rsidRPr="00C61169">
        <w:t xml:space="preserve"> attributes populated. Some organizations create dedicated security </w:t>
      </w:r>
      <w:proofErr w:type="gramStart"/>
      <w:r w:rsidRPr="00C61169">
        <w:t>group</w:t>
      </w:r>
      <w:proofErr w:type="gramEnd"/>
      <w:r w:rsidRPr="00C61169">
        <w:t xml:space="preserve"> like "Home Folder Users" and configure GPO security filtering to apply only to that group, providing explicit control over GPO scope. This approach adds management overhead of maintaining group membership but provides additional safety preventing unintended GPO application.</w:t>
      </w:r>
    </w:p>
    <w:p w14:paraId="2243B72C" w14:textId="77777777" w:rsidR="00C61169" w:rsidRPr="00C61169" w:rsidRDefault="00C61169" w:rsidP="00C61169">
      <w:pPr>
        <w:jc w:val="both"/>
        <w:rPr>
          <w:b/>
          <w:bCs/>
        </w:rPr>
      </w:pPr>
      <w:r w:rsidRPr="00C61169">
        <w:rPr>
          <w:b/>
          <w:bCs/>
        </w:rPr>
        <w:t>File Server Configuration and Share Setup</w:t>
      </w:r>
    </w:p>
    <w:p w14:paraId="1AD6CAF5" w14:textId="77777777" w:rsidR="00C61169" w:rsidRPr="00C61169" w:rsidRDefault="00C61169" w:rsidP="00C61169">
      <w:pPr>
        <w:jc w:val="both"/>
      </w:pPr>
      <w:r w:rsidRPr="00C61169">
        <w:t xml:space="preserve">You must configure file servers hosting home folders with appropriate shares, permissions, and capacity management. File server infrastructure represents single point of failure where server unavailability prevents users from accessing home folders. Your configuration must </w:t>
      </w:r>
      <w:r w:rsidRPr="00C61169">
        <w:lastRenderedPageBreak/>
        <w:t>address availability, performance, capacity, backup integration, and security to support production operations reliably.</w:t>
      </w:r>
    </w:p>
    <w:p w14:paraId="3D34E6C8" w14:textId="77777777" w:rsidR="00C61169" w:rsidRPr="00C61169" w:rsidRDefault="00C61169" w:rsidP="00C61169">
      <w:pPr>
        <w:jc w:val="both"/>
      </w:pPr>
      <w:r w:rsidRPr="00C61169">
        <w:t>Share configuration creates network share enabling clients to access folder structure through UNC paths. The share should use hidden share syntax with dollar sign suffix like users$ preventing the share from appearing in network browse lists while remaining accessible through direct UNC paths. Share-level permissions should grant Everyone group Read access and Authenticated Users group Change access at minimum, with actual security enforced through NTFS permissions on individual folders rather than share permissions. This permissive share permission model simplifies access while NTFS permissions provide granular security.</w:t>
      </w:r>
    </w:p>
    <w:p w14:paraId="31864EF7" w14:textId="77777777" w:rsidR="00C61169" w:rsidRPr="00C61169" w:rsidRDefault="00C61169" w:rsidP="00C61169">
      <w:pPr>
        <w:jc w:val="both"/>
      </w:pPr>
      <w:r w:rsidRPr="00C61169">
        <w:t xml:space="preserve">The share must point to NTFS volume with sufficient capacity for anticipated user folders. Capacity planning accounts for number of users multiplied by per-user quota plus overhead for directory structures and file system metadata. </w:t>
      </w:r>
      <w:proofErr w:type="gramStart"/>
      <w:r w:rsidRPr="00C61169">
        <w:t>CalOES</w:t>
      </w:r>
      <w:proofErr w:type="gramEnd"/>
      <w:r w:rsidRPr="00C61169">
        <w:t xml:space="preserve"> with approximately four thousand user accounts and fifty gigabyte per-user </w:t>
      </w:r>
      <w:proofErr w:type="gramStart"/>
      <w:r w:rsidRPr="00C61169">
        <w:t>quotas</w:t>
      </w:r>
      <w:proofErr w:type="gramEnd"/>
      <w:r w:rsidRPr="00C61169">
        <w:t xml:space="preserve"> requires two hundred terabytes minimum storage capacity. File server volumes should maintain at least twenty percent free space to prevent performance degradation and to accommodate growth before capacity expansion is required.</w:t>
      </w:r>
    </w:p>
    <w:p w14:paraId="08901813" w14:textId="77777777" w:rsidR="00C61169" w:rsidRPr="00C61169" w:rsidRDefault="00C61169" w:rsidP="00C61169">
      <w:pPr>
        <w:jc w:val="both"/>
      </w:pPr>
      <w:r w:rsidRPr="00C61169">
        <w:t xml:space="preserve">NTFS root folder permissions on share target directory must be configured carefully to enable users to access their individual folders without granting access to other users' folders. Standard practice configures root folder with Creator Owner Full Control permission plus SYSTEM and Domain Admins Full Control, with permission inheritance disabled. Each user folder created within root folder inherits different permissions granting only that specific user access. This permission structure prevents users from </w:t>
      </w:r>
      <w:proofErr w:type="gramStart"/>
      <w:r w:rsidRPr="00C61169">
        <w:t>browsing to</w:t>
      </w:r>
      <w:proofErr w:type="gramEnd"/>
      <w:r w:rsidRPr="00C61169">
        <w:t xml:space="preserve"> root folder and viewing </w:t>
      </w:r>
      <w:proofErr w:type="gramStart"/>
      <w:r w:rsidRPr="00C61169">
        <w:t>list</w:t>
      </w:r>
      <w:proofErr w:type="gramEnd"/>
      <w:r w:rsidRPr="00C61169">
        <w:t xml:space="preserve"> of other users' folders while allowing them to access their own folders directly through mapped drives.</w:t>
      </w:r>
    </w:p>
    <w:p w14:paraId="1AF8492D" w14:textId="77777777" w:rsidR="00C61169" w:rsidRPr="00C61169" w:rsidRDefault="00C61169" w:rsidP="00C61169">
      <w:pPr>
        <w:jc w:val="both"/>
      </w:pPr>
      <w:r w:rsidRPr="00C61169">
        <w:t>Quota configuration implements disk space limits preventing individual users from consuming excessive capacity. Windows Server File Server Resource Manager provides folder quota functionality more flexible than NTFS disk quotas. You create folder quota template defining quota limit, warning thresholds, and actions when limits are reached. Template might specify fifty gigabyte hard limit, thirty-five gigabyte and forty-five gigabyte warning thresholds, and email notifications to users and administrators when thresholds are exceeded. Quota template applies automatically to new folders created in monitored directories.</w:t>
      </w:r>
    </w:p>
    <w:p w14:paraId="421C06A2" w14:textId="77777777" w:rsidR="00C61169" w:rsidRPr="00C61169" w:rsidRDefault="00C61169" w:rsidP="00C61169">
      <w:pPr>
        <w:jc w:val="both"/>
        <w:rPr>
          <w:b/>
          <w:bCs/>
        </w:rPr>
      </w:pPr>
      <w:r w:rsidRPr="00C61169">
        <w:rPr>
          <w:b/>
          <w:bCs/>
        </w:rPr>
        <w:t>PowerShell Automation Script Development</w:t>
      </w:r>
    </w:p>
    <w:p w14:paraId="48375309" w14:textId="77777777" w:rsidR="00C61169" w:rsidRPr="00C61169" w:rsidRDefault="00C61169" w:rsidP="00C61169">
      <w:pPr>
        <w:jc w:val="both"/>
      </w:pPr>
      <w:r w:rsidRPr="00C61169">
        <w:lastRenderedPageBreak/>
        <w:t>You must develop PowerShell scripts that SailPoint workflows execute to create home folders and configure permissions programmatically. Scripts provide programmatic interface between SailPoint's workflow orchestration and file server operations. Well-designed scripts include comprehensive error handling, detailed logging, input validation, and rollback capability enabling reliable automated provisioning.</w:t>
      </w:r>
    </w:p>
    <w:p w14:paraId="0D79667A" w14:textId="77777777" w:rsidR="00C61169" w:rsidRPr="00C61169" w:rsidRDefault="00C61169" w:rsidP="00C61169">
      <w:pPr>
        <w:jc w:val="both"/>
      </w:pPr>
      <w:r w:rsidRPr="00C61169">
        <w:t xml:space="preserve">Your folder creation script accepts parameters including username, folder base path, quota template name, and execution mode supporting both production and test modes. Script validates that parameters are populated and conform to expected formats before proceeding with folder operations. Script validates that target file server is accessible and that required administrative permissions exist. Script validates that folder does </w:t>
      </w:r>
      <w:proofErr w:type="gramStart"/>
      <w:r w:rsidRPr="00C61169">
        <w:t>not already</w:t>
      </w:r>
      <w:proofErr w:type="gramEnd"/>
      <w:r w:rsidRPr="00C61169">
        <w:t xml:space="preserve"> exist to prevent accidental overwrites. Only after successful validation does script proceed to folder creation.</w:t>
      </w:r>
    </w:p>
    <w:p w14:paraId="055D0082" w14:textId="77777777" w:rsidR="00C61169" w:rsidRPr="00C61169" w:rsidRDefault="00C61169" w:rsidP="006050D9">
      <w:pPr>
        <w:spacing w:after="0" w:line="240" w:lineRule="auto"/>
        <w:jc w:val="both"/>
      </w:pPr>
      <w:proofErr w:type="gramStart"/>
      <w:r w:rsidRPr="00C61169">
        <w:t>param(</w:t>
      </w:r>
      <w:proofErr w:type="gramEnd"/>
    </w:p>
    <w:p w14:paraId="5BE938D1" w14:textId="77777777" w:rsidR="00C61169" w:rsidRPr="00C61169" w:rsidRDefault="00C61169" w:rsidP="006050D9">
      <w:pPr>
        <w:spacing w:after="0" w:line="240" w:lineRule="auto"/>
        <w:jc w:val="both"/>
      </w:pPr>
      <w:r w:rsidRPr="00C61169">
        <w:t xml:space="preserve">    [</w:t>
      </w:r>
      <w:proofErr w:type="gramStart"/>
      <w:r w:rsidRPr="00C61169">
        <w:t>Parameter(</w:t>
      </w:r>
      <w:proofErr w:type="gramEnd"/>
      <w:r w:rsidRPr="00C61169">
        <w:t>Mandatory=$true)]</w:t>
      </w:r>
    </w:p>
    <w:p w14:paraId="1D358F9B" w14:textId="77777777" w:rsidR="00C61169" w:rsidRPr="00C61169" w:rsidRDefault="00C61169" w:rsidP="006050D9">
      <w:pPr>
        <w:spacing w:after="0" w:line="240" w:lineRule="auto"/>
        <w:jc w:val="both"/>
      </w:pPr>
      <w:r w:rsidRPr="00C61169">
        <w:t xml:space="preserve">    [</w:t>
      </w:r>
      <w:proofErr w:type="spellStart"/>
      <w:proofErr w:type="gramStart"/>
      <w:r w:rsidRPr="00C61169">
        <w:t>ValidateNotNullOrEmpty</w:t>
      </w:r>
      <w:proofErr w:type="spellEnd"/>
      <w:r w:rsidRPr="00C61169">
        <w:t>(</w:t>
      </w:r>
      <w:proofErr w:type="gramEnd"/>
      <w:r w:rsidRPr="00C61169">
        <w:t>)]</w:t>
      </w:r>
    </w:p>
    <w:p w14:paraId="2AD2F371" w14:textId="77777777" w:rsidR="00C61169" w:rsidRPr="00C61169" w:rsidRDefault="00C61169" w:rsidP="006050D9">
      <w:pPr>
        <w:spacing w:after="0" w:line="240" w:lineRule="auto"/>
        <w:jc w:val="both"/>
      </w:pPr>
      <w:r w:rsidRPr="00C61169">
        <w:t xml:space="preserve">    [string]$Username,</w:t>
      </w:r>
    </w:p>
    <w:p w14:paraId="79D2107C" w14:textId="77777777" w:rsidR="00C61169" w:rsidRPr="00C61169" w:rsidRDefault="00C61169" w:rsidP="006050D9">
      <w:pPr>
        <w:spacing w:after="0" w:line="240" w:lineRule="auto"/>
        <w:jc w:val="both"/>
      </w:pPr>
      <w:r w:rsidRPr="00C61169">
        <w:t xml:space="preserve">    </w:t>
      </w:r>
    </w:p>
    <w:p w14:paraId="0ACF6E78" w14:textId="77777777" w:rsidR="00C61169" w:rsidRPr="00C61169" w:rsidRDefault="00C61169" w:rsidP="006050D9">
      <w:pPr>
        <w:spacing w:after="0" w:line="240" w:lineRule="auto"/>
        <w:jc w:val="both"/>
      </w:pPr>
      <w:r w:rsidRPr="00C61169">
        <w:t xml:space="preserve">    [</w:t>
      </w:r>
      <w:proofErr w:type="gramStart"/>
      <w:r w:rsidRPr="00C61169">
        <w:t>Parameter(</w:t>
      </w:r>
      <w:proofErr w:type="gramEnd"/>
      <w:r w:rsidRPr="00C61169">
        <w:t>Mandatory=$true)]</w:t>
      </w:r>
    </w:p>
    <w:p w14:paraId="52CDAA2A" w14:textId="77777777" w:rsidR="00C61169" w:rsidRPr="00C61169" w:rsidRDefault="00C61169" w:rsidP="006050D9">
      <w:pPr>
        <w:spacing w:after="0" w:line="240" w:lineRule="auto"/>
        <w:jc w:val="both"/>
      </w:pPr>
      <w:r w:rsidRPr="00C61169">
        <w:t xml:space="preserve">    [</w:t>
      </w:r>
      <w:proofErr w:type="spellStart"/>
      <w:r w:rsidRPr="00C61169">
        <w:t>ValidatePattern</w:t>
      </w:r>
      <w:proofErr w:type="spellEnd"/>
      <w:r w:rsidRPr="00C61169">
        <w:t>('^\\\\[a-zA-Z0-9</w:t>
      </w:r>
      <w:proofErr w:type="gramStart"/>
      <w:r w:rsidRPr="00C61169">
        <w:t>\.\-]+</w:t>
      </w:r>
      <w:proofErr w:type="gramEnd"/>
      <w:r w:rsidRPr="00C61169">
        <w:t>\\[a-zA-Z0-9\</w:t>
      </w:r>
      <w:proofErr w:type="gramStart"/>
      <w:r w:rsidRPr="00C61169">
        <w:t>$]+</w:t>
      </w:r>
      <w:proofErr w:type="gramEnd"/>
      <w:r w:rsidRPr="00C61169">
        <w:t>$')]</w:t>
      </w:r>
    </w:p>
    <w:p w14:paraId="3705EC6B" w14:textId="77777777" w:rsidR="00C61169" w:rsidRPr="00C61169" w:rsidRDefault="00C61169" w:rsidP="006050D9">
      <w:pPr>
        <w:spacing w:after="0" w:line="240" w:lineRule="auto"/>
        <w:jc w:val="both"/>
      </w:pPr>
      <w:r w:rsidRPr="00C61169">
        <w:t xml:space="preserve">    [string]$</w:t>
      </w:r>
      <w:proofErr w:type="spellStart"/>
      <w:r w:rsidRPr="00C61169">
        <w:t>BasePath</w:t>
      </w:r>
      <w:proofErr w:type="spellEnd"/>
      <w:r w:rsidRPr="00C61169">
        <w:t>,</w:t>
      </w:r>
    </w:p>
    <w:p w14:paraId="794B9292" w14:textId="77777777" w:rsidR="00C61169" w:rsidRPr="00C61169" w:rsidRDefault="00C61169" w:rsidP="006050D9">
      <w:pPr>
        <w:spacing w:after="0" w:line="240" w:lineRule="auto"/>
        <w:jc w:val="both"/>
      </w:pPr>
      <w:r w:rsidRPr="00C61169">
        <w:t xml:space="preserve">    </w:t>
      </w:r>
    </w:p>
    <w:p w14:paraId="6342D2BD" w14:textId="77777777" w:rsidR="00C61169" w:rsidRPr="00C61169" w:rsidRDefault="00C61169" w:rsidP="006050D9">
      <w:pPr>
        <w:spacing w:after="0" w:line="240" w:lineRule="auto"/>
        <w:jc w:val="both"/>
      </w:pPr>
      <w:r w:rsidRPr="00C61169">
        <w:t xml:space="preserve">    [</w:t>
      </w:r>
      <w:proofErr w:type="gramStart"/>
      <w:r w:rsidRPr="00C61169">
        <w:t>Parameter(</w:t>
      </w:r>
      <w:proofErr w:type="gramEnd"/>
      <w:r w:rsidRPr="00C61169">
        <w:t>Mandatory=$false)]</w:t>
      </w:r>
    </w:p>
    <w:p w14:paraId="159B857D" w14:textId="77777777" w:rsidR="00C61169" w:rsidRPr="00C61169" w:rsidRDefault="00C61169" w:rsidP="006050D9">
      <w:pPr>
        <w:spacing w:after="0" w:line="240" w:lineRule="auto"/>
        <w:jc w:val="both"/>
      </w:pPr>
      <w:r w:rsidRPr="00C61169">
        <w:t xml:space="preserve">    [string]$</w:t>
      </w:r>
      <w:proofErr w:type="spellStart"/>
      <w:r w:rsidRPr="00C61169">
        <w:t>QuotaTemplate</w:t>
      </w:r>
      <w:proofErr w:type="spellEnd"/>
      <w:r w:rsidRPr="00C61169">
        <w:t xml:space="preserve"> = "50GB User Quota",</w:t>
      </w:r>
    </w:p>
    <w:p w14:paraId="0A5CC44F" w14:textId="77777777" w:rsidR="00C61169" w:rsidRPr="00C61169" w:rsidRDefault="00C61169" w:rsidP="006050D9">
      <w:pPr>
        <w:spacing w:after="0" w:line="240" w:lineRule="auto"/>
        <w:jc w:val="both"/>
      </w:pPr>
      <w:r w:rsidRPr="00C61169">
        <w:t xml:space="preserve">    </w:t>
      </w:r>
    </w:p>
    <w:p w14:paraId="23E3D182" w14:textId="77777777" w:rsidR="00C61169" w:rsidRPr="00C61169" w:rsidRDefault="00C61169" w:rsidP="006050D9">
      <w:pPr>
        <w:spacing w:after="0" w:line="240" w:lineRule="auto"/>
        <w:jc w:val="both"/>
      </w:pPr>
      <w:r w:rsidRPr="00C61169">
        <w:t xml:space="preserve">    [</w:t>
      </w:r>
      <w:proofErr w:type="gramStart"/>
      <w:r w:rsidRPr="00C61169">
        <w:t>Parameter(</w:t>
      </w:r>
      <w:proofErr w:type="gramEnd"/>
      <w:r w:rsidRPr="00C61169">
        <w:t>Mandatory=$false)]</w:t>
      </w:r>
    </w:p>
    <w:p w14:paraId="75E934A7" w14:textId="77777777" w:rsidR="00C61169" w:rsidRPr="00C61169" w:rsidRDefault="00C61169" w:rsidP="006050D9">
      <w:pPr>
        <w:spacing w:after="0" w:line="240" w:lineRule="auto"/>
        <w:jc w:val="both"/>
      </w:pPr>
      <w:r w:rsidRPr="00C61169">
        <w:t xml:space="preserve">    [</w:t>
      </w:r>
      <w:proofErr w:type="spellStart"/>
      <w:r w:rsidRPr="00C61169">
        <w:t>ValidateSet</w:t>
      </w:r>
      <w:proofErr w:type="spellEnd"/>
      <w:r w:rsidRPr="00C61169">
        <w:t>("</w:t>
      </w:r>
      <w:proofErr w:type="spellStart"/>
      <w:r w:rsidRPr="00C61169">
        <w:t>Production","Test</w:t>
      </w:r>
      <w:proofErr w:type="spellEnd"/>
      <w:r w:rsidRPr="00C61169">
        <w:t>")]</w:t>
      </w:r>
    </w:p>
    <w:p w14:paraId="0E95CF00" w14:textId="77777777" w:rsidR="00C61169" w:rsidRPr="00C61169" w:rsidRDefault="00C61169" w:rsidP="006050D9">
      <w:pPr>
        <w:spacing w:after="0" w:line="240" w:lineRule="auto"/>
        <w:jc w:val="both"/>
      </w:pPr>
      <w:r w:rsidRPr="00C61169">
        <w:t xml:space="preserve">    [string]$</w:t>
      </w:r>
      <w:proofErr w:type="spellStart"/>
      <w:r w:rsidRPr="00C61169">
        <w:t>ExecutionMode</w:t>
      </w:r>
      <w:proofErr w:type="spellEnd"/>
      <w:r w:rsidRPr="00C61169">
        <w:t xml:space="preserve"> = "Test"</w:t>
      </w:r>
    </w:p>
    <w:p w14:paraId="2432EEDF" w14:textId="77777777" w:rsidR="00C61169" w:rsidRPr="00C61169" w:rsidRDefault="00C61169" w:rsidP="006050D9">
      <w:pPr>
        <w:spacing w:after="0" w:line="240" w:lineRule="auto"/>
        <w:jc w:val="both"/>
      </w:pPr>
      <w:r w:rsidRPr="00C61169">
        <w:t>)</w:t>
      </w:r>
    </w:p>
    <w:p w14:paraId="51029982" w14:textId="77777777" w:rsidR="00C61169" w:rsidRPr="00C61169" w:rsidRDefault="00C61169" w:rsidP="006050D9">
      <w:pPr>
        <w:spacing w:after="0" w:line="240" w:lineRule="auto"/>
        <w:jc w:val="both"/>
      </w:pPr>
    </w:p>
    <w:p w14:paraId="6BC7E86A" w14:textId="77777777" w:rsidR="00C61169" w:rsidRPr="00C61169" w:rsidRDefault="00C61169" w:rsidP="006050D9">
      <w:pPr>
        <w:spacing w:after="0" w:line="240" w:lineRule="auto"/>
        <w:jc w:val="both"/>
      </w:pPr>
      <w:r w:rsidRPr="00C61169">
        <w:t xml:space="preserve"># Construct full folder </w:t>
      </w:r>
      <w:proofErr w:type="gramStart"/>
      <w:r w:rsidRPr="00C61169">
        <w:t>path</w:t>
      </w:r>
      <w:proofErr w:type="gramEnd"/>
    </w:p>
    <w:p w14:paraId="6F2C22B1" w14:textId="77777777" w:rsidR="00C61169" w:rsidRPr="00C61169" w:rsidRDefault="00C61169" w:rsidP="006050D9">
      <w:pPr>
        <w:spacing w:after="0" w:line="240" w:lineRule="auto"/>
        <w:jc w:val="both"/>
      </w:pPr>
      <w:r w:rsidRPr="00C61169">
        <w:t>$</w:t>
      </w:r>
      <w:proofErr w:type="spellStart"/>
      <w:r w:rsidRPr="00C61169">
        <w:t>folderPath</w:t>
      </w:r>
      <w:proofErr w:type="spellEnd"/>
      <w:r w:rsidRPr="00C61169">
        <w:t xml:space="preserve"> = Join-Path -Path $</w:t>
      </w:r>
      <w:proofErr w:type="spellStart"/>
      <w:r w:rsidRPr="00C61169">
        <w:t>BasePath</w:t>
      </w:r>
      <w:proofErr w:type="spellEnd"/>
      <w:r w:rsidRPr="00C61169">
        <w:t xml:space="preserve"> -</w:t>
      </w:r>
      <w:proofErr w:type="spellStart"/>
      <w:r w:rsidRPr="00C61169">
        <w:t>ChildPath</w:t>
      </w:r>
      <w:proofErr w:type="spellEnd"/>
      <w:r w:rsidRPr="00C61169">
        <w:t xml:space="preserve"> $Username</w:t>
      </w:r>
    </w:p>
    <w:p w14:paraId="0B3BC7A1" w14:textId="77777777" w:rsidR="00C61169" w:rsidRPr="00C61169" w:rsidRDefault="00C61169" w:rsidP="006050D9">
      <w:pPr>
        <w:spacing w:after="0" w:line="240" w:lineRule="auto"/>
        <w:jc w:val="both"/>
      </w:pPr>
    </w:p>
    <w:p w14:paraId="0F66318D" w14:textId="77777777" w:rsidR="00C61169" w:rsidRPr="00C61169" w:rsidRDefault="00C61169" w:rsidP="006050D9">
      <w:pPr>
        <w:spacing w:after="0" w:line="240" w:lineRule="auto"/>
        <w:jc w:val="both"/>
      </w:pPr>
      <w:r w:rsidRPr="00C61169">
        <w:t># Validate folder does not already exist</w:t>
      </w:r>
    </w:p>
    <w:p w14:paraId="5E879B54" w14:textId="77777777" w:rsidR="00C61169" w:rsidRPr="00C61169" w:rsidRDefault="00C61169" w:rsidP="006050D9">
      <w:pPr>
        <w:spacing w:after="0" w:line="240" w:lineRule="auto"/>
        <w:jc w:val="both"/>
      </w:pPr>
      <w:r w:rsidRPr="00C61169">
        <w:t>if (Test-Path -Path $</w:t>
      </w:r>
      <w:proofErr w:type="spellStart"/>
      <w:proofErr w:type="gramStart"/>
      <w:r w:rsidRPr="00C61169">
        <w:t>folderPath</w:t>
      </w:r>
      <w:proofErr w:type="spellEnd"/>
      <w:r w:rsidRPr="00C61169">
        <w:t>) {</w:t>
      </w:r>
      <w:proofErr w:type="gramEnd"/>
    </w:p>
    <w:p w14:paraId="135ECCB2" w14:textId="77777777" w:rsidR="00C61169" w:rsidRPr="00C61169" w:rsidRDefault="00C61169" w:rsidP="006050D9">
      <w:pPr>
        <w:spacing w:after="0" w:line="240" w:lineRule="auto"/>
        <w:jc w:val="both"/>
      </w:pPr>
      <w:r w:rsidRPr="00C61169">
        <w:t xml:space="preserve">    Write-Error "Folder already exists: $</w:t>
      </w:r>
      <w:proofErr w:type="spellStart"/>
      <w:r w:rsidRPr="00C61169">
        <w:t>folderPath</w:t>
      </w:r>
      <w:proofErr w:type="spellEnd"/>
      <w:r w:rsidRPr="00C61169">
        <w:t>"</w:t>
      </w:r>
    </w:p>
    <w:p w14:paraId="36DF80B6" w14:textId="77777777" w:rsidR="00C61169" w:rsidRPr="00C61169" w:rsidRDefault="00C61169" w:rsidP="006050D9">
      <w:pPr>
        <w:spacing w:after="0" w:line="240" w:lineRule="auto"/>
        <w:jc w:val="both"/>
      </w:pPr>
      <w:r w:rsidRPr="00C61169">
        <w:t xml:space="preserve">    exit 1</w:t>
      </w:r>
    </w:p>
    <w:p w14:paraId="37599ADD" w14:textId="77777777" w:rsidR="00C61169" w:rsidRPr="00C61169" w:rsidRDefault="00C61169" w:rsidP="006050D9">
      <w:pPr>
        <w:spacing w:after="0" w:line="240" w:lineRule="auto"/>
        <w:jc w:val="both"/>
      </w:pPr>
      <w:r w:rsidRPr="00C61169">
        <w:t>}</w:t>
      </w:r>
    </w:p>
    <w:p w14:paraId="0396D479" w14:textId="77777777" w:rsidR="00C61169" w:rsidRPr="00C61169" w:rsidRDefault="00C61169" w:rsidP="006050D9">
      <w:pPr>
        <w:spacing w:after="0" w:line="240" w:lineRule="auto"/>
        <w:jc w:val="both"/>
      </w:pPr>
    </w:p>
    <w:p w14:paraId="4C61E4AC" w14:textId="77777777" w:rsidR="00C61169" w:rsidRPr="00C61169" w:rsidRDefault="00C61169" w:rsidP="006050D9">
      <w:pPr>
        <w:spacing w:after="0" w:line="240" w:lineRule="auto"/>
        <w:jc w:val="both"/>
      </w:pPr>
      <w:r w:rsidRPr="00C61169">
        <w:t># Create folder</w:t>
      </w:r>
    </w:p>
    <w:p w14:paraId="628E7598" w14:textId="77777777" w:rsidR="00C61169" w:rsidRPr="00C61169" w:rsidRDefault="00C61169" w:rsidP="006050D9">
      <w:pPr>
        <w:spacing w:after="0" w:line="240" w:lineRule="auto"/>
        <w:jc w:val="both"/>
      </w:pPr>
      <w:r w:rsidRPr="00C61169">
        <w:t>try {</w:t>
      </w:r>
    </w:p>
    <w:p w14:paraId="0E4243A1" w14:textId="77777777" w:rsidR="00C61169" w:rsidRPr="00C61169" w:rsidRDefault="00C61169" w:rsidP="006050D9">
      <w:pPr>
        <w:spacing w:after="0" w:line="240" w:lineRule="auto"/>
        <w:jc w:val="both"/>
      </w:pPr>
      <w:r w:rsidRPr="00C61169">
        <w:t xml:space="preserve">    New-Item -Path $</w:t>
      </w:r>
      <w:proofErr w:type="spellStart"/>
      <w:r w:rsidRPr="00C61169">
        <w:t>folderPath</w:t>
      </w:r>
      <w:proofErr w:type="spellEnd"/>
      <w:r w:rsidRPr="00C61169">
        <w:t xml:space="preserve"> -ItemType Directory -Force | Out-Null</w:t>
      </w:r>
    </w:p>
    <w:p w14:paraId="1F29312F" w14:textId="77777777" w:rsidR="00C61169" w:rsidRPr="00C61169" w:rsidRDefault="00C61169" w:rsidP="006050D9">
      <w:pPr>
        <w:spacing w:after="0" w:line="240" w:lineRule="auto"/>
        <w:jc w:val="both"/>
      </w:pPr>
      <w:r w:rsidRPr="00C61169">
        <w:lastRenderedPageBreak/>
        <w:t xml:space="preserve">    Write-Log "Created folder: $</w:t>
      </w:r>
      <w:proofErr w:type="spellStart"/>
      <w:r w:rsidRPr="00C61169">
        <w:t>folderPath</w:t>
      </w:r>
      <w:proofErr w:type="spellEnd"/>
      <w:r w:rsidRPr="00C61169">
        <w:t>"</w:t>
      </w:r>
    </w:p>
    <w:p w14:paraId="0A50ACAC" w14:textId="77777777" w:rsidR="00C61169" w:rsidRPr="00C61169" w:rsidRDefault="00C61169" w:rsidP="006050D9">
      <w:pPr>
        <w:spacing w:after="0" w:line="240" w:lineRule="auto"/>
        <w:jc w:val="both"/>
      </w:pPr>
      <w:r w:rsidRPr="00C61169">
        <w:t>} catch {</w:t>
      </w:r>
    </w:p>
    <w:p w14:paraId="53FCF8BB" w14:textId="77777777" w:rsidR="00C61169" w:rsidRPr="00C61169" w:rsidRDefault="00C61169" w:rsidP="006050D9">
      <w:pPr>
        <w:spacing w:after="0" w:line="240" w:lineRule="auto"/>
        <w:jc w:val="both"/>
      </w:pPr>
      <w:r w:rsidRPr="00C61169">
        <w:t xml:space="preserve">    Write-Error "Failed to create folder: $</w:t>
      </w:r>
      <w:proofErr w:type="spellStart"/>
      <w:r w:rsidRPr="00C61169">
        <w:t>folderPath</w:t>
      </w:r>
      <w:proofErr w:type="spellEnd"/>
      <w:r w:rsidRPr="00C61169">
        <w:t xml:space="preserve"> - $($</w:t>
      </w:r>
      <w:proofErr w:type="gramStart"/>
      <w:r w:rsidRPr="00C61169">
        <w:t>_.</w:t>
      </w:r>
      <w:proofErr w:type="spellStart"/>
      <w:r w:rsidRPr="00C61169">
        <w:t>Exception.Message</w:t>
      </w:r>
      <w:proofErr w:type="spellEnd"/>
      <w:proofErr w:type="gramEnd"/>
      <w:r w:rsidRPr="00C61169">
        <w:t>)"</w:t>
      </w:r>
    </w:p>
    <w:p w14:paraId="2ADF0B41" w14:textId="77777777" w:rsidR="00C61169" w:rsidRPr="00C61169" w:rsidRDefault="00C61169" w:rsidP="006050D9">
      <w:pPr>
        <w:spacing w:after="0" w:line="240" w:lineRule="auto"/>
        <w:jc w:val="both"/>
      </w:pPr>
      <w:r w:rsidRPr="00C61169">
        <w:t xml:space="preserve">    exit 1</w:t>
      </w:r>
    </w:p>
    <w:p w14:paraId="49BF96FA" w14:textId="77777777" w:rsidR="00C61169" w:rsidRPr="00C61169" w:rsidRDefault="00C61169" w:rsidP="006050D9">
      <w:pPr>
        <w:spacing w:after="0" w:line="240" w:lineRule="auto"/>
        <w:jc w:val="both"/>
      </w:pPr>
      <w:r w:rsidRPr="00C61169">
        <w:t>}</w:t>
      </w:r>
    </w:p>
    <w:p w14:paraId="4FB6D548" w14:textId="77777777" w:rsidR="00873270" w:rsidRDefault="00873270" w:rsidP="00873270">
      <w:pPr>
        <w:jc w:val="both"/>
      </w:pPr>
    </w:p>
    <w:p w14:paraId="560FD0E8" w14:textId="7CA7E2DB" w:rsidR="00C61169" w:rsidRDefault="00C61169" w:rsidP="00873270">
      <w:pPr>
        <w:jc w:val="both"/>
      </w:pPr>
      <w:r w:rsidRPr="00C61169">
        <w:t xml:space="preserve">Permission configuration </w:t>
      </w:r>
      <w:proofErr w:type="gramStart"/>
      <w:r w:rsidRPr="00C61169">
        <w:t>follows after</w:t>
      </w:r>
      <w:proofErr w:type="gramEnd"/>
      <w:r w:rsidRPr="00C61169">
        <w:t xml:space="preserve"> successful folder creation. Script removes inherited permissions from parent </w:t>
      </w:r>
      <w:proofErr w:type="gramStart"/>
      <w:r w:rsidRPr="00C61169">
        <w:t>folder</w:t>
      </w:r>
      <w:proofErr w:type="gramEnd"/>
      <w:r w:rsidRPr="00C61169">
        <w:t xml:space="preserve"> to prevent users from having access granted through inheritance. Script grants explicit permissions to folder owner identified by username, to SYSTEM account, and to Domain Admins group. Script enables permission inheritance for child items ensuring that files created within folder inherit appropriate permissions. Script validates permissions after configuration by reading ACL and comparing against expected permission structure.</w:t>
      </w:r>
    </w:p>
    <w:p w14:paraId="5C5C8672" w14:textId="77777777" w:rsidR="00873270" w:rsidRPr="00C61169" w:rsidRDefault="00873270" w:rsidP="006050D9">
      <w:pPr>
        <w:spacing w:after="0" w:line="240" w:lineRule="auto"/>
        <w:jc w:val="both"/>
      </w:pPr>
    </w:p>
    <w:p w14:paraId="37CE3730" w14:textId="77777777" w:rsidR="00C61169" w:rsidRPr="00C61169" w:rsidRDefault="00C61169" w:rsidP="006050D9">
      <w:pPr>
        <w:spacing w:after="0" w:line="240" w:lineRule="auto"/>
        <w:jc w:val="both"/>
      </w:pPr>
      <w:r w:rsidRPr="00C61169">
        <w:t># Configure NTFS permissions</w:t>
      </w:r>
    </w:p>
    <w:p w14:paraId="7D27FD48" w14:textId="77777777" w:rsidR="00C61169" w:rsidRPr="00C61169" w:rsidRDefault="00C61169" w:rsidP="006050D9">
      <w:pPr>
        <w:spacing w:after="0" w:line="240" w:lineRule="auto"/>
        <w:jc w:val="both"/>
      </w:pPr>
      <w:r w:rsidRPr="00C61169">
        <w:t>try {</w:t>
      </w:r>
    </w:p>
    <w:p w14:paraId="022CB2FD" w14:textId="77777777" w:rsidR="00C61169" w:rsidRPr="00C61169" w:rsidRDefault="00C61169" w:rsidP="006050D9">
      <w:pPr>
        <w:spacing w:after="0" w:line="240" w:lineRule="auto"/>
        <w:jc w:val="both"/>
      </w:pPr>
      <w:r w:rsidRPr="00C61169">
        <w:t xml:space="preserve">    $</w:t>
      </w:r>
      <w:proofErr w:type="spellStart"/>
      <w:r w:rsidRPr="00C61169">
        <w:t>acl</w:t>
      </w:r>
      <w:proofErr w:type="spellEnd"/>
      <w:r w:rsidRPr="00C61169">
        <w:t xml:space="preserve"> = Get-</w:t>
      </w:r>
      <w:proofErr w:type="spellStart"/>
      <w:r w:rsidRPr="00C61169">
        <w:t>Acl</w:t>
      </w:r>
      <w:proofErr w:type="spellEnd"/>
      <w:r w:rsidRPr="00C61169">
        <w:t xml:space="preserve"> -Path $</w:t>
      </w:r>
      <w:proofErr w:type="spellStart"/>
      <w:r w:rsidRPr="00C61169">
        <w:t>folderPath</w:t>
      </w:r>
      <w:proofErr w:type="spellEnd"/>
    </w:p>
    <w:p w14:paraId="07DB42E5" w14:textId="77777777" w:rsidR="00C61169" w:rsidRPr="00C61169" w:rsidRDefault="00C61169" w:rsidP="006050D9">
      <w:pPr>
        <w:spacing w:after="0" w:line="240" w:lineRule="auto"/>
        <w:jc w:val="both"/>
      </w:pPr>
      <w:r w:rsidRPr="00C61169">
        <w:t xml:space="preserve">    </w:t>
      </w:r>
    </w:p>
    <w:p w14:paraId="01A1FA67" w14:textId="77777777" w:rsidR="00C61169" w:rsidRPr="00C61169" w:rsidRDefault="00C61169" w:rsidP="006050D9">
      <w:pPr>
        <w:spacing w:after="0" w:line="240" w:lineRule="auto"/>
        <w:jc w:val="both"/>
      </w:pPr>
      <w:r w:rsidRPr="00C61169">
        <w:t xml:space="preserve">    # Disable inheritance</w:t>
      </w:r>
    </w:p>
    <w:p w14:paraId="3E0FF629" w14:textId="77777777" w:rsidR="00C61169" w:rsidRPr="00C61169" w:rsidRDefault="00C61169" w:rsidP="006050D9">
      <w:pPr>
        <w:spacing w:after="0" w:line="240" w:lineRule="auto"/>
        <w:jc w:val="both"/>
      </w:pPr>
      <w:r w:rsidRPr="00C61169">
        <w:t xml:space="preserve">    $</w:t>
      </w:r>
      <w:proofErr w:type="spellStart"/>
      <w:proofErr w:type="gramStart"/>
      <w:r w:rsidRPr="00C61169">
        <w:t>acl.SetAccessRuleProtection</w:t>
      </w:r>
      <w:proofErr w:type="spellEnd"/>
      <w:proofErr w:type="gramEnd"/>
      <w:r w:rsidRPr="00C61169">
        <w:t>($true, $false)</w:t>
      </w:r>
    </w:p>
    <w:p w14:paraId="056348B0" w14:textId="77777777" w:rsidR="00C61169" w:rsidRPr="00C61169" w:rsidRDefault="00C61169" w:rsidP="006050D9">
      <w:pPr>
        <w:spacing w:after="0" w:line="240" w:lineRule="auto"/>
        <w:jc w:val="both"/>
      </w:pPr>
      <w:r w:rsidRPr="00C61169">
        <w:t xml:space="preserve">    </w:t>
      </w:r>
    </w:p>
    <w:p w14:paraId="4CE82C0D" w14:textId="77777777" w:rsidR="00C61169" w:rsidRPr="00C61169" w:rsidRDefault="00C61169" w:rsidP="006050D9">
      <w:pPr>
        <w:spacing w:after="0" w:line="240" w:lineRule="auto"/>
        <w:jc w:val="both"/>
      </w:pPr>
      <w:r w:rsidRPr="00C61169">
        <w:t xml:space="preserve">    # Remove existing permissions</w:t>
      </w:r>
    </w:p>
    <w:p w14:paraId="01EEDDB2" w14:textId="77777777" w:rsidR="00C61169" w:rsidRPr="00C61169" w:rsidRDefault="00C61169" w:rsidP="006050D9">
      <w:pPr>
        <w:spacing w:after="0" w:line="240" w:lineRule="auto"/>
        <w:jc w:val="both"/>
      </w:pPr>
      <w:r w:rsidRPr="00C61169">
        <w:t xml:space="preserve">    $</w:t>
      </w:r>
      <w:proofErr w:type="spellStart"/>
      <w:proofErr w:type="gramStart"/>
      <w:r w:rsidRPr="00C61169">
        <w:t>acl.Access</w:t>
      </w:r>
      <w:proofErr w:type="spellEnd"/>
      <w:proofErr w:type="gramEnd"/>
      <w:r w:rsidRPr="00C61169">
        <w:t xml:space="preserve"> | </w:t>
      </w:r>
      <w:proofErr w:type="spellStart"/>
      <w:r w:rsidRPr="00C61169">
        <w:t>ForEach</w:t>
      </w:r>
      <w:proofErr w:type="spellEnd"/>
      <w:r w:rsidRPr="00C61169">
        <w:t xml:space="preserve">-Object </w:t>
      </w:r>
      <w:proofErr w:type="gramStart"/>
      <w:r w:rsidRPr="00C61169">
        <w:t>{ $</w:t>
      </w:r>
      <w:proofErr w:type="spellStart"/>
      <w:r w:rsidRPr="00C61169">
        <w:t>acl.RemoveAccessRule</w:t>
      </w:r>
      <w:proofErr w:type="spellEnd"/>
      <w:proofErr w:type="gramEnd"/>
      <w:r w:rsidRPr="00C61169">
        <w:t>($_</w:t>
      </w:r>
      <w:proofErr w:type="gramStart"/>
      <w:r w:rsidRPr="00C61169">
        <w:t>) }</w:t>
      </w:r>
      <w:proofErr w:type="gramEnd"/>
    </w:p>
    <w:p w14:paraId="43BBA984" w14:textId="77777777" w:rsidR="00C61169" w:rsidRPr="00C61169" w:rsidRDefault="00C61169" w:rsidP="006050D9">
      <w:pPr>
        <w:spacing w:after="0" w:line="240" w:lineRule="auto"/>
        <w:jc w:val="both"/>
      </w:pPr>
      <w:r w:rsidRPr="00C61169">
        <w:t xml:space="preserve">    </w:t>
      </w:r>
    </w:p>
    <w:p w14:paraId="1162FB1C" w14:textId="77777777" w:rsidR="00C61169" w:rsidRPr="00C61169" w:rsidRDefault="00C61169" w:rsidP="006050D9">
      <w:pPr>
        <w:spacing w:after="0" w:line="240" w:lineRule="auto"/>
        <w:jc w:val="both"/>
      </w:pPr>
      <w:r w:rsidRPr="00C61169">
        <w:t xml:space="preserve">    # Grant user Full Control</w:t>
      </w:r>
    </w:p>
    <w:p w14:paraId="1D481699" w14:textId="77777777" w:rsidR="00C61169" w:rsidRPr="00C61169" w:rsidRDefault="00C61169" w:rsidP="006050D9">
      <w:pPr>
        <w:spacing w:after="0" w:line="240" w:lineRule="auto"/>
        <w:jc w:val="both"/>
      </w:pPr>
      <w:r w:rsidRPr="00C61169">
        <w:t xml:space="preserve">    $</w:t>
      </w:r>
      <w:proofErr w:type="spellStart"/>
      <w:r w:rsidRPr="00C61169">
        <w:t>userRule</w:t>
      </w:r>
      <w:proofErr w:type="spellEnd"/>
      <w:r w:rsidRPr="00C61169">
        <w:t xml:space="preserve"> = New-Object </w:t>
      </w:r>
      <w:proofErr w:type="spellStart"/>
      <w:proofErr w:type="gramStart"/>
      <w:r w:rsidRPr="00C61169">
        <w:t>System.Security.AccessControl.FileSystemAccessRule</w:t>
      </w:r>
      <w:proofErr w:type="spellEnd"/>
      <w:proofErr w:type="gramEnd"/>
      <w:r w:rsidRPr="00C61169">
        <w:t>(</w:t>
      </w:r>
    </w:p>
    <w:p w14:paraId="7197B29D" w14:textId="77777777" w:rsidR="00C61169" w:rsidRPr="00C61169" w:rsidRDefault="00C61169" w:rsidP="006050D9">
      <w:pPr>
        <w:spacing w:after="0" w:line="240" w:lineRule="auto"/>
        <w:jc w:val="both"/>
      </w:pPr>
      <w:r w:rsidRPr="00C61169">
        <w:t xml:space="preserve">        $Username, "</w:t>
      </w:r>
      <w:proofErr w:type="spellStart"/>
      <w:r w:rsidRPr="00C61169">
        <w:t>FullControl</w:t>
      </w:r>
      <w:proofErr w:type="spellEnd"/>
      <w:r w:rsidRPr="00C61169">
        <w:t>", "</w:t>
      </w:r>
      <w:proofErr w:type="spellStart"/>
      <w:proofErr w:type="gramStart"/>
      <w:r w:rsidRPr="00C61169">
        <w:t>ContainerInherit,ObjectInherit</w:t>
      </w:r>
      <w:proofErr w:type="spellEnd"/>
      <w:proofErr w:type="gramEnd"/>
      <w:r w:rsidRPr="00C61169">
        <w:t>", "None", "Allow"</w:t>
      </w:r>
    </w:p>
    <w:p w14:paraId="63AC125D" w14:textId="77777777" w:rsidR="00C61169" w:rsidRPr="00C61169" w:rsidRDefault="00C61169" w:rsidP="006050D9">
      <w:pPr>
        <w:spacing w:after="0" w:line="240" w:lineRule="auto"/>
        <w:jc w:val="both"/>
      </w:pPr>
      <w:r w:rsidRPr="00C61169">
        <w:t xml:space="preserve">    )</w:t>
      </w:r>
    </w:p>
    <w:p w14:paraId="5B497830" w14:textId="77777777" w:rsidR="00C61169" w:rsidRPr="00C61169" w:rsidRDefault="00C61169" w:rsidP="006050D9">
      <w:pPr>
        <w:spacing w:after="0" w:line="240" w:lineRule="auto"/>
        <w:jc w:val="both"/>
      </w:pPr>
      <w:r w:rsidRPr="00C61169">
        <w:t xml:space="preserve">    $</w:t>
      </w:r>
      <w:proofErr w:type="spellStart"/>
      <w:proofErr w:type="gramStart"/>
      <w:r w:rsidRPr="00C61169">
        <w:t>acl.AddAccessRule</w:t>
      </w:r>
      <w:proofErr w:type="spellEnd"/>
      <w:proofErr w:type="gramEnd"/>
      <w:r w:rsidRPr="00C61169">
        <w:t>($</w:t>
      </w:r>
      <w:proofErr w:type="spellStart"/>
      <w:r w:rsidRPr="00C61169">
        <w:t>userRule</w:t>
      </w:r>
      <w:proofErr w:type="spellEnd"/>
      <w:r w:rsidRPr="00C61169">
        <w:t>)</w:t>
      </w:r>
    </w:p>
    <w:p w14:paraId="2C94B3B0" w14:textId="77777777" w:rsidR="00C61169" w:rsidRPr="00C61169" w:rsidRDefault="00C61169" w:rsidP="006050D9">
      <w:pPr>
        <w:spacing w:after="0" w:line="240" w:lineRule="auto"/>
        <w:jc w:val="both"/>
      </w:pPr>
      <w:r w:rsidRPr="00C61169">
        <w:t xml:space="preserve">    </w:t>
      </w:r>
    </w:p>
    <w:p w14:paraId="5FBE3024" w14:textId="77777777" w:rsidR="00C61169" w:rsidRPr="00C61169" w:rsidRDefault="00C61169" w:rsidP="006050D9">
      <w:pPr>
        <w:spacing w:after="0" w:line="240" w:lineRule="auto"/>
        <w:jc w:val="both"/>
      </w:pPr>
      <w:r w:rsidRPr="00C61169">
        <w:t xml:space="preserve">    # Grant SYSTEM Full Control</w:t>
      </w:r>
    </w:p>
    <w:p w14:paraId="1E49C0AD" w14:textId="77777777" w:rsidR="00C61169" w:rsidRPr="00C61169" w:rsidRDefault="00C61169" w:rsidP="006050D9">
      <w:pPr>
        <w:spacing w:after="0" w:line="240" w:lineRule="auto"/>
        <w:jc w:val="both"/>
      </w:pPr>
      <w:r w:rsidRPr="00C61169">
        <w:t xml:space="preserve">    $</w:t>
      </w:r>
      <w:proofErr w:type="spellStart"/>
      <w:r w:rsidRPr="00C61169">
        <w:t>systemRule</w:t>
      </w:r>
      <w:proofErr w:type="spellEnd"/>
      <w:r w:rsidRPr="00C61169">
        <w:t xml:space="preserve"> = New-Object </w:t>
      </w:r>
      <w:proofErr w:type="spellStart"/>
      <w:proofErr w:type="gramStart"/>
      <w:r w:rsidRPr="00C61169">
        <w:t>System.Security.AccessControl.FileSystemAccessRule</w:t>
      </w:r>
      <w:proofErr w:type="spellEnd"/>
      <w:proofErr w:type="gramEnd"/>
      <w:r w:rsidRPr="00C61169">
        <w:t>(</w:t>
      </w:r>
    </w:p>
    <w:p w14:paraId="0E718065" w14:textId="77777777" w:rsidR="00C61169" w:rsidRPr="00C61169" w:rsidRDefault="00C61169" w:rsidP="006050D9">
      <w:pPr>
        <w:spacing w:after="0" w:line="240" w:lineRule="auto"/>
        <w:jc w:val="both"/>
      </w:pPr>
      <w:r w:rsidRPr="00C61169">
        <w:t xml:space="preserve">        "NT AUTHORITY\SYSTEM", "</w:t>
      </w:r>
      <w:proofErr w:type="spellStart"/>
      <w:r w:rsidRPr="00C61169">
        <w:t>FullControl</w:t>
      </w:r>
      <w:proofErr w:type="spellEnd"/>
      <w:r w:rsidRPr="00C61169">
        <w:t>", "</w:t>
      </w:r>
      <w:proofErr w:type="spellStart"/>
      <w:proofErr w:type="gramStart"/>
      <w:r w:rsidRPr="00C61169">
        <w:t>ContainerInherit,ObjectInherit</w:t>
      </w:r>
      <w:proofErr w:type="spellEnd"/>
      <w:proofErr w:type="gramEnd"/>
      <w:r w:rsidRPr="00C61169">
        <w:t>", "None", "Allow"</w:t>
      </w:r>
    </w:p>
    <w:p w14:paraId="33576A79" w14:textId="77777777" w:rsidR="00C61169" w:rsidRPr="00C61169" w:rsidRDefault="00C61169" w:rsidP="006050D9">
      <w:pPr>
        <w:spacing w:after="0" w:line="240" w:lineRule="auto"/>
        <w:jc w:val="both"/>
      </w:pPr>
      <w:r w:rsidRPr="00C61169">
        <w:t xml:space="preserve">    )</w:t>
      </w:r>
    </w:p>
    <w:p w14:paraId="3B9C7E3F" w14:textId="77777777" w:rsidR="00C61169" w:rsidRPr="00C61169" w:rsidRDefault="00C61169" w:rsidP="006050D9">
      <w:pPr>
        <w:spacing w:after="0" w:line="240" w:lineRule="auto"/>
        <w:jc w:val="both"/>
      </w:pPr>
      <w:r w:rsidRPr="00C61169">
        <w:t xml:space="preserve">    $</w:t>
      </w:r>
      <w:proofErr w:type="spellStart"/>
      <w:proofErr w:type="gramStart"/>
      <w:r w:rsidRPr="00C61169">
        <w:t>acl.AddAccessRule</w:t>
      </w:r>
      <w:proofErr w:type="spellEnd"/>
      <w:proofErr w:type="gramEnd"/>
      <w:r w:rsidRPr="00C61169">
        <w:t>($</w:t>
      </w:r>
      <w:proofErr w:type="spellStart"/>
      <w:r w:rsidRPr="00C61169">
        <w:t>systemRule</w:t>
      </w:r>
      <w:proofErr w:type="spellEnd"/>
      <w:r w:rsidRPr="00C61169">
        <w:t>)</w:t>
      </w:r>
    </w:p>
    <w:p w14:paraId="7DA40C00" w14:textId="77777777" w:rsidR="00C61169" w:rsidRPr="00C61169" w:rsidRDefault="00C61169" w:rsidP="006050D9">
      <w:pPr>
        <w:spacing w:after="0" w:line="240" w:lineRule="auto"/>
        <w:jc w:val="both"/>
      </w:pPr>
      <w:r w:rsidRPr="00C61169">
        <w:t xml:space="preserve">    </w:t>
      </w:r>
    </w:p>
    <w:p w14:paraId="196D6964" w14:textId="77777777" w:rsidR="00C61169" w:rsidRPr="00C61169" w:rsidRDefault="00C61169" w:rsidP="006050D9">
      <w:pPr>
        <w:spacing w:after="0" w:line="240" w:lineRule="auto"/>
        <w:jc w:val="both"/>
      </w:pPr>
      <w:r w:rsidRPr="00C61169">
        <w:t xml:space="preserve">    # Grant Domain Admins Full Control</w:t>
      </w:r>
    </w:p>
    <w:p w14:paraId="1570F1E1" w14:textId="77777777" w:rsidR="00C61169" w:rsidRPr="00C61169" w:rsidRDefault="00C61169" w:rsidP="006050D9">
      <w:pPr>
        <w:spacing w:after="0" w:line="240" w:lineRule="auto"/>
        <w:jc w:val="both"/>
      </w:pPr>
      <w:r w:rsidRPr="00C61169">
        <w:t xml:space="preserve">    $</w:t>
      </w:r>
      <w:proofErr w:type="spellStart"/>
      <w:r w:rsidRPr="00C61169">
        <w:t>adminRule</w:t>
      </w:r>
      <w:proofErr w:type="spellEnd"/>
      <w:r w:rsidRPr="00C61169">
        <w:t xml:space="preserve"> = New-Object </w:t>
      </w:r>
      <w:proofErr w:type="spellStart"/>
      <w:proofErr w:type="gramStart"/>
      <w:r w:rsidRPr="00C61169">
        <w:t>System.Security.AccessControl.FileSystemAccessRule</w:t>
      </w:r>
      <w:proofErr w:type="spellEnd"/>
      <w:proofErr w:type="gramEnd"/>
      <w:r w:rsidRPr="00C61169">
        <w:t>(</w:t>
      </w:r>
    </w:p>
    <w:p w14:paraId="28FC0255" w14:textId="77777777" w:rsidR="00C61169" w:rsidRPr="00C61169" w:rsidRDefault="00C61169" w:rsidP="006050D9">
      <w:pPr>
        <w:spacing w:after="0" w:line="240" w:lineRule="auto"/>
        <w:jc w:val="both"/>
      </w:pPr>
      <w:r w:rsidRPr="00C61169">
        <w:t xml:space="preserve">        "CALOES\Domain Admins", "</w:t>
      </w:r>
      <w:proofErr w:type="spellStart"/>
      <w:r w:rsidRPr="00C61169">
        <w:t>FullControl</w:t>
      </w:r>
      <w:proofErr w:type="spellEnd"/>
      <w:r w:rsidRPr="00C61169">
        <w:t>", "</w:t>
      </w:r>
      <w:proofErr w:type="spellStart"/>
      <w:proofErr w:type="gramStart"/>
      <w:r w:rsidRPr="00C61169">
        <w:t>ContainerInherit,ObjectInherit</w:t>
      </w:r>
      <w:proofErr w:type="spellEnd"/>
      <w:proofErr w:type="gramEnd"/>
      <w:r w:rsidRPr="00C61169">
        <w:t>", "None", "Allow"</w:t>
      </w:r>
    </w:p>
    <w:p w14:paraId="66F23631" w14:textId="77777777" w:rsidR="00C61169" w:rsidRPr="00C61169" w:rsidRDefault="00C61169" w:rsidP="006050D9">
      <w:pPr>
        <w:spacing w:after="0" w:line="240" w:lineRule="auto"/>
        <w:jc w:val="both"/>
      </w:pPr>
      <w:r w:rsidRPr="00C61169">
        <w:lastRenderedPageBreak/>
        <w:t xml:space="preserve">    )</w:t>
      </w:r>
    </w:p>
    <w:p w14:paraId="7515E24B" w14:textId="77777777" w:rsidR="00C61169" w:rsidRPr="00C61169" w:rsidRDefault="00C61169" w:rsidP="006050D9">
      <w:pPr>
        <w:spacing w:after="0" w:line="240" w:lineRule="auto"/>
        <w:jc w:val="both"/>
      </w:pPr>
      <w:r w:rsidRPr="00C61169">
        <w:t xml:space="preserve">    $</w:t>
      </w:r>
      <w:proofErr w:type="spellStart"/>
      <w:proofErr w:type="gramStart"/>
      <w:r w:rsidRPr="00C61169">
        <w:t>acl.AddAccessRule</w:t>
      </w:r>
      <w:proofErr w:type="spellEnd"/>
      <w:proofErr w:type="gramEnd"/>
      <w:r w:rsidRPr="00C61169">
        <w:t>($</w:t>
      </w:r>
      <w:proofErr w:type="spellStart"/>
      <w:r w:rsidRPr="00C61169">
        <w:t>adminRule</w:t>
      </w:r>
      <w:proofErr w:type="spellEnd"/>
      <w:r w:rsidRPr="00C61169">
        <w:t>)</w:t>
      </w:r>
    </w:p>
    <w:p w14:paraId="6397580C" w14:textId="77777777" w:rsidR="00C61169" w:rsidRPr="00C61169" w:rsidRDefault="00C61169" w:rsidP="006050D9">
      <w:pPr>
        <w:spacing w:after="0" w:line="240" w:lineRule="auto"/>
        <w:jc w:val="both"/>
      </w:pPr>
      <w:r w:rsidRPr="00C61169">
        <w:t xml:space="preserve">    </w:t>
      </w:r>
    </w:p>
    <w:p w14:paraId="4019A77D" w14:textId="77777777" w:rsidR="00C61169" w:rsidRPr="00C61169" w:rsidRDefault="00C61169" w:rsidP="006050D9">
      <w:pPr>
        <w:spacing w:after="0" w:line="240" w:lineRule="auto"/>
        <w:jc w:val="both"/>
      </w:pPr>
      <w:r w:rsidRPr="00C61169">
        <w:t xml:space="preserve">    # Apply ACL</w:t>
      </w:r>
    </w:p>
    <w:p w14:paraId="333B4C2A" w14:textId="77777777" w:rsidR="00C61169" w:rsidRPr="00C61169" w:rsidRDefault="00C61169" w:rsidP="006050D9">
      <w:pPr>
        <w:spacing w:after="0" w:line="240" w:lineRule="auto"/>
        <w:jc w:val="both"/>
      </w:pPr>
      <w:r w:rsidRPr="00C61169">
        <w:t xml:space="preserve">    Set-</w:t>
      </w:r>
      <w:proofErr w:type="spellStart"/>
      <w:r w:rsidRPr="00C61169">
        <w:t>Acl</w:t>
      </w:r>
      <w:proofErr w:type="spellEnd"/>
      <w:r w:rsidRPr="00C61169">
        <w:t xml:space="preserve"> -Path $</w:t>
      </w:r>
      <w:proofErr w:type="spellStart"/>
      <w:r w:rsidRPr="00C61169">
        <w:t>folderPath</w:t>
      </w:r>
      <w:proofErr w:type="spellEnd"/>
      <w:r w:rsidRPr="00C61169">
        <w:t xml:space="preserve"> -</w:t>
      </w:r>
      <w:proofErr w:type="spellStart"/>
      <w:r w:rsidRPr="00C61169">
        <w:t>AclObject</w:t>
      </w:r>
      <w:proofErr w:type="spellEnd"/>
      <w:r w:rsidRPr="00C61169">
        <w:t xml:space="preserve"> $</w:t>
      </w:r>
      <w:proofErr w:type="spellStart"/>
      <w:r w:rsidRPr="00C61169">
        <w:t>acl</w:t>
      </w:r>
      <w:proofErr w:type="spellEnd"/>
    </w:p>
    <w:p w14:paraId="04E5B45D" w14:textId="77777777" w:rsidR="00C61169" w:rsidRPr="00C61169" w:rsidRDefault="00C61169" w:rsidP="006050D9">
      <w:pPr>
        <w:spacing w:after="0" w:line="240" w:lineRule="auto"/>
        <w:jc w:val="both"/>
      </w:pPr>
      <w:r w:rsidRPr="00C61169">
        <w:t xml:space="preserve">    Write-Log "Configured permissions on: $</w:t>
      </w:r>
      <w:proofErr w:type="spellStart"/>
      <w:r w:rsidRPr="00C61169">
        <w:t>folderPath</w:t>
      </w:r>
      <w:proofErr w:type="spellEnd"/>
      <w:r w:rsidRPr="00C61169">
        <w:t>"</w:t>
      </w:r>
    </w:p>
    <w:p w14:paraId="7B4503BC" w14:textId="77777777" w:rsidR="00C61169" w:rsidRPr="00C61169" w:rsidRDefault="00C61169" w:rsidP="006050D9">
      <w:pPr>
        <w:spacing w:after="0" w:line="240" w:lineRule="auto"/>
        <w:jc w:val="both"/>
      </w:pPr>
      <w:r w:rsidRPr="00C61169">
        <w:t>} catch {</w:t>
      </w:r>
    </w:p>
    <w:p w14:paraId="21AD4D18" w14:textId="77777777" w:rsidR="00C61169" w:rsidRPr="00C61169" w:rsidRDefault="00C61169" w:rsidP="006050D9">
      <w:pPr>
        <w:spacing w:after="0" w:line="240" w:lineRule="auto"/>
        <w:jc w:val="both"/>
      </w:pPr>
      <w:r w:rsidRPr="00C61169">
        <w:t xml:space="preserve">    Write-Error "Failed to configure permissions: $</w:t>
      </w:r>
      <w:proofErr w:type="spellStart"/>
      <w:r w:rsidRPr="00C61169">
        <w:t>folderPath</w:t>
      </w:r>
      <w:proofErr w:type="spellEnd"/>
      <w:r w:rsidRPr="00C61169">
        <w:t xml:space="preserve"> - $($</w:t>
      </w:r>
      <w:proofErr w:type="gramStart"/>
      <w:r w:rsidRPr="00C61169">
        <w:t>_.</w:t>
      </w:r>
      <w:proofErr w:type="spellStart"/>
      <w:r w:rsidRPr="00C61169">
        <w:t>Exception.Message</w:t>
      </w:r>
      <w:proofErr w:type="spellEnd"/>
      <w:proofErr w:type="gramEnd"/>
      <w:r w:rsidRPr="00C61169">
        <w:t>)"</w:t>
      </w:r>
    </w:p>
    <w:p w14:paraId="107346B2" w14:textId="77777777" w:rsidR="00C61169" w:rsidRPr="00C61169" w:rsidRDefault="00C61169" w:rsidP="006050D9">
      <w:pPr>
        <w:spacing w:after="0" w:line="240" w:lineRule="auto"/>
        <w:jc w:val="both"/>
      </w:pPr>
      <w:r w:rsidRPr="00C61169">
        <w:t xml:space="preserve">    # Attempt to remove folder</w:t>
      </w:r>
    </w:p>
    <w:p w14:paraId="316BDE40" w14:textId="77777777" w:rsidR="00C61169" w:rsidRPr="00C61169" w:rsidRDefault="00C61169" w:rsidP="006050D9">
      <w:pPr>
        <w:spacing w:after="0" w:line="240" w:lineRule="auto"/>
        <w:jc w:val="both"/>
      </w:pPr>
      <w:r w:rsidRPr="00C61169">
        <w:t xml:space="preserve">    Remove-Item -Path $</w:t>
      </w:r>
      <w:proofErr w:type="spellStart"/>
      <w:r w:rsidRPr="00C61169">
        <w:t>folderPath</w:t>
      </w:r>
      <w:proofErr w:type="spellEnd"/>
      <w:r w:rsidRPr="00C61169">
        <w:t xml:space="preserve"> -Force -</w:t>
      </w:r>
      <w:proofErr w:type="spellStart"/>
      <w:r w:rsidRPr="00C61169">
        <w:t>ErrorAction</w:t>
      </w:r>
      <w:proofErr w:type="spellEnd"/>
      <w:r w:rsidRPr="00C61169">
        <w:t xml:space="preserve"> </w:t>
      </w:r>
      <w:proofErr w:type="spellStart"/>
      <w:r w:rsidRPr="00C61169">
        <w:t>SilentlyContinue</w:t>
      </w:r>
      <w:proofErr w:type="spellEnd"/>
    </w:p>
    <w:p w14:paraId="123A10F3" w14:textId="77777777" w:rsidR="00C61169" w:rsidRPr="00C61169" w:rsidRDefault="00C61169" w:rsidP="006050D9">
      <w:pPr>
        <w:spacing w:after="0" w:line="240" w:lineRule="auto"/>
        <w:jc w:val="both"/>
      </w:pPr>
      <w:r w:rsidRPr="00C61169">
        <w:t xml:space="preserve">    exit 1</w:t>
      </w:r>
    </w:p>
    <w:p w14:paraId="58A8E9A1" w14:textId="77777777" w:rsidR="00C61169" w:rsidRPr="00C61169" w:rsidRDefault="00C61169" w:rsidP="006050D9">
      <w:pPr>
        <w:spacing w:after="0" w:line="240" w:lineRule="auto"/>
        <w:jc w:val="both"/>
      </w:pPr>
      <w:r w:rsidRPr="00C61169">
        <w:t>}</w:t>
      </w:r>
    </w:p>
    <w:p w14:paraId="6D193F8D" w14:textId="77777777" w:rsidR="00873270" w:rsidRDefault="00873270" w:rsidP="00C61169">
      <w:pPr>
        <w:jc w:val="both"/>
      </w:pPr>
    </w:p>
    <w:p w14:paraId="6317BDE5" w14:textId="63F946AD" w:rsidR="00C61169" w:rsidRPr="00C61169" w:rsidRDefault="00C61169" w:rsidP="00C61169">
      <w:pPr>
        <w:jc w:val="both"/>
      </w:pPr>
      <w:r w:rsidRPr="00C61169">
        <w:t>Quota application configures storage limits using File Server Resource Manager cmdlets. Script applies quota template to newly created folder. Script validates that quota is applied correctly. Script logs quota configuration details for audit purposes. Quota configuration occurs only if FSRM is installed and quota templates exist—script should check prerequisites and skip quota configuration gracefully if FSRM is unavailable rather than failing entire provisioning operation.</w:t>
      </w:r>
    </w:p>
    <w:p w14:paraId="20DCF66D" w14:textId="77777777" w:rsidR="00C61169" w:rsidRPr="00C61169" w:rsidRDefault="00C61169" w:rsidP="00C61169">
      <w:pPr>
        <w:jc w:val="both"/>
      </w:pPr>
      <w:r w:rsidRPr="00C61169">
        <w:t xml:space="preserve">Error handling throughout script provides resilience against partial failures. When folder creation succeeds but permission configuration fails, script attempts to remove created </w:t>
      </w:r>
      <w:proofErr w:type="gramStart"/>
      <w:r w:rsidRPr="00C61169">
        <w:t>folder</w:t>
      </w:r>
      <w:proofErr w:type="gramEnd"/>
      <w:r w:rsidRPr="00C61169">
        <w:t xml:space="preserve"> preventing orphaned folders with incorrect permissions. When permission configuration succeeds but quota application fails, script logs warning but returns success because missing quota is less critical than missing folder. Error messages include sufficient detail for troubleshooting but avoid exposing sensitive information like full file paths or usernames in error messages that might appear in user-visible workflows.</w:t>
      </w:r>
    </w:p>
    <w:p w14:paraId="57E66D37" w14:textId="77777777" w:rsidR="00C61169" w:rsidRPr="00C61169" w:rsidRDefault="00C61169" w:rsidP="00C61169">
      <w:pPr>
        <w:jc w:val="both"/>
        <w:rPr>
          <w:b/>
          <w:bCs/>
        </w:rPr>
      </w:pPr>
      <w:r w:rsidRPr="00C61169">
        <w:rPr>
          <w:b/>
          <w:bCs/>
        </w:rPr>
        <w:t>Integration with SailPoint Provisioning Workflow</w:t>
      </w:r>
    </w:p>
    <w:p w14:paraId="3DF8CAF8" w14:textId="77777777" w:rsidR="00C61169" w:rsidRPr="00C61169" w:rsidRDefault="00C61169" w:rsidP="00C61169">
      <w:pPr>
        <w:jc w:val="both"/>
      </w:pPr>
      <w:r w:rsidRPr="00C61169">
        <w:t xml:space="preserve">You must integrate PowerShell folder creation scripts into SailPoint workflows so that folder provisioning occurs automatically during user onboarding. SailPoint </w:t>
      </w:r>
      <w:proofErr w:type="spellStart"/>
      <w:r w:rsidRPr="00C61169">
        <w:t>IdentityIQ</w:t>
      </w:r>
      <w:proofErr w:type="spellEnd"/>
      <w:r w:rsidRPr="00C61169">
        <w:t xml:space="preserve"> supports several integration patterns including provisioning rules, workflow steps calling external scripts, and custom connectors. The appropriate pattern depends on your SailPoint architecture and operational preferences, but direct PowerShell execution from workflow steps provides most straightforward implementation.</w:t>
      </w:r>
    </w:p>
    <w:p w14:paraId="0C8F6CD4" w14:textId="77777777" w:rsidR="00C61169" w:rsidRPr="00C61169" w:rsidRDefault="00C61169" w:rsidP="00C61169">
      <w:pPr>
        <w:jc w:val="both"/>
      </w:pPr>
      <w:r w:rsidRPr="00C61169">
        <w:t xml:space="preserve">SailPoint workflow step configuration specifies script path, parameter mapping, timeout duration, and result handling. Script path points to folder creation script location on SailPoint server or network share accessible from SailPoint. Parameter mapping binds workflow variables including provisioned username and manager-approved folder location </w:t>
      </w:r>
      <w:r w:rsidRPr="00C61169">
        <w:lastRenderedPageBreak/>
        <w:t>to script parameters. Timeout duration specifies maximum execution time before script is considered failed, typically set to five minutes providing buffer for network latency and file server performance. Result handling interprets script exit codes where zero indicates success and nonzero indicates failure, with workflow proceeding on success and halting on failure.</w:t>
      </w:r>
    </w:p>
    <w:p w14:paraId="754EC798" w14:textId="77777777" w:rsidR="00C61169" w:rsidRPr="00C61169" w:rsidRDefault="00C61169" w:rsidP="00C61169">
      <w:pPr>
        <w:jc w:val="both"/>
      </w:pPr>
      <w:r w:rsidRPr="00C61169">
        <w:t>Workflow exception handling addresses scenarios where folder creation fails due to infrastructure problems or unexpected errors. When PowerShell script returns failure exit code, workflow captures error details from script output and generates exception case requiring manual intervention. Exception case routes to Service Desk queue where technicians investigate failure cause, remediate infrastructure problems or data issues, and retry provisioning manually if necessary. Exception handling prevents failures from silently propagating—every provisioning operation either completes successfully or generates visible exception requiring resolution.</w:t>
      </w:r>
    </w:p>
    <w:p w14:paraId="6A4C1677" w14:textId="77777777" w:rsidR="00C61169" w:rsidRPr="00C61169" w:rsidRDefault="00C61169" w:rsidP="00C61169">
      <w:pPr>
        <w:jc w:val="both"/>
      </w:pPr>
      <w:r w:rsidRPr="00C61169">
        <w:t>Workflow audit logging captures comprehensive execution details supporting compliance requirements and operational troubleshooting. Log entries record username for whom folder was provisioned, workflow execution timestamp, approval details including who approved request and when approval occurred, folder path that was provisioned, PowerShell script execution duration, and final provisioning outcome. These log entries enable reconstructing complete provisioning history for audit purposes and enable performance analysis identifying provisioning bottlenecks.</w:t>
      </w:r>
    </w:p>
    <w:p w14:paraId="0406C400" w14:textId="77777777" w:rsidR="00C61169" w:rsidRPr="00C61169" w:rsidRDefault="00C61169" w:rsidP="00C61169">
      <w:pPr>
        <w:jc w:val="both"/>
        <w:rPr>
          <w:b/>
          <w:bCs/>
        </w:rPr>
      </w:pPr>
      <w:r w:rsidRPr="00C61169">
        <w:rPr>
          <w:b/>
          <w:bCs/>
        </w:rPr>
        <w:t>Testing Methodology and Validation Procedures</w:t>
      </w:r>
    </w:p>
    <w:p w14:paraId="1299F5A4" w14:textId="77777777" w:rsidR="00C61169" w:rsidRPr="00C61169" w:rsidRDefault="00C61169" w:rsidP="00C61169">
      <w:pPr>
        <w:jc w:val="both"/>
      </w:pPr>
      <w:r w:rsidRPr="00C61169">
        <w:t>You must test U-Drive automation comprehensively before production deployment to validate that all components integrate correctly and that provisioning produces expected outcomes under various scenarios. Testing occurs in dedicated test environment mirroring production Active Directory structure, file server configuration, and SailPoint workflow configuration. Test environment isolation prevents test activities from affecting production users while enabling realistic validation.</w:t>
      </w:r>
    </w:p>
    <w:p w14:paraId="37714C8D" w14:textId="77777777" w:rsidR="00C61169" w:rsidRPr="00C61169" w:rsidRDefault="00C61169" w:rsidP="00C61169">
      <w:pPr>
        <w:jc w:val="both"/>
      </w:pPr>
      <w:r w:rsidRPr="00C61169">
        <w:t xml:space="preserve">Test scenario design covers positive cases where provisioning succeeds and negative cases where various failure modes occur. Positive test cases include new user account provisioning where user has no existing folder, existing user account where </w:t>
      </w:r>
      <w:proofErr w:type="spellStart"/>
      <w:r w:rsidRPr="00C61169">
        <w:t>homeDirectory</w:t>
      </w:r>
      <w:proofErr w:type="spellEnd"/>
      <w:r w:rsidRPr="00C61169">
        <w:t xml:space="preserve"> attribute is updated to new value, and user account belonging to different organizational units validating that GPO applies correctly across directory structure. Negative test cases include provisioning failures when file server is unreachable, provisioning when folder already exists, provisioning when quota template is missing, and attribute update when SailPoint lacks permissions.</w:t>
      </w:r>
    </w:p>
    <w:p w14:paraId="10928B00" w14:textId="77777777" w:rsidR="00C61169" w:rsidRPr="00C61169" w:rsidRDefault="00C61169" w:rsidP="00C61169">
      <w:pPr>
        <w:jc w:val="both"/>
      </w:pPr>
      <w:r w:rsidRPr="00C61169">
        <w:lastRenderedPageBreak/>
        <w:t xml:space="preserve">Dedicated test user account represents typical CalOES employee account with standard attributes populated. Test </w:t>
      </w:r>
      <w:proofErr w:type="gramStart"/>
      <w:r w:rsidRPr="00C61169">
        <w:t>user</w:t>
      </w:r>
      <w:proofErr w:type="gramEnd"/>
      <w:r w:rsidRPr="00C61169">
        <w:t xml:space="preserve"> should not be real person to avoid confusion between test and production data. Test user account resides in test organizational unit separate from production users. Test user provisioning occurs through SailPoint test workflow that mirrors production workflow configuration but operates against test infrastructure. After provisioning completes, validation confirms expected outcomes.</w:t>
      </w:r>
    </w:p>
    <w:p w14:paraId="60EB474E" w14:textId="77777777" w:rsidR="00C61169" w:rsidRPr="00C61169" w:rsidRDefault="00C61169" w:rsidP="00C61169">
      <w:pPr>
        <w:jc w:val="both"/>
      </w:pPr>
      <w:r w:rsidRPr="00C61169">
        <w:t xml:space="preserve">Validation procedures check multiple integration points confirming end-to-end functionality. Folder creation validation confirms that folder exists on file server at expected path, that folder has correct NTFS permissions matching policy, that quota is applied matching template, and that folder is accessible by test user account. Active Directory attribute validation confirms that </w:t>
      </w:r>
      <w:proofErr w:type="spellStart"/>
      <w:r w:rsidRPr="00C61169">
        <w:t>homeDirectory</w:t>
      </w:r>
      <w:proofErr w:type="spellEnd"/>
      <w:r w:rsidRPr="00C61169">
        <w:t xml:space="preserve"> attribute is populated with folder path, that </w:t>
      </w:r>
      <w:proofErr w:type="spellStart"/>
      <w:r w:rsidRPr="00C61169">
        <w:t>homeDrive</w:t>
      </w:r>
      <w:proofErr w:type="spellEnd"/>
      <w:r w:rsidRPr="00C61169">
        <w:t xml:space="preserve"> attribute specifies correct drive letter, and that attributes are formatted correctly for GPO drive mapping. Group Policy validation confirms that GPO processes without errors during test user logon, that drive mapping appears in Windows Explorer at expected drive letter, and that user can create and modify files in mapped drive.</w:t>
      </w:r>
    </w:p>
    <w:p w14:paraId="3D1B600A" w14:textId="77777777" w:rsidR="00C61169" w:rsidRPr="00C61169" w:rsidRDefault="00C61169" w:rsidP="00C61169">
      <w:pPr>
        <w:jc w:val="both"/>
      </w:pPr>
      <w:r w:rsidRPr="00C61169">
        <w:t xml:space="preserve">Performance validation measures provisioning duration from workflow initiation through folder creation completion. Acceptable performance targets might specify that average provisioning completes within ten </w:t>
      </w:r>
      <w:proofErr w:type="gramStart"/>
      <w:r w:rsidRPr="00C61169">
        <w:t>minutes</w:t>
      </w:r>
      <w:proofErr w:type="gramEnd"/>
      <w:r w:rsidRPr="00C61169">
        <w:t xml:space="preserve"> and ninety-fifth percentile provisioning completes within fifteen minutes. Performance significantly exceeding targets indicates infrastructure bottlenecks requiring investigation. Common performance problems include file server CPU or disk I/O saturation, network latency between SailPoint servers and file servers, or Active Directory replication delays propagating attribute updates to domain controllers that GPO queries.</w:t>
      </w:r>
    </w:p>
    <w:p w14:paraId="5E403E44" w14:textId="77777777" w:rsidR="00C61169" w:rsidRPr="00C61169" w:rsidRDefault="00C61169" w:rsidP="00C61169">
      <w:pPr>
        <w:jc w:val="both"/>
        <w:rPr>
          <w:b/>
          <w:bCs/>
        </w:rPr>
      </w:pPr>
      <w:r w:rsidRPr="00C61169">
        <w:rPr>
          <w:b/>
          <w:bCs/>
        </w:rPr>
        <w:t>Production Deployment and Rollback Planning</w:t>
      </w:r>
    </w:p>
    <w:p w14:paraId="61A1A05A" w14:textId="77777777" w:rsidR="00C61169" w:rsidRPr="00C61169" w:rsidRDefault="00C61169" w:rsidP="00C61169">
      <w:pPr>
        <w:jc w:val="both"/>
      </w:pPr>
      <w:r w:rsidRPr="00C61169">
        <w:t>You must deploy U-Drive automation to production only after successful testing and Change Advisory Board approval. Production deployment follows phased approach starting with pilot user population before expanding to full user base. Pilot deployment validates that automation functions correctly in production environment with real operational constraints that test environment might not fully replicate. Pilot includes approximately twenty to thirty users from diverse organizational units representing different job classifications and folder provisioning patterns.</w:t>
      </w:r>
    </w:p>
    <w:p w14:paraId="10917AE2" w14:textId="77777777" w:rsidR="00C61169" w:rsidRPr="00C61169" w:rsidRDefault="00C61169" w:rsidP="00C61169">
      <w:pPr>
        <w:jc w:val="both"/>
      </w:pPr>
      <w:r w:rsidRPr="00C61169">
        <w:t xml:space="preserve">Pilot execution creates real production folders for pilot users through SailPoint production workflows. Pilot users are newly onboarding employees </w:t>
      </w:r>
      <w:proofErr w:type="gramStart"/>
      <w:r w:rsidRPr="00C61169">
        <w:t>whose</w:t>
      </w:r>
      <w:proofErr w:type="gramEnd"/>
      <w:r w:rsidRPr="00C61169">
        <w:t xml:space="preserve"> </w:t>
      </w:r>
      <w:proofErr w:type="gramStart"/>
      <w:r w:rsidRPr="00C61169">
        <w:t>provisioning</w:t>
      </w:r>
      <w:proofErr w:type="gramEnd"/>
      <w:r w:rsidRPr="00C61169">
        <w:t xml:space="preserve"> naturally occurs through automated workflows rather than requiring migration of existing users. This approach validates automation in context of actual business </w:t>
      </w:r>
      <w:proofErr w:type="gramStart"/>
      <w:r w:rsidRPr="00C61169">
        <w:t>process</w:t>
      </w:r>
      <w:proofErr w:type="gramEnd"/>
      <w:r w:rsidRPr="00C61169">
        <w:t xml:space="preserve"> without creating </w:t>
      </w:r>
      <w:r w:rsidRPr="00C61169">
        <w:lastRenderedPageBreak/>
        <w:t>duplicate folders or permission conflicts for existing users. Pilot monitoring captures detailed metrics including provisioning success rates, average provisioning duration, exception cases requiring manual intervention, and user satisfaction feedback.</w:t>
      </w:r>
    </w:p>
    <w:p w14:paraId="3823EFF1" w14:textId="77777777" w:rsidR="00C61169" w:rsidRPr="00C61169" w:rsidRDefault="00C61169" w:rsidP="00C61169">
      <w:pPr>
        <w:jc w:val="both"/>
      </w:pPr>
      <w:r w:rsidRPr="00C61169">
        <w:t xml:space="preserve">Pilot success criteria must be met before expanding automation to full production. Success criteria include ninety-five percent or better provisioning success rate where fewer than five percent of attempts generate exceptions requiring manual intervention, average provisioning duration under fifteen minutes, zero critical errors including data corruption or security violations, and positive user feedback confirming that folders map correctly and function as expected. If </w:t>
      </w:r>
      <w:proofErr w:type="gramStart"/>
      <w:r w:rsidRPr="00C61169">
        <w:t>pilot reveals</w:t>
      </w:r>
      <w:proofErr w:type="gramEnd"/>
      <w:r w:rsidRPr="00C61169">
        <w:t xml:space="preserve"> problems, remediation occurs before full production expansion.</w:t>
      </w:r>
    </w:p>
    <w:p w14:paraId="55B8C119" w14:textId="77777777" w:rsidR="00C61169" w:rsidRPr="00C61169" w:rsidRDefault="00C61169" w:rsidP="00C61169">
      <w:pPr>
        <w:jc w:val="both"/>
      </w:pPr>
      <w:r w:rsidRPr="00C61169">
        <w:t>Full production deployment expands automation to all new user provisioning. Deployment occurs during normal operations without requiring service outage or maintenance window because automation operates in parallel with manual provisioning capability. Service Desk retains ability to create folders manually for exceptional scenarios where automation fails or where urgent provisioning requirements cannot wait for normal workflow completion. This parallel operation provides safety net during initial production period.</w:t>
      </w:r>
    </w:p>
    <w:p w14:paraId="2BD4C00A" w14:textId="77777777" w:rsidR="00C61169" w:rsidRPr="00C61169" w:rsidRDefault="00C61169" w:rsidP="00C61169">
      <w:pPr>
        <w:jc w:val="both"/>
      </w:pPr>
      <w:r w:rsidRPr="00C61169">
        <w:t xml:space="preserve">Rollback procedures provide recovery mechanism if automation creates significant problems requiring emergency disablement. Rollback disables SailPoint workflow </w:t>
      </w:r>
      <w:proofErr w:type="gramStart"/>
      <w:r w:rsidRPr="00C61169">
        <w:t>step</w:t>
      </w:r>
      <w:proofErr w:type="gramEnd"/>
      <w:r w:rsidRPr="00C61169">
        <w:t xml:space="preserve"> that calls folder creation script, preventing future automated provisioning while retaining existing functionality. Rollback does not delete folders already created—those remain accessible and do not require remediation. Rollback does not prevent administrators from manually provisioning folders through PowerShell scripts or manual procedures. Rollback is temporary measure providing time for issue investigation and remediation before re-enabling automation.</w:t>
      </w:r>
    </w:p>
    <w:p w14:paraId="485C7669" w14:textId="0E076EAF" w:rsidR="00C61169" w:rsidRPr="00C61169" w:rsidRDefault="00C61169" w:rsidP="006050D9">
      <w:pPr>
        <w:pStyle w:val="Heading2"/>
      </w:pPr>
      <w:bookmarkStart w:id="10" w:name="_Toc216327032"/>
      <w:r w:rsidRPr="00C61169">
        <w:t>Standardizing Folder Cleanup and Deprovisioning</w:t>
      </w:r>
      <w:bookmarkEnd w:id="10"/>
    </w:p>
    <w:p w14:paraId="1E377496" w14:textId="77777777" w:rsidR="00C61169" w:rsidRPr="00C61169" w:rsidRDefault="00C61169" w:rsidP="00C61169">
      <w:pPr>
        <w:jc w:val="both"/>
        <w:rPr>
          <w:b/>
          <w:bCs/>
        </w:rPr>
      </w:pPr>
      <w:r w:rsidRPr="00C61169">
        <w:rPr>
          <w:b/>
          <w:bCs/>
        </w:rPr>
        <w:t>Strategic Importance: Lifecycle Management Beyond Provisioning</w:t>
      </w:r>
    </w:p>
    <w:p w14:paraId="50805B2F" w14:textId="77777777" w:rsidR="00C61169" w:rsidRPr="00C61169" w:rsidRDefault="00C61169" w:rsidP="00C61169">
      <w:pPr>
        <w:jc w:val="both"/>
      </w:pPr>
      <w:r w:rsidRPr="00C61169">
        <w:t>You must recognize that complete identity lifecycle management includes deprovisioning procedures that retire access and resources when business justification expires. Most organizations focus provisioning effort on onboarding automation because provisioning delays create visible operational problems. Deprovisioning receives less attention despite creating substantial risk exposure. Orphaned folders consume storage capacity, contain sensitive information that separated employees should no longer access, and represent compliance gaps where access persists inappropriately. Comprehensive lifecycle management addresses both provisioning and deprovisioning with equal rigor.</w:t>
      </w:r>
    </w:p>
    <w:p w14:paraId="6736F8DB" w14:textId="77777777" w:rsidR="00C61169" w:rsidRPr="00C61169" w:rsidRDefault="00C61169" w:rsidP="00C61169">
      <w:pPr>
        <w:jc w:val="both"/>
      </w:pPr>
      <w:r w:rsidRPr="00C61169">
        <w:lastRenderedPageBreak/>
        <w:t>The deprovisioning gap manifests in several problematic patterns. User accounts are disabled when employees separate but home folders persist indefinitely without review or archival. Disabled accounts cannot access folders through normal drive mapping, but folders remain on file servers consuming storage and presenting targets for administrative access abuse. Administrators with direct file server access can browse disabled users' folders without triggering access controls that Active Directory authentication would enforce. Over time, hundreds or thousands of orphaned folders accumulate representing gigabytes or terabytes of unmanaged data.</w:t>
      </w:r>
    </w:p>
    <w:p w14:paraId="42F5E125" w14:textId="77777777" w:rsidR="00C61169" w:rsidRPr="00C61169" w:rsidRDefault="00C61169" w:rsidP="00C61169">
      <w:pPr>
        <w:jc w:val="both"/>
      </w:pPr>
      <w:r w:rsidRPr="00C61169">
        <w:t xml:space="preserve">Legal discovery and litigation hold requirements complicate folder deletion. When CalOES is involved in litigation, legal counsel may issue preservation orders </w:t>
      </w:r>
      <w:proofErr w:type="gramStart"/>
      <w:r w:rsidRPr="00C61169">
        <w:t>requiring that</w:t>
      </w:r>
      <w:proofErr w:type="gramEnd"/>
      <w:r w:rsidRPr="00C61169">
        <w:t xml:space="preserve"> potentially relevant documents be retained even if normal retention policies would permit deletion. Home folders for separated employees may contain documents subject to preservation orders. Deleting folders without legal review creates spoliation risk where destroyed evidence generates sanctions against CalOES. Your deprovisioning procedures must account for </w:t>
      </w:r>
      <w:proofErr w:type="gramStart"/>
      <w:r w:rsidRPr="00C61169">
        <w:t>legal hold</w:t>
      </w:r>
      <w:proofErr w:type="gramEnd"/>
      <w:r w:rsidRPr="00C61169">
        <w:t xml:space="preserve"> requirements through formal processes confirming folders are not subject to holds before deletion occurs.</w:t>
      </w:r>
    </w:p>
    <w:p w14:paraId="6DCB1E62" w14:textId="77777777" w:rsidR="00C61169" w:rsidRPr="00C61169" w:rsidRDefault="00C61169" w:rsidP="00C61169">
      <w:pPr>
        <w:jc w:val="both"/>
        <w:rPr>
          <w:b/>
          <w:bCs/>
        </w:rPr>
      </w:pPr>
      <w:r w:rsidRPr="00C61169">
        <w:rPr>
          <w:b/>
          <w:bCs/>
        </w:rPr>
        <w:t>Staged Deprovisioning Model Balancing Compliance and Operations</w:t>
      </w:r>
    </w:p>
    <w:p w14:paraId="24597C8E" w14:textId="77777777" w:rsidR="00C61169" w:rsidRPr="00C61169" w:rsidRDefault="00C61169" w:rsidP="00C61169">
      <w:pPr>
        <w:jc w:val="both"/>
      </w:pPr>
      <w:r w:rsidRPr="00C61169">
        <w:t xml:space="preserve">You must implement staged deprovisioning </w:t>
      </w:r>
      <w:proofErr w:type="gramStart"/>
      <w:r w:rsidRPr="00C61169">
        <w:t>model</w:t>
      </w:r>
      <w:proofErr w:type="gramEnd"/>
      <w:r w:rsidRPr="00C61169">
        <w:t xml:space="preserve"> that </w:t>
      </w:r>
      <w:proofErr w:type="gramStart"/>
      <w:r w:rsidRPr="00C61169">
        <w:t>balances</w:t>
      </w:r>
      <w:proofErr w:type="gramEnd"/>
      <w:r w:rsidRPr="00C61169">
        <w:t xml:space="preserve"> immediate security requirements, operational continuity needs, legal preservation obligations, and storage optimization. The model defines discrete stages that folders transition through after account separation, with different retention periods and access controls at each stage. This staged approach prevents hasty deletion that could destroy needed information while ensuring that folders do not persist indefinitely without review.</w:t>
      </w:r>
    </w:p>
    <w:p w14:paraId="180C1D3E" w14:textId="77777777" w:rsidR="00C61169" w:rsidRPr="00C61169" w:rsidRDefault="00C61169" w:rsidP="00C61169">
      <w:pPr>
        <w:jc w:val="both"/>
      </w:pPr>
      <w:r w:rsidRPr="00C61169">
        <w:t xml:space="preserve">Stage 1 occurs immediately upon employee separation when user account is disabled. Account disablement prevents </w:t>
      </w:r>
      <w:proofErr w:type="gramStart"/>
      <w:r w:rsidRPr="00C61169">
        <w:t>user</w:t>
      </w:r>
      <w:proofErr w:type="gramEnd"/>
      <w:r w:rsidRPr="00C61169">
        <w:t xml:space="preserve"> from authenticating and accessing systems, satisfying immediate security requirement that separated employees cannot access CalOES resources. Home folder remains untouched during initial separation—no permissions are modified, no content is moved, and no actions occur that would prevent recovery if separation </w:t>
      </w:r>
      <w:proofErr w:type="gramStart"/>
      <w:r w:rsidRPr="00C61169">
        <w:t>is</w:t>
      </w:r>
      <w:proofErr w:type="gramEnd"/>
      <w:r w:rsidRPr="00C61169">
        <w:t xml:space="preserve"> reversed due to administrative error. This conservative initial stage recognizes that separations occasionally reverse when HR processes errors or when employees are rehired shortly after separation.</w:t>
      </w:r>
    </w:p>
    <w:p w14:paraId="23CA9C35" w14:textId="77777777" w:rsidR="00C61169" w:rsidRPr="00C61169" w:rsidRDefault="00C61169" w:rsidP="00C61169">
      <w:pPr>
        <w:jc w:val="both"/>
      </w:pPr>
      <w:r w:rsidRPr="00C61169">
        <w:t xml:space="preserve">Stage 2 occurs thirty days after </w:t>
      </w:r>
      <w:proofErr w:type="gramStart"/>
      <w:r w:rsidRPr="00C61169">
        <w:t>separation</w:t>
      </w:r>
      <w:proofErr w:type="gramEnd"/>
      <w:r w:rsidRPr="00C61169">
        <w:t xml:space="preserve"> assuming separation has not reversed. Home folder transitions to archived state through several actions. Folder ownership transfers from separated user account to administrative service account because disabled user accounts should not own resources. NTFS permissions are modified removing separated user's </w:t>
      </w:r>
      <w:r w:rsidRPr="00C61169">
        <w:lastRenderedPageBreak/>
        <w:t xml:space="preserve">access rights and retaining only SYSTEM and Domain Admins permissions. Active Directory </w:t>
      </w:r>
      <w:proofErr w:type="spellStart"/>
      <w:r w:rsidRPr="00C61169">
        <w:t>homeDirectory</w:t>
      </w:r>
      <w:proofErr w:type="spellEnd"/>
      <w:r w:rsidRPr="00C61169">
        <w:t xml:space="preserve"> attribute is cleared because disabled accounts should not have folder paths populated. </w:t>
      </w:r>
      <w:proofErr w:type="gramStart"/>
      <w:r w:rsidRPr="00C61169">
        <w:t>Folder is</w:t>
      </w:r>
      <w:proofErr w:type="gramEnd"/>
      <w:r w:rsidRPr="00C61169">
        <w:t xml:space="preserve"> moved from active storage location to archive storage </w:t>
      </w:r>
      <w:proofErr w:type="gramStart"/>
      <w:r w:rsidRPr="00C61169">
        <w:t>location</w:t>
      </w:r>
      <w:proofErr w:type="gramEnd"/>
      <w:r w:rsidRPr="00C61169">
        <w:t xml:space="preserve"> to segregate active folders from archived folders and to enable using lower-cost storage tiers for archives.</w:t>
      </w:r>
    </w:p>
    <w:p w14:paraId="2ED75813" w14:textId="77777777" w:rsidR="00C61169" w:rsidRPr="00C61169" w:rsidRDefault="00C61169" w:rsidP="00C61169">
      <w:pPr>
        <w:jc w:val="both"/>
      </w:pPr>
      <w:r w:rsidRPr="00C61169">
        <w:t>Stage 3 occurs ninety days after separation for accounts not subject to legal holds. Folder is compressed into ZIP archive reducing storage consumption. Compressed archive is retained in archive storage location. Original uncompressed folder is deleted. Archive file naming convention includes username, separation date, and archive creation date enabling identification without extracting contents. Archive permissions restrict access to authorized archival administrators only. This compression stage substantially reduces storage consumption while maintaining recoverability if archives are needed for legal discovery, compliance audits, or operational recovery.</w:t>
      </w:r>
    </w:p>
    <w:p w14:paraId="165A9AEF" w14:textId="77777777" w:rsidR="00C61169" w:rsidRPr="00C61169" w:rsidRDefault="00C61169" w:rsidP="00C61169">
      <w:pPr>
        <w:jc w:val="both"/>
      </w:pPr>
      <w:r w:rsidRPr="00C61169">
        <w:t xml:space="preserve">Stage 4 occurs after retention period expiration, typically eighteen to twenty-four months after </w:t>
      </w:r>
      <w:proofErr w:type="gramStart"/>
      <w:r w:rsidRPr="00C61169">
        <w:t>separation</w:t>
      </w:r>
      <w:proofErr w:type="gramEnd"/>
      <w:r w:rsidRPr="00C61169">
        <w:t xml:space="preserve"> assuming no legal holds. Compressed archives are deleted permanently. Deletion timing aligns with organizational records retention policies that specify minimum retention periods for personnel records and work products. Deletion requires documented approval from records management authority confirming retention periods are satisfied and no legal holds exist. Deletion is permanent—no backups are retained after deletion completes.</w:t>
      </w:r>
    </w:p>
    <w:p w14:paraId="2CF687FC" w14:textId="77777777" w:rsidR="00C61169" w:rsidRPr="00C61169" w:rsidRDefault="00C61169" w:rsidP="00C61169">
      <w:pPr>
        <w:jc w:val="both"/>
        <w:rPr>
          <w:b/>
          <w:bCs/>
        </w:rPr>
      </w:pPr>
      <w:r w:rsidRPr="00C61169">
        <w:rPr>
          <w:b/>
          <w:bCs/>
        </w:rPr>
        <w:t>Technical Implementation of Staged Deprovisioning</w:t>
      </w:r>
    </w:p>
    <w:p w14:paraId="08CB9B21" w14:textId="77777777" w:rsidR="00C61169" w:rsidRPr="00C61169" w:rsidRDefault="00C61169" w:rsidP="00C61169">
      <w:pPr>
        <w:jc w:val="both"/>
      </w:pPr>
      <w:r w:rsidRPr="00C61169">
        <w:t>You must implement staged deprovisioning through automated procedures that execute transitions between stages on schedule without requiring manual intervention. Automation ensures consistent application of deprovisioning policies and creates audit trails documenting lifecycle progression. Implementation uses scheduled PowerShell scripts that query for accounts meeting stage transition criteria, execute required actions, and log outcomes.</w:t>
      </w:r>
    </w:p>
    <w:p w14:paraId="060AE688" w14:textId="77777777" w:rsidR="00C61169" w:rsidRPr="00C61169" w:rsidRDefault="00C61169" w:rsidP="00C61169">
      <w:pPr>
        <w:jc w:val="both"/>
      </w:pPr>
      <w:r w:rsidRPr="00C61169">
        <w:t xml:space="preserve">Stage 1 implementation requires no folder-specific actions because account disablement handled by SailPoint leaver workflow satisfies immediate security requirements. SailPoint workflow disables Active Directory account and revokes authentication credentials preventing system access. Workflow sends notifications to account's manager and to Service Desk informing them of separation. Workflow creates deprovisioning case record tracking separation through subsequent stages. This separation between account disablement and folder management enables rapid security action without requiring </w:t>
      </w:r>
      <w:r w:rsidRPr="00C61169">
        <w:lastRenderedPageBreak/>
        <w:t>completion of longer-duration folder operations that might delay urgent account disablement.</w:t>
      </w:r>
    </w:p>
    <w:p w14:paraId="6B3AA2F4" w14:textId="77777777" w:rsidR="00C61169" w:rsidRPr="00C61169" w:rsidRDefault="00C61169" w:rsidP="00C61169">
      <w:pPr>
        <w:jc w:val="both"/>
      </w:pPr>
      <w:r w:rsidRPr="00C61169">
        <w:t xml:space="preserve">Stage 2 implementation operates through scheduled PowerShell script executing daily. Script queries Active Directory for disabled user accounts where account disabled date is thirty or more days ago and where </w:t>
      </w:r>
      <w:proofErr w:type="spellStart"/>
      <w:r w:rsidRPr="00C61169">
        <w:t>homeDirectory</w:t>
      </w:r>
      <w:proofErr w:type="spellEnd"/>
      <w:r w:rsidRPr="00C61169">
        <w:t xml:space="preserve"> attribute is still populated. For each qualifying account, script transfers folder ownership from user account to service account using </w:t>
      </w:r>
      <w:proofErr w:type="spellStart"/>
      <w:r w:rsidRPr="00C61169">
        <w:t>takeown</w:t>
      </w:r>
      <w:proofErr w:type="spellEnd"/>
      <w:r w:rsidRPr="00C61169">
        <w:t xml:space="preserve"> command with /A parameter granting ownership to Administrators group. Script modifies NTFS permissions removing all access control entries except SYSTEM and Domain Admins. Script clears </w:t>
      </w:r>
      <w:proofErr w:type="spellStart"/>
      <w:r w:rsidRPr="00C61169">
        <w:t>homeDirectory</w:t>
      </w:r>
      <w:proofErr w:type="spellEnd"/>
      <w:r w:rsidRPr="00C61169">
        <w:t xml:space="preserve"> and </w:t>
      </w:r>
      <w:proofErr w:type="spellStart"/>
      <w:r w:rsidRPr="00C61169">
        <w:t>homeDrive</w:t>
      </w:r>
      <w:proofErr w:type="spellEnd"/>
      <w:r w:rsidRPr="00C61169">
        <w:t xml:space="preserve"> attributes in Active Directory. Script moves folder from active storage path to archive storage path preserving folder name but changing parent directory. Script logs all actions to text file and Windows Event Log enabling audit and troubleshooting.</w:t>
      </w:r>
    </w:p>
    <w:p w14:paraId="438A69A5" w14:textId="77777777" w:rsidR="00C61169" w:rsidRPr="00C61169" w:rsidRDefault="00C61169" w:rsidP="006050D9">
      <w:pPr>
        <w:spacing w:after="0"/>
        <w:contextualSpacing/>
        <w:jc w:val="both"/>
      </w:pPr>
      <w:r w:rsidRPr="00C61169">
        <w:t># Stage 2 deprovisioning script</w:t>
      </w:r>
    </w:p>
    <w:p w14:paraId="3003B449" w14:textId="77777777" w:rsidR="00C61169" w:rsidRPr="00C61169" w:rsidRDefault="00C61169" w:rsidP="006050D9">
      <w:pPr>
        <w:spacing w:after="0"/>
        <w:contextualSpacing/>
        <w:jc w:val="both"/>
      </w:pPr>
      <w:r w:rsidRPr="00C61169">
        <w:t>$</w:t>
      </w:r>
      <w:proofErr w:type="spellStart"/>
      <w:r w:rsidRPr="00C61169">
        <w:t>disabledAccounts</w:t>
      </w:r>
      <w:proofErr w:type="spellEnd"/>
      <w:r w:rsidRPr="00C61169">
        <w:t xml:space="preserve"> = Get-</w:t>
      </w:r>
      <w:proofErr w:type="spellStart"/>
      <w:r w:rsidRPr="00C61169">
        <w:t>ADUser</w:t>
      </w:r>
      <w:proofErr w:type="spellEnd"/>
      <w:r w:rsidRPr="00C61169">
        <w:t xml:space="preserve"> -Filter {</w:t>
      </w:r>
    </w:p>
    <w:p w14:paraId="19282A17" w14:textId="77777777" w:rsidR="00C61169" w:rsidRPr="00C61169" w:rsidRDefault="00C61169" w:rsidP="006050D9">
      <w:pPr>
        <w:spacing w:after="0"/>
        <w:contextualSpacing/>
        <w:jc w:val="both"/>
      </w:pPr>
      <w:r w:rsidRPr="00C61169">
        <w:t xml:space="preserve">    Enabled -eq $false -and </w:t>
      </w:r>
    </w:p>
    <w:p w14:paraId="34E37877" w14:textId="77777777" w:rsidR="00C61169" w:rsidRPr="00C61169" w:rsidRDefault="00C61169" w:rsidP="006050D9">
      <w:pPr>
        <w:spacing w:after="0"/>
        <w:contextualSpacing/>
        <w:jc w:val="both"/>
      </w:pPr>
      <w:r w:rsidRPr="00C61169">
        <w:t xml:space="preserve">    </w:t>
      </w:r>
      <w:proofErr w:type="spellStart"/>
      <w:r w:rsidRPr="00C61169">
        <w:t>HomeDirectory</w:t>
      </w:r>
      <w:proofErr w:type="spellEnd"/>
      <w:r w:rsidRPr="00C61169">
        <w:t xml:space="preserve"> -ne $null</w:t>
      </w:r>
    </w:p>
    <w:p w14:paraId="15914B58" w14:textId="77777777" w:rsidR="00C61169" w:rsidRPr="00C61169" w:rsidRDefault="00C61169" w:rsidP="006050D9">
      <w:pPr>
        <w:spacing w:after="0"/>
        <w:contextualSpacing/>
        <w:jc w:val="both"/>
      </w:pPr>
      <w:r w:rsidRPr="00C61169">
        <w:t xml:space="preserve">} -Properties </w:t>
      </w:r>
      <w:proofErr w:type="spellStart"/>
      <w:proofErr w:type="gramStart"/>
      <w:r w:rsidRPr="00C61169">
        <w:t>whenChanged,homeDirectory</w:t>
      </w:r>
      <w:proofErr w:type="spellEnd"/>
      <w:proofErr w:type="gramEnd"/>
    </w:p>
    <w:p w14:paraId="020427D8" w14:textId="77777777" w:rsidR="00C61169" w:rsidRPr="00C61169" w:rsidRDefault="00C61169" w:rsidP="006050D9">
      <w:pPr>
        <w:spacing w:after="0"/>
        <w:contextualSpacing/>
        <w:jc w:val="both"/>
      </w:pPr>
    </w:p>
    <w:p w14:paraId="747937C6" w14:textId="77777777" w:rsidR="00C61169" w:rsidRPr="00C61169" w:rsidRDefault="00C61169" w:rsidP="006050D9">
      <w:pPr>
        <w:spacing w:after="0"/>
        <w:contextualSpacing/>
        <w:jc w:val="both"/>
      </w:pPr>
      <w:r w:rsidRPr="00C61169">
        <w:t>foreach ($account in $</w:t>
      </w:r>
      <w:proofErr w:type="spellStart"/>
      <w:proofErr w:type="gramStart"/>
      <w:r w:rsidRPr="00C61169">
        <w:t>disabledAccounts</w:t>
      </w:r>
      <w:proofErr w:type="spellEnd"/>
      <w:r w:rsidRPr="00C61169">
        <w:t>) {</w:t>
      </w:r>
      <w:proofErr w:type="gramEnd"/>
    </w:p>
    <w:p w14:paraId="695D8A82" w14:textId="77777777" w:rsidR="00C61169" w:rsidRPr="00C61169" w:rsidRDefault="00C61169" w:rsidP="006050D9">
      <w:pPr>
        <w:spacing w:after="0"/>
        <w:contextualSpacing/>
        <w:jc w:val="both"/>
      </w:pPr>
      <w:r w:rsidRPr="00C61169">
        <w:t xml:space="preserve">    # Check if disabled for 30+ days</w:t>
      </w:r>
    </w:p>
    <w:p w14:paraId="44979D6E" w14:textId="77777777" w:rsidR="00C61169" w:rsidRPr="00C61169" w:rsidRDefault="00C61169" w:rsidP="006050D9">
      <w:pPr>
        <w:spacing w:after="0"/>
        <w:contextualSpacing/>
        <w:jc w:val="both"/>
      </w:pPr>
      <w:r w:rsidRPr="00C61169">
        <w:t xml:space="preserve">    $</w:t>
      </w:r>
      <w:proofErr w:type="spellStart"/>
      <w:r w:rsidRPr="00C61169">
        <w:t>daysSinceDisabled</w:t>
      </w:r>
      <w:proofErr w:type="spellEnd"/>
      <w:r w:rsidRPr="00C61169">
        <w:t xml:space="preserve"> = (Get-Date) - $</w:t>
      </w:r>
      <w:proofErr w:type="spellStart"/>
      <w:proofErr w:type="gramStart"/>
      <w:r w:rsidRPr="00C61169">
        <w:t>account.whenChanged</w:t>
      </w:r>
      <w:proofErr w:type="spellEnd"/>
      <w:proofErr w:type="gramEnd"/>
    </w:p>
    <w:p w14:paraId="077F56A3" w14:textId="77777777" w:rsidR="00C61169" w:rsidRPr="00C61169" w:rsidRDefault="00C61169" w:rsidP="006050D9">
      <w:pPr>
        <w:spacing w:after="0"/>
        <w:contextualSpacing/>
        <w:jc w:val="both"/>
      </w:pPr>
      <w:r w:rsidRPr="00C61169">
        <w:t xml:space="preserve">    if ($</w:t>
      </w:r>
      <w:proofErr w:type="spellStart"/>
      <w:r w:rsidRPr="00C61169">
        <w:t>daysSinceDisabled.Days</w:t>
      </w:r>
      <w:proofErr w:type="spellEnd"/>
      <w:r w:rsidRPr="00C61169">
        <w:t xml:space="preserve"> -lt 30) </w:t>
      </w:r>
      <w:proofErr w:type="gramStart"/>
      <w:r w:rsidRPr="00C61169">
        <w:t>{ continue</w:t>
      </w:r>
      <w:proofErr w:type="gramEnd"/>
      <w:r w:rsidRPr="00C61169">
        <w:t xml:space="preserve"> }</w:t>
      </w:r>
    </w:p>
    <w:p w14:paraId="3B2B5E3E" w14:textId="77777777" w:rsidR="00C61169" w:rsidRPr="00C61169" w:rsidRDefault="00C61169" w:rsidP="006050D9">
      <w:pPr>
        <w:spacing w:after="0"/>
        <w:contextualSpacing/>
        <w:jc w:val="both"/>
      </w:pPr>
      <w:r w:rsidRPr="00C61169">
        <w:t xml:space="preserve">    </w:t>
      </w:r>
    </w:p>
    <w:p w14:paraId="09CB3EC1" w14:textId="77777777" w:rsidR="00C61169" w:rsidRPr="00C61169" w:rsidRDefault="00C61169" w:rsidP="006050D9">
      <w:pPr>
        <w:spacing w:after="0"/>
        <w:contextualSpacing/>
        <w:jc w:val="both"/>
      </w:pPr>
      <w:r w:rsidRPr="00C61169">
        <w:t xml:space="preserve">    $</w:t>
      </w:r>
      <w:proofErr w:type="spellStart"/>
      <w:r w:rsidRPr="00C61169">
        <w:t>folderPath</w:t>
      </w:r>
      <w:proofErr w:type="spellEnd"/>
      <w:r w:rsidRPr="00C61169">
        <w:t xml:space="preserve"> = $</w:t>
      </w:r>
      <w:proofErr w:type="spellStart"/>
      <w:proofErr w:type="gramStart"/>
      <w:r w:rsidRPr="00C61169">
        <w:t>account.homeDirectory</w:t>
      </w:r>
      <w:proofErr w:type="spellEnd"/>
      <w:proofErr w:type="gramEnd"/>
    </w:p>
    <w:p w14:paraId="55331780" w14:textId="77777777" w:rsidR="00C61169" w:rsidRPr="00C61169" w:rsidRDefault="00C61169" w:rsidP="006050D9">
      <w:pPr>
        <w:spacing w:after="0"/>
        <w:contextualSpacing/>
        <w:jc w:val="both"/>
      </w:pPr>
      <w:r w:rsidRPr="00C61169">
        <w:t xml:space="preserve">    </w:t>
      </w:r>
    </w:p>
    <w:p w14:paraId="24197BD8" w14:textId="77777777" w:rsidR="00C61169" w:rsidRPr="00C61169" w:rsidRDefault="00C61169" w:rsidP="006050D9">
      <w:pPr>
        <w:spacing w:after="0"/>
        <w:contextualSpacing/>
        <w:jc w:val="both"/>
      </w:pPr>
      <w:r w:rsidRPr="00C61169">
        <w:t xml:space="preserve">    # Verify folder exists</w:t>
      </w:r>
    </w:p>
    <w:p w14:paraId="00B0C7FE" w14:textId="77777777" w:rsidR="00C61169" w:rsidRPr="00C61169" w:rsidRDefault="00C61169" w:rsidP="006050D9">
      <w:pPr>
        <w:spacing w:after="0"/>
        <w:contextualSpacing/>
        <w:jc w:val="both"/>
      </w:pPr>
      <w:r w:rsidRPr="00C61169">
        <w:t xml:space="preserve">    if (-not (Test-Path $</w:t>
      </w:r>
      <w:proofErr w:type="spellStart"/>
      <w:r w:rsidRPr="00C61169">
        <w:t>folderPath</w:t>
      </w:r>
      <w:proofErr w:type="spellEnd"/>
      <w:proofErr w:type="gramStart"/>
      <w:r w:rsidRPr="00C61169">
        <w:t>)) {</w:t>
      </w:r>
      <w:proofErr w:type="gramEnd"/>
    </w:p>
    <w:p w14:paraId="18F5096F" w14:textId="77777777" w:rsidR="00C61169" w:rsidRPr="00C61169" w:rsidRDefault="00C61169" w:rsidP="006050D9">
      <w:pPr>
        <w:spacing w:after="0"/>
        <w:contextualSpacing/>
        <w:jc w:val="both"/>
      </w:pPr>
      <w:r w:rsidRPr="00C61169">
        <w:t xml:space="preserve">        Write-Warning "Folder not found for $($</w:t>
      </w:r>
      <w:proofErr w:type="spellStart"/>
      <w:proofErr w:type="gramStart"/>
      <w:r w:rsidRPr="00C61169">
        <w:t>account.samAccountName</w:t>
      </w:r>
      <w:proofErr w:type="spellEnd"/>
      <w:proofErr w:type="gramEnd"/>
      <w:r w:rsidRPr="00C61169">
        <w:t>): $</w:t>
      </w:r>
      <w:proofErr w:type="spellStart"/>
      <w:r w:rsidRPr="00C61169">
        <w:t>folderPath</w:t>
      </w:r>
      <w:proofErr w:type="spellEnd"/>
      <w:r w:rsidRPr="00C61169">
        <w:t>"</w:t>
      </w:r>
    </w:p>
    <w:p w14:paraId="0B77969C" w14:textId="77777777" w:rsidR="00C61169" w:rsidRPr="00C61169" w:rsidRDefault="00C61169" w:rsidP="006050D9">
      <w:pPr>
        <w:spacing w:after="0"/>
        <w:contextualSpacing/>
        <w:jc w:val="both"/>
      </w:pPr>
      <w:r w:rsidRPr="00C61169">
        <w:t xml:space="preserve">        continue</w:t>
      </w:r>
    </w:p>
    <w:p w14:paraId="05D98EE4" w14:textId="77777777" w:rsidR="00C61169" w:rsidRPr="00C61169" w:rsidRDefault="00C61169" w:rsidP="006050D9">
      <w:pPr>
        <w:spacing w:after="0"/>
        <w:contextualSpacing/>
        <w:jc w:val="both"/>
      </w:pPr>
      <w:r w:rsidRPr="00C61169">
        <w:t xml:space="preserve">    }</w:t>
      </w:r>
    </w:p>
    <w:p w14:paraId="064B831B" w14:textId="77777777" w:rsidR="00C61169" w:rsidRPr="00C61169" w:rsidRDefault="00C61169" w:rsidP="006050D9">
      <w:pPr>
        <w:spacing w:after="0"/>
        <w:contextualSpacing/>
        <w:jc w:val="both"/>
      </w:pPr>
      <w:r w:rsidRPr="00C61169">
        <w:t xml:space="preserve">    </w:t>
      </w:r>
    </w:p>
    <w:p w14:paraId="19F15C78" w14:textId="77777777" w:rsidR="00C61169" w:rsidRPr="00C61169" w:rsidRDefault="00C61169" w:rsidP="006050D9">
      <w:pPr>
        <w:spacing w:after="0"/>
        <w:contextualSpacing/>
        <w:jc w:val="both"/>
      </w:pPr>
      <w:r w:rsidRPr="00C61169">
        <w:t xml:space="preserve">    # Transfer ownership</w:t>
      </w:r>
    </w:p>
    <w:p w14:paraId="5B752585" w14:textId="77777777" w:rsidR="00C61169" w:rsidRPr="00C61169" w:rsidRDefault="00C61169" w:rsidP="006050D9">
      <w:pPr>
        <w:spacing w:after="0"/>
        <w:contextualSpacing/>
        <w:jc w:val="both"/>
      </w:pPr>
      <w:r w:rsidRPr="00C61169">
        <w:t xml:space="preserve">    </w:t>
      </w:r>
      <w:proofErr w:type="spellStart"/>
      <w:r w:rsidRPr="00C61169">
        <w:t>takeown</w:t>
      </w:r>
      <w:proofErr w:type="spellEnd"/>
      <w:r w:rsidRPr="00C61169">
        <w:t xml:space="preserve"> /F $</w:t>
      </w:r>
      <w:proofErr w:type="spellStart"/>
      <w:r w:rsidRPr="00C61169">
        <w:t>folderPath</w:t>
      </w:r>
      <w:proofErr w:type="spellEnd"/>
      <w:r w:rsidRPr="00C61169">
        <w:t xml:space="preserve"> /A /R /D Y</w:t>
      </w:r>
    </w:p>
    <w:p w14:paraId="382D512C" w14:textId="77777777" w:rsidR="00C61169" w:rsidRPr="00C61169" w:rsidRDefault="00C61169" w:rsidP="006050D9">
      <w:pPr>
        <w:spacing w:after="0"/>
        <w:contextualSpacing/>
        <w:jc w:val="both"/>
      </w:pPr>
      <w:r w:rsidRPr="00C61169">
        <w:t xml:space="preserve">    </w:t>
      </w:r>
    </w:p>
    <w:p w14:paraId="3D8FCBB8" w14:textId="77777777" w:rsidR="00C61169" w:rsidRPr="00C61169" w:rsidRDefault="00C61169" w:rsidP="006050D9">
      <w:pPr>
        <w:spacing w:after="0"/>
        <w:contextualSpacing/>
        <w:jc w:val="both"/>
      </w:pPr>
      <w:r w:rsidRPr="00C61169">
        <w:t xml:space="preserve">    # Reset permissions</w:t>
      </w:r>
    </w:p>
    <w:p w14:paraId="5087174D" w14:textId="77777777" w:rsidR="00C61169" w:rsidRPr="00C61169" w:rsidRDefault="00C61169" w:rsidP="006050D9">
      <w:pPr>
        <w:spacing w:after="0"/>
        <w:contextualSpacing/>
        <w:jc w:val="both"/>
      </w:pPr>
      <w:r w:rsidRPr="00C61169">
        <w:t xml:space="preserve">    </w:t>
      </w:r>
      <w:proofErr w:type="spellStart"/>
      <w:r w:rsidRPr="00C61169">
        <w:t>icacls</w:t>
      </w:r>
      <w:proofErr w:type="spellEnd"/>
      <w:r w:rsidRPr="00C61169">
        <w:t xml:space="preserve"> $</w:t>
      </w:r>
      <w:proofErr w:type="spellStart"/>
      <w:r w:rsidRPr="00C61169">
        <w:t>folderPath</w:t>
      </w:r>
      <w:proofErr w:type="spellEnd"/>
      <w:r w:rsidRPr="00C61169">
        <w:t xml:space="preserve"> /reset /T /C</w:t>
      </w:r>
    </w:p>
    <w:p w14:paraId="6995CD6C" w14:textId="77777777" w:rsidR="00C61169" w:rsidRPr="00C61169" w:rsidRDefault="00C61169" w:rsidP="006050D9">
      <w:pPr>
        <w:spacing w:after="0"/>
        <w:contextualSpacing/>
        <w:jc w:val="both"/>
      </w:pPr>
      <w:r w:rsidRPr="00C61169">
        <w:t xml:space="preserve">    </w:t>
      </w:r>
    </w:p>
    <w:p w14:paraId="32F68A04" w14:textId="77777777" w:rsidR="00C61169" w:rsidRPr="00C61169" w:rsidRDefault="00C61169" w:rsidP="006050D9">
      <w:pPr>
        <w:spacing w:after="0"/>
        <w:contextualSpacing/>
        <w:jc w:val="both"/>
      </w:pPr>
      <w:r w:rsidRPr="00C61169">
        <w:lastRenderedPageBreak/>
        <w:t xml:space="preserve">    # Grant only admins</w:t>
      </w:r>
    </w:p>
    <w:p w14:paraId="371996DE" w14:textId="77777777" w:rsidR="00C61169" w:rsidRPr="00C61169" w:rsidRDefault="00C61169" w:rsidP="006050D9">
      <w:pPr>
        <w:spacing w:after="0"/>
        <w:contextualSpacing/>
        <w:jc w:val="both"/>
      </w:pPr>
      <w:r w:rsidRPr="00C61169">
        <w:t xml:space="preserve">    $</w:t>
      </w:r>
      <w:proofErr w:type="spellStart"/>
      <w:r w:rsidRPr="00C61169">
        <w:t>acl</w:t>
      </w:r>
      <w:proofErr w:type="spellEnd"/>
      <w:r w:rsidRPr="00C61169">
        <w:t xml:space="preserve"> = Get-</w:t>
      </w:r>
      <w:proofErr w:type="spellStart"/>
      <w:r w:rsidRPr="00C61169">
        <w:t>Acl</w:t>
      </w:r>
      <w:proofErr w:type="spellEnd"/>
      <w:r w:rsidRPr="00C61169">
        <w:t xml:space="preserve"> $</w:t>
      </w:r>
      <w:proofErr w:type="spellStart"/>
      <w:r w:rsidRPr="00C61169">
        <w:t>folderPath</w:t>
      </w:r>
      <w:proofErr w:type="spellEnd"/>
    </w:p>
    <w:p w14:paraId="6BBD8D33" w14:textId="77777777" w:rsidR="00C61169" w:rsidRPr="00C61169" w:rsidRDefault="00C61169" w:rsidP="006050D9">
      <w:pPr>
        <w:spacing w:after="0"/>
        <w:contextualSpacing/>
        <w:jc w:val="both"/>
      </w:pPr>
      <w:r w:rsidRPr="00C61169">
        <w:t xml:space="preserve">    $</w:t>
      </w:r>
      <w:proofErr w:type="spellStart"/>
      <w:proofErr w:type="gramStart"/>
      <w:r w:rsidRPr="00C61169">
        <w:t>acl.SetAccessRuleProtection</w:t>
      </w:r>
      <w:proofErr w:type="spellEnd"/>
      <w:proofErr w:type="gramEnd"/>
      <w:r w:rsidRPr="00C61169">
        <w:t>($true, $false)</w:t>
      </w:r>
    </w:p>
    <w:p w14:paraId="61DED376" w14:textId="77777777" w:rsidR="00C61169" w:rsidRPr="00C61169" w:rsidRDefault="00C61169" w:rsidP="006050D9">
      <w:pPr>
        <w:spacing w:after="0"/>
        <w:contextualSpacing/>
        <w:jc w:val="both"/>
      </w:pPr>
      <w:r w:rsidRPr="00C61169">
        <w:t xml:space="preserve">    $</w:t>
      </w:r>
      <w:proofErr w:type="spellStart"/>
      <w:proofErr w:type="gramStart"/>
      <w:r w:rsidRPr="00C61169">
        <w:t>acl.Access</w:t>
      </w:r>
      <w:proofErr w:type="spellEnd"/>
      <w:proofErr w:type="gramEnd"/>
      <w:r w:rsidRPr="00C61169">
        <w:t xml:space="preserve"> | </w:t>
      </w:r>
      <w:proofErr w:type="spellStart"/>
      <w:r w:rsidRPr="00C61169">
        <w:t>ForEach</w:t>
      </w:r>
      <w:proofErr w:type="spellEnd"/>
      <w:r w:rsidRPr="00C61169">
        <w:t xml:space="preserve">-Object </w:t>
      </w:r>
      <w:proofErr w:type="gramStart"/>
      <w:r w:rsidRPr="00C61169">
        <w:t>{ $</w:t>
      </w:r>
      <w:proofErr w:type="spellStart"/>
      <w:r w:rsidRPr="00C61169">
        <w:t>acl.RemoveAccessRule</w:t>
      </w:r>
      <w:proofErr w:type="spellEnd"/>
      <w:proofErr w:type="gramEnd"/>
      <w:r w:rsidRPr="00C61169">
        <w:t>($_</w:t>
      </w:r>
      <w:proofErr w:type="gramStart"/>
      <w:r w:rsidRPr="00C61169">
        <w:t>) }</w:t>
      </w:r>
      <w:proofErr w:type="gramEnd"/>
    </w:p>
    <w:p w14:paraId="3C635279" w14:textId="77777777" w:rsidR="00C61169" w:rsidRPr="00C61169" w:rsidRDefault="00C61169" w:rsidP="006050D9">
      <w:pPr>
        <w:spacing w:after="0"/>
        <w:contextualSpacing/>
        <w:jc w:val="both"/>
      </w:pPr>
      <w:r w:rsidRPr="00C61169">
        <w:t xml:space="preserve">    </w:t>
      </w:r>
    </w:p>
    <w:p w14:paraId="495FC86B" w14:textId="77777777" w:rsidR="00C61169" w:rsidRPr="00C61169" w:rsidRDefault="00C61169" w:rsidP="006050D9">
      <w:pPr>
        <w:spacing w:after="0"/>
        <w:contextualSpacing/>
        <w:jc w:val="both"/>
      </w:pPr>
      <w:r w:rsidRPr="00C61169">
        <w:t xml:space="preserve">    $</w:t>
      </w:r>
      <w:proofErr w:type="spellStart"/>
      <w:r w:rsidRPr="00C61169">
        <w:t>adminRule</w:t>
      </w:r>
      <w:proofErr w:type="spellEnd"/>
      <w:r w:rsidRPr="00C61169">
        <w:t xml:space="preserve"> = New-Object </w:t>
      </w:r>
      <w:proofErr w:type="spellStart"/>
      <w:proofErr w:type="gramStart"/>
      <w:r w:rsidRPr="00C61169">
        <w:t>System.Security.AccessControl.FileSystemAccessRule</w:t>
      </w:r>
      <w:proofErr w:type="spellEnd"/>
      <w:proofErr w:type="gramEnd"/>
      <w:r w:rsidRPr="00C61169">
        <w:t>(</w:t>
      </w:r>
    </w:p>
    <w:p w14:paraId="7A989040" w14:textId="77777777" w:rsidR="00C61169" w:rsidRPr="00C61169" w:rsidRDefault="00C61169" w:rsidP="006050D9">
      <w:pPr>
        <w:spacing w:after="0"/>
        <w:contextualSpacing/>
        <w:jc w:val="both"/>
      </w:pPr>
      <w:r w:rsidRPr="00C61169">
        <w:t xml:space="preserve">        "BUILTIN\Administrators", "</w:t>
      </w:r>
      <w:proofErr w:type="spellStart"/>
      <w:r w:rsidRPr="00C61169">
        <w:t>FullControl</w:t>
      </w:r>
      <w:proofErr w:type="spellEnd"/>
      <w:r w:rsidRPr="00C61169">
        <w:t xml:space="preserve">", </w:t>
      </w:r>
    </w:p>
    <w:p w14:paraId="49E2F038" w14:textId="77777777" w:rsidR="00C61169" w:rsidRPr="00C61169" w:rsidRDefault="00C61169" w:rsidP="006050D9">
      <w:pPr>
        <w:spacing w:after="0"/>
        <w:contextualSpacing/>
        <w:jc w:val="both"/>
      </w:pPr>
      <w:r w:rsidRPr="00C61169">
        <w:t xml:space="preserve">        "</w:t>
      </w:r>
      <w:proofErr w:type="spellStart"/>
      <w:proofErr w:type="gramStart"/>
      <w:r w:rsidRPr="00C61169">
        <w:t>ContainerInherit,ObjectInherit</w:t>
      </w:r>
      <w:proofErr w:type="spellEnd"/>
      <w:proofErr w:type="gramEnd"/>
      <w:r w:rsidRPr="00C61169">
        <w:t>", "None", "Allow"</w:t>
      </w:r>
    </w:p>
    <w:p w14:paraId="22266FAF" w14:textId="77777777" w:rsidR="00C61169" w:rsidRPr="00C61169" w:rsidRDefault="00C61169" w:rsidP="006050D9">
      <w:pPr>
        <w:spacing w:after="0"/>
        <w:contextualSpacing/>
        <w:jc w:val="both"/>
      </w:pPr>
      <w:r w:rsidRPr="00C61169">
        <w:t xml:space="preserve">    )</w:t>
      </w:r>
    </w:p>
    <w:p w14:paraId="37975029" w14:textId="77777777" w:rsidR="00C61169" w:rsidRPr="00C61169" w:rsidRDefault="00C61169" w:rsidP="006050D9">
      <w:pPr>
        <w:spacing w:after="0"/>
        <w:contextualSpacing/>
        <w:jc w:val="both"/>
      </w:pPr>
      <w:r w:rsidRPr="00C61169">
        <w:t xml:space="preserve">    $</w:t>
      </w:r>
      <w:proofErr w:type="spellStart"/>
      <w:proofErr w:type="gramStart"/>
      <w:r w:rsidRPr="00C61169">
        <w:t>acl.AddAccessRule</w:t>
      </w:r>
      <w:proofErr w:type="spellEnd"/>
      <w:proofErr w:type="gramEnd"/>
      <w:r w:rsidRPr="00C61169">
        <w:t>($</w:t>
      </w:r>
      <w:proofErr w:type="spellStart"/>
      <w:r w:rsidRPr="00C61169">
        <w:t>adminRule</w:t>
      </w:r>
      <w:proofErr w:type="spellEnd"/>
      <w:r w:rsidRPr="00C61169">
        <w:t>)</w:t>
      </w:r>
    </w:p>
    <w:p w14:paraId="42EB0897" w14:textId="77777777" w:rsidR="00C61169" w:rsidRPr="00C61169" w:rsidRDefault="00C61169" w:rsidP="006050D9">
      <w:pPr>
        <w:spacing w:after="0"/>
        <w:contextualSpacing/>
        <w:jc w:val="both"/>
      </w:pPr>
      <w:r w:rsidRPr="00C61169">
        <w:t xml:space="preserve">    Set-</w:t>
      </w:r>
      <w:proofErr w:type="spellStart"/>
      <w:r w:rsidRPr="00C61169">
        <w:t>Acl</w:t>
      </w:r>
      <w:proofErr w:type="spellEnd"/>
      <w:r w:rsidRPr="00C61169">
        <w:t xml:space="preserve"> $</w:t>
      </w:r>
      <w:proofErr w:type="spellStart"/>
      <w:r w:rsidRPr="00C61169">
        <w:t>folderPath</w:t>
      </w:r>
      <w:proofErr w:type="spellEnd"/>
      <w:r w:rsidRPr="00C61169">
        <w:t xml:space="preserve"> $</w:t>
      </w:r>
      <w:proofErr w:type="spellStart"/>
      <w:r w:rsidRPr="00C61169">
        <w:t>acl</w:t>
      </w:r>
      <w:proofErr w:type="spellEnd"/>
    </w:p>
    <w:p w14:paraId="4DB55E93" w14:textId="77777777" w:rsidR="00C61169" w:rsidRPr="00C61169" w:rsidRDefault="00C61169" w:rsidP="006050D9">
      <w:pPr>
        <w:spacing w:after="0"/>
        <w:contextualSpacing/>
        <w:jc w:val="both"/>
      </w:pPr>
      <w:r w:rsidRPr="00C61169">
        <w:t xml:space="preserve">    </w:t>
      </w:r>
    </w:p>
    <w:p w14:paraId="41F9FF73" w14:textId="77777777" w:rsidR="00C61169" w:rsidRPr="00C61169" w:rsidRDefault="00C61169" w:rsidP="006050D9">
      <w:pPr>
        <w:spacing w:after="0"/>
        <w:contextualSpacing/>
        <w:jc w:val="both"/>
      </w:pPr>
      <w:r w:rsidRPr="00C61169">
        <w:t xml:space="preserve">    # Move to archive</w:t>
      </w:r>
    </w:p>
    <w:p w14:paraId="2EC9B4A6" w14:textId="77777777" w:rsidR="00C61169" w:rsidRPr="00C61169" w:rsidRDefault="00C61169" w:rsidP="006050D9">
      <w:pPr>
        <w:spacing w:after="0"/>
        <w:contextualSpacing/>
        <w:jc w:val="both"/>
      </w:pPr>
      <w:r w:rsidRPr="00C61169">
        <w:t xml:space="preserve">    $</w:t>
      </w:r>
      <w:proofErr w:type="spellStart"/>
      <w:r w:rsidRPr="00C61169">
        <w:t>archivePath</w:t>
      </w:r>
      <w:proofErr w:type="spellEnd"/>
      <w:r w:rsidRPr="00C61169">
        <w:t xml:space="preserve"> = $</w:t>
      </w:r>
      <w:proofErr w:type="spellStart"/>
      <w:r w:rsidRPr="00C61169">
        <w:t>folderPath</w:t>
      </w:r>
      <w:proofErr w:type="spellEnd"/>
      <w:r w:rsidRPr="00C61169">
        <w:t xml:space="preserve"> -replace "\\users\$", "\archives\"</w:t>
      </w:r>
    </w:p>
    <w:p w14:paraId="0B23FDEE" w14:textId="77777777" w:rsidR="00C61169" w:rsidRPr="00C61169" w:rsidRDefault="00C61169" w:rsidP="006050D9">
      <w:pPr>
        <w:spacing w:after="0"/>
        <w:contextualSpacing/>
        <w:jc w:val="both"/>
      </w:pPr>
      <w:r w:rsidRPr="00C61169">
        <w:t xml:space="preserve">    Move-Item -Path $</w:t>
      </w:r>
      <w:proofErr w:type="spellStart"/>
      <w:r w:rsidRPr="00C61169">
        <w:t>folderPath</w:t>
      </w:r>
      <w:proofErr w:type="spellEnd"/>
      <w:r w:rsidRPr="00C61169">
        <w:t xml:space="preserve"> -Destination $</w:t>
      </w:r>
      <w:proofErr w:type="spellStart"/>
      <w:r w:rsidRPr="00C61169">
        <w:t>archivePath</w:t>
      </w:r>
      <w:proofErr w:type="spellEnd"/>
    </w:p>
    <w:p w14:paraId="7ED13AB8" w14:textId="77777777" w:rsidR="00C61169" w:rsidRPr="00C61169" w:rsidRDefault="00C61169" w:rsidP="006050D9">
      <w:pPr>
        <w:spacing w:after="0"/>
        <w:contextualSpacing/>
        <w:jc w:val="both"/>
      </w:pPr>
      <w:r w:rsidRPr="00C61169">
        <w:t xml:space="preserve">    </w:t>
      </w:r>
    </w:p>
    <w:p w14:paraId="3BC6ABF1" w14:textId="77777777" w:rsidR="00C61169" w:rsidRPr="00C61169" w:rsidRDefault="00C61169" w:rsidP="006050D9">
      <w:pPr>
        <w:spacing w:after="0"/>
        <w:contextualSpacing/>
        <w:jc w:val="both"/>
      </w:pPr>
      <w:r w:rsidRPr="00C61169">
        <w:t xml:space="preserve">    # Clear AD attributes</w:t>
      </w:r>
    </w:p>
    <w:p w14:paraId="4FBF0335" w14:textId="77777777" w:rsidR="00C61169" w:rsidRPr="00C61169" w:rsidRDefault="00C61169" w:rsidP="006050D9">
      <w:pPr>
        <w:spacing w:after="0"/>
        <w:contextualSpacing/>
        <w:jc w:val="both"/>
      </w:pPr>
      <w:r w:rsidRPr="00C61169">
        <w:t xml:space="preserve">    Set-</w:t>
      </w:r>
      <w:proofErr w:type="spellStart"/>
      <w:r w:rsidRPr="00C61169">
        <w:t>ADUser</w:t>
      </w:r>
      <w:proofErr w:type="spellEnd"/>
      <w:r w:rsidRPr="00C61169">
        <w:t xml:space="preserve"> $</w:t>
      </w:r>
      <w:proofErr w:type="spellStart"/>
      <w:proofErr w:type="gramStart"/>
      <w:r w:rsidRPr="00C61169">
        <w:t>account.samAccountName</w:t>
      </w:r>
      <w:proofErr w:type="spellEnd"/>
      <w:proofErr w:type="gramEnd"/>
      <w:r w:rsidRPr="00C61169">
        <w:t xml:space="preserve"> -Clear </w:t>
      </w:r>
      <w:proofErr w:type="spellStart"/>
      <w:proofErr w:type="gramStart"/>
      <w:r w:rsidRPr="00C61169">
        <w:t>homeDirectory,homeDrive</w:t>
      </w:r>
      <w:proofErr w:type="spellEnd"/>
      <w:proofErr w:type="gramEnd"/>
    </w:p>
    <w:p w14:paraId="6DEAED1B" w14:textId="77777777" w:rsidR="00C61169" w:rsidRPr="00C61169" w:rsidRDefault="00C61169" w:rsidP="006050D9">
      <w:pPr>
        <w:spacing w:after="0"/>
        <w:contextualSpacing/>
        <w:jc w:val="both"/>
      </w:pPr>
      <w:r w:rsidRPr="00C61169">
        <w:t xml:space="preserve">    </w:t>
      </w:r>
    </w:p>
    <w:p w14:paraId="68971161" w14:textId="77777777" w:rsidR="00C61169" w:rsidRPr="00C61169" w:rsidRDefault="00C61169" w:rsidP="006050D9">
      <w:pPr>
        <w:spacing w:after="0"/>
        <w:contextualSpacing/>
        <w:jc w:val="both"/>
      </w:pPr>
      <w:r w:rsidRPr="00C61169">
        <w:t xml:space="preserve">    Write-Log "Archived folder for $($</w:t>
      </w:r>
      <w:proofErr w:type="spellStart"/>
      <w:proofErr w:type="gramStart"/>
      <w:r w:rsidRPr="00C61169">
        <w:t>account.samAccountName</w:t>
      </w:r>
      <w:proofErr w:type="spellEnd"/>
      <w:proofErr w:type="gramEnd"/>
      <w:r w:rsidRPr="00C61169">
        <w:t>)"</w:t>
      </w:r>
    </w:p>
    <w:p w14:paraId="068297B9" w14:textId="77777777" w:rsidR="00C61169" w:rsidRPr="00C61169" w:rsidRDefault="00C61169" w:rsidP="006050D9">
      <w:pPr>
        <w:spacing w:after="0"/>
        <w:contextualSpacing/>
        <w:jc w:val="both"/>
      </w:pPr>
      <w:r w:rsidRPr="00C61169">
        <w:t>}</w:t>
      </w:r>
    </w:p>
    <w:p w14:paraId="5B0353BF" w14:textId="77777777" w:rsidR="00C61169" w:rsidRPr="00C61169" w:rsidRDefault="00C61169" w:rsidP="00C61169">
      <w:pPr>
        <w:jc w:val="both"/>
      </w:pPr>
      <w:r w:rsidRPr="00C61169">
        <w:t xml:space="preserve">Stage 3 implementation compresses archived folders after ninety-day retention period. Compression script queries archive storage location identifying folders that were archived ninety or more days ago based on modification timestamps or metadata files created during Stage 2 processing. For each qualifying folder, script creates ZIP archive using Compress-Archive cmdlet or third-party compression utility. Archive filename includes username, separation date, and compression date. Script validates that archive is created successfully and contains expected files. Script deletes original uncompressed </w:t>
      </w:r>
      <w:proofErr w:type="gramStart"/>
      <w:r w:rsidRPr="00C61169">
        <w:t>folder</w:t>
      </w:r>
      <w:proofErr w:type="gramEnd"/>
      <w:r w:rsidRPr="00C61169">
        <w:t xml:space="preserve"> only after successful archive validation. Script logs compression actions and archive locations.</w:t>
      </w:r>
    </w:p>
    <w:p w14:paraId="29B0A16D" w14:textId="77777777" w:rsidR="00C61169" w:rsidRPr="00C61169" w:rsidRDefault="00C61169" w:rsidP="00C61169">
      <w:pPr>
        <w:jc w:val="both"/>
      </w:pPr>
      <w:r w:rsidRPr="00C61169">
        <w:t xml:space="preserve">Stage 4 implementation deletes expired archives after retention period completion. Deletion script requires manual approval before proceeding to prevent accidental data destruction. Script generates report listing archives eligible for deletion based on retention policy calculations. Report routes to records management officer who reviews legal hold database confirming no holds exist for listed accounts. Officer provides written approval authorizing deletion. Script executes deletions only after receiving approval documentation. Script logs deletions including approver identity, approval date, archive names, and deletion </w:t>
      </w:r>
      <w:r w:rsidRPr="00C61169">
        <w:lastRenderedPageBreak/>
        <w:t>timestamps. Deletion logs are retained permanently providing audit trail even after archives themselves are deleted.</w:t>
      </w:r>
    </w:p>
    <w:p w14:paraId="782DA0AB" w14:textId="77777777" w:rsidR="00C61169" w:rsidRPr="00C61169" w:rsidRDefault="00C61169" w:rsidP="00C61169">
      <w:pPr>
        <w:jc w:val="both"/>
        <w:rPr>
          <w:b/>
          <w:bCs/>
        </w:rPr>
      </w:pPr>
      <w:r w:rsidRPr="00C61169">
        <w:rPr>
          <w:b/>
          <w:bCs/>
        </w:rPr>
        <w:t>Legal Hold Integration and Exception Handling</w:t>
      </w:r>
    </w:p>
    <w:p w14:paraId="0979CAAB" w14:textId="77777777" w:rsidR="00C61169" w:rsidRPr="00C61169" w:rsidRDefault="00C61169" w:rsidP="00C61169">
      <w:pPr>
        <w:jc w:val="both"/>
      </w:pPr>
      <w:r w:rsidRPr="00C61169">
        <w:t>You must integrate legal hold management into deprovisioning procedures ensuring that folders subject to preservation orders are not deleted regardless of normal retention policies. Legal holds supersede operational procedures—when litigation or investigation requires preserving information, that requirement takes absolute precedence over storage optimization or routine cleanup. Your procedures must identify folders subject to holds, protect them from automated deletion, and track holds until legal counsel authorizes removal.</w:t>
      </w:r>
    </w:p>
    <w:p w14:paraId="2060B00E" w14:textId="77777777" w:rsidR="00C61169" w:rsidRPr="00C61169" w:rsidRDefault="00C61169" w:rsidP="00C61169">
      <w:pPr>
        <w:jc w:val="both"/>
      </w:pPr>
      <w:r w:rsidRPr="00C61169">
        <w:t xml:space="preserve">Legal hold database maintains list of user accounts whose information must be preserved. Database may be maintained by Legal Department using specialized litigation hold </w:t>
      </w:r>
      <w:proofErr w:type="gramStart"/>
      <w:r w:rsidRPr="00C61169">
        <w:t>software, or</w:t>
      </w:r>
      <w:proofErr w:type="gramEnd"/>
      <w:r w:rsidRPr="00C61169">
        <w:t xml:space="preserve"> may be simple spreadsheet maintained by records management. Database includes account identifier, preservation start date, matter identifier describing litigation or investigation requiring hold, and custodian information identifying attorney responsible for hold. Database is updated by legal counsel when new holds are imposed or when existing holds are lifted after litigation concludes.</w:t>
      </w:r>
    </w:p>
    <w:p w14:paraId="384EC9D3" w14:textId="77777777" w:rsidR="00C61169" w:rsidRPr="00C61169" w:rsidRDefault="00C61169" w:rsidP="00C61169">
      <w:pPr>
        <w:jc w:val="both"/>
      </w:pPr>
      <w:r w:rsidRPr="00C61169">
        <w:t xml:space="preserve">Deprovisioning scripts query </w:t>
      </w:r>
      <w:proofErr w:type="gramStart"/>
      <w:r w:rsidRPr="00C61169">
        <w:t>legal</w:t>
      </w:r>
      <w:proofErr w:type="gramEnd"/>
      <w:r w:rsidRPr="00C61169">
        <w:t xml:space="preserve"> hold database before executing deletions. Query uses account identifier matching disabled account against hold database. When match is found, script skips deletion for that account and logs hold status explaining why deletion did not occur. Script sends notification to records management officer when archived folder has exceeded normal retention period but cannot be deleted due to hold, alerting them that hold should be reviewed for continued necessity. Some holds persist for years during lengthy litigation, requiring folders to be retained far beyond normal retention periods.</w:t>
      </w:r>
    </w:p>
    <w:p w14:paraId="41A17B18" w14:textId="77777777" w:rsidR="00C61169" w:rsidRPr="00C61169" w:rsidRDefault="00C61169" w:rsidP="00C61169">
      <w:pPr>
        <w:jc w:val="both"/>
      </w:pPr>
      <w:r w:rsidRPr="00C61169">
        <w:t xml:space="preserve">Legal hold notification workflow triggers when accounts are disabled, informing legal counsel that information for potentially relevant accounts will be deleted after retention period unless holds are placed. Notification includes account identifier, separation date, organizational assignment, and projected deletion date. Legal counsel reviews notification against open litigation and investigations, determining whether </w:t>
      </w:r>
      <w:proofErr w:type="gramStart"/>
      <w:r w:rsidRPr="00C61169">
        <w:t>account is</w:t>
      </w:r>
      <w:proofErr w:type="gramEnd"/>
      <w:r w:rsidRPr="00C61169">
        <w:t xml:space="preserve"> relevant to any matters. If relevant, counsel places hold before retention period expires. If not relevant, no action is required and deletion proceeds normally. This proactive notification model prevents holds from being overlooked and critical information from being destroyed.</w:t>
      </w:r>
    </w:p>
    <w:p w14:paraId="6AFC2095" w14:textId="77777777" w:rsidR="00C61169" w:rsidRPr="00C61169" w:rsidRDefault="00C61169" w:rsidP="00C61169">
      <w:pPr>
        <w:jc w:val="both"/>
        <w:rPr>
          <w:b/>
          <w:bCs/>
        </w:rPr>
      </w:pPr>
      <w:r w:rsidRPr="00C61169">
        <w:rPr>
          <w:b/>
          <w:bCs/>
        </w:rPr>
        <w:t>Monitoring, Reporting, and Continuous Improvement</w:t>
      </w:r>
    </w:p>
    <w:p w14:paraId="657ADE4D" w14:textId="77777777" w:rsidR="00C61169" w:rsidRPr="00C61169" w:rsidRDefault="00C61169" w:rsidP="00C61169">
      <w:pPr>
        <w:jc w:val="both"/>
      </w:pPr>
      <w:r w:rsidRPr="00C61169">
        <w:t xml:space="preserve">You must implement monitoring and reporting enabling identity operations staff to track deprovisioning progress, identify problems requiring attention, and demonstrate </w:t>
      </w:r>
      <w:r w:rsidRPr="00C61169">
        <w:lastRenderedPageBreak/>
        <w:t>compliance with deprovisioning policies. Monitoring provides operational visibility preventing deprovisioning from becoming invisible background process that only receives attention when problems manifest. Reporting provides compliance evidence that auditors require demonstrating systematic lifecycle management.</w:t>
      </w:r>
    </w:p>
    <w:p w14:paraId="35AF18A6" w14:textId="77777777" w:rsidR="00C61169" w:rsidRPr="00C61169" w:rsidRDefault="00C61169" w:rsidP="00C61169">
      <w:pPr>
        <w:jc w:val="both"/>
      </w:pPr>
      <w:r w:rsidRPr="00C61169">
        <w:t>Daily monitoring dashboard displays key deprovisioning metrics including count of folders in each lifecycle stage, age distribution showing how long folders have been in current stage, failed deprovisioning operations requiring investigation, and folders exceeding normal stage durations due to errors or holds. Dashboard enables rapid assessment of deprovisioning health and identification of concerning trends like growing counts of stage 2 folders suggesting transition script failures. Dashboard uses data collected by deprovisioning scripts creating centralized visibility without requiring manual status queries.</w:t>
      </w:r>
    </w:p>
    <w:p w14:paraId="195168A1" w14:textId="77777777" w:rsidR="00C61169" w:rsidRPr="00C61169" w:rsidRDefault="00C61169" w:rsidP="00C61169">
      <w:pPr>
        <w:jc w:val="both"/>
      </w:pPr>
      <w:r w:rsidRPr="00C61169">
        <w:t>Monthly reporting generates comprehensive deprovisioning summaries for leadership and compliance stakeholders. Reports include total folders deprovisioned during month, storage capacity reclaimed through compression and deletion, count of folders subject to legal holds preventing deletion, and exceptions requiring manual intervention. Reports demonstrate that deprovisioning procedures are operating consistently and achieving intended outcomes. Reports feed into capacity planning enabling infrastructure teams to forecast storage requirements based on deprovisioning rates and retention periods.</w:t>
      </w:r>
    </w:p>
    <w:p w14:paraId="6327B789" w14:textId="77777777" w:rsidR="00C61169" w:rsidRPr="00C61169" w:rsidRDefault="00C61169" w:rsidP="00C61169">
      <w:pPr>
        <w:jc w:val="both"/>
      </w:pPr>
      <w:r w:rsidRPr="00C61169">
        <w:t>Annual compliance assessments evaluate whether deprovisioning procedures satisfy regulatory requirements and organizational policies. Assessment includes sampling recently separated accounts validating that folders transitioned through stages on schedule, validating that legal hold integration prevented inappropriate deletions, and confirming that retention periods align with documented policies. Assessment results feed into continuous improvement identifying procedure gaps or opportunities for automation enhancement.</w:t>
      </w:r>
    </w:p>
    <w:p w14:paraId="05B8F4D0" w14:textId="77777777" w:rsidR="00C61169" w:rsidRPr="00C61169" w:rsidRDefault="00C61169" w:rsidP="00C61169">
      <w:pPr>
        <w:jc w:val="both"/>
      </w:pPr>
      <w:r w:rsidRPr="00C61169">
        <w:t>Performance optimization reviews analyze deprovisioning script execution efficiency identifying opportunities to reduce infrastructure load. Scripts processing thousands of folders can consume significant CPU and disk I/O if not implemented efficiently. Reviews examine script execution duration, resource consumption patterns, and infrastructure impact. Optimization might include batching operations to spread load over time, implementing incremental processing instead of full scans, or parallelizing operations to use multiple CPU cores effectively.</w:t>
      </w:r>
    </w:p>
    <w:p w14:paraId="16148A0C" w14:textId="16D23F77" w:rsidR="00C61169" w:rsidRPr="00C61169" w:rsidRDefault="00C61169" w:rsidP="0030611A">
      <w:pPr>
        <w:pStyle w:val="Heading2"/>
      </w:pPr>
      <w:bookmarkStart w:id="11" w:name="_Toc216327033"/>
      <w:r w:rsidRPr="00C61169">
        <w:t>Concluding Phase 2 and Preparing for NIRM Validation</w:t>
      </w:r>
      <w:bookmarkEnd w:id="11"/>
    </w:p>
    <w:p w14:paraId="2D009C24" w14:textId="77777777" w:rsidR="00C61169" w:rsidRPr="00C61169" w:rsidRDefault="00C61169" w:rsidP="00C61169">
      <w:pPr>
        <w:jc w:val="both"/>
        <w:rPr>
          <w:b/>
          <w:bCs/>
        </w:rPr>
      </w:pPr>
      <w:r w:rsidRPr="00C61169">
        <w:rPr>
          <w:b/>
          <w:bCs/>
        </w:rPr>
        <w:t>Phase 2 Deliverable Validation and Success Criteria</w:t>
      </w:r>
    </w:p>
    <w:p w14:paraId="0B72EA3F" w14:textId="77777777" w:rsidR="00C61169" w:rsidRPr="00C61169" w:rsidRDefault="00C61169" w:rsidP="00C61169">
      <w:pPr>
        <w:jc w:val="both"/>
      </w:pPr>
      <w:r w:rsidRPr="00C61169">
        <w:lastRenderedPageBreak/>
        <w:t>You must validate that Phase 2 automation objectives are fully met before concluding this phase and advancing to Phase 3 NIRM integration work. Phase 2 focused on establishing automated home folder provisioning through U-Drive automation and implementing systematic folder lifecycle management through staged deprovisioning. Success criteria evaluate whether these capabilities function reliably in production and whether they deliver intended operational benefits.</w:t>
      </w:r>
    </w:p>
    <w:p w14:paraId="52912C35" w14:textId="77777777" w:rsidR="00C61169" w:rsidRPr="00C61169" w:rsidRDefault="00C61169" w:rsidP="00C61169">
      <w:pPr>
        <w:jc w:val="both"/>
      </w:pPr>
      <w:r w:rsidRPr="00C61169">
        <w:t>U-Drive automation success criteria include technical functionality validation and operational benefit realization. Technical validation confirms that automated provisioning operates with ninety-five percent or better success rate where fewer than five percent of provisioning attempts generate exceptions requiring manual intervention. Validation confirms that average provisioning duration is under fifteen minutes from workflow initiation to folder creation completion, compared to two to four business day duration for manual provisioning. Validation confirms that folder permissions match security policies with one hundred percent consistency, eliminating permission variations that manual provisioning created. Validation confirms that Group Policy drive mapping functions correctly across diverse client devices and network locations.</w:t>
      </w:r>
    </w:p>
    <w:p w14:paraId="2659C55F" w14:textId="77777777" w:rsidR="00C61169" w:rsidRPr="00C61169" w:rsidRDefault="00C61169" w:rsidP="00C61169">
      <w:pPr>
        <w:jc w:val="both"/>
      </w:pPr>
      <w:r w:rsidRPr="00C61169">
        <w:t>Operational benefit validation measures actual impact on Service Desk workload and user experience. Service Desk reports measurable reduction in manual folder creation tickets demonstrating that automation is handling provisioning that would otherwise require manual intervention. New employees report folder availability on first day rather than delayed availability, confirming that automation accelerates onboarding. Help desk ticket volumes related to folder access problems decrease demonstrating that consistent automated permission configuration eliminates configuration errors that manual procedures created.</w:t>
      </w:r>
    </w:p>
    <w:p w14:paraId="5CF5985D" w14:textId="77777777" w:rsidR="00C61169" w:rsidRPr="00C61169" w:rsidRDefault="00C61169" w:rsidP="00C61169">
      <w:pPr>
        <w:jc w:val="both"/>
      </w:pPr>
      <w:r w:rsidRPr="00C61169">
        <w:t>Deprovisioning implementation success criteria evaluate whether staged lifecycle procedures are operational and whether they maintain compliance with retention policies. Validation confirms that Stage 1 through Stage 4 PowerShell scripts execute on schedule without errors. Validation confirms that folders are transitioning between stages based on defined criteria and timelines. Validation confirms that legal hold integration prevents inappropriate deletions of folders subject to preservation orders. Validation confirms that storage capacity reclamation is occurring through compression and deletion, preventing unlimited accumulation of orphaned folders.</w:t>
      </w:r>
    </w:p>
    <w:p w14:paraId="54E3133B" w14:textId="77777777" w:rsidR="00C61169" w:rsidRPr="00C61169" w:rsidRDefault="00C61169" w:rsidP="00C61169">
      <w:pPr>
        <w:jc w:val="both"/>
      </w:pPr>
      <w:r w:rsidRPr="00C61169">
        <w:t xml:space="preserve">Documentation validation ensures that procedures, scripts, and configurations are documented sufficiently </w:t>
      </w:r>
      <w:proofErr w:type="gramStart"/>
      <w:r w:rsidRPr="00C61169">
        <w:t>that</w:t>
      </w:r>
      <w:proofErr w:type="gramEnd"/>
      <w:r w:rsidRPr="00C61169">
        <w:t xml:space="preserve"> identity operations staff can maintain automated capabilities without requiring ongoing project team involvement. Operations team reviews documentation including PowerShell script inline comments, configuration management </w:t>
      </w:r>
      <w:r w:rsidRPr="00C61169">
        <w:lastRenderedPageBreak/>
        <w:t>database entries documenting Group Policy changes, troubleshooting guides addressing common problems, and monitoring dashboard interpretation guides. Operations team confirms that documentation enables them to support production operations independently.</w:t>
      </w:r>
    </w:p>
    <w:p w14:paraId="2665AA68" w14:textId="77777777" w:rsidR="00C61169" w:rsidRPr="00C61169" w:rsidRDefault="00C61169" w:rsidP="00C61169">
      <w:pPr>
        <w:jc w:val="both"/>
        <w:rPr>
          <w:b/>
          <w:bCs/>
        </w:rPr>
      </w:pPr>
      <w:r w:rsidRPr="00C61169">
        <w:rPr>
          <w:b/>
          <w:bCs/>
        </w:rPr>
        <w:t>Stakeholder Acceptance and Operational Transition</w:t>
      </w:r>
    </w:p>
    <w:p w14:paraId="254727CE" w14:textId="77777777" w:rsidR="00C61169" w:rsidRPr="00C61169" w:rsidRDefault="00C61169" w:rsidP="00C61169">
      <w:pPr>
        <w:jc w:val="both"/>
      </w:pPr>
      <w:r w:rsidRPr="00C61169">
        <w:t xml:space="preserve">You must obtain formal stakeholder acceptance confirming that Phase 2 deliverables satisfy business requirements before transitioning from project implementation to steady-state operations. Acceptance is not </w:t>
      </w:r>
      <w:proofErr w:type="gramStart"/>
      <w:r w:rsidRPr="00C61169">
        <w:t>passive—</w:t>
      </w:r>
      <w:proofErr w:type="gramEnd"/>
      <w:r w:rsidRPr="00C61169">
        <w:t>it requires explicit confirmation from business leaders, Service Desk management, and identity operations leadership that automation functions correctly and that they accept responsibility for operational support.</w:t>
      </w:r>
    </w:p>
    <w:p w14:paraId="35CEE360" w14:textId="77777777" w:rsidR="00C61169" w:rsidRPr="00C61169" w:rsidRDefault="00C61169" w:rsidP="00C61169">
      <w:pPr>
        <w:jc w:val="both"/>
      </w:pPr>
      <w:r w:rsidRPr="00C61169">
        <w:t>Cynthia as business lead evaluates whether U-Drive automation satisfies operational requirements for rapid personnel onboarding during emergency activations. Cynthia reviews pilot results confirming that provisioning timelines meet emergency staffing requirements. Cynthia validates that exception handling procedures enable Service Desk to resolve edge cases appropriately when automation cannot handle unusual scenarios. Cynthia confirms that training materials prepare emergency management staff to understand how automated onboarding functions. Cynthia provides written acceptance signing off on Phase 2 business deliverables.</w:t>
      </w:r>
    </w:p>
    <w:p w14:paraId="5CF5B609" w14:textId="77777777" w:rsidR="00C61169" w:rsidRPr="00C61169" w:rsidRDefault="00C61169" w:rsidP="00C61169">
      <w:pPr>
        <w:jc w:val="both"/>
      </w:pPr>
      <w:r w:rsidRPr="00C61169">
        <w:t xml:space="preserve">Service Desk management evaluates whether automation reduces manual workload as intended and whether exception handling procedures are workable given current staffing and expertise. Service Desk reviews historical ticket volumes before automation </w:t>
      </w:r>
      <w:proofErr w:type="gramStart"/>
      <w:r w:rsidRPr="00C61169">
        <w:t>comparing</w:t>
      </w:r>
      <w:proofErr w:type="gramEnd"/>
      <w:r w:rsidRPr="00C61169">
        <w:t xml:space="preserve"> </w:t>
      </w:r>
      <w:proofErr w:type="gramStart"/>
      <w:r w:rsidRPr="00C61169">
        <w:t>against</w:t>
      </w:r>
      <w:proofErr w:type="gramEnd"/>
      <w:r w:rsidRPr="00C61169">
        <w:t xml:space="preserve"> current volumes after automation confirming measurable workload reduction. Service Desk validates that exception tickets generated by automation contain sufficient diagnostic information for troubleshooting. Service Desk confirms that escalation procedures enable them to </w:t>
      </w:r>
      <w:proofErr w:type="gramStart"/>
      <w:r w:rsidRPr="00C61169">
        <w:t>engage</w:t>
      </w:r>
      <w:proofErr w:type="gramEnd"/>
      <w:r w:rsidRPr="00C61169">
        <w:t xml:space="preserve"> identity engineering when complex problems exceed Service Desk expertise. Service Desk provides written acceptance confirming operational readiness.</w:t>
      </w:r>
    </w:p>
    <w:p w14:paraId="59556124" w14:textId="77777777" w:rsidR="00C61169" w:rsidRPr="00C61169" w:rsidRDefault="00C61169" w:rsidP="00C61169">
      <w:pPr>
        <w:jc w:val="both"/>
      </w:pPr>
      <w:r w:rsidRPr="00C61169">
        <w:t xml:space="preserve">Identity operations leadership evaluates whether automated capabilities are sustainable from infrastructure, supportability, and resource perspectives. Operations reviews monitoring dashboards confirming visibility into automation health. Operations reviews script execution logs validating that comprehensive audit trails exist for compliance and troubleshooting. Operations </w:t>
      </w:r>
      <w:proofErr w:type="gramStart"/>
      <w:r w:rsidRPr="00C61169">
        <w:t>validates</w:t>
      </w:r>
      <w:proofErr w:type="gramEnd"/>
      <w:r w:rsidRPr="00C61169">
        <w:t xml:space="preserve"> that infrastructure capacity is adequate for current and projected workload. Operations confirms that team members have received training and can maintain automated systems. Operations </w:t>
      </w:r>
      <w:proofErr w:type="gramStart"/>
      <w:r w:rsidRPr="00C61169">
        <w:t>provides</w:t>
      </w:r>
      <w:proofErr w:type="gramEnd"/>
      <w:r w:rsidRPr="00C61169">
        <w:t xml:space="preserve"> written </w:t>
      </w:r>
      <w:proofErr w:type="gramStart"/>
      <w:r w:rsidRPr="00C61169">
        <w:t>acceptance</w:t>
      </w:r>
      <w:proofErr w:type="gramEnd"/>
      <w:r w:rsidRPr="00C61169">
        <w:t xml:space="preserve"> assuming responsibility for ongoing support.</w:t>
      </w:r>
    </w:p>
    <w:p w14:paraId="3B7C952B" w14:textId="77777777" w:rsidR="00C61169" w:rsidRPr="00C61169" w:rsidRDefault="00C61169" w:rsidP="00C61169">
      <w:pPr>
        <w:jc w:val="both"/>
        <w:rPr>
          <w:b/>
          <w:bCs/>
        </w:rPr>
      </w:pPr>
      <w:r w:rsidRPr="00C61169">
        <w:rPr>
          <w:b/>
          <w:bCs/>
        </w:rPr>
        <w:lastRenderedPageBreak/>
        <w:t>Phase 2 Lessons Learned and Continuous Improvement</w:t>
      </w:r>
    </w:p>
    <w:p w14:paraId="35736C76" w14:textId="77777777" w:rsidR="00C61169" w:rsidRPr="00C61169" w:rsidRDefault="00C61169" w:rsidP="00C61169">
      <w:pPr>
        <w:jc w:val="both"/>
      </w:pPr>
      <w:r w:rsidRPr="00C61169">
        <w:t xml:space="preserve">You must conduct Phase 2 retrospective capturing lessons learned that inform future identity automation expansion and continuous improvement of existing capabilities. Retrospective is structured discussion among project participants examining what worked well, what created problems, what assumptions </w:t>
      </w:r>
      <w:proofErr w:type="spellStart"/>
      <w:r w:rsidRPr="00C61169">
        <w:t>proved</w:t>
      </w:r>
      <w:proofErr w:type="spellEnd"/>
      <w:r w:rsidRPr="00C61169">
        <w:t xml:space="preserve"> incorrect, and what recommendations emerge for next phase. Retrospective is blameless learning exercise focused on systemic improvements rather than individual performance.</w:t>
      </w:r>
    </w:p>
    <w:p w14:paraId="2814BC8A" w14:textId="77777777" w:rsidR="00C61169" w:rsidRPr="00C61169" w:rsidRDefault="00C61169" w:rsidP="00C61169">
      <w:pPr>
        <w:jc w:val="both"/>
      </w:pPr>
      <w:r w:rsidRPr="00C61169">
        <w:t xml:space="preserve">Technical implementation lessons identify patterns that future automation projects should replicate or avoid. Phase 2 experience may reveal that iterative </w:t>
      </w:r>
      <w:proofErr w:type="gramStart"/>
      <w:r w:rsidRPr="00C61169">
        <w:t>testing starting</w:t>
      </w:r>
      <w:proofErr w:type="gramEnd"/>
      <w:r w:rsidRPr="00C61169">
        <w:t xml:space="preserve"> with simple scenarios before progressing to complex scenarios validated functionality more effectively than attempting comprehensive testing simultaneously. Experience may reveal that close coordination between Dustin handling Active Directory and Andrew handling SailPoint prevented integration gaps that might otherwise have caused problems. Experience may reveal that dedicated test user accounts </w:t>
      </w:r>
      <w:proofErr w:type="gramStart"/>
      <w:r w:rsidRPr="00C61169">
        <w:t>enabled</w:t>
      </w:r>
      <w:proofErr w:type="gramEnd"/>
      <w:r w:rsidRPr="00C61169">
        <w:t xml:space="preserve"> realistic validation without disrupting production users. These technical lessons inform Phase 3 NIRM integration planning.</w:t>
      </w:r>
    </w:p>
    <w:p w14:paraId="3E91D386" w14:textId="77777777" w:rsidR="00C61169" w:rsidRPr="00C61169" w:rsidRDefault="00C61169" w:rsidP="00C61169">
      <w:pPr>
        <w:jc w:val="both"/>
      </w:pPr>
      <w:r w:rsidRPr="00C61169">
        <w:t xml:space="preserve">Stakeholder engagement lessons identify communication approaches that maintained alignment and prevented misunderstandings. Phase 2 experience may reveal that weekly status meetings provided sufficient cadence for project coordination without creating excessive meeting overhead. Experience may reveal that demonstrating working pilot before full production </w:t>
      </w:r>
      <w:proofErr w:type="gramStart"/>
      <w:r w:rsidRPr="00C61169">
        <w:t>deployment built</w:t>
      </w:r>
      <w:proofErr w:type="gramEnd"/>
      <w:r w:rsidRPr="00C61169">
        <w:t xml:space="preserve"> stakeholder confidence and revealed problems that theoretical design reviews missed. Experience may reveal that involving Service Desk early in design prevented developing solutions that would have been difficult for Service Desk to support operationally.</w:t>
      </w:r>
    </w:p>
    <w:p w14:paraId="7B6C89E7" w14:textId="77777777" w:rsidR="00C61169" w:rsidRPr="00C61169" w:rsidRDefault="00C61169" w:rsidP="00C61169">
      <w:pPr>
        <w:jc w:val="both"/>
      </w:pPr>
      <w:r w:rsidRPr="00C61169">
        <w:t xml:space="preserve">Process discipline lessons identify procedural practices that </w:t>
      </w:r>
      <w:proofErr w:type="gramStart"/>
      <w:r w:rsidRPr="00C61169">
        <w:t>supported</w:t>
      </w:r>
      <w:proofErr w:type="gramEnd"/>
      <w:r w:rsidRPr="00C61169">
        <w:t xml:space="preserve"> successful execution. Phase 2 experience may reveal that Change Advisory Board approval process prevented uncoordinated changes without creating undue implementation delays. Experience may reveal that comprehensive documentation as implementation progressed was more effective than attempting to document everything after implementation completed when details had faded from memory. Experience may reveal that maintaining dedicated project time separate from operational support responsibilities enabled focused implementation progress.</w:t>
      </w:r>
    </w:p>
    <w:p w14:paraId="0DF3550A" w14:textId="77777777" w:rsidR="00C61169" w:rsidRPr="00C61169" w:rsidRDefault="00C61169" w:rsidP="00C61169">
      <w:pPr>
        <w:jc w:val="both"/>
      </w:pPr>
      <w:r w:rsidRPr="00C61169">
        <w:t xml:space="preserve">Risk mitigation lessons identify how actual risks compared against predicted risks and how risk management approaches succeeded or needed improvement. Phase 2 may have encountered infrastructure performance problems that risk assessment identified and that capacity upgrades successfully mitigated. Phase 2 may have encountered data quality </w:t>
      </w:r>
      <w:r w:rsidRPr="00C61169">
        <w:lastRenderedPageBreak/>
        <w:t xml:space="preserve">issues that were not fully anticipated and that required unplanned remediation effort. Phase 2 may have benefited from conservative phased deployment approach </w:t>
      </w:r>
      <w:proofErr w:type="gramStart"/>
      <w:r w:rsidRPr="00C61169">
        <w:t>that</w:t>
      </w:r>
      <w:proofErr w:type="gramEnd"/>
      <w:r w:rsidRPr="00C61169">
        <w:t xml:space="preserve"> limited impact when unanticipated problems emerged during pilot operations.</w:t>
      </w:r>
    </w:p>
    <w:p w14:paraId="4B120652" w14:textId="77777777" w:rsidR="00C61169" w:rsidRPr="00C61169" w:rsidRDefault="00C61169" w:rsidP="00C61169">
      <w:pPr>
        <w:jc w:val="both"/>
        <w:rPr>
          <w:b/>
          <w:bCs/>
        </w:rPr>
      </w:pPr>
      <w:r w:rsidRPr="00C61169">
        <w:rPr>
          <w:b/>
          <w:bCs/>
        </w:rPr>
        <w:t>Phase 3 Preview: NIRM Integration and Specialized Provisioning</w:t>
      </w:r>
    </w:p>
    <w:p w14:paraId="0D895FA5" w14:textId="77777777" w:rsidR="00C61169" w:rsidRPr="00C61169" w:rsidRDefault="00C61169" w:rsidP="00C61169">
      <w:pPr>
        <w:jc w:val="both"/>
      </w:pPr>
      <w:r w:rsidRPr="00C61169">
        <w:t>You must understand that Phase 3 will extend automation capabilities to specialized provisioning scenarios that Phase 2 did not address. Phase 2 established foundational automated provisioning for general employee population creating home folders based on standard procedures. Phase 3 addresses National Interoperability Registry Management system integration enabling automated provisioning for telecommunications specialists whose access requirements are determined by NIRM role assignments rather than HR data alone.</w:t>
      </w:r>
    </w:p>
    <w:p w14:paraId="6A26E6F9" w14:textId="77777777" w:rsidR="00C61169" w:rsidRPr="00C61169" w:rsidRDefault="00C61169" w:rsidP="00C61169">
      <w:pPr>
        <w:jc w:val="both"/>
      </w:pPr>
      <w:r w:rsidRPr="00C61169">
        <w:t xml:space="preserve">NIRM integration represents more complex provisioning scenario than general employee onboarding because it involves multiple authoritative sources that must be reconciled. HR system provides basic employee data including name, organizational assignment, and manager. NIRM provides specialized role assignments determining what telecommunications systems and emergency communications networks the specialist can access. SailPoint must aggregate data from both sources, correlate information ensuring that same person is represented consistently, and </w:t>
      </w:r>
      <w:proofErr w:type="gramStart"/>
      <w:r w:rsidRPr="00C61169">
        <w:t>provision</w:t>
      </w:r>
      <w:proofErr w:type="gramEnd"/>
      <w:r w:rsidRPr="00C61169">
        <w:t xml:space="preserve"> access based on combined data from multiple authoritative sources.</w:t>
      </w:r>
    </w:p>
    <w:p w14:paraId="7177DAD6" w14:textId="77777777" w:rsidR="00C61169" w:rsidRPr="00C61169" w:rsidRDefault="00C61169" w:rsidP="00C61169">
      <w:pPr>
        <w:jc w:val="both"/>
      </w:pPr>
      <w:r w:rsidRPr="00C61169">
        <w:t>The technical integration pattern that Phase 3 will implement follows similar architecture to U-Drive automation. SailPoint aggregates NIRM data through connector to NIRM database or API. SailPoint correlation rules match NIRM records to existing Active Directory accounts based on employee identifiers ensuring that NIRM roles associate with correct user accounts. SailPoint joiner and mover workflows evaluate NIRM role assignments during provisioning determining what security groups and application access should be granted. Workflows route approvals to telecommunications supervisors who understand specialized access requirements. After approval, workflows provision access automatically.</w:t>
      </w:r>
    </w:p>
    <w:p w14:paraId="1E1331AA" w14:textId="77777777" w:rsidR="00C61169" w:rsidRPr="00C61169" w:rsidRDefault="00C61169" w:rsidP="00C61169">
      <w:pPr>
        <w:jc w:val="both"/>
      </w:pPr>
      <w:r w:rsidRPr="00C61169">
        <w:t>The dependency chain from Phase 2 to Phase 3 illustrates why phased implementation was necessary. Phase 3 NIRM provisioning workflows depend on accurate manager attributes that Phase 1 established through data cleanup. Phase 3 workflows depend on SailPoint provisioning patterns that Phase 2 validated through U-Drive automation. Attempting Phase 3 before completing Phase 1 and Phase 2 would have created compounded risk where multiple unproven components integrated simultaneously making problems difficult to isolate and troubleshoot. Sequential phasing validated each component independently before integrating them into comprehensive lifecycle management.</w:t>
      </w:r>
    </w:p>
    <w:p w14:paraId="61650C37" w14:textId="77777777" w:rsidR="00C61169" w:rsidRPr="00C61169" w:rsidRDefault="00C61169" w:rsidP="00C61169">
      <w:pPr>
        <w:jc w:val="both"/>
        <w:rPr>
          <w:b/>
          <w:bCs/>
        </w:rPr>
      </w:pPr>
      <w:r w:rsidRPr="00C61169">
        <w:rPr>
          <w:b/>
          <w:bCs/>
        </w:rPr>
        <w:lastRenderedPageBreak/>
        <w:t>Formal Phase 2 Closeout and Phase 3 Kickoff</w:t>
      </w:r>
    </w:p>
    <w:p w14:paraId="7C92826D" w14:textId="77777777" w:rsidR="00C61169" w:rsidRPr="00C61169" w:rsidRDefault="00C61169" w:rsidP="00C61169">
      <w:pPr>
        <w:jc w:val="both"/>
      </w:pPr>
      <w:r w:rsidRPr="00C61169">
        <w:t xml:space="preserve">You must formally close Phase 2 through documented milestone review with Doug as Project Owner before beginning Phase 3 activities. Milestone review occurs in program status </w:t>
      </w:r>
      <w:proofErr w:type="gramStart"/>
      <w:r w:rsidRPr="00C61169">
        <w:t>meeting</w:t>
      </w:r>
      <w:proofErr w:type="gramEnd"/>
      <w:r w:rsidRPr="00C61169">
        <w:t xml:space="preserve"> attended by technical leads, business lead, and key stakeholders. Review examines whether success criteria are met, whether deliverables are accepted, whether risks are adequately mitigated, and whether lessons learned are captured for organizational knowledge retention.</w:t>
      </w:r>
    </w:p>
    <w:p w14:paraId="1BA297BF" w14:textId="77777777" w:rsidR="00C61169" w:rsidRPr="00C61169" w:rsidRDefault="00C61169" w:rsidP="00C61169">
      <w:pPr>
        <w:jc w:val="both"/>
      </w:pPr>
      <w:r w:rsidRPr="00C61169">
        <w:t>Phase 2 closeout documentation includes several required artifacts. Deliverable acceptance forms signed by Cynthia, Service Desk management, and identity operations leadership confirming acceptance. Success criteria validation report documenting measured results against established targets. Known issues and limitations log identifying any gaps or problems that were not resolved during Phase 2 but that operations must be aware of. Lessons learned document capturing retrospective discussion outcomes. Financial summary comparing actual expenditures against budget allocations. These artifacts provide historical record of Phase 2 completion enabling future reference.</w:t>
      </w:r>
    </w:p>
    <w:p w14:paraId="47A42F83" w14:textId="77777777" w:rsidR="00C61169" w:rsidRPr="00C61169" w:rsidRDefault="00C61169" w:rsidP="00C61169">
      <w:pPr>
        <w:jc w:val="both"/>
      </w:pPr>
      <w:r w:rsidRPr="00C61169">
        <w:t>Phase 3 kickoff establishes clear transition between phases. Kickoff reviews Phase 3 objectives and deliverables including NIRM integration validation, telecommunications specialist provisioning automation, and emergency onboarding procedure enhancements. Kickoff confirms resource commitments ensuring that technical staff, NIRM administrators, and telecommunications supervisors have allocated capacity for Phase 3 participation. Kickoff establishes Phase 3 timeline with milestones and checkpoints. Kickoff generates commitment among participants preparing them for focused execution.</w:t>
      </w:r>
    </w:p>
    <w:p w14:paraId="00BF861E" w14:textId="77777777" w:rsidR="00C61169" w:rsidRPr="00C61169" w:rsidRDefault="00C61169" w:rsidP="00C61169">
      <w:pPr>
        <w:jc w:val="both"/>
      </w:pPr>
      <w:r w:rsidRPr="00C61169">
        <w:t xml:space="preserve">The momentum from Phase 2 success carries forward into Phase 3. Stakeholders have observed automation benefits through U-Drive implementation building confidence that further automation expansion will deliver similar value. Technical teams have established collaboration patterns that Phase 2 validated enabling efficient Phase 3 execution. Infrastructure foundations including clean manager data, proven SailPoint provisioning patterns, and operational monitoring are in place supporting Phase 3 scope without requiring Phase 3 to address foundational gaps. This progressive implementation approach enables CalOES to achieve comprehensive identity lifecycle management through systematic capability building rather than attempting transformation through single massive </w:t>
      </w:r>
      <w:proofErr w:type="gramStart"/>
      <w:r w:rsidRPr="00C61169">
        <w:t>project</w:t>
      </w:r>
      <w:proofErr w:type="gramEnd"/>
      <w:r w:rsidRPr="00C61169">
        <w:t>.</w:t>
      </w:r>
    </w:p>
    <w:p w14:paraId="4E88D1FD" w14:textId="77777777" w:rsidR="00C61169" w:rsidRPr="00C61169" w:rsidRDefault="00AF2E4D" w:rsidP="00C61169">
      <w:pPr>
        <w:jc w:val="both"/>
      </w:pPr>
      <w:r>
        <w:pict w14:anchorId="22EB9A68">
          <v:rect id="_x0000_i1027" style="width:0;height:1.5pt" o:hralign="center" o:hrstd="t" o:hr="t" fillcolor="#a0a0a0" stroked="f"/>
        </w:pict>
      </w:r>
    </w:p>
    <w:p w14:paraId="71ECAD60" w14:textId="77777777" w:rsidR="00C61169" w:rsidRPr="00C61169" w:rsidRDefault="00C61169" w:rsidP="00C61169">
      <w:pPr>
        <w:jc w:val="both"/>
        <w:rPr>
          <w:b/>
          <w:bCs/>
        </w:rPr>
      </w:pPr>
      <w:r w:rsidRPr="00C61169">
        <w:rPr>
          <w:b/>
          <w:bCs/>
        </w:rPr>
        <w:t>References</w:t>
      </w:r>
    </w:p>
    <w:p w14:paraId="1FC438B5" w14:textId="77777777" w:rsidR="00C61169" w:rsidRPr="00C61169" w:rsidRDefault="00C61169" w:rsidP="00C61169">
      <w:pPr>
        <w:jc w:val="both"/>
      </w:pPr>
      <w:r w:rsidRPr="00C61169">
        <w:lastRenderedPageBreak/>
        <w:t>Microsoft Corporation. "Group Policy Drive Mapping Best Practices." Microsoft TechNet, 2024.</w:t>
      </w:r>
    </w:p>
    <w:p w14:paraId="45C042E8" w14:textId="77777777" w:rsidR="00C61169" w:rsidRPr="00C61169" w:rsidRDefault="00C61169" w:rsidP="00C61169">
      <w:pPr>
        <w:jc w:val="both"/>
      </w:pPr>
      <w:r w:rsidRPr="00C61169">
        <w:t>Microsoft Corporation. "PowerShell Active Directory Cmdlets Reference." Microsoft Technical Documentation, 2024.</w:t>
      </w:r>
    </w:p>
    <w:p w14:paraId="7BD39F3C" w14:textId="77777777" w:rsidR="00C61169" w:rsidRPr="00C61169" w:rsidRDefault="00C61169" w:rsidP="00C61169">
      <w:pPr>
        <w:jc w:val="both"/>
      </w:pPr>
      <w:r w:rsidRPr="00C61169">
        <w:t>Microsoft Corporation. "File Server Resource Manager Configuration Guide." Microsoft TechNet, 2024.</w:t>
      </w:r>
    </w:p>
    <w:p w14:paraId="0090C2A7" w14:textId="77777777" w:rsidR="00C61169" w:rsidRPr="00C61169" w:rsidRDefault="00C61169" w:rsidP="00C61169">
      <w:pPr>
        <w:jc w:val="both"/>
      </w:pPr>
      <w:r w:rsidRPr="00C61169">
        <w:t>SailPoint Technologies. "</w:t>
      </w:r>
      <w:proofErr w:type="spellStart"/>
      <w:r w:rsidRPr="00C61169">
        <w:t>IdentityIQ</w:t>
      </w:r>
      <w:proofErr w:type="spellEnd"/>
      <w:r w:rsidRPr="00C61169">
        <w:t xml:space="preserve"> Provisioning Integration Patterns." SailPoint Technical Documentation, 2024.</w:t>
      </w:r>
    </w:p>
    <w:p w14:paraId="4C882BE7" w14:textId="77777777" w:rsidR="00C61169" w:rsidRPr="00C61169" w:rsidRDefault="00C61169" w:rsidP="00C61169">
      <w:pPr>
        <w:jc w:val="both"/>
      </w:pPr>
      <w:r w:rsidRPr="00C61169">
        <w:t>National Institute of Standards and Technology. "NIST Special Publication 800-53 Rev. 5: Security and Privacy Controls – Access Control Family." U.S. Department of Commerce, 2020.</w:t>
      </w:r>
    </w:p>
    <w:p w14:paraId="1F090F58" w14:textId="77777777" w:rsidR="00C61169" w:rsidRPr="00C61169" w:rsidRDefault="00C61169" w:rsidP="00C61169">
      <w:pPr>
        <w:jc w:val="both"/>
      </w:pPr>
      <w:r w:rsidRPr="00C61169">
        <w:t>National Institute of Standards and Technology. "NIST Special Publication 800-88 Rev. 1: Guidelines for Media Sanitization." U.S. Department of Commerce, 2014.</w:t>
      </w:r>
    </w:p>
    <w:p w14:paraId="399E5A6B" w14:textId="77777777" w:rsidR="00C61169" w:rsidRPr="00C61169" w:rsidRDefault="00C61169" w:rsidP="00C61169">
      <w:pPr>
        <w:jc w:val="both"/>
      </w:pPr>
      <w:r w:rsidRPr="00C61169">
        <w:t>Federal Risk and Authorization Management Program. "FedRAMP Continuous Monitoring Requirements." FedRAMP Program Management Office, 2024.</w:t>
      </w:r>
    </w:p>
    <w:p w14:paraId="0AFF7E3C" w14:textId="77777777" w:rsidR="00C61169" w:rsidRPr="00C61169" w:rsidRDefault="00C61169" w:rsidP="00C61169">
      <w:pPr>
        <w:jc w:val="both"/>
      </w:pPr>
      <w:r w:rsidRPr="00C61169">
        <w:t>Information Technology Infrastructure Library Foundation. "ITIL 4: Service Management – Lifecycle Management Practices." AXELOS Global Best Practice, 2023.</w:t>
      </w:r>
    </w:p>
    <w:p w14:paraId="069A8297" w14:textId="77777777" w:rsidR="00C61169" w:rsidRPr="00C61169" w:rsidRDefault="00C61169" w:rsidP="00C61169">
      <w:pPr>
        <w:jc w:val="both"/>
      </w:pPr>
      <w:r w:rsidRPr="00C61169">
        <w:t>Gartner Research. "Best Practices for Identity Provisioning Automation in Government." Gartner, Inc., 2024.</w:t>
      </w:r>
    </w:p>
    <w:p w14:paraId="70909692" w14:textId="77777777" w:rsidR="00C61169" w:rsidRPr="00C61169" w:rsidRDefault="00C61169" w:rsidP="00C61169">
      <w:pPr>
        <w:jc w:val="both"/>
      </w:pPr>
      <w:r w:rsidRPr="00C61169">
        <w:t>International Organization for Standardization. "ISO/IEC 27001:2022 – Asset Management Controls." ISO, 2022.</w:t>
      </w:r>
    </w:p>
    <w:p w14:paraId="5C7FF8A2" w14:textId="77777777" w:rsidR="00A34F5F" w:rsidRDefault="00A34F5F" w:rsidP="00721E5C">
      <w:pPr>
        <w:jc w:val="both"/>
      </w:pPr>
    </w:p>
    <w:p w14:paraId="1CBC3290" w14:textId="77777777" w:rsidR="00A34F5F" w:rsidRDefault="00A34F5F" w:rsidP="00721E5C">
      <w:pPr>
        <w:jc w:val="both"/>
      </w:pPr>
    </w:p>
    <w:p w14:paraId="5C9F5B00" w14:textId="77777777" w:rsidR="00A34F5F" w:rsidRDefault="00A34F5F" w:rsidP="00721E5C">
      <w:pPr>
        <w:jc w:val="both"/>
      </w:pPr>
    </w:p>
    <w:p w14:paraId="1E0D32BE" w14:textId="77777777" w:rsidR="00A34F5F" w:rsidRDefault="00A34F5F" w:rsidP="00721E5C">
      <w:pPr>
        <w:jc w:val="both"/>
      </w:pPr>
    </w:p>
    <w:p w14:paraId="5C990579" w14:textId="77777777" w:rsidR="004A606B" w:rsidRDefault="004A606B" w:rsidP="004A606B">
      <w:pPr>
        <w:pStyle w:val="Heading1"/>
      </w:pPr>
      <w:r>
        <w:br w:type="page"/>
      </w:r>
    </w:p>
    <w:p w14:paraId="3B13F077" w14:textId="71CCE5CE" w:rsidR="00A34F5F" w:rsidRDefault="00A34F5F" w:rsidP="004A606B">
      <w:pPr>
        <w:pStyle w:val="Heading1"/>
      </w:pPr>
      <w:bookmarkStart w:id="12" w:name="_Toc216327034"/>
      <w:r w:rsidRPr="00A34F5F">
        <w:lastRenderedPageBreak/>
        <w:t>Chapter 4: Streamlining Onboarding</w:t>
      </w:r>
      <w:bookmarkEnd w:id="12"/>
    </w:p>
    <w:p w14:paraId="1389CE96" w14:textId="77777777" w:rsidR="003C515B" w:rsidRPr="003C515B" w:rsidRDefault="003C515B" w:rsidP="003C515B">
      <w:pPr>
        <w:jc w:val="both"/>
        <w:rPr>
          <w:b/>
          <w:bCs/>
        </w:rPr>
      </w:pPr>
      <w:r w:rsidRPr="003C515B">
        <w:rPr>
          <w:b/>
          <w:bCs/>
        </w:rPr>
        <w:t>Strategic Imperative: Non-Employee Provisioning Complexity Demands Systematic Automation</w:t>
      </w:r>
    </w:p>
    <w:p w14:paraId="28C707DE" w14:textId="77777777" w:rsidR="003C515B" w:rsidRPr="003C515B" w:rsidRDefault="003C515B" w:rsidP="003C515B">
      <w:pPr>
        <w:jc w:val="both"/>
      </w:pPr>
      <w:r w:rsidRPr="003C515B">
        <w:t>You face operational challenge where non-employee provisioning—contractors, temporary workers, security personnel, and interns—requires substantially different lifecycle management than regular employee provisioning. Non-employees represent approximately twenty to thirty percent of CalOES workforce during steady-state operations but can surge to fifty percent or higher during major disaster responses when contractor support scales rapidly. These personnel require system access to perform duties but follow different authorization patterns, different credential management procedures, and different separation processes than permanent employees. Manual provisioning cannot handle the complexity, volume variability, or compliance requirements that non-employee lifecycle management demands.</w:t>
      </w:r>
    </w:p>
    <w:p w14:paraId="7685978A" w14:textId="77777777" w:rsidR="003C515B" w:rsidRPr="003C515B" w:rsidRDefault="003C515B" w:rsidP="003C515B">
      <w:pPr>
        <w:jc w:val="both"/>
      </w:pPr>
      <w:r w:rsidRPr="003C515B">
        <w:t xml:space="preserve">The </w:t>
      </w:r>
      <w:proofErr w:type="gramStart"/>
      <w:r w:rsidRPr="003C515B">
        <w:t>authorization complexity</w:t>
      </w:r>
      <w:proofErr w:type="gramEnd"/>
      <w:r w:rsidRPr="003C515B">
        <w:t xml:space="preserve"> stems from multiple factors that distinguish non-employees from regular employees. Contractors work under purchase orders or service agreements with defined start and end dates requiring access to automatically expire when contract periods </w:t>
      </w:r>
      <w:proofErr w:type="gramStart"/>
      <w:r w:rsidRPr="003C515B">
        <w:t>conclude</w:t>
      </w:r>
      <w:proofErr w:type="gramEnd"/>
      <w:r w:rsidRPr="003C515B">
        <w:t>. Temporary workers fill short-term positions during surge operations with access requirements that may be identical to permanent positions but with strictly time-limited duration. Security guards require physical access credentials integrated with identity provisioning but have minimal system access requirements. Interns rotate through different departments throughout engagement requiring access modifications as assignments change. Each non-employee category has distinct provisioning patterns that generic workflows cannot address effectively.</w:t>
      </w:r>
    </w:p>
    <w:p w14:paraId="7E13810D" w14:textId="77777777" w:rsidR="003C515B" w:rsidRPr="003C515B" w:rsidRDefault="003C515B" w:rsidP="003C515B">
      <w:pPr>
        <w:jc w:val="both"/>
      </w:pPr>
      <w:r w:rsidRPr="003C515B">
        <w:t>The authoritative source problem compounds provisioning complexity. Regular employees exist in HR system providing centralized authoritative source for identity data. Non-employees may not appear in HR system because they are not W-2 employees and HR does not maintain their records. Instead, non-employee information may exist in procurement systems tracking contracts, in temporary agency databases, in facilities management systems tracking badge access, or in departmental spreadsheets where hiring managers maintain informal records. This fragmented authoritative source landscape prevents you from implementing the HR-driven provisioning that works for employees. You must establish alternative authoritative sources or implement request-driven provisioning where authorized requestors provide identity data through structured intake processes.</w:t>
      </w:r>
    </w:p>
    <w:p w14:paraId="4D4AD851" w14:textId="77777777" w:rsidR="003C515B" w:rsidRPr="003C515B" w:rsidRDefault="003C515B" w:rsidP="003C515B">
      <w:pPr>
        <w:jc w:val="both"/>
      </w:pPr>
      <w:r w:rsidRPr="003C515B">
        <w:t xml:space="preserve">National Interoperability Registry Management system provides authoritative source for telecommunications specialists including both employees and contractors who operate </w:t>
      </w:r>
      <w:r w:rsidRPr="003C515B">
        <w:lastRenderedPageBreak/>
        <w:t xml:space="preserve">emergency communications equipment. NIRM maintains role assignments, certification records, equipment authorizations, and access privileges for personnel coordinating radio networks during disaster response. NIRM data must drive provisioning for telecommunications </w:t>
      </w:r>
      <w:proofErr w:type="gramStart"/>
      <w:r w:rsidRPr="003C515B">
        <w:t>roles</w:t>
      </w:r>
      <w:proofErr w:type="gramEnd"/>
      <w:r w:rsidRPr="003C515B">
        <w:t xml:space="preserve"> but NIRM alone is insufficient—non-NIRM contractors require provisioning through different authoritative sources. Your workflow design must accommodate NIRM-sourced provisioning while also supporting non-NIRM provisioning through alternative intake mechanisms.</w:t>
      </w:r>
    </w:p>
    <w:p w14:paraId="4B597A5C" w14:textId="77777777" w:rsidR="003C515B" w:rsidRPr="003C515B" w:rsidRDefault="003C515B" w:rsidP="003C515B">
      <w:pPr>
        <w:jc w:val="both"/>
        <w:rPr>
          <w:b/>
          <w:bCs/>
        </w:rPr>
      </w:pPr>
      <w:r w:rsidRPr="003C515B">
        <w:rPr>
          <w:b/>
          <w:bCs/>
        </w:rPr>
        <w:t>Compliance Requirements Driving Non-Employee Governance</w:t>
      </w:r>
    </w:p>
    <w:p w14:paraId="42B7FA95" w14:textId="77777777" w:rsidR="003C515B" w:rsidRPr="003C515B" w:rsidRDefault="003C515B" w:rsidP="003C515B">
      <w:pPr>
        <w:jc w:val="both"/>
      </w:pPr>
      <w:r w:rsidRPr="003C515B">
        <w:t xml:space="preserve">You must implement non-employee lifecycle governance that satisfies regulatory requirements for access authorization, time-limited access, and comprehensive audit trails. Federal security frameworks treat non-employee access as higher risk than employee access because non-employees lack the employment relationship, background investigation depth, and organizational accountability that permanent employees undergo. Contractors may work for multiple organizations simultaneously creating potential conflicts of interest. Temporary workers may have less familiarity with organizational security policies. These risk factors demand </w:t>
      </w:r>
      <w:proofErr w:type="gramStart"/>
      <w:r w:rsidRPr="003C515B">
        <w:t>compensating</w:t>
      </w:r>
      <w:proofErr w:type="gramEnd"/>
      <w:r w:rsidRPr="003C515B">
        <w:t xml:space="preserve"> controls through stricter lifecycle management.</w:t>
      </w:r>
    </w:p>
    <w:p w14:paraId="2714F3D5" w14:textId="77777777" w:rsidR="003C515B" w:rsidRPr="003C515B" w:rsidRDefault="003C515B" w:rsidP="003C515B">
      <w:pPr>
        <w:jc w:val="both"/>
      </w:pPr>
      <w:r w:rsidRPr="003C515B">
        <w:t>NIST SP 800-53 Personnel Security family addresses non-employee access explicitly. Control PS-6 Access Agreements requires that non-employees sign appropriate access agreements acknowledging security responsibilities before access is granted. Control PS-7 External Personnel Security specifically addresses non-employee screening, access authorization, and monitoring. Your provisioning workflows must enforce these controls through documented authorization approvals, access agreement acceptance, and time-limited access expiration aligned with contract periods.</w:t>
      </w:r>
    </w:p>
    <w:p w14:paraId="69DAF3B7" w14:textId="77777777" w:rsidR="003C515B" w:rsidRPr="003C515B" w:rsidRDefault="003C515B" w:rsidP="003C515B">
      <w:pPr>
        <w:jc w:val="both"/>
      </w:pPr>
      <w:r w:rsidRPr="003C515B">
        <w:t>FedRAMP authorization assessments evaluate non-employee access controls rigorously because cloud services often involve contractor personnel supporting operations. Assessors examine whether non-employee access follows documented procedures, whether appropriate background screening occurs before access grants, whether access is limited to minimum necessary for contract performance, and whether access revokes promptly when contract periods end. Manual non-employee provisioning creates audit findings where documentation is incomplete, where access persists beyond contract end dates, or where authorization approvals are not captured systematically.</w:t>
      </w:r>
    </w:p>
    <w:p w14:paraId="0FC49C4F" w14:textId="77777777" w:rsidR="003C515B" w:rsidRPr="003C515B" w:rsidRDefault="003C515B" w:rsidP="003C515B">
      <w:pPr>
        <w:jc w:val="both"/>
      </w:pPr>
      <w:r w:rsidRPr="003C515B">
        <w:t xml:space="preserve">California state contracting </w:t>
      </w:r>
      <w:proofErr w:type="gramStart"/>
      <w:r w:rsidRPr="003C515B">
        <w:t>requirements</w:t>
      </w:r>
      <w:proofErr w:type="gramEnd"/>
      <w:r w:rsidRPr="003C515B">
        <w:t xml:space="preserve"> add additional compliance layer where contractor access must align with specific contract provisions. Some contracts explicitly authorize contractor access to CalOES systems and specify which systems contractors may access. Other contracts are silent about system access requiring separate authorization processes. </w:t>
      </w:r>
      <w:r w:rsidRPr="003C515B">
        <w:lastRenderedPageBreak/>
        <w:t>Your provisioning workflows must validate that contractors requesting access have underlying contracts authorizing that access, preventing access grants that would violate contract terms or that would occur before contracts are fully executed.</w:t>
      </w:r>
    </w:p>
    <w:p w14:paraId="04AD3A9A" w14:textId="77777777" w:rsidR="003C515B" w:rsidRPr="003C515B" w:rsidRDefault="003C515B" w:rsidP="003C515B">
      <w:pPr>
        <w:jc w:val="both"/>
        <w:rPr>
          <w:b/>
          <w:bCs/>
        </w:rPr>
      </w:pPr>
      <w:r w:rsidRPr="003C515B">
        <w:rPr>
          <w:b/>
          <w:bCs/>
        </w:rPr>
        <w:t>Current State Assessment: Manual Non-Employee Provisioning Failures</w:t>
      </w:r>
    </w:p>
    <w:p w14:paraId="04ADC665" w14:textId="77777777" w:rsidR="003C515B" w:rsidRPr="003C515B" w:rsidRDefault="003C515B" w:rsidP="003C515B">
      <w:pPr>
        <w:jc w:val="both"/>
      </w:pPr>
      <w:r w:rsidRPr="003C515B">
        <w:t xml:space="preserve">You must understand how current manual non-employee provisioning creates operational problems, compliance gaps, and security vulnerabilities that automation will remediate. Current processes rely on email-based requests where hiring managers send unstructured messages to Service Desk requesting account creation. Requests may include complete information about </w:t>
      </w:r>
      <w:proofErr w:type="gramStart"/>
      <w:r w:rsidRPr="003C515B">
        <w:t>contractor, or</w:t>
      </w:r>
      <w:proofErr w:type="gramEnd"/>
      <w:r w:rsidRPr="003C515B">
        <w:t xml:space="preserve"> may provide minimal information requiring Service Desk to follow up with multiple email exchanges gathering missing details. Request processing time varies from days to weeks depending on information completeness and Service Desk workload.</w:t>
      </w:r>
    </w:p>
    <w:p w14:paraId="19A0B6C2" w14:textId="77777777" w:rsidR="003C515B" w:rsidRPr="003C515B" w:rsidRDefault="003C515B" w:rsidP="003C515B">
      <w:pPr>
        <w:jc w:val="both"/>
      </w:pPr>
      <w:r w:rsidRPr="003C515B">
        <w:t xml:space="preserve">The lack of standardized intake forms creates data quality problems where critical information is omitted. Requests may not specify contract end </w:t>
      </w:r>
      <w:proofErr w:type="gramStart"/>
      <w:r w:rsidRPr="003C515B">
        <w:t>dates</w:t>
      </w:r>
      <w:proofErr w:type="gramEnd"/>
      <w:r w:rsidRPr="003C515B">
        <w:t xml:space="preserve"> leaving Service Desk unclear about when access should expire. Requests may not identify which applications contractor needs access to, forcing Service Desk to guess based on job title or to provision minimal access requiring subsequent access expansion requests. Requests may not include manager information preventing automated approval routing. These information gaps require manual research and decision-making consuming Service Desk capacity and introducing delays.</w:t>
      </w:r>
    </w:p>
    <w:p w14:paraId="458FEE71" w14:textId="77777777" w:rsidR="003C515B" w:rsidRPr="003C515B" w:rsidRDefault="003C515B" w:rsidP="003C515B">
      <w:pPr>
        <w:jc w:val="both"/>
      </w:pPr>
      <w:r w:rsidRPr="003C515B">
        <w:t xml:space="preserve">Access expiration failures represent significant compliance risk where contractor accounts remain active indefinitely after contracts end. Manual processes depend on hiring managers remembering to notify Service Desk when contracts conclude, but managers focused on operational responsibilities frequently forget. Service Desk does not have visibility </w:t>
      </w:r>
      <w:proofErr w:type="gramStart"/>
      <w:r w:rsidRPr="003C515B">
        <w:t>into</w:t>
      </w:r>
      <w:proofErr w:type="gramEnd"/>
      <w:r w:rsidRPr="003C515B">
        <w:t xml:space="preserve"> contract end dates and cannot proactively identify accounts requiring deactivation. Result is that hundreds of contractor accounts persist enabled with active access months or years after personnel separated, creating security vulnerabilities where unused credentials could be compromised and compliance violations where auditors find excessive access granted to non-employees no longer performing work.</w:t>
      </w:r>
    </w:p>
    <w:p w14:paraId="3DBB4735" w14:textId="77777777" w:rsidR="003C515B" w:rsidRPr="003C515B" w:rsidRDefault="003C515B" w:rsidP="003C515B">
      <w:pPr>
        <w:jc w:val="both"/>
      </w:pPr>
      <w:r w:rsidRPr="003C515B">
        <w:rPr>
          <w:b/>
          <w:bCs/>
        </w:rPr>
        <w:t xml:space="preserve">IMPORTANT DISCLAIMER: The following scenario is entirely hypothetical and constructed solely for instructional purposes to demonstrate how manual non-employee provisioning creates operational and compliance problems. This scenario does not describe actual events at CalOES, does not represent real CalOES operations or incidents, and does not reflect any failures that occurred at the California Office of </w:t>
      </w:r>
      <w:r w:rsidRPr="003C515B">
        <w:rPr>
          <w:b/>
          <w:bCs/>
        </w:rPr>
        <w:lastRenderedPageBreak/>
        <w:t>Emergency Services. This teaching example exists only to illustrate why systematic non-employee lifecycle automation is essential for government identity management.</w:t>
      </w:r>
    </w:p>
    <w:p w14:paraId="54A79425" w14:textId="77777777" w:rsidR="003C515B" w:rsidRPr="003C515B" w:rsidRDefault="003C515B" w:rsidP="003C515B">
      <w:pPr>
        <w:jc w:val="both"/>
      </w:pPr>
      <w:r w:rsidRPr="003C515B">
        <w:t xml:space="preserve">Consider a hypothetical state environmental agency—we will call this fictional organization the Resource Conservation Department. In this teaching scenario, the organization relied on manual email-based contractor provisioning. Janet Sterling served as IT operations manager overseeing identity operations. The department engaged telecommunications contractors through procurement process negotiating twelve-month service agreements for disaster communications support. Contractors began work on contract start </w:t>
      </w:r>
      <w:proofErr w:type="gramStart"/>
      <w:r w:rsidRPr="003C515B">
        <w:t>dates</w:t>
      </w:r>
      <w:proofErr w:type="gramEnd"/>
      <w:r w:rsidRPr="003C515B">
        <w:t xml:space="preserve"> but account provisioning requests did not reach IT until contractors arrived requesting access. First-day delays were common as IT scrambled to create accounts, </w:t>
      </w:r>
      <w:proofErr w:type="gramStart"/>
      <w:r w:rsidRPr="003C515B">
        <w:t>provision</w:t>
      </w:r>
      <w:proofErr w:type="gramEnd"/>
      <w:r w:rsidRPr="003C515B">
        <w:t xml:space="preserve"> access, and configure telecommunications system permissions.</w:t>
      </w:r>
    </w:p>
    <w:p w14:paraId="3BEB2BC1" w14:textId="77777777" w:rsidR="003C515B" w:rsidRPr="003C515B" w:rsidRDefault="003C515B" w:rsidP="003C515B">
      <w:pPr>
        <w:jc w:val="both"/>
      </w:pPr>
      <w:r w:rsidRPr="003C515B">
        <w:t xml:space="preserve">More problematic in this teaching scenario was access persistence after contract completion. Procurement system tracked contract end dates but had no integration with identity management. IT had no automated notification when contracts ended. Contractors simply stopped working when contracts </w:t>
      </w:r>
      <w:proofErr w:type="gramStart"/>
      <w:r w:rsidRPr="003C515B">
        <w:t>concluded</w:t>
      </w:r>
      <w:proofErr w:type="gramEnd"/>
      <w:r w:rsidRPr="003C515B">
        <w:t xml:space="preserve">, but their accounts remained enabled indefinitely. Annual access review discovered seventy-three contractor accounts </w:t>
      </w:r>
      <w:proofErr w:type="gramStart"/>
      <w:r w:rsidRPr="003C515B">
        <w:t>still</w:t>
      </w:r>
      <w:proofErr w:type="gramEnd"/>
      <w:r w:rsidRPr="003C515B">
        <w:t xml:space="preserve"> active six months to three years after contract end dates had passed. Investigation revealed that managers assumed IT automatically deactivated accounts when contracts ended, while IT assumed managers would notify them of separations. Neither assumption was correct, creating systematic gap where contractor access persisted inappropriately.</w:t>
      </w:r>
    </w:p>
    <w:p w14:paraId="47FA5C8F" w14:textId="77777777" w:rsidR="003C515B" w:rsidRPr="003C515B" w:rsidRDefault="003C515B" w:rsidP="003C515B">
      <w:pPr>
        <w:jc w:val="both"/>
      </w:pPr>
      <w:r w:rsidRPr="003C515B">
        <w:t>Audit findings from this hypothetical scenario generated remediation requirements including implementing systematic intake processes, establishing automated access expiration based on contract dates, and creating proactive monitoring identifying accounts exceeding authorized access periods. Remediation effort consumed substantial resources and extended over six months before auditors accepted that controls were adequate. The organization learned that reactive remediation after audit findings is substantially more expensive than proactive implementation of proper controls before problems manifest.</w:t>
      </w:r>
    </w:p>
    <w:p w14:paraId="6ABDC4CB" w14:textId="77777777" w:rsidR="003C515B" w:rsidRPr="003C515B" w:rsidRDefault="003C515B" w:rsidP="003C515B">
      <w:pPr>
        <w:jc w:val="both"/>
        <w:rPr>
          <w:b/>
          <w:bCs/>
        </w:rPr>
      </w:pPr>
      <w:r w:rsidRPr="003C515B">
        <w:rPr>
          <w:b/>
          <w:bCs/>
        </w:rPr>
        <w:t>NIRM Integration Architecture and Data Flow</w:t>
      </w:r>
    </w:p>
    <w:p w14:paraId="0D33A0B3" w14:textId="77777777" w:rsidR="003C515B" w:rsidRPr="003C515B" w:rsidRDefault="003C515B" w:rsidP="003C515B">
      <w:pPr>
        <w:jc w:val="both"/>
      </w:pPr>
      <w:r w:rsidRPr="003C515B">
        <w:t>You must design non-employee workflow architecture that integrates NIRM as authoritative source for telecommunications specialists while accommodating other non-employee categories through alternative provisioning mechanisms. The architecture must be flexible enough to handle different non-employee types with different data sources and different lifecycle patterns while maintaining consistent security controls and audit capabilities across all non-employee provisioning.</w:t>
      </w:r>
    </w:p>
    <w:p w14:paraId="10A8BDA9" w14:textId="77777777" w:rsidR="003C515B" w:rsidRPr="003C515B" w:rsidRDefault="003C515B" w:rsidP="003C515B">
      <w:pPr>
        <w:jc w:val="both"/>
      </w:pPr>
      <w:r w:rsidRPr="003C515B">
        <w:lastRenderedPageBreak/>
        <w:t>NIRM serves as authoritative source providing identity data and role assignments for telecommunications contractors. NIRM administrators maintain records including contractor name, sponsoring organization, role certifications, equipment authorizations, and assignment periods. NIRM data synchronizes to SailPoint through scheduled aggregation jobs or real-time API integration depending on technical capabilities and data currency requirements. SailPoint correlates NIRM records with Active Directory accounts based on unique identifiers ensuring that same contractor is represented consistently across systems.</w:t>
      </w:r>
    </w:p>
    <w:p w14:paraId="3480AC93" w14:textId="77777777" w:rsidR="003C515B" w:rsidRPr="003C515B" w:rsidRDefault="003C515B" w:rsidP="003C515B">
      <w:pPr>
        <w:jc w:val="both"/>
      </w:pPr>
      <w:r w:rsidRPr="003C515B">
        <w:t xml:space="preserve">The data flow sequence operates as follows for NIRM-sourced contractors. NIRM administrator creates contractor </w:t>
      </w:r>
      <w:proofErr w:type="gramStart"/>
      <w:r w:rsidRPr="003C515B">
        <w:t>record</w:t>
      </w:r>
      <w:proofErr w:type="gramEnd"/>
      <w:r w:rsidRPr="003C515B">
        <w:t xml:space="preserve"> when new telecommunications </w:t>
      </w:r>
      <w:proofErr w:type="gramStart"/>
      <w:r w:rsidRPr="003C515B">
        <w:t>contractor</w:t>
      </w:r>
      <w:proofErr w:type="gramEnd"/>
      <w:r w:rsidRPr="003C515B">
        <w:t xml:space="preserve"> </w:t>
      </w:r>
      <w:proofErr w:type="gramStart"/>
      <w:r w:rsidRPr="003C515B">
        <w:t>onboards</w:t>
      </w:r>
      <w:proofErr w:type="gramEnd"/>
      <w:r w:rsidRPr="003C515B">
        <w:t xml:space="preserve">, populating required fields including personal information, contact details, role assignments, and access period. NIRM record includes unique identifier that SailPoint will use for correlation. NIRM data aggregates to SailPoint during scheduled identity refresh—every four hours during business operations enables reasonably current data without imposing excessive load on NIRM system. SailPoint detects new NIRM </w:t>
      </w:r>
      <w:proofErr w:type="gramStart"/>
      <w:r w:rsidRPr="003C515B">
        <w:t>record</w:t>
      </w:r>
      <w:proofErr w:type="gramEnd"/>
      <w:r w:rsidRPr="003C515B">
        <w:t xml:space="preserve"> during aggregation and evaluates joiner workflow policies determining that record represents new </w:t>
      </w:r>
      <w:proofErr w:type="gramStart"/>
      <w:r w:rsidRPr="003C515B">
        <w:t>contractor</w:t>
      </w:r>
      <w:proofErr w:type="gramEnd"/>
      <w:r w:rsidRPr="003C515B">
        <w:t xml:space="preserve"> requiring provisioning.</w:t>
      </w:r>
    </w:p>
    <w:p w14:paraId="47695560" w14:textId="77777777" w:rsidR="003C515B" w:rsidRPr="003C515B" w:rsidRDefault="003C515B" w:rsidP="003C515B">
      <w:pPr>
        <w:jc w:val="both"/>
      </w:pPr>
      <w:r w:rsidRPr="003C515B">
        <w:t>SailPoint joiner workflow generates approval request routing to telecommunications supervisor based on sponsoring organization identified in NIRM record. Approval request includes contractor information, requested role assignments, and planned access duration. Supervisor reviews request confirming that contractor is authorized under current procurement agreements and that role assignments are appropriate. After approval, workflow provisions Active Directory account with standard attributes including username constructed from name, initial password meeting complexity requirements, organizational unit placement in Contractors OU, and expiration date aligned with NIRM access period.</w:t>
      </w:r>
    </w:p>
    <w:p w14:paraId="2EFD12C7" w14:textId="77777777" w:rsidR="003C515B" w:rsidRPr="003C515B" w:rsidRDefault="003C515B" w:rsidP="003C515B">
      <w:pPr>
        <w:jc w:val="both"/>
      </w:pPr>
      <w:r w:rsidRPr="003C515B">
        <w:t xml:space="preserve">Workflow continues provisioning access required for telecommunications roles. Workflow adds contractor account to Active Directory security groups providing access to radio management systems, communications databases, and equipment tracking applications. Workflow provisions Microsoft 365 mailbox if email access is required. Workflow creates home </w:t>
      </w:r>
      <w:proofErr w:type="gramStart"/>
      <w:r w:rsidRPr="003C515B">
        <w:t>folder</w:t>
      </w:r>
      <w:proofErr w:type="gramEnd"/>
      <w:r w:rsidRPr="003C515B">
        <w:t xml:space="preserve"> using U-Drive automation established in Phase 2. Workflow sends notification to </w:t>
      </w:r>
      <w:proofErr w:type="gramStart"/>
      <w:r w:rsidRPr="003C515B">
        <w:t>contractor</w:t>
      </w:r>
      <w:proofErr w:type="gramEnd"/>
      <w:r w:rsidRPr="003C515B">
        <w:t xml:space="preserve"> with credentials and access instructions. Workflow sends notification to supervisor confirming provisioning completion. Workflow creates audit log entries documenting authorization, provisioning actions, and outcome.</w:t>
      </w:r>
    </w:p>
    <w:p w14:paraId="3DC61A09" w14:textId="77777777" w:rsidR="003C515B" w:rsidRPr="003C515B" w:rsidRDefault="003C515B" w:rsidP="003C515B">
      <w:pPr>
        <w:jc w:val="both"/>
      </w:pPr>
      <w:r w:rsidRPr="003C515B">
        <w:t xml:space="preserve">Non-NIRM contractors require alternative provisioning </w:t>
      </w:r>
      <w:proofErr w:type="gramStart"/>
      <w:r w:rsidRPr="003C515B">
        <w:t>path</w:t>
      </w:r>
      <w:proofErr w:type="gramEnd"/>
      <w:r w:rsidRPr="003C515B">
        <w:t xml:space="preserve"> because they do not exist in NIRM system. Alternative path uses request-driven workflow where authorized requestors submit structured intake forms through SailPoint self-service portal. Intake form captures </w:t>
      </w:r>
      <w:r w:rsidRPr="003C515B">
        <w:lastRenderedPageBreak/>
        <w:t xml:space="preserve">required contractor information including name, email address, organization, job title, manager, contract start date, contract end date, and required access. Form includes attestation fields where requestor confirms contractor has executed contract authorizing access and that requestor has authority to request access on contractor's behalf. </w:t>
      </w:r>
      <w:proofErr w:type="gramStart"/>
      <w:r w:rsidRPr="003C515B">
        <w:t>Form</w:t>
      </w:r>
      <w:proofErr w:type="gramEnd"/>
      <w:r w:rsidRPr="003C515B">
        <w:t xml:space="preserve"> submission triggers approval workflow routing to appropriate authorities based on requested access sensitivity.</w:t>
      </w:r>
    </w:p>
    <w:p w14:paraId="73E19885" w14:textId="77777777" w:rsidR="003C515B" w:rsidRPr="003C515B" w:rsidRDefault="003C515B" w:rsidP="003C515B">
      <w:pPr>
        <w:jc w:val="both"/>
        <w:rPr>
          <w:b/>
          <w:bCs/>
        </w:rPr>
      </w:pPr>
      <w:r w:rsidRPr="003C515B">
        <w:rPr>
          <w:b/>
          <w:bCs/>
        </w:rPr>
        <w:t>Intake Form Design and Required Data Elements</w:t>
      </w:r>
    </w:p>
    <w:p w14:paraId="30A50A92" w14:textId="77777777" w:rsidR="003C515B" w:rsidRPr="003C515B" w:rsidRDefault="003C515B" w:rsidP="003C515B">
      <w:pPr>
        <w:jc w:val="both"/>
      </w:pPr>
      <w:r w:rsidRPr="003C515B">
        <w:t>You must design intake form that captures complete information required for provisioning while remaining accessible to requestors who may not have deep technical expertise. Form design balances comprehensiveness against usability—forms that request excessive information deter completion while forms lacking critical information create downstream provisioning problems. Your form design must incorporate several categories of information supporting different provisioning requirements and compliance documentation.</w:t>
      </w:r>
    </w:p>
    <w:p w14:paraId="46935E60" w14:textId="77777777" w:rsidR="003C515B" w:rsidRPr="003C515B" w:rsidRDefault="003C515B" w:rsidP="003C515B">
      <w:pPr>
        <w:jc w:val="both"/>
      </w:pPr>
      <w:r w:rsidRPr="003C515B">
        <w:t xml:space="preserve">Contractor identifying information forms first category including full legal name matching government-issued identification, preferred name if different from legal name, personal email address for notifications, and phone number for contact. Legal </w:t>
      </w:r>
      <w:proofErr w:type="gramStart"/>
      <w:r w:rsidRPr="003C515B">
        <w:t>name is</w:t>
      </w:r>
      <w:proofErr w:type="gramEnd"/>
      <w:r w:rsidRPr="003C515B">
        <w:t xml:space="preserve"> critical for background checks and access badge printing. Personal email enables communication before organizational email provisions. Phone </w:t>
      </w:r>
      <w:proofErr w:type="gramStart"/>
      <w:r w:rsidRPr="003C515B">
        <w:t>number provides</w:t>
      </w:r>
      <w:proofErr w:type="gramEnd"/>
      <w:r w:rsidRPr="003C515B">
        <w:t xml:space="preserve"> alternative contact method when email is unavailable. You validate that name fields contain reasonable values rather than test data or placeholder text, that email addresses follow standard format, and that phone numbers conform to expected patterns.</w:t>
      </w:r>
    </w:p>
    <w:p w14:paraId="1E9872D3" w14:textId="77777777" w:rsidR="003C515B" w:rsidRPr="003C515B" w:rsidRDefault="003C515B" w:rsidP="003C515B">
      <w:pPr>
        <w:jc w:val="both"/>
      </w:pPr>
      <w:r w:rsidRPr="003C515B">
        <w:t xml:space="preserve">Organizational context information forms second category including hiring manager who will supervise contractor, department or organizational unit, job title or role description, physical work location, and whether contractor will work onsite, remote, or hybrid. Manager information drives approval routing and establishes accountability. Department determines organizational unit placement in Active Directory affecting which Group Policy Objects apply and which resources contractor can access. Job </w:t>
      </w:r>
      <w:proofErr w:type="gramStart"/>
      <w:r w:rsidRPr="003C515B">
        <w:t>title</w:t>
      </w:r>
      <w:proofErr w:type="gramEnd"/>
      <w:r w:rsidRPr="003C515B">
        <w:t xml:space="preserve"> informs access decisions evaluating whether requested access aligns with job responsibilities. Work location affects physical badge provisioning and VPN access requirements.</w:t>
      </w:r>
    </w:p>
    <w:p w14:paraId="5979DC59" w14:textId="77777777" w:rsidR="003C515B" w:rsidRPr="003C515B" w:rsidRDefault="003C515B" w:rsidP="003C515B">
      <w:pPr>
        <w:jc w:val="both"/>
      </w:pPr>
      <w:r w:rsidRPr="003C515B">
        <w:t xml:space="preserve">Contract administration information forms third category including contract number referencing procurement system, contract start date when access should provision, contract end date when access should automatically expire, vendor company if contractor is not direct hire, and purchasing requisition number for financial tracking. Contract number enables validation that procurement process has completed. Start and end dates establish access expiration critical for automated lifecycle management. Vendor company </w:t>
      </w:r>
      <w:r w:rsidRPr="003C515B">
        <w:lastRenderedPageBreak/>
        <w:t>information is required for badge printing and facility access. Requisition number enables cost tracking when identity services have chargeback models.</w:t>
      </w:r>
    </w:p>
    <w:p w14:paraId="3307180D" w14:textId="77777777" w:rsidR="003C515B" w:rsidRPr="003C515B" w:rsidRDefault="003C515B" w:rsidP="003C515B">
      <w:pPr>
        <w:jc w:val="both"/>
      </w:pPr>
      <w:r w:rsidRPr="003C515B">
        <w:t xml:space="preserve">Access requirements information forms fourth category including specific applications </w:t>
      </w:r>
      <w:proofErr w:type="gramStart"/>
      <w:r w:rsidRPr="003C515B">
        <w:t>contractor requires</w:t>
      </w:r>
      <w:proofErr w:type="gramEnd"/>
      <w:r w:rsidRPr="003C515B">
        <w:t xml:space="preserve"> access to, data classifications </w:t>
      </w:r>
      <w:proofErr w:type="gramStart"/>
      <w:r w:rsidRPr="003C515B">
        <w:t>contractor</w:t>
      </w:r>
      <w:proofErr w:type="gramEnd"/>
      <w:r w:rsidRPr="003C515B">
        <w:t xml:space="preserve"> will access, whether privileged access is needed, and business justification explaining why access is necessary for contract performance. Application access requests drive group membership provisioning. Data classification determines whether additional security controls apply. Privileged access triggers enhanced approval requirements and monitoring. Business justification documents authorization rationale for compliance purposes.</w:t>
      </w:r>
    </w:p>
    <w:p w14:paraId="32327CC5" w14:textId="77777777" w:rsidR="003C515B" w:rsidRPr="003C515B" w:rsidRDefault="003C515B" w:rsidP="003C515B">
      <w:pPr>
        <w:jc w:val="both"/>
      </w:pPr>
      <w:r w:rsidRPr="003C515B">
        <w:t>Attestation and acknowledgment information forms fifth category including requestor attestation that contract is executed and authorizes requested access, contractor acknowledgment that they have reviewed security policies, contractor acceptance of access agreement terms, and requestor confirmation that they have authority to request access on contractor's behalf. These attestations create legal documentation that compliance frameworks require. Digital signatures or checkbox acceptances with timestamped logging provide non-repudiation evidence.</w:t>
      </w:r>
    </w:p>
    <w:p w14:paraId="55E9676F" w14:textId="77777777" w:rsidR="003C515B" w:rsidRPr="003C515B" w:rsidRDefault="003C515B" w:rsidP="003C515B">
      <w:pPr>
        <w:jc w:val="both"/>
        <w:rPr>
          <w:b/>
          <w:bCs/>
        </w:rPr>
      </w:pPr>
      <w:r w:rsidRPr="003C515B">
        <w:rPr>
          <w:b/>
          <w:bCs/>
        </w:rPr>
        <w:t>Workflow Logic and Approval Routing Design</w:t>
      </w:r>
    </w:p>
    <w:p w14:paraId="7631ED4E" w14:textId="77777777" w:rsidR="003C515B" w:rsidRPr="003C515B" w:rsidRDefault="003C515B" w:rsidP="003C515B">
      <w:pPr>
        <w:jc w:val="both"/>
      </w:pPr>
      <w:r w:rsidRPr="003C515B">
        <w:t xml:space="preserve">You must implement workflow logic that evaluates intake form data and routes approval requests appropriately based on access sensitivity, contract duration, and organizational policies. Approval routing cannot be static—it must adapt to different scenarios requiring different authorization levels. Low-risk contractor access with limited duration may require only hiring manager approval. High-risk privileged access may require multiple approvals from security team, infrastructure team, and executive management. Your workflow logic implements tiered approval model where approval requirements </w:t>
      </w:r>
      <w:proofErr w:type="gramStart"/>
      <w:r w:rsidRPr="003C515B">
        <w:t>scale</w:t>
      </w:r>
      <w:proofErr w:type="gramEnd"/>
      <w:r w:rsidRPr="003C515B">
        <w:t xml:space="preserve"> with risk.</w:t>
      </w:r>
    </w:p>
    <w:p w14:paraId="7469BD52" w14:textId="77777777" w:rsidR="003C515B" w:rsidRPr="003C515B" w:rsidRDefault="003C515B" w:rsidP="003C515B">
      <w:pPr>
        <w:jc w:val="both"/>
      </w:pPr>
      <w:r w:rsidRPr="003C515B">
        <w:t xml:space="preserve">Standard contractor approval path applies to non-privileged access requests with contract durations under one year. Workflow routes approval request to contractor's hiring manager identified in intake form. Manager receives approval </w:t>
      </w:r>
      <w:proofErr w:type="gramStart"/>
      <w:r w:rsidRPr="003C515B">
        <w:t>task</w:t>
      </w:r>
      <w:proofErr w:type="gramEnd"/>
      <w:r w:rsidRPr="003C515B">
        <w:t xml:space="preserve"> showing contractor information, requested access, contract period, and business justification. Manager approves request confirming that contractor is authorized and that access is </w:t>
      </w:r>
      <w:proofErr w:type="gramStart"/>
      <w:r w:rsidRPr="003C515B">
        <w:t>appropriate, or</w:t>
      </w:r>
      <w:proofErr w:type="gramEnd"/>
      <w:r w:rsidRPr="003C515B">
        <w:t xml:space="preserve"> denies request providing explanation. Approval decision routes back to workflow which proceeds to provisioning on approval or terminates on denial sending notification to requestor.</w:t>
      </w:r>
    </w:p>
    <w:p w14:paraId="1790F9E3" w14:textId="77777777" w:rsidR="003C515B" w:rsidRPr="003C515B" w:rsidRDefault="003C515B" w:rsidP="003C515B">
      <w:pPr>
        <w:jc w:val="both"/>
      </w:pPr>
      <w:r w:rsidRPr="003C515B">
        <w:t xml:space="preserve">Enhanced approval path applies to privileged access requests, access to regulated data, or contracts exceeding one year. Workflow routes approval request first to </w:t>
      </w:r>
      <w:proofErr w:type="gramStart"/>
      <w:r w:rsidRPr="003C515B">
        <w:t>hiring</w:t>
      </w:r>
      <w:proofErr w:type="gramEnd"/>
      <w:r w:rsidRPr="003C515B">
        <w:t xml:space="preserve"> manager following standard approval path. After manager approval, workflow routes to security team for risk assessment. Security team reviews whether privileged access is justified by business </w:t>
      </w:r>
      <w:r w:rsidRPr="003C515B">
        <w:lastRenderedPageBreak/>
        <w:t xml:space="preserve">requirements, whether additional security controls should apply, and whether background screening is adequate. After security approval, workflow routes to infrastructure team if access includes system administration privileges. Infrastructure team confirms that granting access will not create operational problems or exceed capacity. Only after all approvals </w:t>
      </w:r>
      <w:proofErr w:type="gramStart"/>
      <w:r w:rsidRPr="003C515B">
        <w:t>complete</w:t>
      </w:r>
      <w:proofErr w:type="gramEnd"/>
      <w:r w:rsidRPr="003C515B">
        <w:t xml:space="preserve"> does workflow proceed to provisioning.</w:t>
      </w:r>
    </w:p>
    <w:p w14:paraId="2FCF4020" w14:textId="77777777" w:rsidR="003C515B" w:rsidRPr="003C515B" w:rsidRDefault="003C515B" w:rsidP="003C515B">
      <w:pPr>
        <w:jc w:val="both"/>
      </w:pPr>
      <w:proofErr w:type="gramStart"/>
      <w:r w:rsidRPr="003C515B">
        <w:t>Exception</w:t>
      </w:r>
      <w:proofErr w:type="gramEnd"/>
      <w:r w:rsidRPr="003C515B">
        <w:t xml:space="preserve"> handling addresses scenarios where approvers deny requests or </w:t>
      </w:r>
      <w:proofErr w:type="gramStart"/>
      <w:r w:rsidRPr="003C515B">
        <w:t>where</w:t>
      </w:r>
      <w:proofErr w:type="gramEnd"/>
      <w:r w:rsidRPr="003C515B">
        <w:t xml:space="preserve"> approvals time out without response. When hiring manager denies </w:t>
      </w:r>
      <w:proofErr w:type="gramStart"/>
      <w:r w:rsidRPr="003C515B">
        <w:t>request</w:t>
      </w:r>
      <w:proofErr w:type="gramEnd"/>
      <w:r w:rsidRPr="003C515B">
        <w:t>, workflow sends notification to requestor explaining denial reason and providing opportunity to revise request addressing concerns. When security team denies request, workflow sends notification to both requestor and hiring manager explaining security rationale. Denied requests create exception cases tracked in SailPoint enabling monitoring of denial patterns identifying systematic issues requiring policy clarification.</w:t>
      </w:r>
    </w:p>
    <w:p w14:paraId="3CDBCA1E" w14:textId="77777777" w:rsidR="003C515B" w:rsidRPr="003C515B" w:rsidRDefault="003C515B" w:rsidP="003C515B">
      <w:pPr>
        <w:jc w:val="both"/>
      </w:pPr>
      <w:r w:rsidRPr="003C515B">
        <w:t xml:space="preserve">Approval timeout handling prevents requests from </w:t>
      </w:r>
      <w:proofErr w:type="gramStart"/>
      <w:r w:rsidRPr="003C515B">
        <w:t>remaining in</w:t>
      </w:r>
      <w:proofErr w:type="gramEnd"/>
      <w:r w:rsidRPr="003C515B">
        <w:t xml:space="preserve"> pending status indefinitely when approvers do not respond. Workflow configures approval task timeouts, typically seventy-two hours for standard requests and forty-eight hours for urgent requests. When timeout occurs without approval decision, workflow escalates to approver's manager with notification that subordinate has not responded to pending approval within expected timeframe. Escalation creates management visibility preventing approvals from being ignored. After escalation, workflow configures second timeout period before taking default </w:t>
      </w:r>
      <w:proofErr w:type="gramStart"/>
      <w:r w:rsidRPr="003C515B">
        <w:t>action—typically</w:t>
      </w:r>
      <w:proofErr w:type="gramEnd"/>
      <w:r w:rsidRPr="003C515B">
        <w:t xml:space="preserve"> denying request and notifying requestor that approval was not obtained within acceptable timeframe.</w:t>
      </w:r>
    </w:p>
    <w:p w14:paraId="56E5A71B" w14:textId="77777777" w:rsidR="003C515B" w:rsidRPr="003C515B" w:rsidRDefault="003C515B" w:rsidP="003C515B">
      <w:pPr>
        <w:jc w:val="both"/>
      </w:pPr>
      <w:r w:rsidRPr="003C515B">
        <w:t xml:space="preserve">Approval delegation enables managers to authorize alternates to approve requests during absences. SailPoint supports delegation configuration where managers designate backup approvers effective during specific date ranges. When approval routes to manager who has configured delegation, workflow automatically routes to designated backup approver instead. Delegation prevents vacation or travel from blocking contractor onboarding when managers are unavailable. However, delegation must be explicitly </w:t>
      </w:r>
      <w:proofErr w:type="gramStart"/>
      <w:r w:rsidRPr="003C515B">
        <w:t>configured—workflow</w:t>
      </w:r>
      <w:proofErr w:type="gramEnd"/>
      <w:r w:rsidRPr="003C515B">
        <w:t xml:space="preserve"> cannot guess who appropriate alternates are based on organizational structure alone.</w:t>
      </w:r>
    </w:p>
    <w:p w14:paraId="530454EA" w14:textId="079DA49D" w:rsidR="003C515B" w:rsidRPr="003C515B" w:rsidRDefault="003C515B" w:rsidP="00CA2FBE">
      <w:pPr>
        <w:pStyle w:val="Heading2"/>
      </w:pPr>
      <w:bookmarkStart w:id="13" w:name="_Toc216327035"/>
      <w:r w:rsidRPr="003C515B">
        <w:t>Validating End-to-End Provisioning</w:t>
      </w:r>
      <w:bookmarkEnd w:id="13"/>
    </w:p>
    <w:p w14:paraId="683A742A" w14:textId="77777777" w:rsidR="003C515B" w:rsidRPr="003C515B" w:rsidRDefault="003C515B" w:rsidP="003C515B">
      <w:pPr>
        <w:jc w:val="both"/>
        <w:rPr>
          <w:b/>
          <w:bCs/>
        </w:rPr>
      </w:pPr>
      <w:r w:rsidRPr="003C515B">
        <w:rPr>
          <w:b/>
          <w:bCs/>
        </w:rPr>
        <w:t>Test Strategy: Comprehensive Validation Before Production Deployment</w:t>
      </w:r>
    </w:p>
    <w:p w14:paraId="25876353" w14:textId="77777777" w:rsidR="003C515B" w:rsidRPr="003C515B" w:rsidRDefault="003C515B" w:rsidP="003C515B">
      <w:pPr>
        <w:jc w:val="both"/>
      </w:pPr>
      <w:r w:rsidRPr="003C515B">
        <w:t xml:space="preserve">You must validate non-employee workflow through systematic testing that covers all provisioning scenarios, all failure modes, and all integration points before declaring NIRM Go-Live readiness. Testing cannot be cursory—incomplete testing creates certainty that production deployment will encounter problems that testing should have identified. Your </w:t>
      </w:r>
      <w:r w:rsidRPr="003C515B">
        <w:lastRenderedPageBreak/>
        <w:t>test strategy must address functional testing validating that workflows produce correct outcomes, integration testing confirming that SailPoint integrates correctly with Active Directory and dependent systems, performance testing ensuring provisioning completes within acceptable timeframes, and security testing validating that controls operate effectively.</w:t>
      </w:r>
    </w:p>
    <w:p w14:paraId="55FA287D" w14:textId="77777777" w:rsidR="003C515B" w:rsidRPr="003C515B" w:rsidRDefault="003C515B" w:rsidP="003C515B">
      <w:pPr>
        <w:jc w:val="both"/>
      </w:pPr>
      <w:r w:rsidRPr="003C515B">
        <w:t>Test environment preparation establishes isolated infrastructure mirroring production configuration without risking production data or operations. Test Active Directory mirrors production organizational unit structure, group policy configuration, and security group topology. Test SailPoint instance connects to test Active Directory using dedicated service accounts with equivalent permissions to production service accounts. Test NIRM instance or NIRM sandbox provides realistic contractor data for integration testing. Test file servers host home folder creation without consuming production storage capacity. This complete test environment enables realistic validation while maintaining production safety.</w:t>
      </w:r>
    </w:p>
    <w:p w14:paraId="78F02C3B" w14:textId="77777777" w:rsidR="003C515B" w:rsidRPr="003C515B" w:rsidRDefault="003C515B" w:rsidP="003C515B">
      <w:pPr>
        <w:jc w:val="both"/>
      </w:pPr>
      <w:r w:rsidRPr="003C515B">
        <w:t>Test data development creates realistic contractor records representing diverse scenarios that production will encounter. Test data includes NIRM-sourced telecommunications contractors with various role assignments, non-NIRM contractors with different job classifications and access requirements, contractors with short-term engagements, contractors with annual contracts, contractors requiring privileged access, and contractors requiring only basic access. Test data includes edge cases like contractors with unusual names containing special characters, contractors with same names creating potential correlation conflicts, and contractors with incomplete information testing workflow error handling.</w:t>
      </w:r>
    </w:p>
    <w:p w14:paraId="30DDD80F" w14:textId="77777777" w:rsidR="003C515B" w:rsidRPr="003C515B" w:rsidRDefault="003C515B" w:rsidP="003C515B">
      <w:pPr>
        <w:jc w:val="both"/>
        <w:rPr>
          <w:b/>
          <w:bCs/>
        </w:rPr>
      </w:pPr>
      <w:r w:rsidRPr="003C515B">
        <w:rPr>
          <w:b/>
          <w:bCs/>
        </w:rPr>
        <w:t>Joiner Workflow Functional Testing</w:t>
      </w:r>
    </w:p>
    <w:p w14:paraId="49B67E68" w14:textId="77777777" w:rsidR="003C515B" w:rsidRPr="003C515B" w:rsidRDefault="003C515B" w:rsidP="003C515B">
      <w:pPr>
        <w:jc w:val="both"/>
      </w:pPr>
      <w:r w:rsidRPr="003C515B">
        <w:t>You must validate that joiner workflows provision contractor accounts correctly across all expected scenarios. Joiner testing begins with simplest case and progressively adds complexity ensuring that basic functionality works before testing complex scenarios. Test execution follows documented test cases specifying initial conditions, test actions, expected results, and actual results. Test cases include both positive cases where provisioning should succeed and negative cases where provisioning should fail generating appropriate errors.</w:t>
      </w:r>
    </w:p>
    <w:p w14:paraId="791C3624" w14:textId="77777777" w:rsidR="003C515B" w:rsidRPr="003C515B" w:rsidRDefault="003C515B" w:rsidP="003C515B">
      <w:pPr>
        <w:jc w:val="both"/>
      </w:pPr>
      <w:r w:rsidRPr="003C515B">
        <w:t xml:space="preserve">Basic joiner test case validates </w:t>
      </w:r>
      <w:proofErr w:type="gramStart"/>
      <w:r w:rsidRPr="003C515B">
        <w:t>that NIRM</w:t>
      </w:r>
      <w:proofErr w:type="gramEnd"/>
      <w:r w:rsidRPr="003C515B">
        <w:t xml:space="preserve">-sourced contractor provisions successfully through automated workflow. Test case starts with new NIRM contractor record created in test NIRM system. Test monitors SailPoint aggregation job confirming that new record is discovered during identity refresh. Test validates that joiner workflow triggers automatically detecting new identity requiring provisioning. Test validates </w:t>
      </w:r>
      <w:proofErr w:type="gramStart"/>
      <w:r w:rsidRPr="003C515B">
        <w:t>that approval</w:t>
      </w:r>
      <w:proofErr w:type="gramEnd"/>
      <w:r w:rsidRPr="003C515B">
        <w:t xml:space="preserve"> request routes to </w:t>
      </w:r>
      <w:r w:rsidRPr="003C515B">
        <w:lastRenderedPageBreak/>
        <w:t xml:space="preserve">correct </w:t>
      </w:r>
      <w:proofErr w:type="gramStart"/>
      <w:r w:rsidRPr="003C515B">
        <w:t>supervisor</w:t>
      </w:r>
      <w:proofErr w:type="gramEnd"/>
      <w:r w:rsidRPr="003C515B">
        <w:t xml:space="preserve"> based on NIRM sponsoring organization. Test validates that upon approval, Active Directory account is created with correct attributes including username, display name, organizational unit, expiration date, and group memberships. Test validates that home folder creates using U-Drive automation. Test validates that notifications </w:t>
      </w:r>
      <w:proofErr w:type="gramStart"/>
      <w:r w:rsidRPr="003C515B">
        <w:t>send</w:t>
      </w:r>
      <w:proofErr w:type="gramEnd"/>
      <w:r w:rsidRPr="003C515B">
        <w:t xml:space="preserve"> to contractor and supervisor.</w:t>
      </w:r>
    </w:p>
    <w:p w14:paraId="4A560587" w14:textId="77777777" w:rsidR="003C515B" w:rsidRPr="003C515B" w:rsidRDefault="003C515B" w:rsidP="003C515B">
      <w:pPr>
        <w:jc w:val="both"/>
      </w:pPr>
      <w:r w:rsidRPr="003C515B">
        <w:t xml:space="preserve">Manual intake form </w:t>
      </w:r>
      <w:proofErr w:type="gramStart"/>
      <w:r w:rsidRPr="003C515B">
        <w:t>test case</w:t>
      </w:r>
      <w:proofErr w:type="gramEnd"/>
      <w:r w:rsidRPr="003C515B">
        <w:t xml:space="preserve"> validates that non-NIRM contractor provisions through request-driven workflow. Test case has authorized requestor complete intake form through SailPoint self-service portal providing all required contractor information. Test validates that form submission triggers approval workflow. Test validates that approval routes to hiring manager identified in form. Test validates that upon approval, provisioning actions occur identically to NIRM-sourced provisioning. Test validates that contractor receives credentials enabling initial login. Test confirms that account attributes match information provided in intake form.</w:t>
      </w:r>
    </w:p>
    <w:p w14:paraId="611EEF06" w14:textId="77777777" w:rsidR="003C515B" w:rsidRPr="003C515B" w:rsidRDefault="003C515B" w:rsidP="003C515B">
      <w:pPr>
        <w:jc w:val="both"/>
      </w:pPr>
      <w:r w:rsidRPr="003C515B">
        <w:t xml:space="preserve">Enhanced approval test case validates that privileged access requests follow multi-tier approval path. Test case has requestor submit intake form requesting administrative access to telecommunications systems. Test validates that approval routes first to hiring manager. Test simulates manager approval and validates </w:t>
      </w:r>
      <w:proofErr w:type="gramStart"/>
      <w:r w:rsidRPr="003C515B">
        <w:t>that workflow</w:t>
      </w:r>
      <w:proofErr w:type="gramEnd"/>
      <w:r w:rsidRPr="003C515B">
        <w:t xml:space="preserve"> routes to security team for risk assessment. Test simulates security approval and validates </w:t>
      </w:r>
      <w:proofErr w:type="gramStart"/>
      <w:r w:rsidRPr="003C515B">
        <w:t>that workflow</w:t>
      </w:r>
      <w:proofErr w:type="gramEnd"/>
      <w:r w:rsidRPr="003C515B">
        <w:t xml:space="preserve"> routes to infrastructure team. Test confirms that provisioning occurs only after all approval stages </w:t>
      </w:r>
      <w:proofErr w:type="gramStart"/>
      <w:r w:rsidRPr="003C515B">
        <w:t>complete</w:t>
      </w:r>
      <w:proofErr w:type="gramEnd"/>
      <w:r w:rsidRPr="003C515B">
        <w:t>. Test validates that approval chain is documented comprehensively in audit logs showing who approved at each stage and when approvals occurred.</w:t>
      </w:r>
    </w:p>
    <w:p w14:paraId="7AC490FE" w14:textId="77777777" w:rsidR="003C515B" w:rsidRPr="003C515B" w:rsidRDefault="003C515B" w:rsidP="003C515B">
      <w:pPr>
        <w:jc w:val="both"/>
      </w:pPr>
      <w:r w:rsidRPr="003C515B">
        <w:t xml:space="preserve">Contract expiration </w:t>
      </w:r>
      <w:proofErr w:type="gramStart"/>
      <w:r w:rsidRPr="003C515B">
        <w:t>test case</w:t>
      </w:r>
      <w:proofErr w:type="gramEnd"/>
      <w:r w:rsidRPr="003C515B">
        <w:t xml:space="preserve"> validates that account expiration dates align with contract end dates. Test creates contractor with contract ending thirty days in future. Test validates that Active Directory account expiration date is set to contract end date. Test fast-forwards system clock or waits until expiration date approaches. Test validates that warning notifications </w:t>
      </w:r>
      <w:proofErr w:type="gramStart"/>
      <w:r w:rsidRPr="003C515B">
        <w:t>send</w:t>
      </w:r>
      <w:proofErr w:type="gramEnd"/>
      <w:r w:rsidRPr="003C515B">
        <w:t xml:space="preserve"> to contractor and manager several days before expiration. Test validates that account automatically disables on expiration date. Test confirms that disabled account cannot authenticate. Test validates that expiration event generates audit log entry.</w:t>
      </w:r>
    </w:p>
    <w:p w14:paraId="61FB5BFA" w14:textId="77777777" w:rsidR="003C515B" w:rsidRPr="003C515B" w:rsidRDefault="003C515B" w:rsidP="003C515B">
      <w:pPr>
        <w:jc w:val="both"/>
        <w:rPr>
          <w:b/>
          <w:bCs/>
        </w:rPr>
      </w:pPr>
      <w:r w:rsidRPr="003C515B">
        <w:rPr>
          <w:b/>
          <w:bCs/>
        </w:rPr>
        <w:t>Mover Workflow and Access Modification Testing</w:t>
      </w:r>
    </w:p>
    <w:p w14:paraId="030481D5" w14:textId="77777777" w:rsidR="003C515B" w:rsidRPr="003C515B" w:rsidRDefault="003C515B" w:rsidP="003C515B">
      <w:pPr>
        <w:jc w:val="both"/>
      </w:pPr>
      <w:r w:rsidRPr="003C515B">
        <w:t>You must validate that mover workflows handle contractor access modifications correctly when contractors change roles, extend contracts, or modify access requirements during engagement. Mover scenarios represent substantial portion of lifecycle management because contractors frequently need access adjustments as assignments evolve. Your testing must confirm that modifications occur reliably without disrupting existing access or creating security gaps where inappropriate access persists after modifications.</w:t>
      </w:r>
    </w:p>
    <w:p w14:paraId="5EF56D18" w14:textId="77777777" w:rsidR="003C515B" w:rsidRPr="003C515B" w:rsidRDefault="003C515B" w:rsidP="003C515B">
      <w:pPr>
        <w:jc w:val="both"/>
      </w:pPr>
      <w:r w:rsidRPr="003C515B">
        <w:lastRenderedPageBreak/>
        <w:t xml:space="preserve">Role change test case validates that contractor transitioning between telecommunications roles receives appropriate access changes. Test case has NIRM administrator update contractor record changing role assignment from one telecommunications specialty to another. Test monitors SailPoint aggregation discovering role change. Test validates that mover workflow triggers evaluating what access changes are required. Test validates that approval request routes to telecommunications supervisor. Test validates that upon approval, workflow adds security groups for new role and removes security groups for old role. Test confirms that </w:t>
      </w:r>
      <w:proofErr w:type="gramStart"/>
      <w:r w:rsidRPr="003C515B">
        <w:t>contractor retains</w:t>
      </w:r>
      <w:proofErr w:type="gramEnd"/>
      <w:r w:rsidRPr="003C515B">
        <w:t xml:space="preserve"> baseline access like email and home folder while role-specific access changes correctly.</w:t>
      </w:r>
    </w:p>
    <w:p w14:paraId="08670BB7" w14:textId="77777777" w:rsidR="003C515B" w:rsidRPr="003C515B" w:rsidRDefault="003C515B" w:rsidP="003C515B">
      <w:pPr>
        <w:jc w:val="both"/>
      </w:pPr>
      <w:r w:rsidRPr="003C515B">
        <w:t xml:space="preserve">Contract extension test case validates that expiring contractors can extend engagements through documented authorization process. Test case has hiring manager submit contract extension request through SailPoint portal before contract end date. Extension request specifies new contract end date and includes updated contract documentation reference. Test validates that extension approval routes to appropriate authority—potentially requiring different approval level than initial contract depending on extension duration. Test validates that upon approval, Active Directory account expiration date updates to new contract end date. Test validates that notifications inform </w:t>
      </w:r>
      <w:proofErr w:type="gramStart"/>
      <w:r w:rsidRPr="003C515B">
        <w:t>contractor</w:t>
      </w:r>
      <w:proofErr w:type="gramEnd"/>
      <w:r w:rsidRPr="003C515B">
        <w:t xml:space="preserve"> that access has been extended.</w:t>
      </w:r>
    </w:p>
    <w:p w14:paraId="7439155D" w14:textId="77777777" w:rsidR="003C515B" w:rsidRPr="003C515B" w:rsidRDefault="003C515B" w:rsidP="003C515B">
      <w:pPr>
        <w:jc w:val="both"/>
      </w:pPr>
      <w:r w:rsidRPr="003C515B">
        <w:t xml:space="preserve">Access expansion test case validates that contractors can request additional application access after initial provisioning. Test case has contractor or hiring manager submit access request through SailPoint portal. Request specifies which application access is needed and provides business justification. Test validates that access request routes to appropriate application owner or data custodian for approval. Test validates that upon approval, workflow provisions required access through group membership additions or direct application provisioning. Test validates that access addition does not affect existing access. Test confirms that access </w:t>
      </w:r>
      <w:proofErr w:type="gramStart"/>
      <w:r w:rsidRPr="003C515B">
        <w:t>request</w:t>
      </w:r>
      <w:proofErr w:type="gramEnd"/>
      <w:r w:rsidRPr="003C515B">
        <w:t xml:space="preserve"> and approval are logged for audit purposes.</w:t>
      </w:r>
    </w:p>
    <w:p w14:paraId="4CF57F3B" w14:textId="77777777" w:rsidR="003C515B" w:rsidRPr="003C515B" w:rsidRDefault="003C515B" w:rsidP="003C515B">
      <w:pPr>
        <w:jc w:val="both"/>
      </w:pPr>
      <w:r w:rsidRPr="003C515B">
        <w:t xml:space="preserve">Access reduction test case validates that unnecessary contractor access can be revoked without fully deprovisioning account. Test case has security team identify </w:t>
      </w:r>
      <w:proofErr w:type="gramStart"/>
      <w:r w:rsidRPr="003C515B">
        <w:t>contractor</w:t>
      </w:r>
      <w:proofErr w:type="gramEnd"/>
      <w:r w:rsidRPr="003C515B">
        <w:t xml:space="preserve"> with excessive access based on access certification review or security monitoring. Security team submits access revocation request specifying which access should be removed. Test validates </w:t>
      </w:r>
      <w:proofErr w:type="gramStart"/>
      <w:r w:rsidRPr="003C515B">
        <w:t>that revocation</w:t>
      </w:r>
      <w:proofErr w:type="gramEnd"/>
      <w:r w:rsidRPr="003C515B">
        <w:t xml:space="preserve"> routes to hiring manager for confirmation that access is truly unnecessary. Test validates that upon </w:t>
      </w:r>
      <w:proofErr w:type="gramStart"/>
      <w:r w:rsidRPr="003C515B">
        <w:t>confirmation,</w:t>
      </w:r>
      <w:proofErr w:type="gramEnd"/>
      <w:r w:rsidRPr="003C515B">
        <w:t xml:space="preserve"> workflow removes specified access through group membership removal. Test confirms that account remains enabled with reduced access rather than being fully disabled.</w:t>
      </w:r>
    </w:p>
    <w:p w14:paraId="011ECA63" w14:textId="77777777" w:rsidR="003C515B" w:rsidRPr="003C515B" w:rsidRDefault="003C515B" w:rsidP="003C515B">
      <w:pPr>
        <w:jc w:val="both"/>
        <w:rPr>
          <w:b/>
          <w:bCs/>
        </w:rPr>
      </w:pPr>
      <w:r w:rsidRPr="003C515B">
        <w:rPr>
          <w:b/>
          <w:bCs/>
        </w:rPr>
        <w:t>Leaver Workflow and Offboarding Testing</w:t>
      </w:r>
    </w:p>
    <w:p w14:paraId="1546E42D" w14:textId="77777777" w:rsidR="003C515B" w:rsidRPr="003C515B" w:rsidRDefault="003C515B" w:rsidP="003C515B">
      <w:pPr>
        <w:jc w:val="both"/>
      </w:pPr>
      <w:r w:rsidRPr="003C515B">
        <w:lastRenderedPageBreak/>
        <w:t>You must validate that leaver workflows deactivate contractor accounts and revoke access correctly when contracts conclude or when contractors separate before contract end dates. Offboarding is critical security control preventing separated personnel from retaining access inappropriately. Testing must confirm that deactivation occurs promptly, that access revocation is comprehensive, and that audit trails document offboarding actions completely.</w:t>
      </w:r>
    </w:p>
    <w:p w14:paraId="5BAC4C44" w14:textId="77777777" w:rsidR="003C515B" w:rsidRPr="003C515B" w:rsidRDefault="003C515B" w:rsidP="003C515B">
      <w:pPr>
        <w:jc w:val="both"/>
      </w:pPr>
      <w:r w:rsidRPr="003C515B">
        <w:t xml:space="preserve">Scheduled expiration </w:t>
      </w:r>
      <w:proofErr w:type="gramStart"/>
      <w:r w:rsidRPr="003C515B">
        <w:t>test case</w:t>
      </w:r>
      <w:proofErr w:type="gramEnd"/>
      <w:r w:rsidRPr="003C515B">
        <w:t xml:space="preserve"> validates automated account disablement when contractor reaches contract end date. Test case has contractor account with expiration date set to near-future date. Test waits for expiration date to occur or fast-forwards system clock. Test validates that automated scheduled </w:t>
      </w:r>
      <w:proofErr w:type="gramStart"/>
      <w:r w:rsidRPr="003C515B">
        <w:t>task</w:t>
      </w:r>
      <w:proofErr w:type="gramEnd"/>
      <w:r w:rsidRPr="003C515B">
        <w:t xml:space="preserve"> or workflow processes expiring accounts detecting </w:t>
      </w:r>
      <w:proofErr w:type="gramStart"/>
      <w:r w:rsidRPr="003C515B">
        <w:t>contractor</w:t>
      </w:r>
      <w:proofErr w:type="gramEnd"/>
      <w:r w:rsidRPr="003C515B">
        <w:t xml:space="preserve"> whose expiration date has passed. Test validates that account disables automatically without requiring manual intervention. Test validates that disabled account cannot authenticate when contractor attempts login. Test validates that home folder transitions to archived state following deprovisioning procedures established in Phase 2. Test validates that manager receives notification confirming contractor separation.</w:t>
      </w:r>
    </w:p>
    <w:p w14:paraId="7BF6C1B3" w14:textId="77777777" w:rsidR="003C515B" w:rsidRPr="003C515B" w:rsidRDefault="003C515B" w:rsidP="003C515B">
      <w:pPr>
        <w:jc w:val="both"/>
      </w:pPr>
      <w:r w:rsidRPr="003C515B">
        <w:t xml:space="preserve">Early termination test case validates manual account disablement when contractor separates before scheduled contract end date. Test case has </w:t>
      </w:r>
      <w:proofErr w:type="gramStart"/>
      <w:r w:rsidRPr="003C515B">
        <w:t>hiring</w:t>
      </w:r>
      <w:proofErr w:type="gramEnd"/>
      <w:r w:rsidRPr="003C515B">
        <w:t xml:space="preserve"> </w:t>
      </w:r>
      <w:proofErr w:type="gramStart"/>
      <w:r w:rsidRPr="003C515B">
        <w:t>manager</w:t>
      </w:r>
      <w:proofErr w:type="gramEnd"/>
      <w:r w:rsidRPr="003C515B">
        <w:t xml:space="preserve"> </w:t>
      </w:r>
      <w:proofErr w:type="gramStart"/>
      <w:r w:rsidRPr="003C515B">
        <w:t>submit</w:t>
      </w:r>
      <w:proofErr w:type="gramEnd"/>
      <w:r w:rsidRPr="003C515B">
        <w:t xml:space="preserve"> contractor termination request through SailPoint portal specifying separation date and termination reason. Test validates that termination request triggers leaver workflow. Test validates that approval routes to appropriate authority confirming termination authorization. Test validates that upon </w:t>
      </w:r>
      <w:proofErr w:type="gramStart"/>
      <w:r w:rsidRPr="003C515B">
        <w:t>approval,</w:t>
      </w:r>
      <w:proofErr w:type="gramEnd"/>
      <w:r w:rsidRPr="003C515B">
        <w:t xml:space="preserve"> workflow disables account immediately. Test validates that all access revokes including Active Directory group memberships, application-specific permissions, and VPN access. Test validates that disabled account cannot access any CalOES resources. Test validates that termination notification sends to relevant parties including security team, facilities team for badge deactivation, and IT operations team.</w:t>
      </w:r>
    </w:p>
    <w:p w14:paraId="4471F540" w14:textId="77777777" w:rsidR="003C515B" w:rsidRPr="003C515B" w:rsidRDefault="003C515B" w:rsidP="003C515B">
      <w:pPr>
        <w:jc w:val="both"/>
      </w:pPr>
      <w:r w:rsidRPr="003C515B">
        <w:t xml:space="preserve">Graceful offboarding test case validates that contractors can be granted brief transition periods when business continuity requires knowledge transfer. Test case has </w:t>
      </w:r>
      <w:proofErr w:type="gramStart"/>
      <w:r w:rsidRPr="003C515B">
        <w:t>hiring</w:t>
      </w:r>
      <w:proofErr w:type="gramEnd"/>
      <w:r w:rsidRPr="003C515B">
        <w:t xml:space="preserve"> manager </w:t>
      </w:r>
      <w:proofErr w:type="gramStart"/>
      <w:r w:rsidRPr="003C515B">
        <w:t>request</w:t>
      </w:r>
      <w:proofErr w:type="gramEnd"/>
      <w:r w:rsidRPr="003C515B">
        <w:t xml:space="preserve"> two-week offboarding period after contract end date to enable knowledge transfer to replacement contractor. Test validates that offboarding extension request routes to security team for risk assessment. Test validates that upon </w:t>
      </w:r>
      <w:proofErr w:type="gramStart"/>
      <w:r w:rsidRPr="003C515B">
        <w:t>approval,</w:t>
      </w:r>
      <w:proofErr w:type="gramEnd"/>
      <w:r w:rsidRPr="003C515B">
        <w:t xml:space="preserve"> account expiration extends for specified transition period with modified access limited to resources necessary for knowledge transfer. Test validates </w:t>
      </w:r>
      <w:proofErr w:type="gramStart"/>
      <w:r w:rsidRPr="003C515B">
        <w:t>that enhanced</w:t>
      </w:r>
      <w:proofErr w:type="gramEnd"/>
      <w:r w:rsidRPr="003C515B">
        <w:t xml:space="preserve"> monitoring applies during transition period. Test validates that account disables automatically when transition period concludes without requiring additional intervention.</w:t>
      </w:r>
    </w:p>
    <w:p w14:paraId="62DA7097" w14:textId="77777777" w:rsidR="003C515B" w:rsidRPr="003C515B" w:rsidRDefault="003C515B" w:rsidP="003C515B">
      <w:pPr>
        <w:jc w:val="both"/>
      </w:pPr>
      <w:r w:rsidRPr="003C515B">
        <w:t xml:space="preserve">Rehire test case validates that contractors who separated and subsequently return can be reprovisioned efficiently. Test case has contractor who separated ninety days ago rehired </w:t>
      </w:r>
      <w:r w:rsidRPr="003C515B">
        <w:lastRenderedPageBreak/>
        <w:t xml:space="preserve">under new contract. Test validates that intake form for rehired </w:t>
      </w:r>
      <w:proofErr w:type="gramStart"/>
      <w:r w:rsidRPr="003C515B">
        <w:t>contractor</w:t>
      </w:r>
      <w:proofErr w:type="gramEnd"/>
      <w:r w:rsidRPr="003C515B">
        <w:t xml:space="preserve"> correlates to previous identity rather than creating duplicate account. Test validates that previous account reactivates rather than creating new account. Test validates that historical access patterns inform approval decisions providing context about what access </w:t>
      </w:r>
      <w:proofErr w:type="gramStart"/>
      <w:r w:rsidRPr="003C515B">
        <w:t>contractor</w:t>
      </w:r>
      <w:proofErr w:type="gramEnd"/>
      <w:r w:rsidRPr="003C515B">
        <w:t xml:space="preserve"> had previously. Test validates that rehired </w:t>
      </w:r>
      <w:proofErr w:type="gramStart"/>
      <w:r w:rsidRPr="003C515B">
        <w:t>contractor receives</w:t>
      </w:r>
      <w:proofErr w:type="gramEnd"/>
      <w:r w:rsidRPr="003C515B">
        <w:t xml:space="preserve"> similar access to previous engagement adjusted for any role changes. Test confirms that rehire is distinguishable from initial hire in audit logs.</w:t>
      </w:r>
    </w:p>
    <w:p w14:paraId="711E309C" w14:textId="77777777" w:rsidR="003C515B" w:rsidRPr="003C515B" w:rsidRDefault="003C515B" w:rsidP="003C515B">
      <w:pPr>
        <w:jc w:val="both"/>
        <w:rPr>
          <w:b/>
          <w:bCs/>
        </w:rPr>
      </w:pPr>
      <w:r w:rsidRPr="003C515B">
        <w:rPr>
          <w:b/>
          <w:bCs/>
        </w:rPr>
        <w:t>Integration Testing with Dependent Systems</w:t>
      </w:r>
    </w:p>
    <w:p w14:paraId="2E3BD61F" w14:textId="77777777" w:rsidR="003C515B" w:rsidRPr="003C515B" w:rsidRDefault="003C515B" w:rsidP="003C515B">
      <w:pPr>
        <w:jc w:val="both"/>
      </w:pPr>
      <w:r w:rsidRPr="003C515B">
        <w:t xml:space="preserve">You must validate that SailPoint integrates correctly with all dependent systems that contractor provisioning touches including Active Directory, Microsoft 365, file servers, application directories, and VPN infrastructure. Integration failures are most common cause of provisioning problems in production—systems that work independently fail when integrated due to timing issues, permission problems, or data format </w:t>
      </w:r>
      <w:proofErr w:type="gramStart"/>
      <w:r w:rsidRPr="003C515B">
        <w:t>incompatibilities</w:t>
      </w:r>
      <w:proofErr w:type="gramEnd"/>
      <w:r w:rsidRPr="003C515B">
        <w:t>. Your integration testing must stress integration points identifying problems before production deployment.</w:t>
      </w:r>
    </w:p>
    <w:p w14:paraId="48922A12" w14:textId="77777777" w:rsidR="003C515B" w:rsidRPr="003C515B" w:rsidRDefault="003C515B" w:rsidP="003C515B">
      <w:pPr>
        <w:jc w:val="both"/>
      </w:pPr>
      <w:r w:rsidRPr="003C515B">
        <w:t xml:space="preserve">Active Directory integration testing validates that SailPoint provisions accounts with correct attributes and that provisioning operations handle Active Directory replication delays appropriately. Test creates contractor account through SailPoint workflow and immediately queries Active Directory confirming account exists. </w:t>
      </w:r>
      <w:proofErr w:type="gramStart"/>
      <w:r w:rsidRPr="003C515B">
        <w:t>Test validates</w:t>
      </w:r>
      <w:proofErr w:type="gramEnd"/>
      <w:r w:rsidRPr="003C515B">
        <w:t xml:space="preserve"> that subsequent workflow operations depending on account existence succeed rather than failing due to replication delays. Test creates accounts in organizational units that do not have local domain controllers validating that replication to distant domain controllers completes within acceptable timeframes. Test validates that permission errors generate comprehensible error messages enabling troubleshooting when SailPoint service account lacks required Active Directory privileges.</w:t>
      </w:r>
    </w:p>
    <w:p w14:paraId="2A64C0F8" w14:textId="77777777" w:rsidR="003C515B" w:rsidRPr="003C515B" w:rsidRDefault="003C515B" w:rsidP="003C515B">
      <w:pPr>
        <w:jc w:val="both"/>
      </w:pPr>
      <w:r w:rsidRPr="003C515B">
        <w:t>Microsoft 365 integration testing validates that mailbox provisioning occurs correctly when contractor access includes email. Test provisions contractor account with email access requirement and validates that Exchange Online mailbox creates. Test validates that mailbox licensing provisions correctly consuming available license pool. Test validates that email address constructs following organizational conventions. Test sends test email to contractor mailbox and validates delivery. Test validates that mailbox deactivates when contractor account disables converting to shared mailbox for manager access during transition period.</w:t>
      </w:r>
    </w:p>
    <w:p w14:paraId="764BA80E" w14:textId="77777777" w:rsidR="003C515B" w:rsidRPr="003C515B" w:rsidRDefault="003C515B" w:rsidP="003C515B">
      <w:pPr>
        <w:jc w:val="both"/>
      </w:pPr>
      <w:r w:rsidRPr="003C515B">
        <w:t xml:space="preserve">File server integration testing validates that home folder provisioning through U-Drive automation works for contractor accounts identically to employee accounts. Test provisions contractor and validates that folder creates on file server. Test validates that folder </w:t>
      </w:r>
      <w:r w:rsidRPr="003C515B">
        <w:lastRenderedPageBreak/>
        <w:t>permissions grant contractor access while preventing other users from accessing folder. Test validates that Group Policy drive mapping applies to contractor accounts. Test validates that contractor can create and modify files in home folder. Test validates that folder quota applies limiting contractor storage consumption.</w:t>
      </w:r>
    </w:p>
    <w:p w14:paraId="4F7B299B" w14:textId="77777777" w:rsidR="003C515B" w:rsidRPr="003C515B" w:rsidRDefault="003C515B" w:rsidP="003C515B">
      <w:pPr>
        <w:jc w:val="both"/>
      </w:pPr>
      <w:r w:rsidRPr="003C515B">
        <w:t xml:space="preserve">Application integration testing validates that contractors receive access to line-of-business applications based on role assignments. Test provisions </w:t>
      </w:r>
      <w:proofErr w:type="gramStart"/>
      <w:r w:rsidRPr="003C515B">
        <w:t>contractor</w:t>
      </w:r>
      <w:proofErr w:type="gramEnd"/>
      <w:r w:rsidRPr="003C515B">
        <w:t xml:space="preserve"> with specific role and validates that security group memberships for that role are assigned. Test validates that applications trusting Active Directory groups recognize contractor access. Test attempts </w:t>
      </w:r>
      <w:proofErr w:type="gramStart"/>
      <w:r w:rsidRPr="003C515B">
        <w:t>accessing</w:t>
      </w:r>
      <w:proofErr w:type="gramEnd"/>
      <w:r w:rsidRPr="003C515B">
        <w:t xml:space="preserve"> applications using contractor credentials and validates that authentication succeeds and that authorization grants expected access. Test validates that application audit logs reflect contractor activity distinguishably from employee activity enabling compliance monitoring.</w:t>
      </w:r>
    </w:p>
    <w:p w14:paraId="42F7F759" w14:textId="77777777" w:rsidR="003C515B" w:rsidRPr="003C515B" w:rsidRDefault="003C515B" w:rsidP="003C515B">
      <w:pPr>
        <w:jc w:val="both"/>
        <w:rPr>
          <w:b/>
          <w:bCs/>
        </w:rPr>
      </w:pPr>
      <w:r w:rsidRPr="003C515B">
        <w:rPr>
          <w:b/>
          <w:bCs/>
        </w:rPr>
        <w:t>Performance and Scalability Testing</w:t>
      </w:r>
    </w:p>
    <w:p w14:paraId="3DD8FB95" w14:textId="77777777" w:rsidR="003C515B" w:rsidRPr="003C515B" w:rsidRDefault="003C515B" w:rsidP="003C515B">
      <w:pPr>
        <w:jc w:val="both"/>
      </w:pPr>
      <w:r w:rsidRPr="003C515B">
        <w:t>You must validate that contractor provisioning workflows perform adequately under various load conditions including normal steady-state operations and surge scenarios during large-scale contractor onboarding. Performance problems that are invisible during low-volume testing become critical failures during production surge operations. Your performance testing must simulate realistic load identifying bottlenecks before they impact operations.</w:t>
      </w:r>
    </w:p>
    <w:p w14:paraId="48384C55" w14:textId="77777777" w:rsidR="003C515B" w:rsidRPr="003C515B" w:rsidRDefault="003C515B" w:rsidP="003C515B">
      <w:pPr>
        <w:jc w:val="both"/>
      </w:pPr>
      <w:r w:rsidRPr="003C515B">
        <w:t xml:space="preserve">Single contractor provisioning performance establishes baseline for comparing against bulk operations. Test measures time from intake form submission or NIRM record creation through final provisioning completion. Test breaks down total provisioning time into component stages including aggregation discovery time, approval routing time, Active Directory provisioning time, home folder creation time, and notification delivery time. Test identifies which stages consume most time revealing opportunities for optimization. Acceptable baseline performance might target completion within thirty minutes for standard </w:t>
      </w:r>
      <w:proofErr w:type="gramStart"/>
      <w:r w:rsidRPr="003C515B">
        <w:t>contractor</w:t>
      </w:r>
      <w:proofErr w:type="gramEnd"/>
      <w:r w:rsidRPr="003C515B">
        <w:t xml:space="preserve"> with non-privileged access.</w:t>
      </w:r>
    </w:p>
    <w:p w14:paraId="32D5447A" w14:textId="77777777" w:rsidR="003C515B" w:rsidRPr="003C515B" w:rsidRDefault="003C515B" w:rsidP="003C515B">
      <w:pPr>
        <w:jc w:val="both"/>
      </w:pPr>
      <w:r w:rsidRPr="003C515B">
        <w:t>Bulk contractor provisioning test simulates onboarding twenty contractors simultaneously representing realistic scenario during disaster response surge staffing. Test creates twenty NIRM records simultaneously and monitors SailPoint aggregation discovering all records during single identity refresh cycle. Test validates that workflows process in parallel rather than serially. Test measures whether approval requests route correctly without bottlenecks where approvers receive simultaneous requests. Test measures total provisioning duration for all twenty contractors completing. Acceptable bulk performance might target all contractors provisioned within sixty minutes representing average of three minutes per contractor when parallelized.</w:t>
      </w:r>
    </w:p>
    <w:p w14:paraId="3AB0CFDE" w14:textId="77777777" w:rsidR="003C515B" w:rsidRPr="003C515B" w:rsidRDefault="003C515B" w:rsidP="003C515B">
      <w:pPr>
        <w:jc w:val="both"/>
      </w:pPr>
      <w:r w:rsidRPr="003C515B">
        <w:lastRenderedPageBreak/>
        <w:t>Sustained load testing simulates continuous contractor onboarding at elevated rate over extended period. Test creates new contractor records at rate of ten per hour sustained over eight-hour business day representing eighty total contractors. Test monitors whether SailPoint maintains consistent performance throughout sustained load or whether performance degrades as day progresses suggesting resource exhaustion or queue buildup. Test monitors infrastructure resource utilization including SailPoint server CPU and memory, Active Directory domain controller CPU and response time, and file server capacity and I/O throughput. Sustained performance testing reveals whether infrastructure is sized appropriately for production operational tempo.</w:t>
      </w:r>
    </w:p>
    <w:p w14:paraId="2C233F6E" w14:textId="77777777" w:rsidR="003C515B" w:rsidRPr="003C515B" w:rsidRDefault="003C515B" w:rsidP="003C515B">
      <w:pPr>
        <w:jc w:val="both"/>
        <w:rPr>
          <w:b/>
          <w:bCs/>
        </w:rPr>
      </w:pPr>
      <w:r w:rsidRPr="003C515B">
        <w:rPr>
          <w:b/>
          <w:bCs/>
        </w:rPr>
        <w:t>Security Control Validation</w:t>
      </w:r>
    </w:p>
    <w:p w14:paraId="5F45393F" w14:textId="77777777" w:rsidR="003C515B" w:rsidRPr="003C515B" w:rsidRDefault="003C515B" w:rsidP="003C515B">
      <w:pPr>
        <w:jc w:val="both"/>
      </w:pPr>
      <w:r w:rsidRPr="003C515B">
        <w:t>You must validate that security controls embedded in contractor workflows operate effectively preventing common attack vectors and ensuring that contractor access follows least privilege principles. Security testing attempts to bypass controls validating that workflows resist manipulation and that provisioned access is appropriately restricted. Your security validation tests both technical controls and procedural controls.</w:t>
      </w:r>
    </w:p>
    <w:p w14:paraId="7DB2215D" w14:textId="77777777" w:rsidR="003C515B" w:rsidRPr="003C515B" w:rsidRDefault="003C515B" w:rsidP="003C515B">
      <w:pPr>
        <w:jc w:val="both"/>
      </w:pPr>
      <w:r w:rsidRPr="003C515B">
        <w:t>Authorization bypass testing attempts to provision contractor access without proper approvals. Test submits intake form and attempts to bypass approval workflow through SailPoint administrative interfaces. Test validates that even administrators cannot approve requests on behalf of others without audit trail showing override. Test attempts submitting API calls directly to Active Directory bypassing SailPoint workflow. Test validates that direct provisioning outside workflow generates alerts to security team. Test confirms that only workflow-based provisioning is documented in audit logs that compliance frameworks require.</w:t>
      </w:r>
    </w:p>
    <w:p w14:paraId="35B6FA2D" w14:textId="77777777" w:rsidR="003C515B" w:rsidRPr="003C515B" w:rsidRDefault="003C515B" w:rsidP="003C515B">
      <w:pPr>
        <w:jc w:val="both"/>
      </w:pPr>
      <w:r w:rsidRPr="003C515B">
        <w:t>Privilege escalation testing validates that contractors cannot grant themselves additional access after initial provisioning. Test provisions contractor with limited access and attempts to add account to privileged security groups. Test validates that Active Directory permission model prevents contractors from modifying their own group memberships. Test attempts using contractor credentials to access administrative interfaces. Test validates that role-based access controls restrict administrative functions to authorized personnel only.</w:t>
      </w:r>
    </w:p>
    <w:p w14:paraId="47A860E5" w14:textId="77777777" w:rsidR="003C515B" w:rsidRPr="003C515B" w:rsidRDefault="003C515B" w:rsidP="003C515B">
      <w:pPr>
        <w:jc w:val="both"/>
      </w:pPr>
      <w:r w:rsidRPr="003C515B">
        <w:t xml:space="preserve">Access persistence testing validates that contractor access expires according to contract periods without requiring manual intervention. Test creates </w:t>
      </w:r>
      <w:proofErr w:type="gramStart"/>
      <w:r w:rsidRPr="003C515B">
        <w:t>contractor</w:t>
      </w:r>
      <w:proofErr w:type="gramEnd"/>
      <w:r w:rsidRPr="003C515B">
        <w:t xml:space="preserve"> with contract ending in near future and validates that automated expiration processing disables account on schedule. Test attempts authenticating with contractor credentials after expiration and validates that authentication fails. Test validates that reenabling expired contractor account </w:t>
      </w:r>
      <w:r w:rsidRPr="003C515B">
        <w:lastRenderedPageBreak/>
        <w:t>requires documented reauthorization following same approval process as initial provisioning.</w:t>
      </w:r>
    </w:p>
    <w:p w14:paraId="219A1526" w14:textId="77777777" w:rsidR="003C515B" w:rsidRPr="003C515B" w:rsidRDefault="003C515B" w:rsidP="003C515B">
      <w:pPr>
        <w:jc w:val="both"/>
      </w:pPr>
      <w:r w:rsidRPr="003C515B">
        <w:t xml:space="preserve">Data exfiltration protection testing validates that contractors cannot access data outside their authorized scope. Test provisions contractor with access to specific telecommunications databases and validates that access to other systems is prevented through network segmentation and application authorization controls. Test attempts </w:t>
      </w:r>
      <w:proofErr w:type="gramStart"/>
      <w:r w:rsidRPr="003C515B">
        <w:t>accessing</w:t>
      </w:r>
      <w:proofErr w:type="gramEnd"/>
      <w:r w:rsidRPr="003C515B">
        <w:t xml:space="preserve"> unauthorized resources using contractor credentials and </w:t>
      </w:r>
      <w:proofErr w:type="gramStart"/>
      <w:r w:rsidRPr="003C515B">
        <w:t>validates</w:t>
      </w:r>
      <w:proofErr w:type="gramEnd"/>
      <w:r w:rsidRPr="003C515B">
        <w:t xml:space="preserve"> that access attempts are blocked and logged. Test validates that data loss prevention controls apply to contractors preventing unauthorized copying or transmission of sensitive information.</w:t>
      </w:r>
    </w:p>
    <w:p w14:paraId="7C05F564" w14:textId="2D09C0A6" w:rsidR="003C515B" w:rsidRPr="003C515B" w:rsidRDefault="003C515B" w:rsidP="00CA2FBE">
      <w:pPr>
        <w:pStyle w:val="Heading2"/>
      </w:pPr>
      <w:bookmarkStart w:id="14" w:name="_Toc216327036"/>
      <w:r w:rsidRPr="003C515B">
        <w:t>Training and Organizational Adoption</w:t>
      </w:r>
      <w:bookmarkEnd w:id="14"/>
    </w:p>
    <w:p w14:paraId="0BA3FE22" w14:textId="77777777" w:rsidR="003C515B" w:rsidRPr="003C515B" w:rsidRDefault="003C515B" w:rsidP="003C515B">
      <w:pPr>
        <w:jc w:val="both"/>
        <w:rPr>
          <w:b/>
          <w:bCs/>
        </w:rPr>
      </w:pPr>
      <w:r w:rsidRPr="003C515B">
        <w:rPr>
          <w:b/>
          <w:bCs/>
        </w:rPr>
        <w:t>Training Strategy: Building Competence Across User Populations</w:t>
      </w:r>
    </w:p>
    <w:p w14:paraId="2D591B1F" w14:textId="77777777" w:rsidR="003C515B" w:rsidRPr="003C515B" w:rsidRDefault="003C515B" w:rsidP="003C515B">
      <w:pPr>
        <w:jc w:val="both"/>
      </w:pPr>
      <w:r w:rsidRPr="003C515B">
        <w:t>You must develop comprehensive training program ensuring that all stakeholders understand their roles in contractor lifecycle management and can execute procedures confidently. Training is not optional supporting activity—inadequate training creates certainty that workflows will fail because users do not understand how to interact with automated systems correctly. Your training strategy must address multiple audiences with different training needs including hiring managers who request contractor access, contractors who authenticate and use systems, supervisors who approve access requests, Service Desk who support contractor provisioning exceptions, and identity operations staff who maintain workflows.</w:t>
      </w:r>
    </w:p>
    <w:p w14:paraId="4E7233A7" w14:textId="77777777" w:rsidR="003C515B" w:rsidRPr="003C515B" w:rsidRDefault="003C515B" w:rsidP="003C515B">
      <w:pPr>
        <w:jc w:val="both"/>
      </w:pPr>
      <w:r w:rsidRPr="003C515B">
        <w:t xml:space="preserve">Training development begins with audience analysis defining what each stakeholder population needs to know, what prerequisite knowledge they bring, and what learning outcomes they must achieve. Hiring managers need to understand intake form requirements, approval responsibilities, and contract administration </w:t>
      </w:r>
      <w:proofErr w:type="gramStart"/>
      <w:r w:rsidRPr="003C515B">
        <w:t>linkages</w:t>
      </w:r>
      <w:proofErr w:type="gramEnd"/>
      <w:r w:rsidRPr="003C515B">
        <w:t xml:space="preserve">. Contractors need to understand initial authentication procedures, password management, acceptable use policies, and how to request access modifications. Supervisors need to understand approval task procedures, evaluation criteria for access decisions, and escalation procedures when requests require additional review. Service Desk needs to understand workflow </w:t>
      </w:r>
      <w:proofErr w:type="gramStart"/>
      <w:r w:rsidRPr="003C515B">
        <w:t>exception</w:t>
      </w:r>
      <w:proofErr w:type="gramEnd"/>
      <w:r w:rsidRPr="003C515B">
        <w:t xml:space="preserve"> handling, troubleshooting procedures, and when to escalate to identity engineering. Identity operations staff need to understand workflow administration, configuration maintenance, and incident response.</w:t>
      </w:r>
    </w:p>
    <w:p w14:paraId="0E345AC6" w14:textId="77777777" w:rsidR="003C515B" w:rsidRPr="003C515B" w:rsidRDefault="003C515B" w:rsidP="003C515B">
      <w:pPr>
        <w:jc w:val="both"/>
      </w:pPr>
      <w:r w:rsidRPr="003C515B">
        <w:t xml:space="preserve">Training modalities vary by audience accommodating different learning styles and operational constraints. Self-paced online modules work well for broad audiences like all hiring managers enabling training to scale without requiring classroom sessions for </w:t>
      </w:r>
      <w:r w:rsidRPr="003C515B">
        <w:lastRenderedPageBreak/>
        <w:t>hundreds of managers. Live virtual sessions work well for supervisors who benefit from interactive discussion about approval decisions and policy interpretation. Hands-on workshops work well for Service Desk and identity operations who need practical experience executing procedures. Job aids and quick reference guides work well for all audiences providing at-the-moment support when executing procedures.</w:t>
      </w:r>
    </w:p>
    <w:p w14:paraId="098B0DE3" w14:textId="77777777" w:rsidR="003C515B" w:rsidRPr="003C515B" w:rsidRDefault="003C515B" w:rsidP="003C515B">
      <w:pPr>
        <w:jc w:val="both"/>
      </w:pPr>
      <w:proofErr w:type="gramStart"/>
      <w:r w:rsidRPr="003C515B">
        <w:t>Cynthia</w:t>
      </w:r>
      <w:proofErr w:type="gramEnd"/>
      <w:r w:rsidRPr="003C515B">
        <w:t xml:space="preserve"> as business </w:t>
      </w:r>
      <w:proofErr w:type="gramStart"/>
      <w:r w:rsidRPr="003C515B">
        <w:t>lead</w:t>
      </w:r>
      <w:proofErr w:type="gramEnd"/>
      <w:r w:rsidRPr="003C515B">
        <w:t xml:space="preserve"> coordinates training </w:t>
      </w:r>
      <w:proofErr w:type="gramStart"/>
      <w:r w:rsidRPr="003C515B">
        <w:t>development</w:t>
      </w:r>
      <w:proofErr w:type="gramEnd"/>
      <w:r w:rsidRPr="003C515B">
        <w:t xml:space="preserve"> ensuring that operational perspectives inform training content and that training adequately prepares staff for production operations. Cynthia reviews draft training materials assessing whether content addresses operational scenarios that staff will encounter, whether examples are realistic, and whether language is accessible to audiences without deep technical backgrounds. Cynthia recruits operational managers to pilot training materials providing feedback before broad deployment. Cynthia signs off on training materials confirming operational adequacy before training delivery begins.</w:t>
      </w:r>
    </w:p>
    <w:p w14:paraId="36A07A88" w14:textId="77777777" w:rsidR="003C515B" w:rsidRPr="003C515B" w:rsidRDefault="003C515B" w:rsidP="003C515B">
      <w:pPr>
        <w:jc w:val="both"/>
        <w:rPr>
          <w:b/>
          <w:bCs/>
        </w:rPr>
      </w:pPr>
      <w:r w:rsidRPr="003C515B">
        <w:rPr>
          <w:b/>
          <w:bCs/>
        </w:rPr>
        <w:t>Hiring Manager Training Content and Delivery</w:t>
      </w:r>
    </w:p>
    <w:p w14:paraId="45898EAB" w14:textId="77777777" w:rsidR="003C515B" w:rsidRPr="003C515B" w:rsidRDefault="003C515B" w:rsidP="003C515B">
      <w:pPr>
        <w:jc w:val="both"/>
      </w:pPr>
      <w:r w:rsidRPr="003C515B">
        <w:t xml:space="preserve">You must develop training that prepares hiring managers to request contractor access correctly and to manage contractor lifecycle throughout engagements. Hiring managers </w:t>
      </w:r>
      <w:proofErr w:type="gramStart"/>
      <w:r w:rsidRPr="003C515B">
        <w:t>are</w:t>
      </w:r>
      <w:proofErr w:type="gramEnd"/>
      <w:r w:rsidRPr="003C515B">
        <w:t xml:space="preserve"> critical lynchpin in contractor provisioning—they initiate requests, provide required information, approve access, and coordinate separations. Managers who do not understand procedures create delays, incomplete requests, and compliance gaps. Your training must transform managers from workflow observers to workflow participants who understand their responsibilities.</w:t>
      </w:r>
    </w:p>
    <w:p w14:paraId="4933191A" w14:textId="77777777" w:rsidR="003C515B" w:rsidRPr="003C515B" w:rsidRDefault="003C515B" w:rsidP="003C515B">
      <w:pPr>
        <w:jc w:val="both"/>
      </w:pPr>
      <w:r w:rsidRPr="003C515B">
        <w:t>Training module one introduces contractor lifecycle management concepts explaining why systematic procedures are necessary and what managers' roles are in ensuring procedures succeed. Module explains that contractors require formal access authorization before accounts provision, that access automatically expires based on contract dates, that managers must notify systems when contractors separate early, and that managers bear accountability for contractor access appropriateness. Module contextualizes procedures within emergency management mission explaining that systematic contractor management enables CalOES to scale operations rapidly during disasters while maintaining security and compliance.</w:t>
      </w:r>
    </w:p>
    <w:p w14:paraId="4856D243" w14:textId="77777777" w:rsidR="003C515B" w:rsidRPr="003C515B" w:rsidRDefault="003C515B" w:rsidP="003C515B">
      <w:pPr>
        <w:jc w:val="both"/>
      </w:pPr>
      <w:r w:rsidRPr="003C515B">
        <w:t xml:space="preserve">Training module two walks through intake form completion demonstrating how managers submit contractor access requests through SailPoint self-service portal. Training uses screen recordings showing portal navigation, form field descriptions, and required attestations. Training explains what information is required in each field and where managers can find that information in procurement documentation or contractor records. </w:t>
      </w:r>
      <w:r w:rsidRPr="003C515B">
        <w:lastRenderedPageBreak/>
        <w:t>Training demonstrates common errors that validation will catch including missing required fields, invalid date formats, and incomplete business justifications. Training shows how to save draft requests enabling managers to gather information incrementally rather than requiring complete information before starting.</w:t>
      </w:r>
    </w:p>
    <w:p w14:paraId="45CD29AF" w14:textId="77777777" w:rsidR="003C515B" w:rsidRPr="003C515B" w:rsidRDefault="003C515B" w:rsidP="003C515B">
      <w:pPr>
        <w:jc w:val="both"/>
      </w:pPr>
      <w:r w:rsidRPr="003C515B">
        <w:t xml:space="preserve">Training module three covers approval task processing explaining how managers receive approval requests when their contractors need access modifications or when other managers' contractors request access to systems that approving </w:t>
      </w:r>
      <w:proofErr w:type="gramStart"/>
      <w:r w:rsidRPr="003C515B">
        <w:t>manager</w:t>
      </w:r>
      <w:proofErr w:type="gramEnd"/>
      <w:r w:rsidRPr="003C515B">
        <w:t xml:space="preserve"> is custodian for. Training demonstrates approval task interface showing how to view pending approvals, how to read request details, and how to approve or deny requests with comments. Training provides decision criteria helping managers evaluate whether access requests are appropriate based on job responsibilities, contract scope, and data sensitivity. Training emphasizes importance of timely approval preventing provisioning delays that affect contractor productivity.</w:t>
      </w:r>
    </w:p>
    <w:p w14:paraId="6AC4F424" w14:textId="77777777" w:rsidR="003C515B" w:rsidRPr="003C515B" w:rsidRDefault="003C515B" w:rsidP="003C515B">
      <w:pPr>
        <w:jc w:val="both"/>
      </w:pPr>
      <w:r w:rsidRPr="003C515B">
        <w:t xml:space="preserve">Training module four addresses contract changes including extensions, early terminations, and role modifications. Training explains procedures for requesting contract extensions when business need continues beyond original contract period. Training explains when extensions require security review versus when they follow simplified approval. Training demonstrates how to submit termination requests when contractors separate early. Training explains knowledge transfer procedures when contractors need brief transition periods. Training </w:t>
      </w:r>
      <w:proofErr w:type="gramStart"/>
      <w:r w:rsidRPr="003C515B">
        <w:t>addresses</w:t>
      </w:r>
      <w:proofErr w:type="gramEnd"/>
      <w:r w:rsidRPr="003C515B">
        <w:t xml:space="preserve"> role changes where contractors move between assignments requiring access modifications.</w:t>
      </w:r>
    </w:p>
    <w:p w14:paraId="20D6F38E" w14:textId="77777777" w:rsidR="003C515B" w:rsidRPr="003C515B" w:rsidRDefault="003C515B" w:rsidP="003C515B">
      <w:pPr>
        <w:jc w:val="both"/>
      </w:pPr>
      <w:r w:rsidRPr="003C515B">
        <w:t xml:space="preserve">Assessment validates that managers understand training content before attempting real provisioning requests. Assessment includes scenario-based questions where managers must identify which information is required for specific contractor types, must evaluate whether access requests are appropriate, and must determine which procedures apply to different situations. Managers who do not pass assessment receive additional training before gaining access to </w:t>
      </w:r>
      <w:proofErr w:type="gramStart"/>
      <w:r w:rsidRPr="003C515B">
        <w:t>submit</w:t>
      </w:r>
      <w:proofErr w:type="gramEnd"/>
      <w:r w:rsidRPr="003C515B">
        <w:t xml:space="preserve"> production requests. Assessment results track in learning management system providing documentation that required training occurred.</w:t>
      </w:r>
    </w:p>
    <w:p w14:paraId="714A4668" w14:textId="77777777" w:rsidR="003C515B" w:rsidRPr="003C515B" w:rsidRDefault="003C515B" w:rsidP="003C515B">
      <w:pPr>
        <w:jc w:val="both"/>
        <w:rPr>
          <w:b/>
          <w:bCs/>
        </w:rPr>
      </w:pPr>
      <w:r w:rsidRPr="003C515B">
        <w:rPr>
          <w:b/>
          <w:bCs/>
        </w:rPr>
        <w:t>Contractor Onboarding Training and Documentation</w:t>
      </w:r>
    </w:p>
    <w:p w14:paraId="497BE9FC" w14:textId="77777777" w:rsidR="003C515B" w:rsidRPr="003C515B" w:rsidRDefault="003C515B" w:rsidP="003C515B">
      <w:pPr>
        <w:jc w:val="both"/>
      </w:pPr>
      <w:r w:rsidRPr="003C515B">
        <w:t>You must provide contractors with clear guidance about initial system access, acceptable use expectations, and procedures for requesting support when problems occur. Contractors are temporary workforce who may lack institutional knowledge that permanent employees accumulate over time. Without explicit guidance, contractors waste time discovering procedures through trial and error, make mistakes that create security incidents, or become frustrated with access problems that they do not know how to resolve.</w:t>
      </w:r>
    </w:p>
    <w:p w14:paraId="31CC3919" w14:textId="77777777" w:rsidR="003C515B" w:rsidRPr="003C515B" w:rsidRDefault="003C515B" w:rsidP="003C515B">
      <w:pPr>
        <w:jc w:val="both"/>
      </w:pPr>
      <w:r w:rsidRPr="003C515B">
        <w:lastRenderedPageBreak/>
        <w:t>Welcome packet provided to contractors on first day includes several essential documents. Contractor access guide explains how to perform initial authentication including where to navigate for login, what username format to use, how to set initial password meeting complexity requirements, and how to enroll multifactor authentication. Guide includes screenshots showing authentication interfaces preventing confusion. Guide explains password expiration policies, password reset procedures, and account lockout recovery so contractors understand what to do when authentication problems occur.</w:t>
      </w:r>
    </w:p>
    <w:p w14:paraId="02B731AD" w14:textId="77777777" w:rsidR="003C515B" w:rsidRPr="003C515B" w:rsidRDefault="003C515B" w:rsidP="003C515B">
      <w:pPr>
        <w:jc w:val="both"/>
      </w:pPr>
      <w:r w:rsidRPr="003C515B">
        <w:t>Acceptable use policy explains security expectations that contractors must follow while accessing CalOES systems. Policy addresses password security prohibiting password sharing and requiring logoff when leaving workstation unattended. Policy addresses data handling requiring that sensitive information is accessed only for authorized purposes and is not transmitted outside CalOES without encryption. Policy addresses incident reporting requiring that contractors notify Service Desk immediately if they suspect account compromise or observe suspicious activities. Policy includes acknowledgment form that contractors must sign confirming they have read policy and agree to comply.</w:t>
      </w:r>
    </w:p>
    <w:p w14:paraId="48F97929" w14:textId="77777777" w:rsidR="003C515B" w:rsidRPr="003C515B" w:rsidRDefault="003C515B" w:rsidP="003C515B">
      <w:pPr>
        <w:jc w:val="both"/>
      </w:pPr>
      <w:r w:rsidRPr="003C515B">
        <w:t xml:space="preserve">Application access matrix lists which systems contractor has access to </w:t>
      </w:r>
      <w:proofErr w:type="spellStart"/>
      <w:r w:rsidRPr="003C515B">
        <w:t>based</w:t>
      </w:r>
      <w:proofErr w:type="spellEnd"/>
      <w:r w:rsidRPr="003C515B">
        <w:t xml:space="preserve"> on role assignment. Matrix prevents confusion where contractors attempt </w:t>
      </w:r>
      <w:proofErr w:type="gramStart"/>
      <w:r w:rsidRPr="003C515B">
        <w:t>accessing</w:t>
      </w:r>
      <w:proofErr w:type="gramEnd"/>
      <w:r w:rsidRPr="003C515B">
        <w:t xml:space="preserve"> </w:t>
      </w:r>
      <w:proofErr w:type="gramStart"/>
      <w:r w:rsidRPr="003C515B">
        <w:t>systems</w:t>
      </w:r>
      <w:proofErr w:type="gramEnd"/>
      <w:r w:rsidRPr="003C515B">
        <w:t xml:space="preserve"> they were not provisioned for generating failed authentication attempts and security alerts. Matrix includes links to application user guides and training materials enabling contractors to learn applications without requiring classroom training. Matrix identifies points of contact for application-specific questions enabling contractors to obtain support from application experts rather than consuming general Service Desk capacity.</w:t>
      </w:r>
    </w:p>
    <w:p w14:paraId="25AA0665" w14:textId="77777777" w:rsidR="003C515B" w:rsidRPr="003C515B" w:rsidRDefault="003C515B" w:rsidP="003C515B">
      <w:pPr>
        <w:jc w:val="both"/>
      </w:pPr>
      <w:r w:rsidRPr="003C515B">
        <w:t xml:space="preserve">Support procedures explain how contractors request assistance when technical problems occur or when they need access modifications. Procedures provide Service Desk contact information including phone number, email address, and self-service portal URL. Procedures explain what information contractors should provide when reporting problems including error messages, affected systems, and business impact. Procedures set expectations about response </w:t>
      </w:r>
      <w:proofErr w:type="gramStart"/>
      <w:r w:rsidRPr="003C515B">
        <w:t>timeframes</w:t>
      </w:r>
      <w:proofErr w:type="gramEnd"/>
      <w:r w:rsidRPr="003C515B">
        <w:t xml:space="preserve"> so contractors understand when to escalate if problems remain unresolved. Procedures distinguish between Service Desk for general support versus identity operations team for workflow-related issues.</w:t>
      </w:r>
    </w:p>
    <w:p w14:paraId="06C41BC6" w14:textId="77777777" w:rsidR="003C515B" w:rsidRPr="003C515B" w:rsidRDefault="003C515B" w:rsidP="003C515B">
      <w:pPr>
        <w:jc w:val="both"/>
        <w:rPr>
          <w:b/>
          <w:bCs/>
        </w:rPr>
      </w:pPr>
      <w:r w:rsidRPr="003C515B">
        <w:rPr>
          <w:b/>
          <w:bCs/>
        </w:rPr>
        <w:t>Service Desk Training and Support Enablement</w:t>
      </w:r>
    </w:p>
    <w:p w14:paraId="2C6A2E8F" w14:textId="77777777" w:rsidR="003C515B" w:rsidRPr="003C515B" w:rsidRDefault="003C515B" w:rsidP="003C515B">
      <w:pPr>
        <w:jc w:val="both"/>
      </w:pPr>
      <w:r w:rsidRPr="003C515B">
        <w:t xml:space="preserve">You must equip Service Desk with knowledge and tools necessary to support contractor provisioning including handling exceptions that automation cannot resolve, troubleshooting common problems, and escalating complex issues appropriately. Service Desk serves as first-line support for contractors and managers encountering provisioning problems. Service </w:t>
      </w:r>
      <w:r w:rsidRPr="003C515B">
        <w:lastRenderedPageBreak/>
        <w:t>Desk must understand workflows sufficiently to triage issues without requiring immediate escalation to identity engineering.</w:t>
      </w:r>
    </w:p>
    <w:p w14:paraId="0088DD33" w14:textId="77777777" w:rsidR="003C515B" w:rsidRPr="003C515B" w:rsidRDefault="003C515B" w:rsidP="003C515B">
      <w:pPr>
        <w:jc w:val="both"/>
      </w:pPr>
      <w:r w:rsidRPr="003C515B">
        <w:t xml:space="preserve">Service Desk training begins with workflow overview explaining how contractor provisioning operates through automated workflows versus manual procedures that Service Desk executed previously. Training explains that automation handles routine </w:t>
      </w:r>
      <w:proofErr w:type="gramStart"/>
      <w:r w:rsidRPr="003C515B">
        <w:t>scenarios</w:t>
      </w:r>
      <w:proofErr w:type="gramEnd"/>
      <w:r w:rsidRPr="003C515B">
        <w:t xml:space="preserve"> but that Service Desk remains responsible for exceptions, urgent requests that cannot wait for normal workflow completion, and troubleshooting when automation encounters errors. Training emphasizes that Service Desk role is shifting from manual provisioning to automation monitoring and exception handling—a shift that reduces repetitive work while requiring deeper understanding of workflow logic.</w:t>
      </w:r>
    </w:p>
    <w:p w14:paraId="1D9A9850" w14:textId="77777777" w:rsidR="003C515B" w:rsidRPr="003C515B" w:rsidRDefault="003C515B" w:rsidP="003C515B">
      <w:pPr>
        <w:jc w:val="both"/>
      </w:pPr>
      <w:r w:rsidRPr="003C515B">
        <w:t xml:space="preserve">Troubleshooting procedures guide Service Desk through systematic problem diagnosis. Procedures address common problems including intake form validation errors where managers submit incomplete or incorrectly formatted information, approval timeout where approvers do not respond within expected timeframes, Active Directory provisioning failures where SailPoint cannot create accounts due to naming conflicts or permission problems, and authentication failures where contractors cannot login </w:t>
      </w:r>
      <w:proofErr w:type="gramStart"/>
      <w:r w:rsidRPr="003C515B">
        <w:t>after provisioning completes</w:t>
      </w:r>
      <w:proofErr w:type="gramEnd"/>
      <w:r w:rsidRPr="003C515B">
        <w:t>. Each troubleshooting procedure follows structured format: symptoms describing how problem manifests, likely causes based on historical patterns, diagnostic steps to isolate root cause, and resolution actions or escalation criteria.</w:t>
      </w:r>
    </w:p>
    <w:p w14:paraId="4ED2040A" w14:textId="77777777" w:rsidR="003C515B" w:rsidRPr="003C515B" w:rsidRDefault="003C515B" w:rsidP="003C515B">
      <w:pPr>
        <w:jc w:val="both"/>
      </w:pPr>
      <w:r w:rsidRPr="003C515B">
        <w:t>Escalation criteria define when Service Desk should escalate issues to identity operations team versus resolving issues independently. Service Desk escalates workflow errors that error messages indicate are infrastructure problems beyond Service Desk remediation authority, provisioning delays exceeding acceptable timeframes where workflow appears stuck, security alerts indicating potential compromise, and any situation where Service Desk is uncertain about appropriate resolution approach. Escalation procedures specify how to create escalation tickets including what information must be included, what priority levels apply to different scenarios, and what response time expectations are for different priorities.</w:t>
      </w:r>
    </w:p>
    <w:p w14:paraId="69F1C3D7" w14:textId="77777777" w:rsidR="003C515B" w:rsidRPr="003C515B" w:rsidRDefault="003C515B" w:rsidP="003C515B">
      <w:pPr>
        <w:jc w:val="both"/>
      </w:pPr>
      <w:r w:rsidRPr="003C515B">
        <w:t xml:space="preserve">Service Desk documentation includes job aids providing quick </w:t>
      </w:r>
      <w:proofErr w:type="gramStart"/>
      <w:r w:rsidRPr="003C515B">
        <w:t>reference</w:t>
      </w:r>
      <w:proofErr w:type="gramEnd"/>
      <w:r w:rsidRPr="003C515B">
        <w:t xml:space="preserve"> during active support calls. Job aids use flowchart format guiding technicians through decision trees based on problem symptoms. Job aids include screenshots of administrative interfaces showing where to check workflow status, how to verify account provisioning completion, and how to review error logs. Job aids are accessible from Service Desk workstations enabling technicians to reference procedures without searching through lengthy documentation during time-sensitive support interactions.</w:t>
      </w:r>
    </w:p>
    <w:p w14:paraId="7AF30D48" w14:textId="77777777" w:rsidR="003C515B" w:rsidRPr="003C515B" w:rsidRDefault="003C515B" w:rsidP="003C515B">
      <w:pPr>
        <w:jc w:val="both"/>
        <w:rPr>
          <w:b/>
          <w:bCs/>
        </w:rPr>
      </w:pPr>
      <w:r w:rsidRPr="003C515B">
        <w:rPr>
          <w:b/>
          <w:bCs/>
        </w:rPr>
        <w:lastRenderedPageBreak/>
        <w:t>Identity Operations Staff Training and Handoff</w:t>
      </w:r>
    </w:p>
    <w:p w14:paraId="59517EDD" w14:textId="77777777" w:rsidR="003C515B" w:rsidRPr="003C515B" w:rsidRDefault="003C515B" w:rsidP="003C515B">
      <w:pPr>
        <w:jc w:val="both"/>
      </w:pPr>
      <w:r w:rsidRPr="003C515B">
        <w:t xml:space="preserve">You must train identity operations staff who will assume ongoing maintenance responsibility for contractor workflows after project implementation completes. Operations staff must understand workflow design rationale, configuration details, monitoring procedures, and troubleshooting approaches enabling them to maintain workflows without requiring ongoing project team involvement. Inadequate knowledge transfer creates operational risk where only few individuals possess critical </w:t>
      </w:r>
      <w:proofErr w:type="gramStart"/>
      <w:r w:rsidRPr="003C515B">
        <w:t>knowledge</w:t>
      </w:r>
      <w:proofErr w:type="gramEnd"/>
      <w:r w:rsidRPr="003C515B">
        <w:t xml:space="preserve"> creating single points of failure when those individuals are unavailable.</w:t>
      </w:r>
    </w:p>
    <w:p w14:paraId="267CB9EE" w14:textId="77777777" w:rsidR="003C515B" w:rsidRPr="003C515B" w:rsidRDefault="003C515B" w:rsidP="003C515B">
      <w:pPr>
        <w:jc w:val="both"/>
      </w:pPr>
      <w:r w:rsidRPr="003C515B">
        <w:t xml:space="preserve">Technical training covers workflow configuration details at implementation level. Training walks through SailPoint workflow XML or graphical workflow designer showing how </w:t>
      </w:r>
      <w:proofErr w:type="gramStart"/>
      <w:r w:rsidRPr="003C515B">
        <w:t>joiner</w:t>
      </w:r>
      <w:proofErr w:type="gramEnd"/>
      <w:r w:rsidRPr="003C515B">
        <w:t xml:space="preserve">, </w:t>
      </w:r>
      <w:proofErr w:type="gramStart"/>
      <w:r w:rsidRPr="003C515B">
        <w:t>mover</w:t>
      </w:r>
      <w:proofErr w:type="gramEnd"/>
      <w:r w:rsidRPr="003C515B">
        <w:t xml:space="preserve">, and leaver workflows are constructed. Training explains conditional logic determining which provisioning actions occur for different contractor types. Training explains approval routing configuration and how to modify routing when organizational changes require different approvers. Training demonstrates how to modify workflow steps when new provisioning requirements emerge or when integration points change. Training includes hands-on exercises where operations staff make configuration changes in test </w:t>
      </w:r>
      <w:proofErr w:type="gramStart"/>
      <w:r w:rsidRPr="003C515B">
        <w:t>environment</w:t>
      </w:r>
      <w:proofErr w:type="gramEnd"/>
      <w:r w:rsidRPr="003C515B">
        <w:t xml:space="preserve"> validating that they can modify workflows independently.</w:t>
      </w:r>
    </w:p>
    <w:p w14:paraId="19F5AA8B" w14:textId="77777777" w:rsidR="003C515B" w:rsidRPr="003C515B" w:rsidRDefault="003C515B" w:rsidP="003C515B">
      <w:pPr>
        <w:jc w:val="both"/>
      </w:pPr>
      <w:r w:rsidRPr="003C515B">
        <w:t xml:space="preserve">Monitoring training covers how to use SailPoint dashboards and reporting to track workflow health and identify problems proactively. Training demonstrates provisioning </w:t>
      </w:r>
      <w:proofErr w:type="gramStart"/>
      <w:r w:rsidRPr="003C515B">
        <w:t>dashboard</w:t>
      </w:r>
      <w:proofErr w:type="gramEnd"/>
      <w:r w:rsidRPr="003C515B">
        <w:t xml:space="preserve"> showing successful provisioning counts, failed provisioning counts, average provisioning duration, and approval completion rates. Training explains how to interpret dashboard metrics identifying concerning trends like rising failure rates or increasing provisioning duration suggesting infrastructure problems. Training demonstrates how to configure automated alerts generating notifications when specific thresholds are exceeded enabling reactive response before problems escalate. Training explains audit report generation producing compliance evidence that auditors require.</w:t>
      </w:r>
    </w:p>
    <w:p w14:paraId="009C4A20" w14:textId="77777777" w:rsidR="003C515B" w:rsidRPr="003C515B" w:rsidRDefault="003C515B" w:rsidP="003C515B">
      <w:pPr>
        <w:jc w:val="both"/>
      </w:pPr>
      <w:r w:rsidRPr="003C515B">
        <w:t>Incident response procedures define how operations staff respond when workflow outages occur or when serious problems affecting multiple contractors manifest. Procedures establish incident severity classification where severity 1 represents complete workflow outage preventing all contractor provisioning, severity 2 represents degraded performance affecting provisioning timeliness, and severity 3 represents isolated problems affecting individual contractors. Procedures define response actions for each severity including who must be notified, what diagnostic steps to execute, what escalation paths exist, and what communication is required to stakeholders during incidents.</w:t>
      </w:r>
    </w:p>
    <w:p w14:paraId="06D466E0" w14:textId="77777777" w:rsidR="003C515B" w:rsidRPr="003C515B" w:rsidRDefault="003C515B" w:rsidP="003C515B">
      <w:pPr>
        <w:jc w:val="both"/>
      </w:pPr>
      <w:r w:rsidRPr="003C515B">
        <w:lastRenderedPageBreak/>
        <w:t>Change management procedures define how operations staff implement workflow modifications following established change control processes. Procedures require that proposed changes are documented in change request format specifying what is changing, why change is necessary, what testing has occurred, and what rollback procedures exist. Procedures require that changes are reviewed by Change Advisory Board before implementation. Procedures require that changes are implemented during approved maintenance windows unless emergency changes are authorized. Procedures require that post-implementation validation confirms changes achieved intended outcomes without creating unintended side effects.</w:t>
      </w:r>
    </w:p>
    <w:p w14:paraId="1D7B4A2A" w14:textId="77777777" w:rsidR="003C515B" w:rsidRPr="003C515B" w:rsidRDefault="003C515B" w:rsidP="003C515B">
      <w:pPr>
        <w:jc w:val="both"/>
        <w:rPr>
          <w:b/>
          <w:bCs/>
        </w:rPr>
      </w:pPr>
      <w:r w:rsidRPr="003C515B">
        <w:rPr>
          <w:b/>
          <w:bCs/>
        </w:rPr>
        <w:t>Organizational Change Management and Adoption Metrics</w:t>
      </w:r>
    </w:p>
    <w:p w14:paraId="1DD8E15F" w14:textId="77777777" w:rsidR="003C515B" w:rsidRPr="003C515B" w:rsidRDefault="003C515B" w:rsidP="003C515B">
      <w:pPr>
        <w:jc w:val="both"/>
      </w:pPr>
      <w:r w:rsidRPr="003C515B">
        <w:t xml:space="preserve">You must monitor adoption metrics tracking whether stakeholders are using contractor workflows correctly and whether training is achieving intended behavioral changes. </w:t>
      </w:r>
      <w:proofErr w:type="gramStart"/>
      <w:r w:rsidRPr="003C515B">
        <w:t>Training completion</w:t>
      </w:r>
      <w:proofErr w:type="gramEnd"/>
      <w:r w:rsidRPr="003C515B">
        <w:t xml:space="preserve"> alone does not ensure operational </w:t>
      </w:r>
      <w:proofErr w:type="gramStart"/>
      <w:r w:rsidRPr="003C515B">
        <w:t>success—users</w:t>
      </w:r>
      <w:proofErr w:type="gramEnd"/>
      <w:r w:rsidRPr="003C515B">
        <w:t xml:space="preserve"> must apply training in actual work creating measurable behavior change. Your adoption metrics identify populations requiring additional support, reveal procedural friction points requiring simplification, and demonstrate whether automation is delivering intended value.</w:t>
      </w:r>
    </w:p>
    <w:p w14:paraId="244ACCDF" w14:textId="77777777" w:rsidR="003C515B" w:rsidRPr="003C515B" w:rsidRDefault="003C515B" w:rsidP="003C515B">
      <w:pPr>
        <w:jc w:val="both"/>
      </w:pPr>
      <w:r w:rsidRPr="003C515B">
        <w:t>Intake form completion quality metrics track whether managers are submitting complete accurate requests or whether validation errors requiring rework indicate training gaps. Metrics measure percentage of submitted forms passing validation on first attempt, common validation errors revealing which fields create confusion, and time managers spend completing forms indicating whether forms are too complex. Target might be that ninety percent of forms pass validation on first attempt with less than ten percent requiring clarification or correction.</w:t>
      </w:r>
    </w:p>
    <w:p w14:paraId="64A2508D" w14:textId="77777777" w:rsidR="003C515B" w:rsidRPr="003C515B" w:rsidRDefault="003C515B" w:rsidP="003C515B">
      <w:pPr>
        <w:jc w:val="both"/>
      </w:pPr>
      <w:r w:rsidRPr="003C515B">
        <w:t>Approval timeliness metrics track whether supervisors are processing approval tasks within expected timeframes or whether delays indicate that approval procedures are not well understood. Metrics measure average time from approval task assignment to approval decision, percentage of approvals completing within seventy-two hours, and frequency of approval timeouts requiring escalation. Declining approval timeliness might indicate supervisor confusion about approval criteria or might indicate inadequate integration with supervisors' daily workflow creating risk that approval tasks are overlooked.</w:t>
      </w:r>
    </w:p>
    <w:p w14:paraId="41F928FF" w14:textId="77777777" w:rsidR="003C515B" w:rsidRPr="003C515B" w:rsidRDefault="003C515B" w:rsidP="003C515B">
      <w:pPr>
        <w:jc w:val="both"/>
      </w:pPr>
      <w:proofErr w:type="gramStart"/>
      <w:r w:rsidRPr="003C515B">
        <w:t>Exception</w:t>
      </w:r>
      <w:proofErr w:type="gramEnd"/>
      <w:r w:rsidRPr="003C515B">
        <w:t xml:space="preserve"> ticket volume metrics track whether automation is handling provisioning reliably or whether excessive manual intervention suggests workflow problems. Metrics measure number of contractor provisioning exception tickets created weekly, common exception causes, and resolution time for exceptions. Rising exception volumes might indicate workflow defects requiring engineering attention, might indicate environmental problems </w:t>
      </w:r>
      <w:r w:rsidRPr="003C515B">
        <w:lastRenderedPageBreak/>
        <w:t>affecting infrastructure, or might indicate that automation scope is too narrow requiring expansion to handle additional scenarios.</w:t>
      </w:r>
    </w:p>
    <w:p w14:paraId="0EA692DC" w14:textId="77777777" w:rsidR="003C515B" w:rsidRPr="003C515B" w:rsidRDefault="003C515B" w:rsidP="003C515B">
      <w:pPr>
        <w:jc w:val="both"/>
      </w:pPr>
      <w:r w:rsidRPr="003C515B">
        <w:t>Contractor satisfaction metrics track whether automated provisioning meets contractor expectations for provisioning speed and support quality. Metrics collect feedback through brief surveys sent to contractors several days after provisioning asking about provisioning timeline, credential clarity, support responsiveness, and overall satisfaction. Declining satisfaction scores might indicate provisioning delays, unclear documentation, or inadequate support availability requiring operational improvements.</w:t>
      </w:r>
    </w:p>
    <w:p w14:paraId="2B9950DD" w14:textId="5995F1FD" w:rsidR="003C515B" w:rsidRPr="003C515B" w:rsidRDefault="003C515B" w:rsidP="00CA2FBE">
      <w:pPr>
        <w:pStyle w:val="Heading2"/>
      </w:pPr>
      <w:bookmarkStart w:id="15" w:name="_Toc216327037"/>
      <w:r w:rsidRPr="003C515B">
        <w:t>Finalizing NIRM and Transitioning to Emergency Onboarding Development</w:t>
      </w:r>
      <w:bookmarkEnd w:id="15"/>
    </w:p>
    <w:p w14:paraId="33C006C7" w14:textId="77777777" w:rsidR="003C515B" w:rsidRPr="003C515B" w:rsidRDefault="003C515B" w:rsidP="003C515B">
      <w:pPr>
        <w:jc w:val="both"/>
        <w:rPr>
          <w:b/>
          <w:bCs/>
        </w:rPr>
      </w:pPr>
      <w:r w:rsidRPr="003C515B">
        <w:rPr>
          <w:b/>
          <w:bCs/>
        </w:rPr>
        <w:t>NIRM Go-Live Decision and Production Cutover</w:t>
      </w:r>
    </w:p>
    <w:p w14:paraId="68D0C79F" w14:textId="77777777" w:rsidR="003C515B" w:rsidRPr="003C515B" w:rsidRDefault="003C515B" w:rsidP="003C515B">
      <w:pPr>
        <w:jc w:val="both"/>
      </w:pPr>
      <w:r w:rsidRPr="003C515B">
        <w:t xml:space="preserve">You must execute formal go-live decision process determining whether NIRM contractor workflows are ready for production deployment based on objective criteria rather than subjective assessments. Go-live is not arbitrary date on project </w:t>
      </w:r>
      <w:proofErr w:type="gramStart"/>
      <w:r w:rsidRPr="003C515B">
        <w:t>plan—it</w:t>
      </w:r>
      <w:proofErr w:type="gramEnd"/>
      <w:r w:rsidRPr="003C515B">
        <w:t xml:space="preserve"> is deliberate milestone reached when testing validates readiness, training prepares stakeholders, operations </w:t>
      </w:r>
      <w:proofErr w:type="gramStart"/>
      <w:r w:rsidRPr="003C515B">
        <w:t>confirms</w:t>
      </w:r>
      <w:proofErr w:type="gramEnd"/>
      <w:r w:rsidRPr="003C515B">
        <w:t xml:space="preserve"> supportability, and leadership accepts production responsibility. Premature go-live creates operational failures. Delayed go-live without justification wastes resources and </w:t>
      </w:r>
      <w:proofErr w:type="gramStart"/>
      <w:r w:rsidRPr="003C515B">
        <w:t>defers</w:t>
      </w:r>
      <w:proofErr w:type="gramEnd"/>
      <w:r w:rsidRPr="003C515B">
        <w:t xml:space="preserve"> value realization.</w:t>
      </w:r>
    </w:p>
    <w:p w14:paraId="2C871BF8" w14:textId="77777777" w:rsidR="003C515B" w:rsidRPr="003C515B" w:rsidRDefault="003C515B" w:rsidP="003C515B">
      <w:pPr>
        <w:jc w:val="both"/>
      </w:pPr>
      <w:r w:rsidRPr="003C515B">
        <w:t>Go-live readiness assessment evaluates multiple dimensions before authorizing production cutover. Technical readiness criteria include successful completion of functional testing with ninety-five percent test case pass rate, integration testing confirming all dependent systems operate correctly, performance testing validating provisioning completes within acceptable timeframes, and security testing confirming controls operate effectively. Operational readiness criteria include training completion for hiring managers and supervisors with eighty percent completion rate, Service Desk training completion and competence validation, documentation availability including procedures and troubleshooting guides, and monitoring dashboards configured and validated. Stakeholder readiness criteria include business leader sign-off from Cynthia confirming operational preparedness, identity operations sign-off confirming maintenance readiness, and executive sponsor approval from Doug confirming program milestone achievement.</w:t>
      </w:r>
    </w:p>
    <w:p w14:paraId="5648C093" w14:textId="77777777" w:rsidR="003C515B" w:rsidRPr="003C515B" w:rsidRDefault="003C515B" w:rsidP="003C515B">
      <w:pPr>
        <w:jc w:val="both"/>
      </w:pPr>
      <w:r w:rsidRPr="003C515B">
        <w:t xml:space="preserve">Go-live review meeting assembles key stakeholders to evaluate readiness evidence and make production cutover </w:t>
      </w:r>
      <w:proofErr w:type="gramStart"/>
      <w:r w:rsidRPr="003C515B">
        <w:t>decision</w:t>
      </w:r>
      <w:proofErr w:type="gramEnd"/>
      <w:r w:rsidRPr="003C515B">
        <w:t xml:space="preserve">. Meeting attendees include Doug as Project Owner with final decision authority, technical leads Dustin and Andrew presenting technical evidence, business lead Cynthia presenting operational readiness assessment, identity operations </w:t>
      </w:r>
      <w:r w:rsidRPr="003C515B">
        <w:lastRenderedPageBreak/>
        <w:t>manager presenting supportability confirmation, and Service Desk manager presenting support readiness. Each presenter walks through their evidence including test results, training completion metrics, documentation samples, and risk assessments. Discussion addresses any gaps between current state and readiness criteria determining whether gaps represent blockers requiring remediation before go-live or acceptable residual risk that can be managed in production.</w:t>
      </w:r>
    </w:p>
    <w:p w14:paraId="4010AC2E" w14:textId="77777777" w:rsidR="003C515B" w:rsidRPr="003C515B" w:rsidRDefault="003C515B" w:rsidP="003C515B">
      <w:pPr>
        <w:jc w:val="both"/>
      </w:pPr>
      <w:r w:rsidRPr="003C515B">
        <w:t xml:space="preserve">Doug makes explicit go-live </w:t>
      </w:r>
      <w:proofErr w:type="gramStart"/>
      <w:r w:rsidRPr="003C515B">
        <w:t>decision</w:t>
      </w:r>
      <w:proofErr w:type="gramEnd"/>
      <w:r w:rsidRPr="003C515B">
        <w:t xml:space="preserve"> based on evidence and </w:t>
      </w:r>
      <w:proofErr w:type="gramStart"/>
      <w:r w:rsidRPr="003C515B">
        <w:t>recommendation</w:t>
      </w:r>
      <w:proofErr w:type="gramEnd"/>
      <w:r w:rsidRPr="003C515B">
        <w:t xml:space="preserve"> from technical and operational leaders. Decision options include unconditional approval authorizing immediate production cutover, conditional approval requiring specific additional steps before cutover, or rejection requiring substantial additional work before readiness reassessment. Unconditional approval is appropriate when all criteria are met and confidence is high. Conditional approval might require completing final documentation updates or addressing specific test failures before proceeding. Rejection is appropriate when significant gaps exist creating unacceptable risk that production deployment would fail. Doug documents decision rationale providing transparency about factors influencing decision.</w:t>
      </w:r>
    </w:p>
    <w:p w14:paraId="5AAA4650" w14:textId="77777777" w:rsidR="003C515B" w:rsidRPr="003C515B" w:rsidRDefault="003C515B" w:rsidP="003C515B">
      <w:pPr>
        <w:jc w:val="both"/>
      </w:pPr>
      <w:r w:rsidRPr="003C515B">
        <w:t>Production cutover executes workflow deployment to production SailPoint environment following documented procedures. Cutover occurs during approved change window following Change Advisory Board approval. Cutover includes enabling production workflow configurations that were previously disabled during testing, validating that workflows are active through synthetic test creating test contractor and confirming provisioning succeeds, updating documentation reflecting production URLs and contact information that differ from test environment, and sending communication to stakeholders announcing that contractor workflows are live and that requests should be submitted through new procedures. Cutover is deliberate controlled process rather than rushed emergency deployment.</w:t>
      </w:r>
    </w:p>
    <w:p w14:paraId="51585097" w14:textId="77777777" w:rsidR="003C515B" w:rsidRPr="003C515B" w:rsidRDefault="003C515B" w:rsidP="003C515B">
      <w:pPr>
        <w:jc w:val="both"/>
      </w:pPr>
      <w:r w:rsidRPr="003C515B">
        <w:t xml:space="preserve">Post-go-live monitoring intensifies during initial production </w:t>
      </w:r>
      <w:proofErr w:type="gramStart"/>
      <w:r w:rsidRPr="003C515B">
        <w:t>period</w:t>
      </w:r>
      <w:proofErr w:type="gramEnd"/>
      <w:r w:rsidRPr="003C515B">
        <w:t xml:space="preserve"> validating that workflows operate reliably with real operational workload. Dustin and Andrew maintain elevated attention during first two weeks monitoring provisioning success rates, investigating any failures immediately, and being available for rapid response if problems emerge. Weekly review meetings during first month examine operational metrics, stakeholder feedback, exception ticket trends, and performance data determining whether any adjustments are required. After initial stabilization period typically lasting thirty days, monitoring transitions to steady-state operational cadence with monthly reviews instead of weekly reviews.</w:t>
      </w:r>
    </w:p>
    <w:p w14:paraId="44188F6A" w14:textId="77777777" w:rsidR="003C515B" w:rsidRPr="003C515B" w:rsidRDefault="003C515B" w:rsidP="003C515B">
      <w:pPr>
        <w:jc w:val="both"/>
        <w:rPr>
          <w:b/>
          <w:bCs/>
        </w:rPr>
      </w:pPr>
      <w:r w:rsidRPr="003C515B">
        <w:rPr>
          <w:b/>
          <w:bCs/>
        </w:rPr>
        <w:t>NIRM Success Criteria and Value Realization</w:t>
      </w:r>
    </w:p>
    <w:p w14:paraId="7D42B82F" w14:textId="77777777" w:rsidR="003C515B" w:rsidRPr="003C515B" w:rsidRDefault="003C515B" w:rsidP="003C515B">
      <w:pPr>
        <w:jc w:val="both"/>
      </w:pPr>
      <w:r w:rsidRPr="003C515B">
        <w:lastRenderedPageBreak/>
        <w:t>You must validate that NIRM implementation delivers intended business value justifying investment. Success is not merely deploying workflows—success is achieving operational improvements that project business case predicted. Your validation compares post-implementation metrics against baseline metrics and against business case projections determining whether automation met, exceeded, or fell short of expectations.</w:t>
      </w:r>
    </w:p>
    <w:p w14:paraId="03A0EBBF" w14:textId="77777777" w:rsidR="003C515B" w:rsidRPr="003C515B" w:rsidRDefault="003C515B" w:rsidP="003C515B">
      <w:pPr>
        <w:jc w:val="both"/>
      </w:pPr>
      <w:r w:rsidRPr="003C515B">
        <w:t xml:space="preserve">Provisioning timeline improvement represents primary operational benefit. Baseline manual contractor provisioning required two to four business days on average with some requests taking one to two weeks when information was incomplete or approvers were unavailable. Automated provisioning target was same-day completion for routine contractors. Post-implementation metrics should demonstrate that average provisioning time decreased to under twenty-four hours with ninety-fifth percentile completing within forty-eight hours. This timeline improvement enables contractors to contribute productively from first day rather than </w:t>
      </w:r>
      <w:proofErr w:type="gramStart"/>
      <w:r w:rsidRPr="003C515B">
        <w:t>waiting</w:t>
      </w:r>
      <w:proofErr w:type="gramEnd"/>
      <w:r w:rsidRPr="003C515B">
        <w:t xml:space="preserve"> days for access.</w:t>
      </w:r>
    </w:p>
    <w:p w14:paraId="4F80BDDA" w14:textId="77777777" w:rsidR="003C515B" w:rsidRPr="003C515B" w:rsidRDefault="003C515B" w:rsidP="003C515B">
      <w:pPr>
        <w:jc w:val="both"/>
      </w:pPr>
      <w:r w:rsidRPr="003C515B">
        <w:t>Service Desk workload reduction represents primary efficiency benefit. Baseline manual provisioning consumed approximately thirty technician-minutes per contractor for account creation and access provisioning. With three hundred fifty annual contractors, baseline workload was approximately one hundred seventy-five technician-hours annually. Automated provisioning should reduce Service Desk effort to exception handling affecting approximately ten percent of contractors requiring fifteen technician-minutes per exception. Expected workload reduction to approximately nine technician-hours annually representing ninety-five percent workload reduction enabling Service Desk capacity reallocation to higher-value activities.</w:t>
      </w:r>
    </w:p>
    <w:p w14:paraId="19002844" w14:textId="77777777" w:rsidR="003C515B" w:rsidRPr="003C515B" w:rsidRDefault="003C515B" w:rsidP="003C515B">
      <w:pPr>
        <w:jc w:val="both"/>
      </w:pPr>
      <w:r w:rsidRPr="003C515B">
        <w:t>Compliance improvement represents primary risk mitigation benefit. Baseline manual processes created audit findings where contractor access persisted inappropriately after contract end dates, where authorization documentation was incomplete, and where privileged access grants lacked adequate approval documentation. Automated workflows should eliminate these findings through enforced approval processes, comprehensive audit logging, and automated access expiration. Annual audit should show zero contractor-related findings representing substantial compliance risk reduction.</w:t>
      </w:r>
    </w:p>
    <w:p w14:paraId="36158AE7" w14:textId="77777777" w:rsidR="003C515B" w:rsidRPr="003C515B" w:rsidRDefault="003C515B" w:rsidP="003C515B">
      <w:pPr>
        <w:jc w:val="both"/>
      </w:pPr>
      <w:r w:rsidRPr="003C515B">
        <w:t xml:space="preserve">Stakeholder satisfaction improvement represents primary user experience benefit. Baseline manual processes created frustration for hiring managers who found provisioning requests cumbersome and unpredictable, for contractors who experienced inconsistent onboarding, and for supervisors who were surprised by contractor separations. Automated workflows should improve satisfaction through streamlined request procedures, consistent provisioning outcomes, and proactive notifications. Satisfaction surveys should show </w:t>
      </w:r>
      <w:r w:rsidRPr="003C515B">
        <w:lastRenderedPageBreak/>
        <w:t>improvement from baseline scores demonstrating that automation enhances experience for all stakeholder populations.</w:t>
      </w:r>
    </w:p>
    <w:p w14:paraId="737E7D5B" w14:textId="77777777" w:rsidR="003C515B" w:rsidRPr="003C515B" w:rsidRDefault="003C515B" w:rsidP="003C515B">
      <w:pPr>
        <w:jc w:val="both"/>
        <w:rPr>
          <w:b/>
          <w:bCs/>
        </w:rPr>
      </w:pPr>
      <w:r w:rsidRPr="003C515B">
        <w:rPr>
          <w:b/>
          <w:bCs/>
        </w:rPr>
        <w:t>Phase 3 Lessons Learned and Continuous Improvement</w:t>
      </w:r>
    </w:p>
    <w:p w14:paraId="569C0A29" w14:textId="77777777" w:rsidR="003C515B" w:rsidRPr="003C515B" w:rsidRDefault="003C515B" w:rsidP="003C515B">
      <w:pPr>
        <w:jc w:val="both"/>
      </w:pPr>
      <w:r w:rsidRPr="003C515B">
        <w:t>You must conduct Phase 3 retrospective capturing lessons that inform subsequent automation expansion. Phase 3 implemented more complex workflows than Phase 2 addressing multiple contractor types, integrating external authoritative sources, and supporting diverse approval patterns. Retrospective identifies what approaches succeeded, what created problems, and what recommendations emerge for future workflow development.</w:t>
      </w:r>
    </w:p>
    <w:p w14:paraId="3B3EBBB5" w14:textId="77777777" w:rsidR="003C515B" w:rsidRPr="003C515B" w:rsidRDefault="003C515B" w:rsidP="003C515B">
      <w:pPr>
        <w:jc w:val="both"/>
      </w:pPr>
      <w:r w:rsidRPr="003C515B">
        <w:t xml:space="preserve">Integration complexity lessons identify how NIRM integration </w:t>
      </w:r>
      <w:proofErr w:type="gramStart"/>
      <w:r w:rsidRPr="003C515B">
        <w:t>compared</w:t>
      </w:r>
      <w:proofErr w:type="gramEnd"/>
      <w:r w:rsidRPr="003C515B">
        <w:t xml:space="preserve"> against expectations and what integration patterns should replicate or avoid in future. Phase 3 may reveal that API integration with NIRM provided more reliable data currency than batch file integration would have, justifying API investment despite implementation complexity. Phase 3 may reveal that correlation logic matching NIRM records to Active Directory accounts encountered edge cases requiring manual intervention, suggesting that future integrations should invest more effort in robust correlation rules preventing manual reconciliation.</w:t>
      </w:r>
    </w:p>
    <w:p w14:paraId="70B3EF69" w14:textId="77777777" w:rsidR="003C515B" w:rsidRPr="003C515B" w:rsidRDefault="003C515B" w:rsidP="003C515B">
      <w:pPr>
        <w:jc w:val="both"/>
      </w:pPr>
      <w:r w:rsidRPr="003C515B">
        <w:t>Approval workflow lessons identify how multi-tier approval patterns performed and whether approval routing logic handled organizational complexity effectively. Phase 3 may reveal that conditional approval routing based on access sensitivity worked well for risk-based authorization but that routing configurations require ongoing maintenance as organizational structure changes. Phase 3 may reveal that approval delegation was underutilized because managers were unaware of capability, suggesting that future training should emphasize delegation as vacation planning best practice.</w:t>
      </w:r>
    </w:p>
    <w:p w14:paraId="41F4751F" w14:textId="77777777" w:rsidR="003C515B" w:rsidRPr="003C515B" w:rsidRDefault="003C515B" w:rsidP="003C515B">
      <w:pPr>
        <w:jc w:val="both"/>
      </w:pPr>
      <w:r w:rsidRPr="003C515B">
        <w:t>Stakeholder engagement lessons identify how training and communication approaches supported adoption and where improvements are needed. Phase 3 may reveal that hands-on training workshops for Service Desk built competence more effectively than online modules, justifying workshop investment despite higher delivery cost. Phase 3 may reveal that managers needed more examples of completed intake forms showing correct field values, suggesting that future training should include more realistic samples.</w:t>
      </w:r>
    </w:p>
    <w:p w14:paraId="5A3E0857" w14:textId="77777777" w:rsidR="003C515B" w:rsidRPr="003C515B" w:rsidRDefault="003C515B" w:rsidP="003C515B">
      <w:pPr>
        <w:jc w:val="both"/>
      </w:pPr>
      <w:r w:rsidRPr="003C515B">
        <w:t xml:space="preserve">Risk management lessons identify how actual risks </w:t>
      </w:r>
      <w:proofErr w:type="gramStart"/>
      <w:r w:rsidRPr="003C515B">
        <w:t>compared</w:t>
      </w:r>
      <w:proofErr w:type="gramEnd"/>
      <w:r w:rsidRPr="003C515B">
        <w:t xml:space="preserve"> against predicted risks. Phase 3 may have benefited from conservative phased deployment limiting initial scope to telecommunications contractors before expanding to other contractor types, validating workflows with known authoritative </w:t>
      </w:r>
      <w:proofErr w:type="gramStart"/>
      <w:r w:rsidRPr="003C515B">
        <w:t>source</w:t>
      </w:r>
      <w:proofErr w:type="gramEnd"/>
      <w:r w:rsidRPr="003C515B">
        <w:t xml:space="preserve"> before introducing additional complexity. Phase 3 may have encountered unexpected performance challenges requiring infrastructure </w:t>
      </w:r>
      <w:r w:rsidRPr="003C515B">
        <w:lastRenderedPageBreak/>
        <w:t>upgrades that risk assessment should have identified, suggesting that future phases should conduct more thorough capacity analysis.</w:t>
      </w:r>
    </w:p>
    <w:p w14:paraId="18D2E8E5" w14:textId="77777777" w:rsidR="003C515B" w:rsidRPr="003C515B" w:rsidRDefault="003C515B" w:rsidP="003C515B">
      <w:pPr>
        <w:jc w:val="both"/>
        <w:rPr>
          <w:b/>
          <w:bCs/>
        </w:rPr>
      </w:pPr>
      <w:r w:rsidRPr="003C515B">
        <w:rPr>
          <w:b/>
          <w:bCs/>
        </w:rPr>
        <w:t>Emergency Onboarding Workflow Preview and Requirements</w:t>
      </w:r>
    </w:p>
    <w:p w14:paraId="6E3D5342" w14:textId="77777777" w:rsidR="003C515B" w:rsidRPr="003C515B" w:rsidRDefault="003C515B" w:rsidP="003C515B">
      <w:pPr>
        <w:jc w:val="both"/>
      </w:pPr>
      <w:r w:rsidRPr="003C515B">
        <w:t xml:space="preserve">You must understand that upcoming emergency onboarding workflow development represents distinct provisioning pattern beyond routine contractor workflows. Emergency onboarding addresses scenarios where CalOES must activate personnel rapidly during disaster operations </w:t>
      </w:r>
      <w:proofErr w:type="gramStart"/>
      <w:r w:rsidRPr="003C515B">
        <w:t>with</w:t>
      </w:r>
      <w:proofErr w:type="gramEnd"/>
      <w:r w:rsidRPr="003C515B">
        <w:t xml:space="preserve"> provisioning timelines measured in hours rather than days. Emergency scenarios create tension between security requirements demanding thorough authorization and operational requirements demanding immediate capability. Your emergency workflow design must balance these competing demands through pre-authorization, streamlined approval, and enhanced monitoring.</w:t>
      </w:r>
    </w:p>
    <w:p w14:paraId="41B0026A" w14:textId="77777777" w:rsidR="003C515B" w:rsidRPr="003C515B" w:rsidRDefault="003C515B" w:rsidP="003C515B">
      <w:pPr>
        <w:jc w:val="both"/>
      </w:pPr>
      <w:r w:rsidRPr="003C515B">
        <w:t>Emergency scenarios include sudden-onset disasters like earthquakes requiring immediate response when normal business hours approval workflows may be unavailable, wildfire evacuations requiring surge staffing activating dozens or hundreds of disaster service workers simultaneously, and multi-county incidents requiring coordination with partner agencies whose personnel need temporary CalOES access. These scenarios share characteristics of urgency, volume, and compressed timelines that normal workflows cannot accommodate. Emergency onboarding is not replacement for routine workflows—it is specialized capability invoked only during declared emergencies under specific authorization.</w:t>
      </w:r>
    </w:p>
    <w:p w14:paraId="185964AB" w14:textId="77777777" w:rsidR="003C515B" w:rsidRPr="003C515B" w:rsidRDefault="003C515B" w:rsidP="003C515B">
      <w:pPr>
        <w:jc w:val="both"/>
      </w:pPr>
      <w:r w:rsidRPr="003C515B">
        <w:t>Pre-authorized access packages define standard permission sets for emergency roles enabling rapid provisioning without requiring individual access evaluation during crisis. Access packages specify security groups, application access, VPN permissions, and resource access for roles like disaster service worker, emergency operations center coordinator, logistics coordinator, and communications specialist. Packages are developed collaboratively between emergency management and IT security defining minimum necessary access for each role. Packages undergo security review and executive approval before emergencies occur establishing authorization that emergency activation can invoke without requiring approval during crisis.</w:t>
      </w:r>
    </w:p>
    <w:p w14:paraId="3877A487" w14:textId="77777777" w:rsidR="003C515B" w:rsidRPr="003C515B" w:rsidRDefault="003C515B" w:rsidP="003C515B">
      <w:pPr>
        <w:jc w:val="both"/>
      </w:pPr>
      <w:r w:rsidRPr="003C515B">
        <w:t xml:space="preserve">Streamlined emergency approval processes enable provisioning to complete within hours rather than days. Emergency workflows route approval to designated emergency management authorities who are authorized to approve emergency staff activations. Approval routing adapts to availability—if primary emergency approver is unavailable, workflow routes automatically to backup approvers following predefined succession. Approval tasks are flagged as urgent generating immediate notifications via SMS and phone </w:t>
      </w:r>
      <w:r w:rsidRPr="003C515B">
        <w:lastRenderedPageBreak/>
        <w:t>call rather than relying on email alone. Approval interfaces are mobile-optimized enabling approvals from smartphones when personnel are in field rather than at desks.</w:t>
      </w:r>
    </w:p>
    <w:p w14:paraId="60EF8F8E" w14:textId="77777777" w:rsidR="003C515B" w:rsidRPr="003C515B" w:rsidRDefault="003C515B" w:rsidP="003C515B">
      <w:pPr>
        <w:jc w:val="both"/>
      </w:pPr>
      <w:r w:rsidRPr="003C515B">
        <w:t xml:space="preserve">Enhanced monitoring for emergency provisioning provides security oversight compensating for streamlined approval. All emergency provisioning generates immediate notifications to security operations center enabling real-time review. Emergency accounts are flagged in monitoring systems triggering enhanced scrutiny of authentication patterns and access activities. Emergency access includes mandatory time expiration requiring reauthorization if emergency operations extend beyond initial activation period. Post-emergency reviews validate that emergency provisions were appropriate and that access revoked promptly when emergency </w:t>
      </w:r>
      <w:proofErr w:type="gramStart"/>
      <w:r w:rsidRPr="003C515B">
        <w:t>concluded</w:t>
      </w:r>
      <w:proofErr w:type="gramEnd"/>
      <w:r w:rsidRPr="003C515B">
        <w:t>.</w:t>
      </w:r>
    </w:p>
    <w:p w14:paraId="6163237C" w14:textId="77777777" w:rsidR="003C515B" w:rsidRPr="003C515B" w:rsidRDefault="003C515B" w:rsidP="003C515B">
      <w:pPr>
        <w:jc w:val="both"/>
      </w:pPr>
      <w:r w:rsidRPr="003C515B">
        <w:t>The transition from NIRM contractor workflows to emergency onboarding workflows builds on established foundations. Emergency workflows leverage SailPoint provisioning patterns validated through contractor implementation. Emergency workflows use Active Directory organizational structure and group management established in previous phases. Emergency workflows integrate with U-Drive automation providing immediate home folder access. Emergency workflows depend on clean manager data enabling emergency notifications to correct supervisors. Each phase progression builds capabilities that subsequent phases leverage creating cumulative automation sophistication supporting CalOES emergency management mission.</w:t>
      </w:r>
    </w:p>
    <w:p w14:paraId="33553147" w14:textId="77777777" w:rsidR="003C515B" w:rsidRPr="003C515B" w:rsidRDefault="00AF2E4D" w:rsidP="003C515B">
      <w:pPr>
        <w:jc w:val="both"/>
      </w:pPr>
      <w:r>
        <w:pict w14:anchorId="7579C24F">
          <v:rect id="_x0000_i1031" style="width:0;height:1.5pt" o:hralign="center" o:hrstd="t" o:hr="t" fillcolor="#a0a0a0" stroked="f"/>
        </w:pict>
      </w:r>
    </w:p>
    <w:p w14:paraId="6650337A" w14:textId="77777777" w:rsidR="003C515B" w:rsidRPr="003C515B" w:rsidRDefault="003C515B" w:rsidP="003C515B">
      <w:pPr>
        <w:jc w:val="both"/>
        <w:rPr>
          <w:b/>
          <w:bCs/>
        </w:rPr>
      </w:pPr>
      <w:r w:rsidRPr="003C515B">
        <w:rPr>
          <w:b/>
          <w:bCs/>
        </w:rPr>
        <w:t>References</w:t>
      </w:r>
    </w:p>
    <w:p w14:paraId="2DD3C27D" w14:textId="77777777" w:rsidR="003C515B" w:rsidRPr="003C515B" w:rsidRDefault="003C515B" w:rsidP="003C515B">
      <w:pPr>
        <w:jc w:val="both"/>
      </w:pPr>
      <w:r w:rsidRPr="003C515B">
        <w:t>National Institute of Standards and Technology. "NIST Special Publication 800-53 Rev. 5: Security and Privacy Controls – Personnel Security." U.S. Department of Commerce, 2020.</w:t>
      </w:r>
    </w:p>
    <w:p w14:paraId="2FD8EFDB" w14:textId="77777777" w:rsidR="003C515B" w:rsidRPr="003C515B" w:rsidRDefault="003C515B" w:rsidP="003C515B">
      <w:pPr>
        <w:jc w:val="both"/>
      </w:pPr>
      <w:r w:rsidRPr="003C515B">
        <w:t>Federal Risk and Authorization Management Program. "FedRAMP Security Assessment Framework – Non-Employee Access Controls." FedRAMP Program Management Office, 2024.</w:t>
      </w:r>
    </w:p>
    <w:p w14:paraId="3076721C" w14:textId="77777777" w:rsidR="003C515B" w:rsidRPr="003C515B" w:rsidRDefault="003C515B" w:rsidP="003C515B">
      <w:pPr>
        <w:jc w:val="both"/>
      </w:pPr>
      <w:r w:rsidRPr="003C515B">
        <w:t>SailPoint Technologies. "</w:t>
      </w:r>
      <w:proofErr w:type="spellStart"/>
      <w:r w:rsidRPr="003C515B">
        <w:t>IdentityIQ</w:t>
      </w:r>
      <w:proofErr w:type="spellEnd"/>
      <w:r w:rsidRPr="003C515B">
        <w:t xml:space="preserve"> Lifecycle Event Management – Joiner-Mover-Leaver Patterns." SailPoint Technical Documentation, 2024.</w:t>
      </w:r>
    </w:p>
    <w:p w14:paraId="4B0475F0" w14:textId="77777777" w:rsidR="003C515B" w:rsidRPr="003C515B" w:rsidRDefault="003C515B" w:rsidP="003C515B">
      <w:pPr>
        <w:jc w:val="both"/>
      </w:pPr>
      <w:r w:rsidRPr="003C515B">
        <w:t>SailPoint Technologies. "</w:t>
      </w:r>
      <w:proofErr w:type="spellStart"/>
      <w:r w:rsidRPr="003C515B">
        <w:t>IdentityIQ</w:t>
      </w:r>
      <w:proofErr w:type="spellEnd"/>
      <w:r w:rsidRPr="003C515B">
        <w:t xml:space="preserve"> Integration Patterns – External Data Sources." SailPoint Technical Documentation, 2024.</w:t>
      </w:r>
    </w:p>
    <w:p w14:paraId="052D42E5" w14:textId="77777777" w:rsidR="003C515B" w:rsidRPr="003C515B" w:rsidRDefault="003C515B" w:rsidP="003C515B">
      <w:pPr>
        <w:jc w:val="both"/>
      </w:pPr>
      <w:r w:rsidRPr="003C515B">
        <w:t>Microsoft Corporation. "Active Directory Account Management Best Practices." Microsoft TechNet, 2024.</w:t>
      </w:r>
    </w:p>
    <w:p w14:paraId="346C0257" w14:textId="77777777" w:rsidR="003C515B" w:rsidRPr="003C515B" w:rsidRDefault="003C515B" w:rsidP="003C515B">
      <w:pPr>
        <w:jc w:val="both"/>
      </w:pPr>
      <w:r w:rsidRPr="003C515B">
        <w:lastRenderedPageBreak/>
        <w:t>Gartner Research. "Best Practices for Non-Employee Identity Governance in Government." Gartner, Inc., 2024.</w:t>
      </w:r>
    </w:p>
    <w:p w14:paraId="2EA29175" w14:textId="77777777" w:rsidR="003C515B" w:rsidRPr="003C515B" w:rsidRDefault="003C515B" w:rsidP="003C515B">
      <w:pPr>
        <w:jc w:val="both"/>
      </w:pPr>
      <w:r w:rsidRPr="003C515B">
        <w:t>Information Technology Infrastructure Library Foundation. "ITIL 4: Service Management – Change Enablement." AXELOS Global Best Practice, 2023.</w:t>
      </w:r>
    </w:p>
    <w:p w14:paraId="2DB304C8" w14:textId="77777777" w:rsidR="003C515B" w:rsidRPr="003C515B" w:rsidRDefault="003C515B" w:rsidP="003C515B">
      <w:pPr>
        <w:jc w:val="both"/>
      </w:pPr>
      <w:r w:rsidRPr="003C515B">
        <w:t>Cybersecurity and Infrastructure Security Agency. "CISA Zero Trust Maturity Model – Identity Pillar." U.S. Department of Homeland Security, 2023.</w:t>
      </w:r>
    </w:p>
    <w:p w14:paraId="47CB26E0" w14:textId="77777777" w:rsidR="003C515B" w:rsidRPr="003C515B" w:rsidRDefault="003C515B" w:rsidP="003C515B">
      <w:pPr>
        <w:jc w:val="both"/>
      </w:pPr>
      <w:r w:rsidRPr="003C515B">
        <w:t>International Organization for Standardization. "ISO/IEC 27001:2022 – Access Control for External Parties." ISO, 2022.</w:t>
      </w:r>
    </w:p>
    <w:p w14:paraId="579F3E62" w14:textId="77777777" w:rsidR="003C515B" w:rsidRPr="003C515B" w:rsidRDefault="003C515B" w:rsidP="003C515B">
      <w:pPr>
        <w:jc w:val="both"/>
      </w:pPr>
      <w:r w:rsidRPr="003C515B">
        <w:t>Forrester Research. "The Forrester Wave: Identity Governance and Administration." Forrester Research, Inc., 2024.</w:t>
      </w:r>
    </w:p>
    <w:p w14:paraId="173B5E6D" w14:textId="77777777" w:rsidR="00A34F5F" w:rsidRDefault="00A34F5F" w:rsidP="00721E5C">
      <w:pPr>
        <w:jc w:val="both"/>
      </w:pPr>
    </w:p>
    <w:p w14:paraId="7B8F740F" w14:textId="77777777" w:rsidR="00A34F5F" w:rsidRDefault="00A34F5F" w:rsidP="00721E5C">
      <w:pPr>
        <w:jc w:val="both"/>
      </w:pPr>
    </w:p>
    <w:p w14:paraId="28789036" w14:textId="77777777" w:rsidR="00A34F5F" w:rsidRDefault="00A34F5F" w:rsidP="00721E5C">
      <w:pPr>
        <w:jc w:val="both"/>
      </w:pPr>
    </w:p>
    <w:p w14:paraId="75750322" w14:textId="77777777" w:rsidR="004A606B" w:rsidRDefault="004A606B" w:rsidP="004A606B">
      <w:pPr>
        <w:pStyle w:val="Heading1"/>
      </w:pPr>
      <w:r>
        <w:br w:type="page"/>
      </w:r>
    </w:p>
    <w:p w14:paraId="43C43658" w14:textId="778CF3E1" w:rsidR="00A34F5F" w:rsidRDefault="00A34F5F" w:rsidP="004A606B">
      <w:pPr>
        <w:pStyle w:val="Heading1"/>
      </w:pPr>
      <w:bookmarkStart w:id="16" w:name="_Toc216327038"/>
      <w:r w:rsidRPr="00A34F5F">
        <w:lastRenderedPageBreak/>
        <w:t>Chapter 5: Rapid Response Enablement</w:t>
      </w:r>
      <w:bookmarkEnd w:id="16"/>
    </w:p>
    <w:p w14:paraId="2C1C5EDB" w14:textId="77777777" w:rsidR="00E738EF" w:rsidRPr="00E738EF" w:rsidRDefault="00E738EF" w:rsidP="00E738EF">
      <w:pPr>
        <w:jc w:val="both"/>
        <w:rPr>
          <w:b/>
          <w:bCs/>
        </w:rPr>
      </w:pPr>
      <w:r w:rsidRPr="00E738EF">
        <w:rPr>
          <w:b/>
          <w:bCs/>
        </w:rPr>
        <w:t>Strategic Imperative: Emergency Operations Cannot Wait for Standard Provisioning Timelines</w:t>
      </w:r>
    </w:p>
    <w:p w14:paraId="576FC34F" w14:textId="77777777" w:rsidR="00E738EF" w:rsidRPr="00E738EF" w:rsidRDefault="00E738EF" w:rsidP="00E738EF">
      <w:pPr>
        <w:jc w:val="both"/>
      </w:pPr>
      <w:r w:rsidRPr="00E738EF">
        <w:t>You face operational reality where California disasters demand immediate personnel deployment that standard identity provisioning timelines cannot accommodate. When wildfires force evacuations across multiple counties, when earthquakes damage critical infrastructure, when flooding threatens populated regions, CalOES must activate emergency response operations within hours of incident onset. These operations require staffing at scale beyond permanent workforce capacity, necessitating rapid onboarding of disaster service workers, mutual aid responders, temporary contractors, and emergency specialists who must access systems immediately upon arrival rather than waiting days for standard HR and provisioning workflows to complete.</w:t>
      </w:r>
    </w:p>
    <w:p w14:paraId="75A4A009" w14:textId="77777777" w:rsidR="00E738EF" w:rsidRPr="00E738EF" w:rsidRDefault="00E738EF" w:rsidP="00E738EF">
      <w:pPr>
        <w:jc w:val="both"/>
      </w:pPr>
      <w:r w:rsidRPr="00E738EF">
        <w:t>The timeline compression creates fundamental conflict between identity governance requirements and operational urgency. Standard employee onboarding follows deliberate sequence where HR processes new hire paperwork, Workday records employment details providing authoritative identity data, SailPoint aggregates Workday data triggering joiner workflows, approvals route through management chains, and provisioning completes across Active Directory and dependent systems. This sequence requires two to five business days under optimal conditions when HR capacity is available, approvers respond promptly, and no technical issues disrupt workflows. Emergency scenarios compress this timeline to hours while simultaneously overwhelming it with volume—dozens or hundreds of personnel requiring concurrent activation.</w:t>
      </w:r>
    </w:p>
    <w:p w14:paraId="479C8084" w14:textId="77777777" w:rsidR="00E738EF" w:rsidRPr="00E738EF" w:rsidRDefault="00E738EF" w:rsidP="00E738EF">
      <w:pPr>
        <w:jc w:val="both"/>
      </w:pPr>
      <w:r w:rsidRPr="00E738EF">
        <w:t>The authoritative source dependency compounds the timeline problem. SailPoint joiner workflows that Phases 1 through 4 established depend on Workday as authoritative source providing employee identity data including name, employee ID, organizational assignment, manager relationship, and employment dates. These workflows cannot initiate until Workday records exist because SailPoint has no identity data to provision from. However, emergency personnel frequently deploy to incident scenes before HR completes their onboarding documentation. Field coordinators need these personnel accessing resource management systems, communications platforms, and situational awareness tools immediately upon arrival. Waiting for HR processing creates operational gaps where deployed personnel remain idle because they cannot access systems required for their assignments.</w:t>
      </w:r>
    </w:p>
    <w:p w14:paraId="59FB1C8C" w14:textId="77777777" w:rsidR="00E738EF" w:rsidRPr="00E738EF" w:rsidRDefault="00E738EF" w:rsidP="00E738EF">
      <w:pPr>
        <w:jc w:val="both"/>
      </w:pPr>
      <w:r w:rsidRPr="00E738EF">
        <w:t xml:space="preserve">The volume challenge exacerbates the timeline pressure. Routine onboarding handles predictable steady-state flow where CalOES </w:t>
      </w:r>
      <w:proofErr w:type="gramStart"/>
      <w:r w:rsidRPr="00E738EF">
        <w:t>onboards</w:t>
      </w:r>
      <w:proofErr w:type="gramEnd"/>
      <w:r w:rsidRPr="00E738EF">
        <w:t xml:space="preserve"> three to five new personnel weekly. </w:t>
      </w:r>
      <w:r w:rsidRPr="00E738EF">
        <w:lastRenderedPageBreak/>
        <w:t xml:space="preserve">Emergency activations create surge demand where fifty to two hundred personnel may require onboarding within single </w:t>
      </w:r>
      <w:proofErr w:type="gramStart"/>
      <w:r w:rsidRPr="00E738EF">
        <w:t>twenty-four hour</w:t>
      </w:r>
      <w:proofErr w:type="gramEnd"/>
      <w:r w:rsidRPr="00E738EF">
        <w:t xml:space="preserve"> period. Standard workflows even when functioning optimally cannot process this volume without creating multi-day backlogs. Manual emergency workarounds that bypass normal provisioning create security gaps where access lacks proper authorization documentation, where accounts do not follow naming conventions, and where deprovisioning does not occur when emergencies conclude because manually created accounts are not tracked in lifecycle management systems.</w:t>
      </w:r>
    </w:p>
    <w:p w14:paraId="11830379" w14:textId="77777777" w:rsidR="00E738EF" w:rsidRPr="00E738EF" w:rsidRDefault="00E738EF" w:rsidP="00E738EF">
      <w:pPr>
        <w:jc w:val="both"/>
        <w:rPr>
          <w:b/>
          <w:bCs/>
        </w:rPr>
      </w:pPr>
      <w:r w:rsidRPr="00E738EF">
        <w:rPr>
          <w:b/>
          <w:bCs/>
        </w:rPr>
        <w:t>Mission Impact: Connecting Identity Delays to Emergency Response Capability</w:t>
      </w:r>
    </w:p>
    <w:p w14:paraId="6A28FFE9" w14:textId="77777777" w:rsidR="00E738EF" w:rsidRPr="00E738EF" w:rsidRDefault="00E738EF" w:rsidP="00E738EF">
      <w:pPr>
        <w:jc w:val="both"/>
      </w:pPr>
      <w:r w:rsidRPr="00E738EF">
        <w:t>You must understand how identity provisioning delays directly degrade CalOES emergency response effectiveness in ways that threaten public safety and amplify disaster impacts. When earthquake response requires coordinating search and rescue across collapsed structures, when wildfire evacuation requires managing shelter operations for thousands of displaced residents, when flooding demands emergency supply distribution across isolated communities, every operational capability depends on personnel having system access enabling them to execute responsibilities. Identity provisioning is not administrative overhead disconnected from emergency operations—it is critical enabler determining whether deployed personnel can contribute effectively or remain sidelined waiting for IT procedures.</w:t>
      </w:r>
    </w:p>
    <w:p w14:paraId="41EE8E5F" w14:textId="77777777" w:rsidR="00E738EF" w:rsidRPr="00E738EF" w:rsidRDefault="00E738EF" w:rsidP="00E738EF">
      <w:pPr>
        <w:jc w:val="both"/>
      </w:pPr>
      <w:r w:rsidRPr="00E738EF">
        <w:t xml:space="preserve">The operational scenarios illustrate identity dependency concretely. Disaster service workers coordinating evacuation shelters must access resource management databases to track available capacity, supply inventory, and occupant information. Without system access, coordinators operate with paper logs that cannot integrate with county emergency operations centers requiring them to relay information verbally over congested radio </w:t>
      </w:r>
      <w:proofErr w:type="gramStart"/>
      <w:r w:rsidRPr="00E738EF">
        <w:t>channels</w:t>
      </w:r>
      <w:proofErr w:type="gramEnd"/>
      <w:r w:rsidRPr="00E738EF">
        <w:t xml:space="preserve"> creating communication delays and transcription errors. Telecommunications specialists establishing emergency communications networks must access equipment management systems documenting radio frequencies, repeater locations, and backup power systems. Without access, specialists waste hours locating information through phone calls to multiple facilities rather than executing deployment efficiently.</w:t>
      </w:r>
    </w:p>
    <w:p w14:paraId="77D8AE98" w14:textId="77777777" w:rsidR="00E738EF" w:rsidRPr="00E738EF" w:rsidRDefault="00E738EF" w:rsidP="00E738EF">
      <w:pPr>
        <w:jc w:val="both"/>
      </w:pPr>
      <w:r w:rsidRPr="00E738EF">
        <w:t>Logistics coordinators managing emergency supply distribution must access procurement systems to request resources, transportation management systems to schedule deliveries, and inventory systems to track stockpile consumption. Without access, coordinators cannot execute supply chain operations preventing timely delivery of critical materials to affected populations. Mutual aid responders from other California counties or from federal agencies require temporary access to CalOES systems enabling coordinated response across jurisdictional boundaries. Without access, mutual aid personnel cannot integrate into unified command structures reducing overall response coordination effectiveness.</w:t>
      </w:r>
    </w:p>
    <w:p w14:paraId="4EAF067D" w14:textId="77777777" w:rsidR="00E738EF" w:rsidRPr="00E738EF" w:rsidRDefault="00E738EF" w:rsidP="00E738EF">
      <w:pPr>
        <w:jc w:val="both"/>
      </w:pPr>
      <w:r w:rsidRPr="00E738EF">
        <w:lastRenderedPageBreak/>
        <w:t xml:space="preserve">The cascade effects amplify initial identity delays exponentially. When deployed personnel wait hours for system access, they consume supervisor time repeatedly checking on provisioning status rather than focusing on operational coordination. When personnel cannot access systems, they request information from colleagues who do have access overwhelming those personnel with support requests preventing them from completing their own responsibilities. When manual workarounds compensate for absent system access, errors accumulate in paper-based </w:t>
      </w:r>
      <w:proofErr w:type="gramStart"/>
      <w:r w:rsidRPr="00E738EF">
        <w:t>tracking requiring</w:t>
      </w:r>
      <w:proofErr w:type="gramEnd"/>
      <w:r w:rsidRPr="00E738EF">
        <w:t xml:space="preserve"> subsequent reconciliation consuming resources during recovery phases. The operational cost of identity provisioning delays far exceeds IT processing time—delays create compounded productivity losses across multiple personnel and operational functions.</w:t>
      </w:r>
    </w:p>
    <w:p w14:paraId="2B98BA42" w14:textId="77777777" w:rsidR="00E738EF" w:rsidRPr="00E738EF" w:rsidRDefault="00E738EF" w:rsidP="00E738EF">
      <w:pPr>
        <w:jc w:val="both"/>
        <w:rPr>
          <w:b/>
          <w:bCs/>
        </w:rPr>
      </w:pPr>
      <w:r w:rsidRPr="00E738EF">
        <w:rPr>
          <w:b/>
          <w:bCs/>
        </w:rPr>
        <w:t>Compliance Requirements Under Emergency Conditions</w:t>
      </w:r>
    </w:p>
    <w:p w14:paraId="1D2E4F72" w14:textId="77777777" w:rsidR="00E738EF" w:rsidRPr="00E738EF" w:rsidRDefault="00E738EF" w:rsidP="00E738EF">
      <w:pPr>
        <w:jc w:val="both"/>
      </w:pPr>
      <w:r w:rsidRPr="00E738EF">
        <w:t>You must recognize that emergency operations do not suspend compliance requirements even though they create operational pressure to bypass normal security controls. Federal security frameworks, FedRAMP authorization conditions, CJIS policy requirements, and NIST security controls continue applying during emergencies. Auditors evaluating CalOES operations scrutinize emergency procedures specifically because emergency conditions create risk of security control degradation when operational pressure encourages shortcuts. Your emergency onboarding workflow must maintain security and compliance while enabling operational speed—goals that are complementary rather than contradictory when workflows are designed properly.</w:t>
      </w:r>
    </w:p>
    <w:p w14:paraId="14AA773F" w14:textId="77777777" w:rsidR="00E738EF" w:rsidRPr="00E738EF" w:rsidRDefault="00E738EF" w:rsidP="00E738EF">
      <w:pPr>
        <w:jc w:val="both"/>
      </w:pPr>
      <w:r w:rsidRPr="00E738EF">
        <w:t>NIST SP 800-53 Contingency Planning family addresses emergency operations explicitly. Control CP-2 Contingency Plan requires documented procedures for maintaining essential functions during disruptions including procedures for emergency personnel activation. Your emergency onboarding workflow represents implementation of CP-2 contingency procedures documenting how CalOES provisions emergency access while maintaining security controls. Control AC-2 Account Management requires that emergency account provisioning follows documented authorization procedures even under expedited timelines. Your workflow must demonstrate that emergency accounts receive proper authorization before creation and that audit trails document who authorized what access for which personnel.</w:t>
      </w:r>
    </w:p>
    <w:p w14:paraId="6AAD7384" w14:textId="77777777" w:rsidR="00E738EF" w:rsidRPr="00E738EF" w:rsidRDefault="00E738EF" w:rsidP="00E738EF">
      <w:pPr>
        <w:jc w:val="both"/>
      </w:pPr>
      <w:r w:rsidRPr="00E738EF">
        <w:t xml:space="preserve">FedRAMP authorization assessments evaluate emergency procedures as potential security control weaknesses requiring compensating controls. Assessors examine whether emergency provisioning maintains authentication requirements including multi-factor authentication, whether emergency accounts receive appropriate access limitations following least privilege, whether emergency account lifecycle management ensures accounts deactivate when emergencies conclude, and whether enhanced monitoring </w:t>
      </w:r>
      <w:r w:rsidRPr="00E738EF">
        <w:lastRenderedPageBreak/>
        <w:t>provides security oversight compensating for expedited provisioning. Manual emergency workarounds that bypass SailPoint workflows generate audit findings because they lack systematic controls that automated workflows provide.</w:t>
      </w:r>
    </w:p>
    <w:p w14:paraId="1B3581AC" w14:textId="77777777" w:rsidR="00E738EF" w:rsidRPr="00E738EF" w:rsidRDefault="00E738EF" w:rsidP="00E738EF">
      <w:pPr>
        <w:jc w:val="both"/>
      </w:pPr>
      <w:r w:rsidRPr="00E738EF">
        <w:t>California state security policies distinguish between emergency operations enabling rapid response and emergency exceptions suspending security controls. Emergency operations maintain security while adapting procedures for operational constraints—this is acceptable and necessary. Emergency exceptions that disable authentication requirements, grant excessive privileges, or bypass authorization create security vulnerabilities that are never acceptable regardless of operational pressure. Your emergency onboarding workflow implements emergency operations approach maintaining security through streamlined workflows rather than security-bypassing exceptions that would create compliance violations.</w:t>
      </w:r>
    </w:p>
    <w:p w14:paraId="6EBC5A7B" w14:textId="77777777" w:rsidR="00E738EF" w:rsidRPr="00E738EF" w:rsidRDefault="00E738EF" w:rsidP="00E738EF">
      <w:pPr>
        <w:jc w:val="both"/>
        <w:rPr>
          <w:b/>
          <w:bCs/>
        </w:rPr>
      </w:pPr>
      <w:r w:rsidRPr="00E738EF">
        <w:rPr>
          <w:b/>
          <w:bCs/>
        </w:rPr>
        <w:t>Current State: Manual Emergency Provisioning Failures</w:t>
      </w:r>
    </w:p>
    <w:p w14:paraId="4AE806F6" w14:textId="77777777" w:rsidR="00E738EF" w:rsidRPr="00E738EF" w:rsidRDefault="00E738EF" w:rsidP="00E738EF">
      <w:pPr>
        <w:jc w:val="both"/>
      </w:pPr>
      <w:r w:rsidRPr="00E738EF">
        <w:t xml:space="preserve">You must understand how current manual emergency provisioning creates problems that systematic workflow automation will resolve. Current practice during emergency activations relies on Service Desk executing emergency account creation through elevated permissions bypassing normal approval workflows. Emergency coordinators contact Service Desk requesting immediate account </w:t>
      </w:r>
      <w:proofErr w:type="gramStart"/>
      <w:r w:rsidRPr="00E738EF">
        <w:t>provisioning</w:t>
      </w:r>
      <w:proofErr w:type="gramEnd"/>
      <w:r w:rsidRPr="00E738EF">
        <w:t xml:space="preserve"> providing minimal information that time constraints allow. Service Desk creates accounts with generic access based on role descriptions without formal approval documentation. Accounts use temporary naming conventions because formal employee IDs are not yet assigned. This reactive manual approach enables immediate access but creates substantial downstream problems.</w:t>
      </w:r>
    </w:p>
    <w:p w14:paraId="425FE2F5" w14:textId="77777777" w:rsidR="00E738EF" w:rsidRPr="00E738EF" w:rsidRDefault="00E738EF" w:rsidP="00E738EF">
      <w:pPr>
        <w:jc w:val="both"/>
      </w:pPr>
      <w:r w:rsidRPr="00E738EF">
        <w:rPr>
          <w:b/>
          <w:bCs/>
        </w:rPr>
        <w:t>IMPORTANT DISCLAIMER: The following scenario is entirely hypothetical and constructed solely for instructional purposes to demonstrate how manual emergency provisioning creates operational and security problems. This scenario does not describe actual events at CalOES, does not represent real CalOES emergency operations, and does not reflect any failures that occurred at the California Office of Emergency Services. This teaching example exists only to illustrate why systematic emergency onboarding workflows are essential for emergency management operations.</w:t>
      </w:r>
    </w:p>
    <w:p w14:paraId="7392B7CD" w14:textId="77777777" w:rsidR="00E738EF" w:rsidRPr="00E738EF" w:rsidRDefault="00E738EF" w:rsidP="00E738EF">
      <w:pPr>
        <w:jc w:val="both"/>
      </w:pPr>
      <w:r w:rsidRPr="00E738EF">
        <w:t xml:space="preserve">Consider a hypothetical state fire services coordination </w:t>
      </w:r>
      <w:proofErr w:type="gramStart"/>
      <w:r w:rsidRPr="00E738EF">
        <w:t>agency—</w:t>
      </w:r>
      <w:proofErr w:type="gramEnd"/>
      <w:r w:rsidRPr="00E738EF">
        <w:t xml:space="preserve">we will call this fictional organization the Wildfire Response Bureau. In this teaching scenario, the organization faced major wildfire </w:t>
      </w:r>
      <w:proofErr w:type="gramStart"/>
      <w:r w:rsidRPr="00E738EF">
        <w:t>event</w:t>
      </w:r>
      <w:proofErr w:type="gramEnd"/>
      <w:r w:rsidRPr="00E738EF">
        <w:t xml:space="preserve"> requiring rapid activation of incident management teams from multiple counties. Brian Nakamura served as emergency operations director coordinating response. Incident onset </w:t>
      </w:r>
      <w:proofErr w:type="gramStart"/>
      <w:r w:rsidRPr="00E738EF">
        <w:t>occurred</w:t>
      </w:r>
      <w:proofErr w:type="gramEnd"/>
      <w:r w:rsidRPr="00E738EF">
        <w:t xml:space="preserve"> Friday evening when most HR staff </w:t>
      </w:r>
      <w:proofErr w:type="gramStart"/>
      <w:r w:rsidRPr="00E738EF">
        <w:t>had departed</w:t>
      </w:r>
      <w:proofErr w:type="gramEnd"/>
      <w:r w:rsidRPr="00E738EF">
        <w:t xml:space="preserve"> for weekend. </w:t>
      </w:r>
      <w:r w:rsidRPr="00E738EF">
        <w:lastRenderedPageBreak/>
        <w:t>Emergency coordinators identified thirty-five specialists including communications technicians, logistics coordinators, and planning section chiefs who needed to deploy Saturday morning.</w:t>
      </w:r>
    </w:p>
    <w:p w14:paraId="5EA23BC4" w14:textId="77777777" w:rsidR="00E738EF" w:rsidRPr="00E738EF" w:rsidRDefault="00E738EF" w:rsidP="00E738EF">
      <w:pPr>
        <w:jc w:val="both"/>
      </w:pPr>
      <w:r w:rsidRPr="00E738EF">
        <w:t xml:space="preserve">Emergency coordinators in this hypothetical scenario contacted IT </w:t>
      </w:r>
      <w:proofErr w:type="gramStart"/>
      <w:r w:rsidRPr="00E738EF">
        <w:t>operations</w:t>
      </w:r>
      <w:proofErr w:type="gramEnd"/>
      <w:r w:rsidRPr="00E738EF">
        <w:t xml:space="preserve"> Friday night requesting immediate account creation. Katherine Wu managed IT on-call rotation and responded to emergency </w:t>
      </w:r>
      <w:proofErr w:type="gramStart"/>
      <w:r w:rsidRPr="00E738EF">
        <w:t>request</w:t>
      </w:r>
      <w:proofErr w:type="gramEnd"/>
      <w:r w:rsidRPr="00E738EF">
        <w:t xml:space="preserve">. Katherine lacked access to personnel records for identified specialists and received only names and general role descriptions. Katherine created accounts manually using first initial last name </w:t>
      </w:r>
      <w:proofErr w:type="gramStart"/>
      <w:r w:rsidRPr="00E738EF">
        <w:t>convention</w:t>
      </w:r>
      <w:proofErr w:type="gramEnd"/>
      <w:r w:rsidRPr="00E738EF">
        <w:t xml:space="preserve"> assigning generic passwords and sending credentials via email. Katherine granted broad Active Directory group memberships providing access to multiple systems because time constraints prevented evaluating specific access requirements for each role.</w:t>
      </w:r>
    </w:p>
    <w:p w14:paraId="10DBB7A1" w14:textId="77777777" w:rsidR="00E738EF" w:rsidRPr="00E738EF" w:rsidRDefault="00E738EF" w:rsidP="00E738EF">
      <w:pPr>
        <w:jc w:val="both"/>
      </w:pPr>
      <w:r w:rsidRPr="00E738EF">
        <w:t>Saturday deployment in this teaching scenario proceeded with personnel receiving access enabling operational participation. However, multiple problems emerged throughout incident. Several specialists had identical first initial last name combinations creating account naming conflicts where Katherine's manual creation had generated duplicate accounts with sequential numbers appended. Personnel received incorrect accounts preventing them from accessing assigned systems. Email addresses constructed from manual account names did not match organizational directory causing communication problems. Specialists deployed to field locations lacked VPN access because Katherine's manual process did not include VPN group assignments.</w:t>
      </w:r>
    </w:p>
    <w:p w14:paraId="582064C4" w14:textId="77777777" w:rsidR="00E738EF" w:rsidRPr="00E738EF" w:rsidRDefault="00E738EF" w:rsidP="00E738EF">
      <w:pPr>
        <w:jc w:val="both"/>
      </w:pPr>
      <w:r w:rsidRPr="00E738EF">
        <w:t xml:space="preserve">More problematic in this hypothetical scenario was post-incident cleanup. When incident concluded three weeks later, thirty-five emergency accounts remained active because no systematic deactivation occurred. Katherine had documented account creation in personal </w:t>
      </w:r>
      <w:proofErr w:type="gramStart"/>
      <w:r w:rsidRPr="00E738EF">
        <w:t>spreadsheet</w:t>
      </w:r>
      <w:proofErr w:type="gramEnd"/>
      <w:r w:rsidRPr="00E738EF">
        <w:t xml:space="preserve"> but </w:t>
      </w:r>
      <w:proofErr w:type="gramStart"/>
      <w:r w:rsidRPr="00E738EF">
        <w:t>spreadsheet was</w:t>
      </w:r>
      <w:proofErr w:type="gramEnd"/>
      <w:r w:rsidRPr="00E738EF">
        <w:t xml:space="preserve"> not integrated with formal IT service management. Six months later, security audit discovered the orphaned accounts </w:t>
      </w:r>
      <w:proofErr w:type="gramStart"/>
      <w:r w:rsidRPr="00E738EF">
        <w:t>still</w:t>
      </w:r>
      <w:proofErr w:type="gramEnd"/>
      <w:r w:rsidRPr="00E738EF">
        <w:t xml:space="preserve"> active with credentials unchanged from initial generic passwords. Audit findings cited multiple control failures including lack of formal authorization documentation, excessive privilege assignments, credential management violations, and access persistence beyond business need.</w:t>
      </w:r>
    </w:p>
    <w:p w14:paraId="6DC6A5C4" w14:textId="77777777" w:rsidR="00E738EF" w:rsidRPr="00E738EF" w:rsidRDefault="00E738EF" w:rsidP="00E738EF">
      <w:pPr>
        <w:jc w:val="both"/>
      </w:pPr>
      <w:r w:rsidRPr="00E738EF">
        <w:t>Remediation effort in this teaching scenario required reconstructing authorization through retrospective interviews with emergency coordinators, implementing compensating controls including forced password resets and privilege reductions, and establishing systematic procedures preventing recurrence. The organization learned that emergency operations demand systematic workflows specifically designed for emergency constraints rather than manual ad-hoc procedures that create security debt requiring expensive remediation.</w:t>
      </w:r>
    </w:p>
    <w:p w14:paraId="78D245FD" w14:textId="77777777" w:rsidR="00E738EF" w:rsidRPr="00E738EF" w:rsidRDefault="00E738EF" w:rsidP="00E738EF">
      <w:pPr>
        <w:jc w:val="both"/>
        <w:rPr>
          <w:b/>
          <w:bCs/>
        </w:rPr>
      </w:pPr>
      <w:r w:rsidRPr="00E738EF">
        <w:rPr>
          <w:b/>
          <w:bCs/>
        </w:rPr>
        <w:lastRenderedPageBreak/>
        <w:t>Workday Integration Architecture and Pre-Authorization Model</w:t>
      </w:r>
    </w:p>
    <w:p w14:paraId="35D3E96E" w14:textId="77777777" w:rsidR="00E738EF" w:rsidRPr="00E738EF" w:rsidRDefault="00E738EF" w:rsidP="00E738EF">
      <w:pPr>
        <w:jc w:val="both"/>
      </w:pPr>
      <w:r w:rsidRPr="00E738EF">
        <w:t xml:space="preserve">You must design emergency onboarding workflow that provisions </w:t>
      </w:r>
      <w:proofErr w:type="gramStart"/>
      <w:r w:rsidRPr="00E738EF">
        <w:t>accounts</w:t>
      </w:r>
      <w:proofErr w:type="gramEnd"/>
      <w:r w:rsidRPr="00E738EF">
        <w:t xml:space="preserve"> before Workday data exists while maintaining integration enabling eventual reconciliation when HR completes processing. The workflow architecture separates emergency intake from authoritative source integration enabling immediate provisioning through alternative data collection while preserving ability to correlate emergency identities with eventual Workday records preventing duplicate account proliferation.</w:t>
      </w:r>
    </w:p>
    <w:p w14:paraId="1DAEF7CE" w14:textId="77777777" w:rsidR="00E738EF" w:rsidRPr="00E738EF" w:rsidRDefault="00E738EF" w:rsidP="00E738EF">
      <w:pPr>
        <w:jc w:val="both"/>
      </w:pPr>
      <w:r w:rsidRPr="00E738EF">
        <w:t xml:space="preserve">The emergency intake model uses structured request </w:t>
      </w:r>
      <w:proofErr w:type="gramStart"/>
      <w:r w:rsidRPr="00E738EF">
        <w:t>form</w:t>
      </w:r>
      <w:proofErr w:type="gramEnd"/>
      <w:r w:rsidRPr="00E738EF">
        <w:t xml:space="preserve"> where authorized emergency coordinators provide identity information that HR would normally supply through Workday. Request form captures essential data including legal name for account creation and identification, personal email address for credential delivery before organizational email exists, phone number for multi-factor authentication enrollment, emergency role determining access provisioning, reporting manager establishing accountability, deployment location affecting physical and network access, and expected deployment duration establishing account expiration. This emergency intake provides minimum viable data enabling provisioning without requiring complete HR onboarding documentation that standard workflows depend on.</w:t>
      </w:r>
    </w:p>
    <w:p w14:paraId="5C656151" w14:textId="77777777" w:rsidR="00E738EF" w:rsidRPr="00E738EF" w:rsidRDefault="00E738EF" w:rsidP="00E738EF">
      <w:pPr>
        <w:jc w:val="both"/>
      </w:pPr>
      <w:r w:rsidRPr="00E738EF">
        <w:t xml:space="preserve">Pre-authorization establishes that emergency coordinators requesting access have authority to activate emergency personnel. Authorization model designates specific CalOES personnel with emergency activation authority including emergency operations center directors, section chiefs for operations/planning/logistics/finance sections, and mutual aid coordinators. These designated individuals undergo annual authorization training and security screening ensuring they understand provisioning responsibilities and can be held accountable for appropriate use. SailPoint workflow validates that requestors are on authorized </w:t>
      </w:r>
      <w:proofErr w:type="gramStart"/>
      <w:r w:rsidRPr="00E738EF">
        <w:t>list</w:t>
      </w:r>
      <w:proofErr w:type="gramEnd"/>
      <w:r w:rsidRPr="00E738EF">
        <w:t xml:space="preserve"> before processing emergency requests preventing unauthorized personnel from provisioning emergency accounts.</w:t>
      </w:r>
    </w:p>
    <w:p w14:paraId="38534535" w14:textId="77777777" w:rsidR="00E738EF" w:rsidRPr="00E738EF" w:rsidRDefault="00E738EF" w:rsidP="00E738EF">
      <w:pPr>
        <w:jc w:val="both"/>
      </w:pPr>
      <w:r w:rsidRPr="00E738EF">
        <w:t>The pre-approved access package model defines standard permission sets for emergency roles enabling rapid provisioning without individual access evaluation. Access packages represent security team's advance determination of appropriate access for common emergency roles based on typical responsibilities and least privilege principles. Packages are documented in SailPoint configuration with specific Active Directory groups, application permissions, network access, and resource allocations. Emergency workflow selects appropriate package based on role specified in request form, provisions all defined access automatically, and documents package-based provisioning in audit logs. This model shifts security evaluation from crisis-time individual assessment to advance deliberate design performed when time pressure does not compromise thoroughness.</w:t>
      </w:r>
    </w:p>
    <w:p w14:paraId="6D92C17E" w14:textId="77777777" w:rsidR="00E738EF" w:rsidRPr="00E738EF" w:rsidRDefault="00E738EF" w:rsidP="00E738EF">
      <w:pPr>
        <w:jc w:val="both"/>
      </w:pPr>
      <w:r w:rsidRPr="00E738EF">
        <w:lastRenderedPageBreak/>
        <w:t xml:space="preserve">The temporary identity marker distinguishes emergency-provisioned accounts from standard Workday-sourced accounts enabling differential handling and monitoring. SailPoint populates custom Active Directory attribute or uses specific organizational unit placement flagging accounts as </w:t>
      </w:r>
      <w:proofErr w:type="gramStart"/>
      <w:r w:rsidRPr="00E738EF">
        <w:t>emergency-provisioned</w:t>
      </w:r>
      <w:proofErr w:type="gramEnd"/>
      <w:r w:rsidRPr="00E738EF">
        <w:t>. This marker triggers several special treatments including enhanced security monitoring generating alerts for unusual activity patterns, mandatory account expiration requiring renewal if emergencies extend beyond initial durations, periodic review requirements where emergency coordinators validate that deployed personnel remain actively engaged, and priority reconciliation when Workday data becomes available ensuring emergency accounts merge with authoritative records promptly.</w:t>
      </w:r>
    </w:p>
    <w:p w14:paraId="0CE43C9C" w14:textId="3C359528" w:rsidR="00E738EF" w:rsidRPr="00E738EF" w:rsidRDefault="00E738EF" w:rsidP="00F736AC">
      <w:pPr>
        <w:pStyle w:val="Heading2"/>
      </w:pPr>
      <w:bookmarkStart w:id="17" w:name="_Toc216327039"/>
      <w:r w:rsidRPr="00E738EF">
        <w:t>Building the Emergency Intake Workflow in SailPoint</w:t>
      </w:r>
      <w:bookmarkEnd w:id="17"/>
    </w:p>
    <w:p w14:paraId="2AF5EFF6" w14:textId="77777777" w:rsidR="00E738EF" w:rsidRPr="00E738EF" w:rsidRDefault="00E738EF" w:rsidP="00E738EF">
      <w:pPr>
        <w:jc w:val="both"/>
        <w:rPr>
          <w:b/>
          <w:bCs/>
        </w:rPr>
      </w:pPr>
      <w:r w:rsidRPr="00E738EF">
        <w:rPr>
          <w:b/>
          <w:bCs/>
        </w:rPr>
        <w:t>Technical Architecture: Request-Driven Provisioning Without Authoritative Source</w:t>
      </w:r>
    </w:p>
    <w:p w14:paraId="38036831" w14:textId="77777777" w:rsidR="00E738EF" w:rsidRPr="00E738EF" w:rsidRDefault="00E738EF" w:rsidP="00E738EF">
      <w:pPr>
        <w:jc w:val="both"/>
      </w:pPr>
      <w:r w:rsidRPr="00E738EF">
        <w:t>You must implement emergency intake workflow that operates independently of Workday aggregation following request-driven provisioning pattern where authorized requestors provide identity data through structured intake form. This architecture differs fundamentally from Phases 2 through 4 workflows that were event-driven—those workflows triggered when SailPoint detected new or modified records during authoritative source aggregation. Emergency workflow triggers when authorized requestor submits intake form through SailPoint self-service portal, workflow validates requestor authorization and data completeness, and workflow provisions immediately without requiring external authoritative source confirmation.</w:t>
      </w:r>
    </w:p>
    <w:p w14:paraId="75C0DFA3" w14:textId="77777777" w:rsidR="00E738EF" w:rsidRPr="00E738EF" w:rsidRDefault="00E738EF" w:rsidP="00E738EF">
      <w:pPr>
        <w:jc w:val="both"/>
      </w:pPr>
      <w:r w:rsidRPr="00E738EF">
        <w:t>SailPoint self-service portal provides form interface where authorized emergency coordinators submit provisioning requests. Portal authentication requires coordinators to authenticate using their CalOES credentials before accessing emergency request form preventing anonymous or unauthorized submissions. Portal validates coordinator identity against authorized requestor list configured in SailPoint—only personnel designated with emergency activation authority see emergency request option in portal menu. This access control ensures that emergency provisioning capability is restricted to authorized users who have received appropriate training and who organizational leadership has vetted for this responsibility.</w:t>
      </w:r>
    </w:p>
    <w:p w14:paraId="03506721" w14:textId="77777777" w:rsidR="00E738EF" w:rsidRPr="00E738EF" w:rsidRDefault="00E738EF" w:rsidP="00E738EF">
      <w:pPr>
        <w:jc w:val="both"/>
      </w:pPr>
      <w:r w:rsidRPr="00E738EF">
        <w:t xml:space="preserve">Form design captures required data through structured fields with validation preventing incomplete submissions. Legal name fields include first name, middle name, last name, and </w:t>
      </w:r>
      <w:proofErr w:type="gramStart"/>
      <w:r w:rsidRPr="00E738EF">
        <w:t>suffix</w:t>
      </w:r>
      <w:proofErr w:type="gramEnd"/>
      <w:r w:rsidRPr="00E738EF">
        <w:t xml:space="preserve"> using separate fields enabling proper attribute population in Active Directory. Name validation checks that fields contain reasonable values rather than test data, special </w:t>
      </w:r>
      <w:r w:rsidRPr="00E738EF">
        <w:lastRenderedPageBreak/>
        <w:t>characters, or excessive length. Email field requires valid email format validation. Phone number field enforces format validation accepting standard US phone number patterns. Role selection uses dropdown list populated from pre-defined emergency role catalog preventing free-text entries that could cause provisioning errors.</w:t>
      </w:r>
    </w:p>
    <w:p w14:paraId="3E911AA8" w14:textId="77777777" w:rsidR="00E738EF" w:rsidRPr="00E738EF" w:rsidRDefault="00E738EF" w:rsidP="00E738EF">
      <w:pPr>
        <w:jc w:val="both"/>
      </w:pPr>
      <w:r w:rsidRPr="00E738EF">
        <w:t xml:space="preserve">Manager selection field deserves particular attention because accurate manager attributes remain critical even for emergency accounts. Form provides manager lookup functionality searching Active Directory for valid manager accounts enabling </w:t>
      </w:r>
      <w:proofErr w:type="gramStart"/>
      <w:r w:rsidRPr="00E738EF">
        <w:t>requestor</w:t>
      </w:r>
      <w:proofErr w:type="gramEnd"/>
      <w:r w:rsidRPr="00E738EF">
        <w:t xml:space="preserve"> to select from search results rather than typing names that might not match directory entries exactly. Manager selection drives approval routing, notification delivery, and access certification processes that continue applying to emergency accounts. Your Phase 1 manager attribute cleanup work provides foundation enabling emergency workflow manager selection to function correctly—without clean manager data, emergency workflows would encounter same approval routing failures that motivated Phase 1 remediation.</w:t>
      </w:r>
    </w:p>
    <w:p w14:paraId="5FB86551" w14:textId="77777777" w:rsidR="00E738EF" w:rsidRPr="00E738EF" w:rsidRDefault="00E738EF" w:rsidP="00E738EF">
      <w:pPr>
        <w:jc w:val="both"/>
      </w:pPr>
      <w:r w:rsidRPr="00E738EF">
        <w:t xml:space="preserve">Deployment duration field captures expected engagement length enabling automatic account expiration configuration. Field accepts duration in days with maximum value enforced preventing requestors from specifying excessively long durations that would contradict temporary emergency nature. SailPoint calculates expiration date by adding duration to current date and populates Active Directory </w:t>
      </w:r>
      <w:proofErr w:type="spellStart"/>
      <w:proofErr w:type="gramStart"/>
      <w:r w:rsidRPr="00E738EF">
        <w:t>accountExpires</w:t>
      </w:r>
      <w:proofErr w:type="spellEnd"/>
      <w:proofErr w:type="gramEnd"/>
      <w:r w:rsidRPr="00E738EF">
        <w:t xml:space="preserve"> attribute. This automatic expiration ensures emergency accounts do not persist indefinitely when emergencies conclude and when manual deactivation might be overlooked during chaotic post-incident recovery periods.</w:t>
      </w:r>
    </w:p>
    <w:p w14:paraId="4013AD71" w14:textId="77777777" w:rsidR="00E738EF" w:rsidRPr="00E738EF" w:rsidRDefault="00E738EF" w:rsidP="00E738EF">
      <w:pPr>
        <w:jc w:val="both"/>
      </w:pPr>
      <w:r w:rsidRPr="00E738EF">
        <w:t>Emergency justification field captures business rationale documenting why emergency provisioning is required rather than following standard procedures. Justification creates audit trail explaining emergency account creation decisions enabling retrospective review and compliance validation. Field is mandatory preventing form submission without documented justification. Justification content populates SailPoint provisioning request object preserving rationale in audit logs that compliance assessments and security reviews can reference. This documentation satisfies NIST SP 800-53 AC-2 Account Management requirement that account creation authorization is documented comprehensively.</w:t>
      </w:r>
    </w:p>
    <w:p w14:paraId="4DF199CC" w14:textId="77777777" w:rsidR="00E738EF" w:rsidRPr="00E738EF" w:rsidRDefault="00E738EF" w:rsidP="00E738EF">
      <w:pPr>
        <w:jc w:val="both"/>
        <w:rPr>
          <w:b/>
          <w:bCs/>
        </w:rPr>
      </w:pPr>
      <w:r w:rsidRPr="00E738EF">
        <w:rPr>
          <w:b/>
          <w:bCs/>
        </w:rPr>
        <w:t>Workflow Logic and Emergency Approval Routing</w:t>
      </w:r>
    </w:p>
    <w:p w14:paraId="48A60778" w14:textId="77777777" w:rsidR="00E738EF" w:rsidRPr="00E738EF" w:rsidRDefault="00E738EF" w:rsidP="00E738EF">
      <w:pPr>
        <w:jc w:val="both"/>
      </w:pPr>
      <w:r w:rsidRPr="00E738EF">
        <w:t>You must implement workflow logic that balances operational speed requirements against security control requirements through streamlined approval rather than approval bypass. Emergency workflows should not skip authorization entirely—that would create security gaps and compliance violations. Instead, emergency workflows route approvals to immediately available emergency authorities using compressed timelines and mobile-</w:t>
      </w:r>
      <w:r w:rsidRPr="00E738EF">
        <w:lastRenderedPageBreak/>
        <w:t>optimized interfaces enabling rapid decision-making without introducing multi-day delays that standard approval routing creates.</w:t>
      </w:r>
    </w:p>
    <w:p w14:paraId="247950B3" w14:textId="77777777" w:rsidR="00E738EF" w:rsidRPr="00E738EF" w:rsidRDefault="00E738EF" w:rsidP="00E738EF">
      <w:pPr>
        <w:jc w:val="both"/>
      </w:pPr>
      <w:r w:rsidRPr="00E738EF">
        <w:t>Primary approval routes to emergency operations center director or designated duty officer who maintains decision authority during emergency activations. Primary approver receives notification immediately upon form submission via multiple channels including email, SMS text message, and push notification to SailPoint mobile application. Notification includes summary information enabling approval decision without requiring full computer access—requestor name, emergency personnel name, requested role, and deployment duration appear in notification enabling approver to make informed decision from mobile device. This mobile optimization recognizes that emergency approvers may be in field locations without desktop computer access requiring approval interfaces that function effectively on smartphones.</w:t>
      </w:r>
    </w:p>
    <w:p w14:paraId="5D19AF27" w14:textId="77777777" w:rsidR="00E738EF" w:rsidRPr="00E738EF" w:rsidRDefault="00E738EF" w:rsidP="00E738EF">
      <w:pPr>
        <w:jc w:val="both"/>
      </w:pPr>
      <w:r w:rsidRPr="00E738EF">
        <w:t xml:space="preserve">Approval task interface displays complete request details including all form fields, emergency justification, requestor identity, and pre-approved access package contents. Interface provides approve and deny buttons with mandatory comment field requiring approver to document decision rationale. </w:t>
      </w:r>
      <w:proofErr w:type="gramStart"/>
      <w:r w:rsidRPr="00E738EF">
        <w:t>Approve</w:t>
      </w:r>
      <w:proofErr w:type="gramEnd"/>
      <w:r w:rsidRPr="00E738EF">
        <w:t xml:space="preserve"> action triggers immediate provisioning without additional approval stages—single-tier approval suffices for emergency scenarios where speed is essential. Deny action terminates workflow without provisioning and sends notification to requestor explaining denial with approver comments. Denied requests are logged comprehensively enabling pattern analysis identifying whether denials represent appropriate risk management or whether procedural obstacles are inappropriately blocking legitimate emergency activations.</w:t>
      </w:r>
    </w:p>
    <w:p w14:paraId="3D6159FD" w14:textId="77777777" w:rsidR="00E738EF" w:rsidRPr="00E738EF" w:rsidRDefault="00E738EF" w:rsidP="00E738EF">
      <w:pPr>
        <w:jc w:val="both"/>
      </w:pPr>
      <w:r w:rsidRPr="00E738EF">
        <w:t xml:space="preserve">Approval timeout configuration establishes maximum acceptable approval delay before escalation occurs. Emergency approval tasks configure one-hour </w:t>
      </w:r>
      <w:proofErr w:type="gramStart"/>
      <w:r w:rsidRPr="00E738EF">
        <w:t>timeout—</w:t>
      </w:r>
      <w:proofErr w:type="gramEnd"/>
      <w:r w:rsidRPr="00E738EF">
        <w:t xml:space="preserve">substantially shorter than seventy-two-hour timeout that standard contractor workflows use. When timeout occurs without approval decision, workflow escalates to backup emergency authority designated in organizational succession planning. Escalation notification informs backup approver that primary approver has not responded within expected timeframe and that emergency operational need requires timely decision. This escalation ensures that </w:t>
      </w:r>
      <w:proofErr w:type="gramStart"/>
      <w:r w:rsidRPr="00E738EF">
        <w:t>approver</w:t>
      </w:r>
      <w:proofErr w:type="gramEnd"/>
      <w:r w:rsidRPr="00E738EF">
        <w:t xml:space="preserve"> unavailability does not create indefinite provisioning delays while maintaining authorization requirement.</w:t>
      </w:r>
    </w:p>
    <w:p w14:paraId="5AC60B30" w14:textId="77777777" w:rsidR="00E738EF" w:rsidRPr="00E738EF" w:rsidRDefault="00E738EF" w:rsidP="00E738EF">
      <w:pPr>
        <w:jc w:val="both"/>
      </w:pPr>
      <w:r w:rsidRPr="00E738EF">
        <w:t xml:space="preserve">Concurrent multi-request handling enables single </w:t>
      </w:r>
      <w:proofErr w:type="gramStart"/>
      <w:r w:rsidRPr="00E738EF">
        <w:t>approver</w:t>
      </w:r>
      <w:proofErr w:type="gramEnd"/>
      <w:r w:rsidRPr="00E738EF">
        <w:t xml:space="preserve"> to efficiently process multiple emergency requests when surge activations require provisioning dozens of personnel. Approval interface displays all pending emergency requests in consolidated view enabling </w:t>
      </w:r>
      <w:proofErr w:type="gramStart"/>
      <w:r w:rsidRPr="00E738EF">
        <w:t>approver</w:t>
      </w:r>
      <w:proofErr w:type="gramEnd"/>
      <w:r w:rsidRPr="00E738EF">
        <w:t xml:space="preserve"> to review requests holistically rather than processing each in isolation. Batch approval capability allows approver to select multiple requests and </w:t>
      </w:r>
      <w:proofErr w:type="gramStart"/>
      <w:r w:rsidRPr="00E738EF">
        <w:t>approve</w:t>
      </w:r>
      <w:proofErr w:type="gramEnd"/>
      <w:r w:rsidRPr="00E738EF">
        <w:t xml:space="preserve"> simultaneously </w:t>
      </w:r>
      <w:r w:rsidRPr="00E738EF">
        <w:lastRenderedPageBreak/>
        <w:t>when requests are similar and review determines they all satisfy authorization criteria. However, interface prevents accidental batch approval by requiring explicit batch selection confirmation before processing, and audit logs record batch approvals distinctly from individual approvals enabling review of whether batch approvals maintained appropriate scrutiny.</w:t>
      </w:r>
    </w:p>
    <w:p w14:paraId="7AA806D4" w14:textId="77777777" w:rsidR="00E738EF" w:rsidRPr="00E738EF" w:rsidRDefault="00E738EF" w:rsidP="00E738EF">
      <w:pPr>
        <w:jc w:val="both"/>
        <w:rPr>
          <w:b/>
          <w:bCs/>
        </w:rPr>
      </w:pPr>
      <w:r w:rsidRPr="00E738EF">
        <w:rPr>
          <w:b/>
          <w:bCs/>
        </w:rPr>
        <w:t>Identity Creation and Naming Convention Logic</w:t>
      </w:r>
    </w:p>
    <w:p w14:paraId="1B1ADD6B" w14:textId="77777777" w:rsidR="00E738EF" w:rsidRPr="00E738EF" w:rsidRDefault="00E738EF" w:rsidP="00E738EF">
      <w:pPr>
        <w:jc w:val="both"/>
      </w:pPr>
      <w:r w:rsidRPr="00E738EF">
        <w:t>You must implement identity creation logic that generates Active Directory accounts with naming conventions preventing collisions with existing accounts while enabling eventual correlation with Workday records when HR processing completes. Naming conventions for emergency accounts must balance several competing requirements including uniqueness preventing duplicate account creation, recognizability enabling human identification during troubleshooting, consistency with organizational standards supporting operational procedures that depend on predictable username formats, and correlation potential enabling SailPoint to match emergency accounts with eventual Workday records when reconciliation occurs.</w:t>
      </w:r>
    </w:p>
    <w:p w14:paraId="70AD02A6" w14:textId="77777777" w:rsidR="00E738EF" w:rsidRPr="00E738EF" w:rsidRDefault="00E738EF" w:rsidP="00E738EF">
      <w:pPr>
        <w:jc w:val="both"/>
      </w:pPr>
      <w:r w:rsidRPr="00E738EF">
        <w:t xml:space="preserve">Username construction follows CalOES standard first initial last name pattern that regular employee accounts use, with conflict resolution logic handling cases where constructed username already exists. SailPoint queries Active Directory verifying whether constructed username is available before creating account. When username collision occurs, workflow implements sequential suffix resolution—appending two-digit number starting with 01 and incrementing until available username is identified. For example, if </w:t>
      </w:r>
      <w:proofErr w:type="spellStart"/>
      <w:r w:rsidRPr="00E738EF">
        <w:t>jsmith</w:t>
      </w:r>
      <w:proofErr w:type="spellEnd"/>
      <w:r w:rsidRPr="00E738EF">
        <w:t xml:space="preserve"> exists, workflow attempts jsmith01, then jsmith02, and continues until finding unused value. This approach maintains naming consistency with organizational standards while ensuring uniqueness.</w:t>
      </w:r>
    </w:p>
    <w:p w14:paraId="384B7DA9" w14:textId="77777777" w:rsidR="00E738EF" w:rsidRPr="00E738EF" w:rsidRDefault="00E738EF" w:rsidP="00E738EF">
      <w:pPr>
        <w:jc w:val="both"/>
      </w:pPr>
      <w:r w:rsidRPr="00E738EF">
        <w:t>Alternative consideration is emergency-specific username prefix distinguishing emergency accounts visually from regular accounts. Some organizations append "</w:t>
      </w:r>
      <w:proofErr w:type="spellStart"/>
      <w:r w:rsidRPr="00E738EF">
        <w:t>emer</w:t>
      </w:r>
      <w:proofErr w:type="spellEnd"/>
      <w:r w:rsidRPr="00E738EF">
        <w:t xml:space="preserve">" or "temp" prefix creating usernames like </w:t>
      </w:r>
      <w:proofErr w:type="spellStart"/>
      <w:r w:rsidRPr="00E738EF">
        <w:t>emergjsmith</w:t>
      </w:r>
      <w:proofErr w:type="spellEnd"/>
      <w:r w:rsidRPr="00E738EF">
        <w:t xml:space="preserve"> or </w:t>
      </w:r>
      <w:proofErr w:type="spellStart"/>
      <w:r w:rsidRPr="00E738EF">
        <w:t>tempjsmith</w:t>
      </w:r>
      <w:proofErr w:type="spellEnd"/>
      <w:r w:rsidRPr="00E738EF">
        <w:t>. This approach provides immediate visual identification but complicates eventual account merge because username does not match Workday-derived username requiring username changes that can disrupt user experience. Your implementation should maintain standard username format without emergency prefixes, relying instead on organizational unit placement and custom attributes to identify emergency accounts, because this approach simplifies eventual Workday reconciliation avoiding username modification.</w:t>
      </w:r>
    </w:p>
    <w:p w14:paraId="432090D7" w14:textId="77777777" w:rsidR="00E738EF" w:rsidRPr="00E738EF" w:rsidRDefault="00E738EF" w:rsidP="00E738EF">
      <w:pPr>
        <w:jc w:val="both"/>
      </w:pPr>
      <w:r w:rsidRPr="00E738EF">
        <w:t xml:space="preserve">Display name construction concatenates first name, middle initial if provided, last name, and optional suffix following standard organizational patterns. Display name appears in global address list, email headers, Active Directory user interface, and numerous </w:t>
      </w:r>
      <w:r w:rsidRPr="00E738EF">
        <w:lastRenderedPageBreak/>
        <w:t>applications that query name attributes. Consistency between emergency accounts and regular accounts in display name format prevents confusion where recipients might not recognize emergency personnel if their names appear differently than established organizational conventions. Display name is less critical than username for technical functionality but significantly affects user experience and operational communication effectiveness.</w:t>
      </w:r>
    </w:p>
    <w:p w14:paraId="536156C8" w14:textId="77777777" w:rsidR="00E738EF" w:rsidRPr="00E738EF" w:rsidRDefault="00E738EF" w:rsidP="00E738EF">
      <w:pPr>
        <w:jc w:val="both"/>
      </w:pPr>
      <w:r w:rsidRPr="00E738EF">
        <w:t xml:space="preserve">User Principal Name construction combines username with organizational domain creating email-style identifier that modern authentication protocols use. CalOES domain is configured in SailPoint enabling workflow to construct UPN programmatically. UPN must be unique within </w:t>
      </w:r>
      <w:proofErr w:type="gramStart"/>
      <w:r w:rsidRPr="00E738EF">
        <w:t>Active Directory forest</w:t>
      </w:r>
      <w:proofErr w:type="gramEnd"/>
      <w:r w:rsidRPr="00E738EF">
        <w:t xml:space="preserve"> requiring same collision detection and resolution as username. However, UPN collision is less likely because UPN includes domain suffix providing larger namespace. SailPoint validates UPN uniqueness before account creation using same conflict resolution approach as username if collisions occur.</w:t>
      </w:r>
    </w:p>
    <w:p w14:paraId="584B05DB" w14:textId="77777777" w:rsidR="00E738EF" w:rsidRPr="00E738EF" w:rsidRDefault="00E738EF" w:rsidP="00E738EF">
      <w:pPr>
        <w:jc w:val="both"/>
      </w:pPr>
      <w:r w:rsidRPr="00E738EF">
        <w:t xml:space="preserve">Employee ID handling for emergency accounts requires special approach because HR has not assigned formal employee IDs before emergency provisioning occurs. Standard joiner workflows populate </w:t>
      </w:r>
      <w:proofErr w:type="spellStart"/>
      <w:r w:rsidRPr="00E738EF">
        <w:t>employeeID</w:t>
      </w:r>
      <w:proofErr w:type="spellEnd"/>
      <w:r w:rsidRPr="00E738EF">
        <w:t xml:space="preserve"> attribute from Workday providing authoritative identifier. Emergency workflows cannot populate </w:t>
      </w:r>
      <w:proofErr w:type="spellStart"/>
      <w:r w:rsidRPr="00E738EF">
        <w:t>employeeID</w:t>
      </w:r>
      <w:proofErr w:type="spellEnd"/>
      <w:r w:rsidRPr="00E738EF">
        <w:t xml:space="preserve"> initially because values do not exist yet. SailPoint leaves </w:t>
      </w:r>
      <w:proofErr w:type="spellStart"/>
      <w:r w:rsidRPr="00E738EF">
        <w:t>employeeID</w:t>
      </w:r>
      <w:proofErr w:type="spellEnd"/>
      <w:r w:rsidRPr="00E738EF">
        <w:t xml:space="preserve"> attribute empty during emergency provisioning, populates emergency identifier in custom attribute for tracking purposes, and will populate </w:t>
      </w:r>
      <w:proofErr w:type="spellStart"/>
      <w:r w:rsidRPr="00E738EF">
        <w:t>employeeID</w:t>
      </w:r>
      <w:proofErr w:type="spellEnd"/>
      <w:r w:rsidRPr="00E738EF">
        <w:t xml:space="preserve"> later during Workday reconciliation when HR assigns formal identifiers. This deferred </w:t>
      </w:r>
      <w:proofErr w:type="spellStart"/>
      <w:r w:rsidRPr="00E738EF">
        <w:t>employeeID</w:t>
      </w:r>
      <w:proofErr w:type="spellEnd"/>
      <w:r w:rsidRPr="00E738EF">
        <w:t xml:space="preserve"> population is acceptable because Active Directory account creation does not require </w:t>
      </w:r>
      <w:proofErr w:type="spellStart"/>
      <w:r w:rsidRPr="00E738EF">
        <w:t>employeeID</w:t>
      </w:r>
      <w:proofErr w:type="spellEnd"/>
      <w:r w:rsidRPr="00E738EF">
        <w:t>—it is populated for correlation and reporting purposes rather than technical necessity.</w:t>
      </w:r>
    </w:p>
    <w:p w14:paraId="512C7C2C" w14:textId="77777777" w:rsidR="00E738EF" w:rsidRPr="00E738EF" w:rsidRDefault="00E738EF" w:rsidP="00E738EF">
      <w:pPr>
        <w:jc w:val="both"/>
        <w:rPr>
          <w:b/>
          <w:bCs/>
        </w:rPr>
      </w:pPr>
      <w:r w:rsidRPr="00E738EF">
        <w:rPr>
          <w:b/>
          <w:bCs/>
        </w:rPr>
        <w:t>Account Provisioning Across Active Directory and Integrated Systems</w:t>
      </w:r>
    </w:p>
    <w:p w14:paraId="32A4871E" w14:textId="77777777" w:rsidR="00E738EF" w:rsidRPr="00E738EF" w:rsidRDefault="00E738EF" w:rsidP="00E738EF">
      <w:pPr>
        <w:jc w:val="both"/>
      </w:pPr>
      <w:r w:rsidRPr="00E738EF">
        <w:t xml:space="preserve">You must implement provisioning actions that create Active Directory accounts with appropriate attributes, assign security group memberships based on emergency role packages, configure account expiration, and provision dependent resources including home folders and email when emergency roles require those resources. Provisioning sequence follows similar </w:t>
      </w:r>
      <w:proofErr w:type="gramStart"/>
      <w:r w:rsidRPr="00E738EF">
        <w:t>pattern</w:t>
      </w:r>
      <w:proofErr w:type="gramEnd"/>
      <w:r w:rsidRPr="00E738EF">
        <w:t xml:space="preserve"> to standard joiner workflows but adapts for emergency-specific requirements including temporary nature and pre-Workday timing.</w:t>
      </w:r>
    </w:p>
    <w:p w14:paraId="6CE04949" w14:textId="77777777" w:rsidR="00E738EF" w:rsidRPr="00E738EF" w:rsidRDefault="00E738EF" w:rsidP="00E738EF">
      <w:pPr>
        <w:jc w:val="both"/>
      </w:pPr>
      <w:r w:rsidRPr="00E738EF">
        <w:t>Active Directory account creation occurs through SailPoint Active Directory connector using same technical mechanisms as standard provisioning. Connector calls Create Account operation specifying required attributes including username (</w:t>
      </w:r>
      <w:proofErr w:type="spellStart"/>
      <w:r w:rsidRPr="00E738EF">
        <w:t>samAccountName</w:t>
      </w:r>
      <w:proofErr w:type="spellEnd"/>
      <w:r w:rsidRPr="00E738EF">
        <w:t xml:space="preserve">), display name, UPN, first name, last name, organizational unit </w:t>
      </w:r>
      <w:proofErr w:type="spellStart"/>
      <w:r w:rsidRPr="00E738EF">
        <w:t>distinguishedName</w:t>
      </w:r>
      <w:proofErr w:type="spellEnd"/>
      <w:r w:rsidRPr="00E738EF">
        <w:t xml:space="preserve"> pointing to emergency accounts OU, account expiration date calculated from deployment duration, </w:t>
      </w:r>
      <w:r w:rsidRPr="00E738EF">
        <w:lastRenderedPageBreak/>
        <w:t xml:space="preserve">and manager </w:t>
      </w:r>
      <w:proofErr w:type="spellStart"/>
      <w:r w:rsidRPr="00E738EF">
        <w:t>distinguishedName</w:t>
      </w:r>
      <w:proofErr w:type="spellEnd"/>
      <w:r w:rsidRPr="00E738EF">
        <w:t xml:space="preserve"> selected during intake form submission. Password generation creates initial password meeting organizational complexity requirements. SailPoint generates random </w:t>
      </w:r>
      <w:proofErr w:type="gramStart"/>
      <w:r w:rsidRPr="00E738EF">
        <w:t>password</w:t>
      </w:r>
      <w:proofErr w:type="gramEnd"/>
      <w:r w:rsidRPr="00E738EF">
        <w:t xml:space="preserve"> ensuring unpredictability, then encrypts </w:t>
      </w:r>
      <w:proofErr w:type="gramStart"/>
      <w:r w:rsidRPr="00E738EF">
        <w:t>password</w:t>
      </w:r>
      <w:proofErr w:type="gramEnd"/>
      <w:r w:rsidRPr="00E738EF">
        <w:t xml:space="preserve"> for secure delivery to emergency personnel.</w:t>
      </w:r>
    </w:p>
    <w:p w14:paraId="736868FB" w14:textId="77777777" w:rsidR="00E738EF" w:rsidRPr="00E738EF" w:rsidRDefault="00E738EF" w:rsidP="00E738EF">
      <w:pPr>
        <w:jc w:val="both"/>
      </w:pPr>
      <w:r w:rsidRPr="00E738EF">
        <w:t>Account attributes include several emergency-specific values distinguishing these accounts from standard accounts. Custom attribute like extensionAttribute15 populates with "</w:t>
      </w:r>
      <w:proofErr w:type="spellStart"/>
      <w:r w:rsidRPr="00E738EF">
        <w:t>EmergencyProvisioned</w:t>
      </w:r>
      <w:proofErr w:type="spellEnd"/>
      <w:r w:rsidRPr="00E738EF">
        <w:t>" marker enabling queries identifying all emergency accounts. Another custom attribute stores emergency request ID providing correlation back to SailPoint request object for audit trail reconstruction. Account description field includes emergency provisioning date and requesting coordinator name creating human-readable context when administrators review accounts through Active Directory Users and Computers. These emergency markers enable differential handling including enhanced monitoring, mandatory renewal procedures, and automated expiration enforcement.</w:t>
      </w:r>
    </w:p>
    <w:p w14:paraId="079061F1" w14:textId="77777777" w:rsidR="00E738EF" w:rsidRPr="00E738EF" w:rsidRDefault="00E738EF" w:rsidP="00E738EF">
      <w:pPr>
        <w:jc w:val="both"/>
      </w:pPr>
      <w:r w:rsidRPr="00E738EF">
        <w:t>Security group membership assignment implements pre-approved access packages defining what access emergency roles receive. Access package configuration in SailPoint maps each emergency role to collection of Active Directory security groups. Role "Emergency Logistics Coordinator" might map to groups including "VPN-Users" for remote access, "</w:t>
      </w:r>
      <w:proofErr w:type="spellStart"/>
      <w:r w:rsidRPr="00E738EF">
        <w:t>ResourceManagement</w:t>
      </w:r>
      <w:proofErr w:type="spellEnd"/>
      <w:r w:rsidRPr="00E738EF">
        <w:t>-Read" for viewing supply inventories, "</w:t>
      </w:r>
      <w:proofErr w:type="spellStart"/>
      <w:r w:rsidRPr="00E738EF">
        <w:t>ResourceManagement</w:t>
      </w:r>
      <w:proofErr w:type="spellEnd"/>
      <w:r w:rsidRPr="00E738EF">
        <w:t>-Write" for updating procurement requests, and "SharePoint-</w:t>
      </w:r>
      <w:proofErr w:type="spellStart"/>
      <w:r w:rsidRPr="00E738EF">
        <w:t>EmergencyOps</w:t>
      </w:r>
      <w:proofErr w:type="spellEnd"/>
      <w:r w:rsidRPr="00E738EF">
        <w:t>" for document access. Workflow iterates through package group list adding emergency account to each specified group. Group additions create immediate access to applications trusting Active Directory group memberships while also creating audit trail in Active Directory group modification logs documenting when accounts were added to which groups.</w:t>
      </w:r>
    </w:p>
    <w:p w14:paraId="490A1EA9" w14:textId="77777777" w:rsidR="00E738EF" w:rsidRPr="00E738EF" w:rsidRDefault="00E738EF" w:rsidP="00E738EF">
      <w:pPr>
        <w:jc w:val="both"/>
      </w:pPr>
      <w:r w:rsidRPr="00E738EF">
        <w:t xml:space="preserve">Home folder provisioning leverages U-Drive automation established in Phase 2 enabling emergency personnel to store working documents. Emergency workflows call same home folder creation subprocess that standard joiner workflows use. Subprocess creates </w:t>
      </w:r>
      <w:proofErr w:type="gramStart"/>
      <w:r w:rsidRPr="00E738EF">
        <w:t>folder</w:t>
      </w:r>
      <w:proofErr w:type="gramEnd"/>
      <w:r w:rsidRPr="00E738EF">
        <w:t xml:space="preserve"> on file servers, configures NTFS permissions, sets quota, and updates </w:t>
      </w:r>
      <w:proofErr w:type="spellStart"/>
      <w:r w:rsidRPr="00E738EF">
        <w:t>homeDirectory</w:t>
      </w:r>
      <w:proofErr w:type="spellEnd"/>
      <w:r w:rsidRPr="00E738EF">
        <w:t xml:space="preserve"> attribute in Active Directory. Group Policy drive mapping during emergency personnel's first logon maps U: drive to home folder location. Home folder provisioning occurs automatically without requiring separate approval because emergency access package authorization implicitly includes home folder in role package.</w:t>
      </w:r>
    </w:p>
    <w:p w14:paraId="24471782" w14:textId="77777777" w:rsidR="00E738EF" w:rsidRPr="00E738EF" w:rsidRDefault="00E738EF" w:rsidP="00E738EF">
      <w:pPr>
        <w:jc w:val="both"/>
      </w:pPr>
      <w:r w:rsidRPr="00E738EF">
        <w:t xml:space="preserve">Email provisioning creates Exchange Online mailbox when emergency role requires email communication. Not all emergency roles need email—field technicians performing equipment maintenance may only require system console access without email. Emergency workflow evaluates role package determining whether email is included. When required, </w:t>
      </w:r>
      <w:r w:rsidRPr="00E738EF">
        <w:lastRenderedPageBreak/>
        <w:t>workflow calls Microsoft 365 connector provisioning mailbox and assigning appropriate license consuming available license pool. Email address constructs using same username@caloes.ca.gov format as regular employees. Mailbox provisions asynchronously completing within minutes while other provisioning proceeds enabling emergency personnel to begin working immediately with email following shortly.</w:t>
      </w:r>
    </w:p>
    <w:p w14:paraId="565D8F19" w14:textId="77777777" w:rsidR="00E738EF" w:rsidRPr="00E738EF" w:rsidRDefault="00E738EF" w:rsidP="00E738EF">
      <w:pPr>
        <w:jc w:val="both"/>
        <w:rPr>
          <w:b/>
          <w:bCs/>
        </w:rPr>
      </w:pPr>
      <w:r w:rsidRPr="00E738EF">
        <w:rPr>
          <w:b/>
          <w:bCs/>
        </w:rPr>
        <w:t>Credential Delivery and Initial Authentication</w:t>
      </w:r>
    </w:p>
    <w:p w14:paraId="5E4786C0" w14:textId="77777777" w:rsidR="00E738EF" w:rsidRPr="00E738EF" w:rsidRDefault="00E738EF" w:rsidP="00E738EF">
      <w:pPr>
        <w:jc w:val="both"/>
      </w:pPr>
      <w:r w:rsidRPr="00E738EF">
        <w:t>You must implement secure credential delivery enabling emergency personnel to authenticate for first time without requiring in-person credential distribution that operational urgency and geographic distribution make impractical. Emergency personnel may be activating from home locations before traveling to incident scenes, may be activating from field locations remote from CalOES facilities, or may be activating outside business hours when IT support staff are unavailable for credential handoff. Your delivery mechanism must balance security requirements against operational constraints.</w:t>
      </w:r>
    </w:p>
    <w:p w14:paraId="79095754" w14:textId="77777777" w:rsidR="00E738EF" w:rsidRPr="00E738EF" w:rsidRDefault="00E738EF" w:rsidP="00E738EF">
      <w:pPr>
        <w:jc w:val="both"/>
      </w:pPr>
      <w:r w:rsidRPr="00E738EF">
        <w:t>Email delivery to personal email address specified in intake form provides immediate delivery to address that emergency personnel can access before organizational email provisions. Delivery email includes username, temporary password meeting complexity requirements, instructions for changing password on first login, VPN connection details if remote access is required, and Service Desk contact information for authentication problems. Email emphasizes security guidance including not sharing credentials, changing password immediately, and enabling multi-factor authentication during first login. This email delivery enables emergency personnel to authenticate within minutes of provisioning completion without waiting for physical credential delivery or in-person setup.</w:t>
      </w:r>
    </w:p>
    <w:p w14:paraId="76681AB6" w14:textId="77777777" w:rsidR="00E738EF" w:rsidRPr="00E738EF" w:rsidRDefault="00E738EF" w:rsidP="00E738EF">
      <w:pPr>
        <w:jc w:val="both"/>
      </w:pPr>
      <w:r w:rsidRPr="00E738EF">
        <w:t xml:space="preserve">SMS text message delivery provides alternative </w:t>
      </w:r>
      <w:proofErr w:type="gramStart"/>
      <w:r w:rsidRPr="00E738EF">
        <w:t>channel</w:t>
      </w:r>
      <w:proofErr w:type="gramEnd"/>
      <w:r w:rsidRPr="00E738EF">
        <w:t xml:space="preserve"> for credential delivery to phone </w:t>
      </w:r>
      <w:proofErr w:type="gramStart"/>
      <w:r w:rsidRPr="00E738EF">
        <w:t>number</w:t>
      </w:r>
      <w:proofErr w:type="gramEnd"/>
      <w:r w:rsidRPr="00E738EF">
        <w:t xml:space="preserve"> specified in intake form. Text </w:t>
      </w:r>
      <w:proofErr w:type="gramStart"/>
      <w:r w:rsidRPr="00E738EF">
        <w:t>message includes</w:t>
      </w:r>
      <w:proofErr w:type="gramEnd"/>
      <w:r w:rsidRPr="00E738EF">
        <w:t xml:space="preserve"> shortened </w:t>
      </w:r>
      <w:proofErr w:type="gramStart"/>
      <w:r w:rsidRPr="00E738EF">
        <w:t>username</w:t>
      </w:r>
      <w:proofErr w:type="gramEnd"/>
      <w:r w:rsidRPr="00E738EF">
        <w:t xml:space="preserve"> and temporary </w:t>
      </w:r>
      <w:proofErr w:type="gramStart"/>
      <w:r w:rsidRPr="00E738EF">
        <w:t>password</w:t>
      </w:r>
      <w:proofErr w:type="gramEnd"/>
      <w:r w:rsidRPr="00E738EF">
        <w:t xml:space="preserve"> enabling authentication from mobile devices when email access is unavailable. Text message format accommodates character limitations while providing essential information. However, SMS has security limitations including potential interception and lack of encryption that email at least partially protects through transport layer security. Your implementation should use SMS as secondary delivery method supplementing email rather than replacing it, providing redundancy when emergency personnel cannot access email immediately.</w:t>
      </w:r>
    </w:p>
    <w:p w14:paraId="12D5B939" w14:textId="77777777" w:rsidR="00E738EF" w:rsidRPr="00E738EF" w:rsidRDefault="00E738EF" w:rsidP="00E738EF">
      <w:pPr>
        <w:jc w:val="both"/>
      </w:pPr>
      <w:r w:rsidRPr="00E738EF">
        <w:t xml:space="preserve">Self-service password reset preparation occurs during provisioning enabling emergency personnel to recover access if credentials are lost or forgotten. SailPoint populates password reset question and answer attributes in Active Directory with values from intake form or with system-generated values that are communicated to emergency personnel </w:t>
      </w:r>
      <w:r w:rsidRPr="00E738EF">
        <w:lastRenderedPageBreak/>
        <w:t xml:space="preserve">through secure channel. Alternatively, mobile phone </w:t>
      </w:r>
      <w:proofErr w:type="gramStart"/>
      <w:r w:rsidRPr="00E738EF">
        <w:t>number becomes</w:t>
      </w:r>
      <w:proofErr w:type="gramEnd"/>
      <w:r w:rsidRPr="00E738EF">
        <w:t xml:space="preserve"> password reset verification mechanism enabling self-service reset after phone number ownership verification. This preparation prevents authentication lockout from becoming incident response </w:t>
      </w:r>
      <w:proofErr w:type="gramStart"/>
      <w:r w:rsidRPr="00E738EF">
        <w:t>blocker</w:t>
      </w:r>
      <w:proofErr w:type="gramEnd"/>
      <w:r w:rsidRPr="00E738EF">
        <w:t xml:space="preserve"> when emergency personnel lose credentials during chaotic field operations.</w:t>
      </w:r>
    </w:p>
    <w:p w14:paraId="2C2F71FC" w14:textId="77777777" w:rsidR="00E738EF" w:rsidRPr="00E738EF" w:rsidRDefault="00E738EF" w:rsidP="00E738EF">
      <w:pPr>
        <w:jc w:val="both"/>
      </w:pPr>
      <w:r w:rsidRPr="00E738EF">
        <w:t>Multi-factor authentication enrollment guidance directs emergency personnel to enroll authenticator during first login. Microsoft Authenticator app provides most seamless MFA experience for mobile workforce. Initial authentication without MFA is acceptable for hours immediately after provisioning enabling emergency personnel to access systems urgently. However, sustained access beyond initial emergency period requires MFA enrollment preventing continued single-factor authentication that would violate security policies. Conditional Access policies enforce MFA enrollment within twenty-four hours, blocking further access until enrollment completes. This delayed enforcement balances immediate access needs against sustained security requirements.</w:t>
      </w:r>
    </w:p>
    <w:p w14:paraId="3334A5D1" w14:textId="77777777" w:rsidR="00E738EF" w:rsidRPr="00E738EF" w:rsidRDefault="00E738EF" w:rsidP="00E738EF">
      <w:pPr>
        <w:jc w:val="both"/>
        <w:rPr>
          <w:b/>
          <w:bCs/>
        </w:rPr>
      </w:pPr>
      <w:r w:rsidRPr="00E738EF">
        <w:rPr>
          <w:b/>
          <w:bCs/>
        </w:rPr>
        <w:t>Monitoring and Alerting for Emergency Accounts</w:t>
      </w:r>
    </w:p>
    <w:p w14:paraId="05CA1188" w14:textId="77777777" w:rsidR="00E738EF" w:rsidRPr="00E738EF" w:rsidRDefault="00E738EF" w:rsidP="00E738EF">
      <w:pPr>
        <w:jc w:val="both"/>
      </w:pPr>
      <w:r w:rsidRPr="00E738EF">
        <w:t xml:space="preserve">You must implement enhanced monitoring providing security oversight compensating for compressed approval timelines and emergency operational pressures that might prevent thorough pre-provisioning security evaluation. Emergency accounts represent elevated risk compared to standard accounts because they </w:t>
      </w:r>
      <w:proofErr w:type="gramStart"/>
      <w:r w:rsidRPr="00E738EF">
        <w:t>provision</w:t>
      </w:r>
      <w:proofErr w:type="gramEnd"/>
      <w:r w:rsidRPr="00E738EF">
        <w:t xml:space="preserve"> rapidly with less scrutiny, because emergency personnel may have less organizational familiarity creating security awareness gaps, and because emergency operational environments create stress where security discipline may degrade. Enhanced monitoring detects anomalous activities enabling rapid security response if emergency accounts are misused.</w:t>
      </w:r>
    </w:p>
    <w:p w14:paraId="340F3046" w14:textId="77777777" w:rsidR="00E738EF" w:rsidRPr="00E738EF" w:rsidRDefault="00E738EF" w:rsidP="00E738EF">
      <w:pPr>
        <w:jc w:val="both"/>
      </w:pPr>
      <w:r w:rsidRPr="00E738EF">
        <w:t>Security Information and Event Management integration sends real-time alerts to security operations center when emergency accounts perform activities warranting investigation. Alerts trigger for several suspicious patterns including authentication from unexpected geographic locations when deployment records indicate personnel should be accessing from specific incident scenes, authentication during unusual hours when emergency operations schedules indicate personnel should not be working, privileged operations when emergency role packages should not include elevated permissions, bulk data downloads indicating possible exfiltration, and repeated authentication failures suggesting credential compromise attempts.</w:t>
      </w:r>
    </w:p>
    <w:p w14:paraId="45BBCB2A" w14:textId="77777777" w:rsidR="00E738EF" w:rsidRPr="00E738EF" w:rsidRDefault="00E738EF" w:rsidP="00E738EF">
      <w:pPr>
        <w:jc w:val="both"/>
      </w:pPr>
      <w:r w:rsidRPr="00E738EF">
        <w:t xml:space="preserve">Account creation notifications inform security team immediately when emergency accounts provision. Notification includes requestor identity, approver identity, provisioned account name, assigned access package, and deployment justification. Security team reviews </w:t>
      </w:r>
      <w:r w:rsidRPr="00E738EF">
        <w:lastRenderedPageBreak/>
        <w:t>notification validating that provisioning appears appropriate and flagging concerns requiring follow-up. This contemporaneous review enables security to identify problems quickly rather than discovering issues months later during retrospective audits. While security team does not approve or deny provisioning—emergency approver already authorized—security maintains oversight role identifying patterns requiring policy adjustments or individual investigations.</w:t>
      </w:r>
    </w:p>
    <w:p w14:paraId="506DED03" w14:textId="77777777" w:rsidR="00E738EF" w:rsidRPr="00E738EF" w:rsidRDefault="00E738EF" w:rsidP="00E738EF">
      <w:pPr>
        <w:jc w:val="both"/>
      </w:pPr>
      <w:r w:rsidRPr="00E738EF">
        <w:t>Periodic access reviews occur weekly for emergency accounts versus quarterly reviews for standard accounts. Reviews route to emergency coordinators and account managers validating that deployed personnel remain actively engaged and that access remains appropriate. Reviews include attestation confirming continued business need. When reviewers indicate that personnel are no longer deployed or that access is no longer required, workflow triggers immediate account disablement preventing unnecessary access persistence. This compressed review cycle reflects temporary nature of emergency accounts where continued access cannot be assumed for extended periods without explicit revalidation.</w:t>
      </w:r>
    </w:p>
    <w:p w14:paraId="242A755E" w14:textId="77777777" w:rsidR="00E738EF" w:rsidRPr="00E738EF" w:rsidRDefault="00E738EF" w:rsidP="00E738EF">
      <w:pPr>
        <w:jc w:val="both"/>
      </w:pPr>
      <w:r w:rsidRPr="00E738EF">
        <w:t>Expiration notifications send advance warnings to emergency personnel and managers several days before account expiration dates. Notifications explain that accounts will disable automatically unless renewal requests are submitted with updated deployment justification. Notifications provide renewal request link directing to simplified renewal form. When emergencies extend beyond initial deployment durations, renewal enables continued access while requiring reaffirmation that access remains necessary. When personnel have returned from deployment and no longer need access, expiration proceeds automatically without requiring manual deactivation requests that might be overlooked during busy recovery operations.</w:t>
      </w:r>
    </w:p>
    <w:p w14:paraId="779A8037" w14:textId="483B9EF5" w:rsidR="00E738EF" w:rsidRPr="00E738EF" w:rsidRDefault="00E738EF" w:rsidP="00F736AC">
      <w:pPr>
        <w:pStyle w:val="Heading2"/>
      </w:pPr>
      <w:bookmarkStart w:id="18" w:name="_Toc216327040"/>
      <w:r w:rsidRPr="00E738EF">
        <w:t>Identity Merge Logic and Post-Workday Reconciliation</w:t>
      </w:r>
      <w:bookmarkEnd w:id="18"/>
    </w:p>
    <w:p w14:paraId="7D35B304" w14:textId="77777777" w:rsidR="00E738EF" w:rsidRPr="00E738EF" w:rsidRDefault="00E738EF" w:rsidP="00E738EF">
      <w:pPr>
        <w:jc w:val="both"/>
        <w:rPr>
          <w:b/>
          <w:bCs/>
        </w:rPr>
      </w:pPr>
      <w:r w:rsidRPr="00E738EF">
        <w:rPr>
          <w:b/>
          <w:bCs/>
        </w:rPr>
        <w:t>Strategic Necessity: Preventing Duplicate Identity Proliferation</w:t>
      </w:r>
    </w:p>
    <w:p w14:paraId="1021962B" w14:textId="77777777" w:rsidR="00E738EF" w:rsidRPr="00E738EF" w:rsidRDefault="00E738EF" w:rsidP="00E738EF">
      <w:pPr>
        <w:jc w:val="both"/>
      </w:pPr>
      <w:r w:rsidRPr="00E738EF">
        <w:t xml:space="preserve">You must implement identity merge capability preventing emergency-provisioned accounts from creating permanent duplicate identities after HR completes Workday onboarding processing. When emergency personnel </w:t>
      </w:r>
      <w:proofErr w:type="gramStart"/>
      <w:r w:rsidRPr="00E738EF">
        <w:t>initially activate</w:t>
      </w:r>
      <w:proofErr w:type="gramEnd"/>
      <w:r w:rsidRPr="00E738EF">
        <w:t xml:space="preserve">, SailPoint provisions accounts based on intake form data. Days or weeks later, HR completes onboarding documentation creating Workday employee records. SailPoint aggregates Workday data discovering new identities. Without merge capability, SailPoint would create second Active Directory accounts for same individuals resulting in duplicate account proliferation where each </w:t>
      </w:r>
      <w:r w:rsidRPr="00E738EF">
        <w:lastRenderedPageBreak/>
        <w:t>person has separate emergency and standard accounts with different usernames, different group memberships, and different audit trails fragmenting identity information.</w:t>
      </w:r>
    </w:p>
    <w:p w14:paraId="738AB0E1" w14:textId="77777777" w:rsidR="00E738EF" w:rsidRPr="00E738EF" w:rsidRDefault="00E738EF" w:rsidP="00E738EF">
      <w:pPr>
        <w:jc w:val="both"/>
      </w:pPr>
      <w:r w:rsidRPr="00E738EF">
        <w:t>The duplicate account problem creates multiple operational and security problems. Users experience confusion attempting to determine which account to use for authentication. Help desk receives increased support calls troubleshooting authentication failures when users attempt authenticating with wrong accounts. Resource access inconsistencies occur when users authenticate to some applications with emergency accounts and other applications with standard accounts creating situations where permissions differ depending on which account is used. Audit trails fragment across accounts preventing comprehensive access review. Access certification becomes complex requiring reviewing two accounts per person. Account lifecycle management breaks when HR processes separation for standard account while emergency account persists indefinitely because it was not linked to Workday record.</w:t>
      </w:r>
    </w:p>
    <w:p w14:paraId="2AB0AFF6" w14:textId="77777777" w:rsidR="00E738EF" w:rsidRPr="00E738EF" w:rsidRDefault="00E738EF" w:rsidP="00E738EF">
      <w:pPr>
        <w:jc w:val="both"/>
      </w:pPr>
      <w:r w:rsidRPr="00E738EF">
        <w:t xml:space="preserve">Duplicate account remediation is expensive requiring manual identification of duplicates, manual correlation determining which accounts represent same people, and manual account consolidation merging attributes and access while deactivating duplicate accounts. Remediation typically occurs after hundreds or thousands of duplicates have accumulated making cleanup project substantial undertaking. Organizations that delay duplicate remediation discover that problem grows worse over time as additional emergency activations occur and as personnel who initially activated through emergency provisioning subsequently activate through standard onboarding creating additional duplicates. Preventive </w:t>
      </w:r>
      <w:proofErr w:type="gramStart"/>
      <w:r w:rsidRPr="00E738EF">
        <w:t>merge</w:t>
      </w:r>
      <w:proofErr w:type="gramEnd"/>
      <w:r w:rsidRPr="00E738EF">
        <w:t xml:space="preserve"> during initial Workday aggregation avoids remediation expense by addressing duplicates immediately when they emerge.</w:t>
      </w:r>
    </w:p>
    <w:p w14:paraId="575B2C89" w14:textId="77777777" w:rsidR="00E738EF" w:rsidRPr="00E738EF" w:rsidRDefault="00E738EF" w:rsidP="00E738EF">
      <w:pPr>
        <w:jc w:val="both"/>
        <w:rPr>
          <w:b/>
          <w:bCs/>
        </w:rPr>
      </w:pPr>
      <w:r w:rsidRPr="00E738EF">
        <w:rPr>
          <w:b/>
          <w:bCs/>
        </w:rPr>
        <w:t>Correlation Logic and Identity Matching Rules</w:t>
      </w:r>
    </w:p>
    <w:p w14:paraId="5FC85823" w14:textId="77777777" w:rsidR="00E738EF" w:rsidRPr="00E738EF" w:rsidRDefault="00E738EF" w:rsidP="00E738EF">
      <w:pPr>
        <w:jc w:val="both"/>
      </w:pPr>
      <w:r w:rsidRPr="00E738EF">
        <w:t xml:space="preserve">You must implement correlation logic that matches Workday records to existing emergency accounts determining when new Workday identity represents same person as existing emergency identity versus representing genuinely new person requiring separate account creation. Correlation uses multiple matching criteria evaluated in priority sequence, with matches requiring high confidence to prevent incorrect </w:t>
      </w:r>
      <w:proofErr w:type="gramStart"/>
      <w:r w:rsidRPr="00E738EF">
        <w:t>merges</w:t>
      </w:r>
      <w:proofErr w:type="gramEnd"/>
      <w:r w:rsidRPr="00E738EF">
        <w:t xml:space="preserve"> that would associate Workday records with wrong emergency accounts creating access control failures.</w:t>
      </w:r>
    </w:p>
    <w:p w14:paraId="23EA24C9" w14:textId="77777777" w:rsidR="00E738EF" w:rsidRPr="00E738EF" w:rsidRDefault="00E738EF" w:rsidP="00E738EF">
      <w:pPr>
        <w:jc w:val="both"/>
      </w:pPr>
      <w:r w:rsidRPr="00E738EF">
        <w:t xml:space="preserve">Primary correlation uses email address matching when email addresses are identical between Workday record and emergency account. Email address is strong correlation attribute because email addresses are unique organizational identifiers that individuals rarely share. When Workday </w:t>
      </w:r>
      <w:proofErr w:type="gramStart"/>
      <w:r w:rsidRPr="00E738EF">
        <w:t>record</w:t>
      </w:r>
      <w:proofErr w:type="gramEnd"/>
      <w:r w:rsidRPr="00E738EF">
        <w:t xml:space="preserve"> personal email address matches emergency account mail attribute, correlation confidence is high that records represent same person. However, </w:t>
      </w:r>
      <w:r w:rsidRPr="00E738EF">
        <w:lastRenderedPageBreak/>
        <w:t xml:space="preserve">email matching has limitations because emergency intake might not have captured same email address that HR recorded in Workday—emergency personnel might have provided personal email while HR recorded different personal email, or emergency intake captured personal email while Workday recorded organizational email. Email correlation identifies </w:t>
      </w:r>
      <w:proofErr w:type="gramStart"/>
      <w:r w:rsidRPr="00E738EF">
        <w:t>high-confidence</w:t>
      </w:r>
      <w:proofErr w:type="gramEnd"/>
      <w:r w:rsidRPr="00E738EF">
        <w:t xml:space="preserve"> matches but cannot be sole correlation method because it will miss valid correlations where email addresses differ.</w:t>
      </w:r>
    </w:p>
    <w:p w14:paraId="68920656" w14:textId="77777777" w:rsidR="00E738EF" w:rsidRPr="00E738EF" w:rsidRDefault="00E738EF" w:rsidP="00E738EF">
      <w:pPr>
        <w:jc w:val="both"/>
      </w:pPr>
      <w:r w:rsidRPr="00E738EF">
        <w:t xml:space="preserve">Secondary correlation uses name and date of birth matching when email correlation </w:t>
      </w:r>
      <w:proofErr w:type="gramStart"/>
      <w:r w:rsidRPr="00E738EF">
        <w:t>does not succeed</w:t>
      </w:r>
      <w:proofErr w:type="gramEnd"/>
      <w:r w:rsidRPr="00E738EF">
        <w:t>. Full name including first name, middle name, last name, and suffix combined with date of birth provides strong correlation because few individuals within organization share identical names and birthdates. SailPoint compares Workday name attributes with emergency account name attributes and Workday date of birth with emergency account custom attribute that captured birthdate during intake. When names match exactly and birthdates match exactly, correlation confidence is high. However, name matching requires exact matches creating risk that minor spelling differences prevent correlation—middle name present in Workday but omitted in emergency intake, name suffix differences, or legal name in Workday versus preferred name in emergency intake could prevent matches that humans would recognize as representing same people.</w:t>
      </w:r>
    </w:p>
    <w:p w14:paraId="450A10D8" w14:textId="77777777" w:rsidR="00E738EF" w:rsidRPr="00E738EF" w:rsidRDefault="00E738EF" w:rsidP="00E738EF">
      <w:pPr>
        <w:jc w:val="both"/>
      </w:pPr>
      <w:r w:rsidRPr="00E738EF">
        <w:t>Fuzzy name matching implements phonetic algorithms like Soundex or Metaphone enabling matches despite spelling variations. Fuzzy matching recognizes that "Catherine" and "Katherine" represent similar names, that "Smith" and "Smythe" are phonetically equivalent, and that transposed characters like "John" versus "Jhon" represent likely typos rather than different people. Fuzzy matching increases correlation success rate but also increases false positive risk where phonetically similar names for different people create incorrect correlations. Your implementation should use fuzzy matching only when combined with additional correlation attributes like birthdate preventing fuzzy name match alone from triggering merge.</w:t>
      </w:r>
    </w:p>
    <w:p w14:paraId="2E35151F" w14:textId="77777777" w:rsidR="00E738EF" w:rsidRPr="00E738EF" w:rsidRDefault="00E738EF" w:rsidP="00E738EF">
      <w:pPr>
        <w:jc w:val="both"/>
      </w:pPr>
      <w:r w:rsidRPr="00E738EF">
        <w:t xml:space="preserve">Manual review workflow handles ambiguous correlation scenarios where automated matching cannot determine with confidence whether Workday record matches emergency account. When correlation identifies possible match with moderate confidence but below threshold for automatic </w:t>
      </w:r>
      <w:proofErr w:type="gramStart"/>
      <w:r w:rsidRPr="00E738EF">
        <w:t>merge</w:t>
      </w:r>
      <w:proofErr w:type="gramEnd"/>
      <w:r w:rsidRPr="00E738EF">
        <w:t xml:space="preserve">, workflow generates manual review task routing to identity operations staff. Review task displays Workday record attributes and emergency account attributes side-by-side enabling staff to make informed determination about whether records represent same person. Staff can approve match triggering </w:t>
      </w:r>
      <w:proofErr w:type="gramStart"/>
      <w:r w:rsidRPr="00E738EF">
        <w:t>merge</w:t>
      </w:r>
      <w:proofErr w:type="gramEnd"/>
      <w:r w:rsidRPr="00E738EF">
        <w:t xml:space="preserve"> or reject match indicating records represent different people requiring separate accounts. Manual review maintains high merge accuracy while preventing false negatives where correlation fails to identify valid matches.</w:t>
      </w:r>
    </w:p>
    <w:p w14:paraId="45781A42" w14:textId="77777777" w:rsidR="00E738EF" w:rsidRPr="00E738EF" w:rsidRDefault="00E738EF" w:rsidP="00E738EF">
      <w:pPr>
        <w:jc w:val="both"/>
      </w:pPr>
      <w:r w:rsidRPr="00E738EF">
        <w:lastRenderedPageBreak/>
        <w:t xml:space="preserve">No-match handling creates new Active Directory accounts when correlation determines that Workday records represent new people without existing emergency accounts. This standard joiner workflow path follows same provisioning logic that Phases 2 through 4 established. New account creation occurs automatically when correlation does not identify matches, enabling Workday-based provisioning to proceed normally for personnel who did not require emergency activation. This ensures that emergency </w:t>
      </w:r>
      <w:proofErr w:type="gramStart"/>
      <w:r w:rsidRPr="00E738EF">
        <w:t>merge</w:t>
      </w:r>
      <w:proofErr w:type="gramEnd"/>
      <w:r w:rsidRPr="00E738EF">
        <w:t xml:space="preserve"> capability does not interfere with routine provisioning for majority of employees </w:t>
      </w:r>
      <w:proofErr w:type="gramStart"/>
      <w:r w:rsidRPr="00E738EF">
        <w:t>who</w:t>
      </w:r>
      <w:proofErr w:type="gramEnd"/>
      <w:r w:rsidRPr="00E738EF">
        <w:t xml:space="preserve"> onboard through standard HR processes without requiring emergency procedures.</w:t>
      </w:r>
    </w:p>
    <w:p w14:paraId="2B942135" w14:textId="77777777" w:rsidR="00E738EF" w:rsidRPr="00E738EF" w:rsidRDefault="00E738EF" w:rsidP="00E738EF">
      <w:pPr>
        <w:jc w:val="both"/>
        <w:rPr>
          <w:b/>
          <w:bCs/>
        </w:rPr>
      </w:pPr>
      <w:r w:rsidRPr="00E738EF">
        <w:rPr>
          <w:b/>
          <w:bCs/>
        </w:rPr>
        <w:t>Merge Execution and Attribute Reconciliation</w:t>
      </w:r>
    </w:p>
    <w:p w14:paraId="6CCAAFD0" w14:textId="77777777" w:rsidR="00E738EF" w:rsidRPr="00E738EF" w:rsidRDefault="00E738EF" w:rsidP="00E738EF">
      <w:pPr>
        <w:jc w:val="both"/>
      </w:pPr>
      <w:r w:rsidRPr="00E738EF">
        <w:t xml:space="preserve">You must implement merge execution that consolidates emergency and Workday identities into single unified identity preserving critical information from both sources while eliminating duplicate accounts. Merge operation updates emergency Active Directory account with authoritative data from Workday, transfers group memberships ensuring access continuity, updates SailPoint identity object linking to Workday record as authoritative </w:t>
      </w:r>
      <w:proofErr w:type="gramStart"/>
      <w:r w:rsidRPr="00E738EF">
        <w:t>source, and</w:t>
      </w:r>
      <w:proofErr w:type="gramEnd"/>
      <w:r w:rsidRPr="00E738EF">
        <w:t xml:space="preserve"> retains emergency provisioning history for audit purposes. Merge occurs automatically when high-confidence correlation succeeds or manually when identity operations staff approve ambiguous matches.</w:t>
      </w:r>
    </w:p>
    <w:p w14:paraId="36C7BC4B" w14:textId="77777777" w:rsidR="00E738EF" w:rsidRPr="00E738EF" w:rsidRDefault="00E738EF" w:rsidP="00E738EF">
      <w:pPr>
        <w:jc w:val="both"/>
      </w:pPr>
      <w:r w:rsidRPr="00E738EF">
        <w:t xml:space="preserve">Attribute reconciliation determines which attribute values persist after merge when emergency account attributes differ from Workday attributes. General principle is that Workday provides authoritative values for attributes that HR maintains including legal name, employee ID, organizational assignment, manager relationship, job title, and employment dates. Emergency </w:t>
      </w:r>
      <w:proofErr w:type="gramStart"/>
      <w:r w:rsidRPr="00E738EF">
        <w:t>account provides</w:t>
      </w:r>
      <w:proofErr w:type="gramEnd"/>
      <w:r w:rsidRPr="00E738EF">
        <w:t xml:space="preserve"> historical values that should </w:t>
      </w:r>
      <w:proofErr w:type="gramStart"/>
      <w:r w:rsidRPr="00E738EF">
        <w:t>preserve</w:t>
      </w:r>
      <w:proofErr w:type="gramEnd"/>
      <w:r w:rsidRPr="00E738EF">
        <w:t xml:space="preserve"> in audit logs but not override authoritative data. SailPoint merge operation updates Active Directory account attributes with Workday values ensuring that identity information aligns with authoritative source. However, some attributes may require special handling preserving emergency values when they contain information that Workday does not provide.</w:t>
      </w:r>
    </w:p>
    <w:p w14:paraId="278F5B4B" w14:textId="77777777" w:rsidR="00E738EF" w:rsidRPr="00E738EF" w:rsidRDefault="00E738EF" w:rsidP="00E738EF">
      <w:pPr>
        <w:jc w:val="both"/>
      </w:pPr>
      <w:r w:rsidRPr="00E738EF">
        <w:t>Username preservation maintains emergency account username rather than changing to Workday-derived username when they differ. Username changes create user experience disruption requiring personnel to remember new credentials, causing authentication failures when users attempt authenticating with old usernames, and breaking application integrations that cache usernames. When emergency account username is jsmith01 due to conflict resolution and Workday-derived username would be jsmith02 due to different conflict resolution timing, merge preserves jsmith01 avoiding username change. This approach prioritizes user experience continuity over strict naming convention consistency. Audit logs document that username was preserved from emergency account and note what Workday-derived username would have been.</w:t>
      </w:r>
    </w:p>
    <w:p w14:paraId="41AE221D" w14:textId="77777777" w:rsidR="00E738EF" w:rsidRPr="00E738EF" w:rsidRDefault="00E738EF" w:rsidP="00E738EF">
      <w:pPr>
        <w:jc w:val="both"/>
      </w:pPr>
      <w:r w:rsidRPr="00E738EF">
        <w:lastRenderedPageBreak/>
        <w:t xml:space="preserve">Email address handling must reconcile differences between personal email in emergency account and organizational email that Workday provisioning typically establishes. Emergency accounts may use personal email addresses from intake form as mail attribute enabling credential delivery before organizational email exists. Workday provisioning establishes organizational email following standard firstname.lastname@caloes.ca.gov or similar pattern. Merge should update mail attribute to organizational email establishing that as primary address while optionally preserving personal email in </w:t>
      </w:r>
      <w:proofErr w:type="spellStart"/>
      <w:r w:rsidRPr="00E738EF">
        <w:t>proxyAddresses</w:t>
      </w:r>
      <w:proofErr w:type="spellEnd"/>
      <w:r w:rsidRPr="00E738EF">
        <w:t xml:space="preserve"> attribute as secondary address. This ensures that organizational directory reflects organizational email addresses while maintaining personal email for potential recovery purposes.</w:t>
      </w:r>
    </w:p>
    <w:p w14:paraId="505F9285" w14:textId="77777777" w:rsidR="00E738EF" w:rsidRPr="00E738EF" w:rsidRDefault="00E738EF" w:rsidP="00E738EF">
      <w:pPr>
        <w:jc w:val="both"/>
      </w:pPr>
      <w:r w:rsidRPr="00E738EF">
        <w:t xml:space="preserve">Manager attribute </w:t>
      </w:r>
      <w:proofErr w:type="gramStart"/>
      <w:r w:rsidRPr="00E738EF">
        <w:t>update</w:t>
      </w:r>
      <w:proofErr w:type="gramEnd"/>
      <w:r w:rsidRPr="00E738EF">
        <w:t xml:space="preserve"> uses Workday manager relationship as authoritative value replacing emergency manager selected during intake. Emergency intake required manager selection enabling approval routing and accountability during emergency operations, but manager selected might have been incident commander serving as temporary supervisor rather than formal organizational manager that HR records reflect. Workday manager represents ongoing organizational relationship that should persist after emergency. Merge updates manager attribute to Workday value ensuring that subsequent access certifications, approval routing for access modifications, and organizational structure queries reflect authoritative reporting relationships.</w:t>
      </w:r>
    </w:p>
    <w:p w14:paraId="7D84C5F0" w14:textId="77777777" w:rsidR="00E738EF" w:rsidRPr="00E738EF" w:rsidRDefault="00E738EF" w:rsidP="00E738EF">
      <w:pPr>
        <w:jc w:val="both"/>
      </w:pPr>
      <w:r w:rsidRPr="00E738EF">
        <w:t xml:space="preserve">Group membership preservation maintains Active Directory security groups that emergency provisioning assigned while adding additional groups that Workday-triggered joiner workflows would assign. Emergency access packages may have granted groups that standard employee access packages do not include because emergency roles had specialized access requirements. </w:t>
      </w:r>
      <w:proofErr w:type="gramStart"/>
      <w:r w:rsidRPr="00E738EF">
        <w:t>Merge</w:t>
      </w:r>
      <w:proofErr w:type="gramEnd"/>
      <w:r w:rsidRPr="00E738EF">
        <w:t xml:space="preserve"> should not remove emergency-granted groups unless access certification determines they are no longer appropriate—preservation prevents access disruption where emergency personnel suddenly lose access to systems they have been using throughout deployment. However, merge should add standard employee </w:t>
      </w:r>
      <w:proofErr w:type="gramStart"/>
      <w:r w:rsidRPr="00E738EF">
        <w:t>groups</w:t>
      </w:r>
      <w:proofErr w:type="gramEnd"/>
      <w:r w:rsidRPr="00E738EF">
        <w:t xml:space="preserve"> ensuring that former emergency personnel receive baseline access that all employees require. Comprehensive group membership after merge represents union of emergency and standard access with access certification subsequently right-sizing to appropriate levels.</w:t>
      </w:r>
    </w:p>
    <w:p w14:paraId="69AA8F48" w14:textId="77777777" w:rsidR="00E738EF" w:rsidRPr="00E738EF" w:rsidRDefault="00E738EF" w:rsidP="00E738EF">
      <w:pPr>
        <w:jc w:val="both"/>
        <w:rPr>
          <w:b/>
          <w:bCs/>
        </w:rPr>
      </w:pPr>
      <w:r w:rsidRPr="00E738EF">
        <w:rPr>
          <w:b/>
          <w:bCs/>
        </w:rPr>
        <w:t>SailPoint Identity Object Updates and Authoritative Source Linkage</w:t>
      </w:r>
    </w:p>
    <w:p w14:paraId="4F47AA2D" w14:textId="77777777" w:rsidR="00E738EF" w:rsidRPr="00E738EF" w:rsidRDefault="00E738EF" w:rsidP="00E738EF">
      <w:pPr>
        <w:jc w:val="both"/>
      </w:pPr>
      <w:r w:rsidRPr="00E738EF">
        <w:t xml:space="preserve">You must update SailPoint identity object linking emergency identity to Workday record establishing Workday as ongoing authoritative source. Emergency identities initially exist as request-driven identities without authoritative source linkage. SailPoint maintains identity objects for emergency </w:t>
      </w:r>
      <w:proofErr w:type="gramStart"/>
      <w:r w:rsidRPr="00E738EF">
        <w:t>accounts</w:t>
      </w:r>
      <w:proofErr w:type="gramEnd"/>
      <w:r w:rsidRPr="00E738EF">
        <w:t xml:space="preserve"> but those identities are not linked to aggregation accounts from any authoritative source connector. After merge, SailPoint identity must </w:t>
      </w:r>
      <w:proofErr w:type="gramStart"/>
      <w:r w:rsidRPr="00E738EF">
        <w:t>link</w:t>
      </w:r>
      <w:proofErr w:type="gramEnd"/>
      <w:r w:rsidRPr="00E738EF">
        <w:t xml:space="preserve"> to Workday </w:t>
      </w:r>
      <w:r w:rsidRPr="00E738EF">
        <w:lastRenderedPageBreak/>
        <w:t>aggregation account enabling standard lifecycle management where Workday mover and leaver events update or deactivate accounts following same patterns as regular employees.</w:t>
      </w:r>
    </w:p>
    <w:p w14:paraId="0B586534" w14:textId="77777777" w:rsidR="00E738EF" w:rsidRPr="00E738EF" w:rsidRDefault="00E738EF" w:rsidP="00E738EF">
      <w:pPr>
        <w:jc w:val="both"/>
      </w:pPr>
      <w:r w:rsidRPr="00E738EF">
        <w:t>Identity object attribute update modifies SailPoint identity with Workday attributes creating consistency between SailPoint identity store and Active Directory. SailPoint identity object stores attributes that workflows query when making provisioning decisions. Attributes must reflect authoritative Workday values rather than emergency intake values ensuring that subsequent workflows use correct information. Attribute update includes employee ID linking identity to Workday employee record, organizational assignment determining which policies and access patterns apply, manager relationship enabling approval routing, job title informing access decisions, and employment dates establishing when account should activate and expire.</w:t>
      </w:r>
    </w:p>
    <w:p w14:paraId="592F4219" w14:textId="77777777" w:rsidR="00E738EF" w:rsidRPr="00E738EF" w:rsidRDefault="00E738EF" w:rsidP="00E738EF">
      <w:pPr>
        <w:jc w:val="both"/>
      </w:pPr>
      <w:r w:rsidRPr="00E738EF">
        <w:t xml:space="preserve">Authoritative source link creation associates SailPoint identity with Workday aggregation account creating bidirectional </w:t>
      </w:r>
      <w:proofErr w:type="gramStart"/>
      <w:r w:rsidRPr="00E738EF">
        <w:t>relationship</w:t>
      </w:r>
      <w:proofErr w:type="gramEnd"/>
      <w:r w:rsidRPr="00E738EF">
        <w:t xml:space="preserve">. SailPoint identity object contains </w:t>
      </w:r>
      <w:proofErr w:type="spellStart"/>
      <w:r w:rsidRPr="00E738EF">
        <w:t>accountId</w:t>
      </w:r>
      <w:proofErr w:type="spellEnd"/>
      <w:r w:rsidRPr="00E738EF">
        <w:t xml:space="preserve"> field identifying which Workday record drives this identity. Workday aggregation account contains correlation key matching to identity. This bidirectional link enables SailPoint to detect when Workday records update and to trigger mover workflows updating access appropriately. Link also enables SailPoint to detect when Workday records terminate and to trigger leaver workflows deactivating accounts preventing access persistence after employment ends.</w:t>
      </w:r>
    </w:p>
    <w:p w14:paraId="05079A7E" w14:textId="77777777" w:rsidR="00E738EF" w:rsidRPr="00E738EF" w:rsidRDefault="00E738EF" w:rsidP="00E738EF">
      <w:pPr>
        <w:jc w:val="both"/>
      </w:pPr>
      <w:r w:rsidRPr="00E738EF">
        <w:t xml:space="preserve">Emergency source removal deletes or archives emergency request object from SailPoint after merge completes. Emergency </w:t>
      </w:r>
      <w:proofErr w:type="gramStart"/>
      <w:r w:rsidRPr="00E738EF">
        <w:t>request</w:t>
      </w:r>
      <w:proofErr w:type="gramEnd"/>
      <w:r w:rsidRPr="00E738EF">
        <w:t xml:space="preserve"> provided initial identity data enabling provisioning before Workday </w:t>
      </w:r>
      <w:proofErr w:type="gramStart"/>
      <w:r w:rsidRPr="00E738EF">
        <w:t>existed, but</w:t>
      </w:r>
      <w:proofErr w:type="gramEnd"/>
      <w:r w:rsidRPr="00E738EF">
        <w:t xml:space="preserve"> </w:t>
      </w:r>
      <w:proofErr w:type="gramStart"/>
      <w:r w:rsidRPr="00E738EF">
        <w:t>request no longer serves</w:t>
      </w:r>
      <w:proofErr w:type="gramEnd"/>
      <w:r w:rsidRPr="00E738EF">
        <w:t xml:space="preserve"> purpose after Workday link </w:t>
      </w:r>
      <w:proofErr w:type="gramStart"/>
      <w:r w:rsidRPr="00E738EF">
        <w:t>establishes</w:t>
      </w:r>
      <w:proofErr w:type="gramEnd"/>
      <w:r w:rsidRPr="00E738EF">
        <w:t xml:space="preserve">. Request object should not </w:t>
      </w:r>
      <w:proofErr w:type="gramStart"/>
      <w:r w:rsidRPr="00E738EF">
        <w:t>delete</w:t>
      </w:r>
      <w:proofErr w:type="gramEnd"/>
      <w:r w:rsidRPr="00E738EF">
        <w:t xml:space="preserve"> completely because it contains historical information valuable for audit trail reconstruction. Instead, request transitions to archived status preserving data while excluding it from active workflow processing. Archived request remains </w:t>
      </w:r>
      <w:proofErr w:type="spellStart"/>
      <w:r w:rsidRPr="00E738EF">
        <w:t>queryable</w:t>
      </w:r>
      <w:proofErr w:type="spellEnd"/>
      <w:r w:rsidRPr="00E738EF">
        <w:t xml:space="preserve"> for compliance reporting documenting that identity initially provisioned through emergency procedures with specific authorization and justification.</w:t>
      </w:r>
    </w:p>
    <w:p w14:paraId="0FBE8C59" w14:textId="77777777" w:rsidR="00E738EF" w:rsidRPr="00E738EF" w:rsidRDefault="00E738EF" w:rsidP="00E738EF">
      <w:pPr>
        <w:jc w:val="both"/>
      </w:pPr>
      <w:r w:rsidRPr="00E738EF">
        <w:t xml:space="preserve">Role assignment reconciliation ensures that SailPoint roles assigned during emergency provisioning align with roles that Workday-based joiner workflows would assign. Emergency provisioning assigned roles from pre-approved access packages. Workday joiner workflows assign roles based on job title, organizational assignment, and other HR attributes following role assignment policies. After merge, role evaluation should </w:t>
      </w:r>
      <w:proofErr w:type="gramStart"/>
      <w:r w:rsidRPr="00E738EF">
        <w:t>execute</w:t>
      </w:r>
      <w:proofErr w:type="gramEnd"/>
      <w:r w:rsidRPr="00E738EF">
        <w:t xml:space="preserve"> determining whether emergency-assigned roles remain appropriate or whether role modifications are required aligning with standard role assignments for person's position. Role reconciliation may trigger mover </w:t>
      </w:r>
      <w:proofErr w:type="gramStart"/>
      <w:r w:rsidRPr="00E738EF">
        <w:t>workflow</w:t>
      </w:r>
      <w:proofErr w:type="gramEnd"/>
      <w:r w:rsidRPr="00E738EF">
        <w:t xml:space="preserve"> adding roles, removing roles, or confirming that emergency and standard role assignments are consistent.</w:t>
      </w:r>
    </w:p>
    <w:p w14:paraId="1C1AEB21" w14:textId="77777777" w:rsidR="00E738EF" w:rsidRPr="00E738EF" w:rsidRDefault="00E738EF" w:rsidP="00E738EF">
      <w:pPr>
        <w:jc w:val="both"/>
        <w:rPr>
          <w:b/>
          <w:bCs/>
        </w:rPr>
      </w:pPr>
      <w:r w:rsidRPr="00E738EF">
        <w:rPr>
          <w:b/>
          <w:bCs/>
        </w:rPr>
        <w:lastRenderedPageBreak/>
        <w:t>Post-Merge Validation and Audit Trail Documentation</w:t>
      </w:r>
    </w:p>
    <w:p w14:paraId="4FBB1EB0" w14:textId="77777777" w:rsidR="00E738EF" w:rsidRPr="00E738EF" w:rsidRDefault="00E738EF" w:rsidP="00E738EF">
      <w:pPr>
        <w:jc w:val="both"/>
      </w:pPr>
      <w:r w:rsidRPr="00E738EF">
        <w:t xml:space="preserve">You must validate </w:t>
      </w:r>
      <w:proofErr w:type="gramStart"/>
      <w:r w:rsidRPr="00E738EF">
        <w:t>merge</w:t>
      </w:r>
      <w:proofErr w:type="gramEnd"/>
      <w:r w:rsidRPr="00E738EF">
        <w:t xml:space="preserve"> success through automated validation and manual spot checks ensuring that </w:t>
      </w:r>
      <w:proofErr w:type="gramStart"/>
      <w:r w:rsidRPr="00E738EF">
        <w:t>merges</w:t>
      </w:r>
      <w:proofErr w:type="gramEnd"/>
      <w:r w:rsidRPr="00E738EF">
        <w:t xml:space="preserve"> produced intended outcomes without creating access control failures or data inconsistencies. Validation catches </w:t>
      </w:r>
      <w:proofErr w:type="gramStart"/>
      <w:r w:rsidRPr="00E738EF">
        <w:t>merge</w:t>
      </w:r>
      <w:proofErr w:type="gramEnd"/>
      <w:r w:rsidRPr="00E738EF">
        <w:t xml:space="preserve"> logic errors, environmental problems, or edge cases that testing did not anticipate before problems affect multiple identities. Early detection enables rapid </w:t>
      </w:r>
      <w:proofErr w:type="gramStart"/>
      <w:r w:rsidRPr="00E738EF">
        <w:t>remediation</w:t>
      </w:r>
      <w:proofErr w:type="gramEnd"/>
      <w:r w:rsidRPr="00E738EF">
        <w:t xml:space="preserve"> limiting impact to small number of accounts rather than allowing problems to replicate across large </w:t>
      </w:r>
      <w:proofErr w:type="gramStart"/>
      <w:r w:rsidRPr="00E738EF">
        <w:t>population</w:t>
      </w:r>
      <w:proofErr w:type="gramEnd"/>
      <w:r w:rsidRPr="00E738EF">
        <w:t>.</w:t>
      </w:r>
    </w:p>
    <w:p w14:paraId="58952DA3" w14:textId="77777777" w:rsidR="00E738EF" w:rsidRPr="00E738EF" w:rsidRDefault="00E738EF" w:rsidP="00E738EF">
      <w:pPr>
        <w:jc w:val="both"/>
      </w:pPr>
      <w:r w:rsidRPr="00E738EF">
        <w:t xml:space="preserve">Automated validation queries execute immediately after </w:t>
      </w:r>
      <w:proofErr w:type="gramStart"/>
      <w:r w:rsidRPr="00E738EF">
        <w:t>merge</w:t>
      </w:r>
      <w:proofErr w:type="gramEnd"/>
      <w:r w:rsidRPr="00E738EF">
        <w:t xml:space="preserve"> </w:t>
      </w:r>
      <w:proofErr w:type="gramStart"/>
      <w:r w:rsidRPr="00E738EF">
        <w:t>completion</w:t>
      </w:r>
      <w:proofErr w:type="gramEnd"/>
      <w:r w:rsidRPr="00E738EF">
        <w:t xml:space="preserve"> checking several consistency criteria. Validation confirms that Active Directory account exists and remains enabled after merge. Validation confirms that SailPoint identity links to Workday aggregation account. Validation confirms that identity attributes in SailPoint match Active Directory account attributes. Validation confirms that manager </w:t>
      </w:r>
      <w:proofErr w:type="gramStart"/>
      <w:r w:rsidRPr="00E738EF">
        <w:t>attribute</w:t>
      </w:r>
      <w:proofErr w:type="gramEnd"/>
      <w:r w:rsidRPr="00E738EF">
        <w:t xml:space="preserve"> in Active Directory points to valid enabled </w:t>
      </w:r>
      <w:proofErr w:type="gramStart"/>
      <w:r w:rsidRPr="00E738EF">
        <w:t>account</w:t>
      </w:r>
      <w:proofErr w:type="gramEnd"/>
      <w:r w:rsidRPr="00E738EF">
        <w:t xml:space="preserve">. Validation confirms that user can authenticate successfully with existing password. These checks create high confidence that </w:t>
      </w:r>
      <w:proofErr w:type="gramStart"/>
      <w:r w:rsidRPr="00E738EF">
        <w:t>merge</w:t>
      </w:r>
      <w:proofErr w:type="gramEnd"/>
      <w:r w:rsidRPr="00E738EF">
        <w:t xml:space="preserve"> succeeded technically without breaking authentication or creating obvious inconsistencies.</w:t>
      </w:r>
    </w:p>
    <w:p w14:paraId="6E04AF09" w14:textId="77777777" w:rsidR="00E738EF" w:rsidRPr="00E738EF" w:rsidRDefault="00E738EF" w:rsidP="00E738EF">
      <w:pPr>
        <w:jc w:val="both"/>
      </w:pPr>
      <w:r w:rsidRPr="00E738EF">
        <w:t xml:space="preserve">Manual validation sampling reviews approximately five percent of merged identities through detailed examination. Identity operations staff select merged identities randomly and review complete merge history including which Workday record merged with which emergency account, what correlation logic identified the match, what attribute values changed during </w:t>
      </w:r>
      <w:proofErr w:type="gramStart"/>
      <w:r w:rsidRPr="00E738EF">
        <w:t>merge</w:t>
      </w:r>
      <w:proofErr w:type="gramEnd"/>
      <w:r w:rsidRPr="00E738EF">
        <w:t xml:space="preserve">, what group memberships existed before and after </w:t>
      </w:r>
      <w:proofErr w:type="gramStart"/>
      <w:r w:rsidRPr="00E738EF">
        <w:t>merge</w:t>
      </w:r>
      <w:proofErr w:type="gramEnd"/>
      <w:r w:rsidRPr="00E738EF">
        <w:t>, and whether any alerts or errors occurred during merge processing. Manual review catches subtle problems that automated validation might miss including inappropriate group assignments, unexpected attribute values, or merge decisions that automated correlation made correctly but that suggest correlation rules need refinement.</w:t>
      </w:r>
    </w:p>
    <w:p w14:paraId="44BBF0E5" w14:textId="77777777" w:rsidR="00E738EF" w:rsidRPr="00E738EF" w:rsidRDefault="00E738EF" w:rsidP="00E738EF">
      <w:pPr>
        <w:jc w:val="both"/>
      </w:pPr>
      <w:r w:rsidRPr="00E738EF">
        <w:t xml:space="preserve">Audit trail documentation preserves comprehensive merge history enabling retrospective analysis and compliance reporting. SailPoint workflow audit logs capture merge execution including when </w:t>
      </w:r>
      <w:proofErr w:type="gramStart"/>
      <w:r w:rsidRPr="00E738EF">
        <w:t>merge</w:t>
      </w:r>
      <w:proofErr w:type="gramEnd"/>
      <w:r w:rsidRPr="00E738EF">
        <w:t xml:space="preserve"> occurred, which correlation rules identified match, what confidence level correlation achieved, whether </w:t>
      </w:r>
      <w:proofErr w:type="gramStart"/>
      <w:r w:rsidRPr="00E738EF">
        <w:t>merge</w:t>
      </w:r>
      <w:proofErr w:type="gramEnd"/>
      <w:r w:rsidRPr="00E738EF">
        <w:t xml:space="preserve"> was automatic or manually approved, and what attribute changes occurred. Active Directory audit logs capture attribute modifications showing old and new values for changed attributes. Security monitoring logs capture authentication events showing successful post-merge authentication validating that users can access systems with merged identities. These combined audit trails provide complete documentation satisfying compliance requirements for demonstrating that identity lifecycle management functions correctly even through complex </w:t>
      </w:r>
      <w:proofErr w:type="gramStart"/>
      <w:r w:rsidRPr="00E738EF">
        <w:t>merge</w:t>
      </w:r>
      <w:proofErr w:type="gramEnd"/>
      <w:r w:rsidRPr="00E738EF">
        <w:t xml:space="preserve"> scenarios.</w:t>
      </w:r>
    </w:p>
    <w:p w14:paraId="79154825" w14:textId="77777777" w:rsidR="00E738EF" w:rsidRPr="00E738EF" w:rsidRDefault="00E738EF" w:rsidP="00E738EF">
      <w:pPr>
        <w:jc w:val="both"/>
      </w:pPr>
      <w:r w:rsidRPr="00E738EF">
        <w:lastRenderedPageBreak/>
        <w:t xml:space="preserve">Merge metrics track aggregate performance including merge success rate measuring percentage of Workday records that successfully correlated to emergency accounts, merge processing duration measuring time from Workday aggregation to merge completion, manual review percentage indicating how many merges required human intervention, and correlation accuracy measuring false positive and false negative rates. Rising manual review percentages might indicate correlation rules are too conservative requiring human judgment too frequently. Rising false positive rates might indicate fuzzy matching is too </w:t>
      </w:r>
      <w:proofErr w:type="gramStart"/>
      <w:r w:rsidRPr="00E738EF">
        <w:t>aggressive</w:t>
      </w:r>
      <w:proofErr w:type="gramEnd"/>
      <w:r w:rsidRPr="00E738EF">
        <w:t xml:space="preserve"> creating incorrect correlations. These metrics guide continuous improvement refining correlation logic based on operational experience.</w:t>
      </w:r>
    </w:p>
    <w:p w14:paraId="3175B1DC" w14:textId="51866DE5" w:rsidR="00E738EF" w:rsidRPr="00F736AC" w:rsidRDefault="00E738EF" w:rsidP="00F736AC">
      <w:pPr>
        <w:pStyle w:val="Heading2"/>
      </w:pPr>
      <w:bookmarkStart w:id="19" w:name="_Toc216327041"/>
      <w:r w:rsidRPr="00E738EF">
        <w:t>Preparing for Audit and Governance Validation</w:t>
      </w:r>
      <w:bookmarkEnd w:id="19"/>
    </w:p>
    <w:p w14:paraId="0B350F67" w14:textId="77777777" w:rsidR="00E738EF" w:rsidRPr="00E738EF" w:rsidRDefault="00E738EF" w:rsidP="00E738EF">
      <w:pPr>
        <w:jc w:val="both"/>
        <w:rPr>
          <w:b/>
          <w:bCs/>
        </w:rPr>
      </w:pPr>
      <w:r w:rsidRPr="00E738EF">
        <w:rPr>
          <w:b/>
          <w:bCs/>
        </w:rPr>
        <w:t>Strategic Transition: From Emergency Implementation to Sustained Operations</w:t>
      </w:r>
    </w:p>
    <w:p w14:paraId="0D9CAB07" w14:textId="77777777" w:rsidR="00E738EF" w:rsidRPr="00E738EF" w:rsidRDefault="00E738EF" w:rsidP="00E738EF">
      <w:pPr>
        <w:jc w:val="both"/>
      </w:pPr>
      <w:r w:rsidRPr="00E738EF">
        <w:t xml:space="preserve">You must recognize that emergency onboarding workflow completion represents culmination of Phases 1 through 5 implementation establishing comprehensive identity lifecycle management capabilities. You have progressed from foundational manager data cleanup enabling approval routing, through U-Drive automation eliminating manual provisioning, through NIRM contractor integration handling specialized provisioning, to emergency onboarding enabling crisis response operations. This progression demonstrates systematic capability building where each phase established foundations that subsequent phases leveraged. However, implementation completion does not mean that work is finished—sustained operations </w:t>
      </w:r>
      <w:proofErr w:type="gramStart"/>
      <w:r w:rsidRPr="00E738EF">
        <w:t>requires</w:t>
      </w:r>
      <w:proofErr w:type="gramEnd"/>
      <w:r w:rsidRPr="00E738EF">
        <w:t xml:space="preserve"> ongoing governance, continuous improvement, and audit readiness ensuring that capabilities continue functioning correctly and evolving to meet changing requirements.</w:t>
      </w:r>
    </w:p>
    <w:p w14:paraId="4E59DF65" w14:textId="77777777" w:rsidR="00E738EF" w:rsidRPr="00E738EF" w:rsidRDefault="00E738EF" w:rsidP="00E738EF">
      <w:pPr>
        <w:jc w:val="both"/>
      </w:pPr>
      <w:r w:rsidRPr="00E738EF">
        <w:t xml:space="preserve">The transition from project implementation to operational maintenance shifts responsibility from project team to operations team while maintaining capabilities that project developed. Dustin and Andrew as technical </w:t>
      </w:r>
      <w:proofErr w:type="gramStart"/>
      <w:r w:rsidRPr="00E738EF">
        <w:t>leads</w:t>
      </w:r>
      <w:proofErr w:type="gramEnd"/>
      <w:r w:rsidRPr="00E738EF">
        <w:t xml:space="preserve"> have primary accountability during implementation ensuring workflows are designed correctly, configured properly, tested thoroughly, and deployed successfully. Post-implementation, identity operations team assumes primary accountability for maintaining workflows, troubleshooting problems, implementing minor enhancements, and ensuring service levels meet operational requirements. However, transition is not abrupt handoff where project team disappears immediately—transition includes overlap period where project team provides support while operations team builds competence, typically lasting thirty to ninety days after final phase deployment.</w:t>
      </w:r>
    </w:p>
    <w:p w14:paraId="68DBF3D7" w14:textId="77777777" w:rsidR="00E738EF" w:rsidRPr="00E738EF" w:rsidRDefault="00E738EF" w:rsidP="00E738EF">
      <w:pPr>
        <w:jc w:val="both"/>
      </w:pPr>
      <w:r w:rsidRPr="00E738EF">
        <w:t xml:space="preserve">The governance framework that Doug as Project Owner established continues applying during operational phase with adjusted meeting cadences reflecting steady-state versus </w:t>
      </w:r>
      <w:r w:rsidRPr="00E738EF">
        <w:lastRenderedPageBreak/>
        <w:t>implementation intensity. Monthly executive reviews continue ensuring leadership maintains visibility into identity operations health and that strategic obstacles receive executive attention. Quarterly business reviews evaluate whether identity capabilities satisfy operational requirements and whether additional modernization investment is justified based on operational experience. Annual strategic assessments determine whether identity architecture remains aligned with organizational direction or whether major initiatives are required addressing significant gaps or opportunities.</w:t>
      </w:r>
    </w:p>
    <w:p w14:paraId="59266A40" w14:textId="77777777" w:rsidR="00E738EF" w:rsidRPr="00E738EF" w:rsidRDefault="00E738EF" w:rsidP="00E738EF">
      <w:pPr>
        <w:jc w:val="both"/>
        <w:rPr>
          <w:b/>
          <w:bCs/>
        </w:rPr>
      </w:pPr>
      <w:r w:rsidRPr="00E738EF">
        <w:rPr>
          <w:b/>
          <w:bCs/>
        </w:rPr>
        <w:t>Audit Readiness: Preparing for FedRAMP and Compliance Assessments</w:t>
      </w:r>
    </w:p>
    <w:p w14:paraId="31C70FB6" w14:textId="77777777" w:rsidR="00E738EF" w:rsidRPr="00E738EF" w:rsidRDefault="00E738EF" w:rsidP="00E738EF">
      <w:pPr>
        <w:jc w:val="both"/>
      </w:pPr>
      <w:r w:rsidRPr="00E738EF">
        <w:t xml:space="preserve">You must </w:t>
      </w:r>
      <w:proofErr w:type="gramStart"/>
      <w:r w:rsidRPr="00E738EF">
        <w:t>prepare for</w:t>
      </w:r>
      <w:proofErr w:type="gramEnd"/>
      <w:r w:rsidRPr="00E738EF">
        <w:t xml:space="preserve"> formal compliance audits that will evaluate whether identity lifecycle management satisfies regulatory requirements including FedRAMP authorization, CJIS security policy, NIST SP 800-53 controls, and California state security standards. Auditors will scrutinize emergency onboarding workflows particularly carefully because emergency procedures create risk of security control degradation when operational pressure encourages shortcuts. Your audit preparation must demonstrate that emergency procedures maintain security and compliance rather than bypassing controls inappropriately.</w:t>
      </w:r>
    </w:p>
    <w:p w14:paraId="3CB299A0" w14:textId="77777777" w:rsidR="00E738EF" w:rsidRPr="00E738EF" w:rsidRDefault="00E738EF" w:rsidP="00E738EF">
      <w:pPr>
        <w:jc w:val="both"/>
      </w:pPr>
      <w:r w:rsidRPr="00E738EF">
        <w:t>Evidence collection assembles documentation that auditors require for evaluating compliance. Documentation includes workflow diagrams showing emergency onboarding process flow from intake form submission through account provisioning to eventual Workday merge. Documentation includes configuration exports showing SailPoint workflow XML or configuration screenshots demonstrating how workflows are implemented technically. Documentation includes policy documents describing when emergency procedures are authorized, who has authority to activate emergency provisioning, what approval requirements apply, and how emergency accounts are monitored. Documentation includes training materials demonstrating that personnel who execute emergency procedures received appropriate preparation.</w:t>
      </w:r>
    </w:p>
    <w:p w14:paraId="2ABC672B" w14:textId="77777777" w:rsidR="00E738EF" w:rsidRPr="00E738EF" w:rsidRDefault="00E738EF" w:rsidP="00E738EF">
      <w:pPr>
        <w:jc w:val="both"/>
      </w:pPr>
      <w:r w:rsidRPr="00E738EF">
        <w:t xml:space="preserve">Control testing demonstrates that workflows function as documented and that security </w:t>
      </w:r>
      <w:proofErr w:type="gramStart"/>
      <w:r w:rsidRPr="00E738EF">
        <w:t>controls</w:t>
      </w:r>
      <w:proofErr w:type="gramEnd"/>
      <w:r w:rsidRPr="00E738EF">
        <w:t xml:space="preserve"> operate effectively. Testing includes provisioning sample emergency accounts through workflows and validating that provisioning follows documented procedures. Testing includes verifying that approval routing functions correctly directing requests to authorized emergency coordinators. Testing includes confirming that account expiration </w:t>
      </w:r>
      <w:proofErr w:type="gramStart"/>
      <w:r w:rsidRPr="00E738EF">
        <w:t>configurations</w:t>
      </w:r>
      <w:proofErr w:type="gramEnd"/>
      <w:r w:rsidRPr="00E738EF">
        <w:t xml:space="preserve"> function preventing indefinite access persistence. Testing includes validating that enhanced monitoring generates alerts when emergency accounts perform suspicious activities. Testing results document in test reports showing test procedures, expected results, actual results, and pass/fail determinations.</w:t>
      </w:r>
    </w:p>
    <w:p w14:paraId="18CEA082" w14:textId="77777777" w:rsidR="00E738EF" w:rsidRPr="00E738EF" w:rsidRDefault="00E738EF" w:rsidP="00E738EF">
      <w:pPr>
        <w:jc w:val="both"/>
      </w:pPr>
      <w:r w:rsidRPr="00E738EF">
        <w:lastRenderedPageBreak/>
        <w:t xml:space="preserve">Audit log sampling provides evidence that workflows processed actual operational transactions correctly. Sampling selects representative emergency provisioning events from production audit logs and traces complete provisioning history from initial request through final Workday </w:t>
      </w:r>
      <w:proofErr w:type="gramStart"/>
      <w:r w:rsidRPr="00E738EF">
        <w:t>merge</w:t>
      </w:r>
      <w:proofErr w:type="gramEnd"/>
      <w:r w:rsidRPr="00E738EF">
        <w:t xml:space="preserve">. Sampling demonstrates authorization chain showing who requested emergency account, who approved request, what justification was documented, and when provisioning occurred. Sampling demonstrates access </w:t>
      </w:r>
      <w:proofErr w:type="gramStart"/>
      <w:r w:rsidRPr="00E738EF">
        <w:t>appropriateness</w:t>
      </w:r>
      <w:proofErr w:type="gramEnd"/>
      <w:r w:rsidRPr="00E738EF">
        <w:t xml:space="preserve"> showing that group assignments aligned with emergency role packages and that access followed least privilege principles. Sampling demonstrates lifecycle management showing that accounts expired according to deployment durations or that renewal requests extended access appropriately.</w:t>
      </w:r>
    </w:p>
    <w:p w14:paraId="49F0646E" w14:textId="77777777" w:rsidR="00E738EF" w:rsidRPr="00E738EF" w:rsidRDefault="00E738EF" w:rsidP="00E738EF">
      <w:pPr>
        <w:jc w:val="both"/>
      </w:pPr>
      <w:proofErr w:type="gramStart"/>
      <w:r w:rsidRPr="00E738EF">
        <w:t>Corrective action</w:t>
      </w:r>
      <w:proofErr w:type="gramEnd"/>
      <w:r w:rsidRPr="00E738EF">
        <w:t xml:space="preserve"> tracking </w:t>
      </w:r>
      <w:proofErr w:type="gramStart"/>
      <w:r w:rsidRPr="00E738EF">
        <w:t>documents</w:t>
      </w:r>
      <w:proofErr w:type="gramEnd"/>
      <w:r w:rsidRPr="00E738EF">
        <w:t xml:space="preserve"> how identified issues were </w:t>
      </w:r>
      <w:proofErr w:type="gramStart"/>
      <w:r w:rsidRPr="00E738EF">
        <w:t>addressed</w:t>
      </w:r>
      <w:proofErr w:type="gramEnd"/>
      <w:r w:rsidRPr="00E738EF">
        <w:t xml:space="preserve"> demonstrating continuous improvement. When testing identifies control weaknesses, when operational monitoring discovers provisioning failures, or when security reviews find policy violations, corrective actions remediate root causes rather than addressing symptoms superficially. Corrective action tickets document problem descriptions, root cause analyses, remediation approaches, validation that remediations resolved problems, and process improvements preventing recurrence. This documentation shows auditors that organization responds systematically to identified issues rather than allowing problems to persist or recur.</w:t>
      </w:r>
    </w:p>
    <w:p w14:paraId="2649BB8F" w14:textId="77777777" w:rsidR="00E738EF" w:rsidRPr="00E738EF" w:rsidRDefault="00E738EF" w:rsidP="00E738EF">
      <w:pPr>
        <w:jc w:val="both"/>
        <w:rPr>
          <w:b/>
          <w:bCs/>
        </w:rPr>
      </w:pPr>
      <w:r w:rsidRPr="00E738EF">
        <w:rPr>
          <w:b/>
          <w:bCs/>
        </w:rPr>
        <w:t>Environment Hardening and Configuration Management</w:t>
      </w:r>
    </w:p>
    <w:p w14:paraId="75AD307E" w14:textId="77777777" w:rsidR="00E738EF" w:rsidRPr="00E738EF" w:rsidRDefault="00E738EF" w:rsidP="00E738EF">
      <w:pPr>
        <w:jc w:val="both"/>
      </w:pPr>
      <w:r w:rsidRPr="00E738EF">
        <w:t>You must implement configuration management ensuring that SailPoint configurations, Active Directory structures, and integration points maintain approved baseline configurations preventing unauthorized modifications that could degrade security or functionality. Configuration drift where production configurations diverge from documented baseline creates audit findings and operational problems. Configuration management discipline prevents drift through change control procedures, automated baseline validation, and regular compliance assessments.</w:t>
      </w:r>
    </w:p>
    <w:p w14:paraId="102A3FEC" w14:textId="77777777" w:rsidR="00E738EF" w:rsidRPr="00E738EF" w:rsidRDefault="00E738EF" w:rsidP="00E738EF">
      <w:pPr>
        <w:jc w:val="both"/>
      </w:pPr>
      <w:r w:rsidRPr="00E738EF">
        <w:t>Configuration baseline documentation captures approved configuration state for all identity infrastructure components. Baseline includes SailPoint workflow configurations exported as XML or documented through screenshots showing workflow steps, decision logic, approval routing, and provisioning actions. Baseline includes Active Directory organizational unit structure, security group definitions, Group Policy Object configurations, and attribute schema extensions. Baseline includes file server folder structures, NTFS permission templates, and quota configurations. Baseline includes monitoring rules, alert configurations, and dashboard layouts. This comprehensive baseline provides reference point for detecting unauthorized changes.</w:t>
      </w:r>
    </w:p>
    <w:p w14:paraId="3FE2F4CF" w14:textId="77777777" w:rsidR="00E738EF" w:rsidRPr="00E738EF" w:rsidRDefault="00E738EF" w:rsidP="00E738EF">
      <w:pPr>
        <w:jc w:val="both"/>
      </w:pPr>
      <w:r w:rsidRPr="00E738EF">
        <w:lastRenderedPageBreak/>
        <w:t>Change control procedures require that all configuration modifications follow formal change request process reviewed by Change Advisory Board before implementation. Change requests document what is changing, why change is necessary, who requested change, what impact analysis determined, what testing occurred validating change, what rollback procedures exist for recovery if problems occur, and what approval authority authorized change. CAB reviews changes evaluating whether changes align with organizational policies, whether testing adequately validated changes, and whether implementation timing is appropriate avoiding high-risk periods. Approved changes proceed during designated change windows with technical staff executing documented procedures.</w:t>
      </w:r>
    </w:p>
    <w:p w14:paraId="00D68C42" w14:textId="77777777" w:rsidR="00E738EF" w:rsidRPr="00E738EF" w:rsidRDefault="00E738EF" w:rsidP="00E738EF">
      <w:pPr>
        <w:jc w:val="both"/>
      </w:pPr>
      <w:r w:rsidRPr="00E738EF">
        <w:t>Automated baseline validation compares current production configurations against documented baseline identifying drift requiring investigation. Validation scripts export current SailPoint workflow configurations and compare against baseline workflow exports detecting differences. Validation queries Active Directory structure comparing current organizational units, security groups, and Group Policy Objects against baseline documentation. Validation generates drift reports listing all detected differences enabling configuration management team to evaluate whether differences represent authorized changes that baseline should incorporate or unauthorized modifications requiring remediation. Monthly validation cadence detects drift promptly before substantial divergence accumulates.</w:t>
      </w:r>
    </w:p>
    <w:p w14:paraId="41CF7866" w14:textId="77777777" w:rsidR="00E738EF" w:rsidRPr="00E738EF" w:rsidRDefault="00E738EF" w:rsidP="00E738EF">
      <w:pPr>
        <w:jc w:val="both"/>
      </w:pPr>
      <w:r w:rsidRPr="00E738EF">
        <w:t>Periodic configuration audits performed quarterly provide comprehensive review comparing configurations against multiple compliance frameworks. Audits evaluate whether configurations align with NIST SP 800-53 control requirements, whether FedRAMP baseline configurations are maintained, whether vendor hardening guidance is implemented, and whether organizational security policies are enforced through technical controls. Audit reports document findings, assign remediation owners, establish remediation deadlines based on risk severity, and track remediation progress through closure. This systematic audit approach maintains ongoing compliance rather than performing compliance reviews only when formal assessments occur.</w:t>
      </w:r>
    </w:p>
    <w:p w14:paraId="4F4AB247" w14:textId="77777777" w:rsidR="00E738EF" w:rsidRPr="00E738EF" w:rsidRDefault="00E738EF" w:rsidP="00E738EF">
      <w:pPr>
        <w:jc w:val="both"/>
        <w:rPr>
          <w:b/>
          <w:bCs/>
        </w:rPr>
      </w:pPr>
      <w:r w:rsidRPr="00E738EF">
        <w:rPr>
          <w:b/>
          <w:bCs/>
        </w:rPr>
        <w:t>Operational Metrics and Continuous Improvement</w:t>
      </w:r>
    </w:p>
    <w:p w14:paraId="7FA62F32" w14:textId="77777777" w:rsidR="00E738EF" w:rsidRPr="00E738EF" w:rsidRDefault="00E738EF" w:rsidP="00E738EF">
      <w:pPr>
        <w:jc w:val="both"/>
      </w:pPr>
      <w:r w:rsidRPr="00E738EF">
        <w:t>You must establish operational metrics providing visibility into identity services health and enabling data-driven continuous improvement. Metrics track performance against established targets, identify degrading trends requiring proactive intervention, demonstrate value delivery justifying continued investment, and guide improvement priorities focusing resources on highest-impact opportunities. Metrics collection occurs automatically through instrumentation built into workflows, audit logs, and monitoring systems eliminating manual data collection burden that would discourage consistent measurement.</w:t>
      </w:r>
    </w:p>
    <w:p w14:paraId="256D9677" w14:textId="77777777" w:rsidR="00E738EF" w:rsidRPr="00E738EF" w:rsidRDefault="00E738EF" w:rsidP="00E738EF">
      <w:pPr>
        <w:jc w:val="both"/>
      </w:pPr>
      <w:r w:rsidRPr="00E738EF">
        <w:lastRenderedPageBreak/>
        <w:t xml:space="preserve">Provisioning velocity metrics track how quickly identity provisioning completes from initial request through final account activation. Metrics measure average provisioning duration for standard employees, average duration for contractors, and average duration for emergency personnel. Target durations are established based on operational </w:t>
      </w:r>
      <w:proofErr w:type="gramStart"/>
      <w:r w:rsidRPr="00E738EF">
        <w:t>requirements—</w:t>
      </w:r>
      <w:proofErr w:type="gramEnd"/>
      <w:r w:rsidRPr="00E738EF">
        <w:t>standard employees within twenty-four hours, contractors within four hours</w:t>
      </w:r>
      <w:proofErr w:type="gramStart"/>
      <w:r w:rsidRPr="00E738EF">
        <w:t>, emergency</w:t>
      </w:r>
      <w:proofErr w:type="gramEnd"/>
      <w:r w:rsidRPr="00E738EF">
        <w:t xml:space="preserve"> personnel within two hours. Metrics trending above targets </w:t>
      </w:r>
      <w:proofErr w:type="gramStart"/>
      <w:r w:rsidRPr="00E738EF">
        <w:t>indicate</w:t>
      </w:r>
      <w:proofErr w:type="gramEnd"/>
      <w:r w:rsidRPr="00E738EF">
        <w:t xml:space="preserve"> performance degradation requiring investigation into whether infrastructure capacity is inadequate, whether approval delays are extending processing, or whether provisioning errors are requiring remediation. Metrics consistently meeting targets demonstrate that automation is delivering intended performance.</w:t>
      </w:r>
    </w:p>
    <w:p w14:paraId="78320C19" w14:textId="77777777" w:rsidR="00E738EF" w:rsidRPr="00E738EF" w:rsidRDefault="00E738EF" w:rsidP="00E738EF">
      <w:pPr>
        <w:jc w:val="both"/>
      </w:pPr>
      <w:r w:rsidRPr="00E738EF">
        <w:t xml:space="preserve">Provisioning success rate metrics track percentage of provisioning attempts that </w:t>
      </w:r>
      <w:proofErr w:type="gramStart"/>
      <w:r w:rsidRPr="00E738EF">
        <w:t>complete</w:t>
      </w:r>
      <w:proofErr w:type="gramEnd"/>
      <w:r w:rsidRPr="00E738EF">
        <w:t xml:space="preserve"> successfully without errors requiring manual intervention. Target success rate is ninety-five percent or higher with fewer than five percent of attempts generating exceptions. Success rate degradation indicates problems requiring engineering attention—infrastructure instability, integration failures, data quality deterioration, or workflow logic defects. Success rate tracking segments by provisioning type showing separate rates for employees, contractors, and emergency personnel enabling identification of which provisioning paths have higher failure rates requiring focused improvement.</w:t>
      </w:r>
    </w:p>
    <w:p w14:paraId="3307161E" w14:textId="77777777" w:rsidR="00E738EF" w:rsidRPr="00E738EF" w:rsidRDefault="00E738EF" w:rsidP="00E738EF">
      <w:pPr>
        <w:jc w:val="both"/>
      </w:pPr>
      <w:r w:rsidRPr="00E738EF">
        <w:t>User satisfaction metrics track whether identity services meet user expectations through periodic surveys sent to recently provisioned users. Surveys ask about provisioning timeliness, credential clarity, support responsiveness, and overall satisfaction using five-point scales. Target satisfaction score is four point zero or higher indicating generally positive experience. Declining satisfaction scores prompt investigation into user experience problems—provisioning delays, unclear documentation, inadequate support, or confusing procedures. Satisfaction metrics provide user perspective complementing technical metrics focused on system performance.</w:t>
      </w:r>
    </w:p>
    <w:p w14:paraId="31E83A44" w14:textId="77777777" w:rsidR="00E738EF" w:rsidRPr="00E738EF" w:rsidRDefault="00E738EF" w:rsidP="00E738EF">
      <w:pPr>
        <w:jc w:val="both"/>
      </w:pPr>
      <w:r w:rsidRPr="00E738EF">
        <w:t>Security incident metrics track identity-related security events including compromised credentials, unauthorized access attempts, privilege abuse, and access persistence violations. Metrics measure incident frequency, incident severity, mean time to detect incidents, and mean time to respond with remediation. Increasing incident rates indicate security control weaknesses requiring investigation and reinforcement. Decreasing detection and response times demonstrate improving security operations effectiveness. Security metrics inform risk assessments and security improvement prioritization.</w:t>
      </w:r>
    </w:p>
    <w:p w14:paraId="3510137A" w14:textId="77777777" w:rsidR="00E738EF" w:rsidRPr="00E738EF" w:rsidRDefault="00E738EF" w:rsidP="00E738EF">
      <w:pPr>
        <w:jc w:val="both"/>
      </w:pPr>
      <w:r w:rsidRPr="00E738EF">
        <w:t xml:space="preserve">Help desk ticket metrics track identity-related support requests measuring ticket volume, ticket categories, resolution time, and escalation rates. Ticket volume trends identify whether automation is reducing support burden or whether new workflows are generating </w:t>
      </w:r>
      <w:r w:rsidRPr="00E738EF">
        <w:lastRenderedPageBreak/>
        <w:t>support demand. Ticket categories identify common problems requiring attention—if password reset requests remain high despite self-service capabilities, training or procedure improvements may be needed. Resolution times demonstrate whether Service Desk has adequate tools and training resolving issues efficiently. Escalation rates show whether Service Desk can handle issues independently or whether excessive escalation to engineering indicates training gaps.</w:t>
      </w:r>
    </w:p>
    <w:p w14:paraId="44C801D1" w14:textId="77777777" w:rsidR="00E738EF" w:rsidRPr="00E738EF" w:rsidRDefault="00E738EF" w:rsidP="00E738EF">
      <w:pPr>
        <w:jc w:val="both"/>
        <w:rPr>
          <w:b/>
          <w:bCs/>
        </w:rPr>
      </w:pPr>
      <w:r w:rsidRPr="00E738EF">
        <w:rPr>
          <w:b/>
          <w:bCs/>
        </w:rPr>
        <w:t>Preparing for Phase 6: Advanced Governance and Access Certification</w:t>
      </w:r>
    </w:p>
    <w:p w14:paraId="47FA883D" w14:textId="77777777" w:rsidR="00E738EF" w:rsidRPr="00E738EF" w:rsidRDefault="00E738EF" w:rsidP="00E738EF">
      <w:pPr>
        <w:jc w:val="both"/>
      </w:pPr>
      <w:r w:rsidRPr="00E738EF">
        <w:t>You must understand that upcoming Phase 6 will extend identity governance beyond provisioning into comprehensive access certification, role-based access control refinement, and advanced reporting supporting compliance programs. Phase 5 emergency onboarding completed core lifecycle provisioning capabilities ensuring that personnel can onboard, modify access, and offboard efficiently. However, provisioning alone does not ensure that access remains appropriate over time as responsibilities evolve, as security threats emerge, or as organizational policies change. Phase 6 addresses ongoing access governance ensuring that accumulated access rights align with business need and that excessive or inappropriate access is identified and remediated systematically.</w:t>
      </w:r>
    </w:p>
    <w:p w14:paraId="714979C7" w14:textId="77777777" w:rsidR="00E738EF" w:rsidRPr="00E738EF" w:rsidRDefault="00E738EF" w:rsidP="00E738EF">
      <w:pPr>
        <w:jc w:val="both"/>
      </w:pPr>
      <w:r w:rsidRPr="00E738EF">
        <w:t xml:space="preserve">Access certification campaigns represent primary Phase 6 capability requiring managers and application owners to periodically review and validate access that their personnel possess. Certification campaigns present reviewers with lists of accounts, group memberships, application permissions, and resource access that personnel have been granted. Reviewers must affirm that each access item remains appropriate for business </w:t>
      </w:r>
      <w:proofErr w:type="gramStart"/>
      <w:r w:rsidRPr="00E738EF">
        <w:t>need</w:t>
      </w:r>
      <w:proofErr w:type="gramEnd"/>
      <w:r w:rsidRPr="00E738EF">
        <w:t xml:space="preserve"> or must revoke access that is no longer justified. Certification creates audit trail documenting that management performed due diligence validating access appropriateness rather than </w:t>
      </w:r>
      <w:proofErr w:type="gramStart"/>
      <w:r w:rsidRPr="00E738EF">
        <w:t>assuming that</w:t>
      </w:r>
      <w:proofErr w:type="gramEnd"/>
      <w:r w:rsidRPr="00E738EF">
        <w:t xml:space="preserve"> initial provisioning decisions remain correct indefinitely as organizational context evolves.</w:t>
      </w:r>
    </w:p>
    <w:p w14:paraId="2AD1BD88" w14:textId="77777777" w:rsidR="00E738EF" w:rsidRPr="00E738EF" w:rsidRDefault="00E738EF" w:rsidP="00E738EF">
      <w:pPr>
        <w:jc w:val="both"/>
      </w:pPr>
      <w:r w:rsidRPr="00E738EF">
        <w:t xml:space="preserve">Role-based access control maturity progression moves from current state where group memberships and application permissions are provisioned individually toward target state where roles represent collections of related permissions provisioned as cohesive packages. Roles simplify provisioning by enabling assignment of comprehensive permission sets through single role assignment rather than requiring individual permission evaluation. Roles improve compliance by enabling role certification where reviewers validate whether personnel should possess roles rather than evaluating dozens of individual permissions. Phase </w:t>
      </w:r>
      <w:proofErr w:type="gramStart"/>
      <w:r w:rsidRPr="00E738EF">
        <w:t>6 work</w:t>
      </w:r>
      <w:proofErr w:type="gramEnd"/>
      <w:r w:rsidRPr="00E738EF">
        <w:t xml:space="preserve"> includes role mining identifying common permission patterns suggesting candidate roles, role definition documenting role purpose and permission contents, and role assignment policies determining which job titles or organizational positions should receive which roles.</w:t>
      </w:r>
    </w:p>
    <w:p w14:paraId="4B60D629" w14:textId="77777777" w:rsidR="00E738EF" w:rsidRPr="00E738EF" w:rsidRDefault="00E738EF" w:rsidP="00E738EF">
      <w:pPr>
        <w:jc w:val="both"/>
      </w:pPr>
      <w:r w:rsidRPr="00E738EF">
        <w:lastRenderedPageBreak/>
        <w:t xml:space="preserve">Advanced reporting capabilities provide compliance evidence and operational insights through scheduled reports, ad-hoc queries, and interactive dashboards. Reports document user account inventories showing all active accounts with attributes and provisioning history. Reports document access certifications showing certification completion rates, access revocation statistics, and overdue certifications requiring escalation. Reports document privileged access showing which accounts have elevated permissions and what approval justification authorized privilege grants. Reports document identity </w:t>
      </w:r>
      <w:proofErr w:type="gramStart"/>
      <w:r w:rsidRPr="00E738EF">
        <w:t>lifecycle</w:t>
      </w:r>
      <w:proofErr w:type="gramEnd"/>
      <w:r w:rsidRPr="00E738EF">
        <w:t xml:space="preserve"> showing provisioning velocity, success rates, and exception patterns. These reports satisfy audit requirements while also enabling operational management through data-driven decision making.</w:t>
      </w:r>
    </w:p>
    <w:p w14:paraId="5D04AEDF" w14:textId="77777777" w:rsidR="00E738EF" w:rsidRPr="00E738EF" w:rsidRDefault="00E738EF" w:rsidP="00E738EF">
      <w:pPr>
        <w:jc w:val="both"/>
      </w:pPr>
      <w:r w:rsidRPr="00E738EF">
        <w:t xml:space="preserve">The foundation that Phases 1 through 5 established enables Phase 6 advanced governance. Clean manager data from Phase 1 enables certification campaigns to route review tasks to correct managers. Automated provisioning from Phases 2 through 4 creates comprehensive audit trails that certification reviews draw upon. Emergency procedures from Phase 5 ensure that crisis provisioning maintains authorization documentation that certifications validate. Each </w:t>
      </w:r>
      <w:proofErr w:type="gramStart"/>
      <w:r w:rsidRPr="00E738EF">
        <w:t>phase contribution</w:t>
      </w:r>
      <w:proofErr w:type="gramEnd"/>
      <w:r w:rsidRPr="00E738EF">
        <w:t xml:space="preserve"> </w:t>
      </w:r>
      <w:proofErr w:type="gramStart"/>
      <w:r w:rsidRPr="00E738EF">
        <w:t>creates</w:t>
      </w:r>
      <w:proofErr w:type="gramEnd"/>
      <w:r w:rsidRPr="00E738EF">
        <w:t xml:space="preserve"> cumulative capability building toward mature identity governance supporting CalOES emergency management mission while satisfying regulatory compliance requirements that emergency operations must maintain even under operational pressure.</w:t>
      </w:r>
    </w:p>
    <w:p w14:paraId="17B581E6" w14:textId="77777777" w:rsidR="00E738EF" w:rsidRPr="00E738EF" w:rsidRDefault="00AF2E4D" w:rsidP="00E738EF">
      <w:pPr>
        <w:jc w:val="both"/>
      </w:pPr>
      <w:r>
        <w:pict w14:anchorId="36FDFF0D">
          <v:rect id="_x0000_i1032" style="width:0;height:1.5pt" o:hralign="center" o:hrstd="t" o:hr="t" fillcolor="#a0a0a0" stroked="f"/>
        </w:pict>
      </w:r>
    </w:p>
    <w:p w14:paraId="294502B6" w14:textId="77777777" w:rsidR="00E738EF" w:rsidRPr="00E738EF" w:rsidRDefault="00E738EF" w:rsidP="00E738EF">
      <w:pPr>
        <w:jc w:val="both"/>
        <w:rPr>
          <w:b/>
          <w:bCs/>
        </w:rPr>
      </w:pPr>
      <w:r w:rsidRPr="00E738EF">
        <w:rPr>
          <w:b/>
          <w:bCs/>
        </w:rPr>
        <w:t>References</w:t>
      </w:r>
    </w:p>
    <w:p w14:paraId="5785D5C2" w14:textId="77777777" w:rsidR="00E738EF" w:rsidRPr="00E738EF" w:rsidRDefault="00E738EF" w:rsidP="00E738EF">
      <w:pPr>
        <w:jc w:val="both"/>
      </w:pPr>
      <w:r w:rsidRPr="00E738EF">
        <w:t>National Institute of Standards and Technology. "NIST Special Publication 800-53 Rev. 5: Security and Privacy Controls – Contingency Planning." U.S. Department of Commerce, 2020.</w:t>
      </w:r>
    </w:p>
    <w:p w14:paraId="446664EB" w14:textId="77777777" w:rsidR="00E738EF" w:rsidRPr="00E738EF" w:rsidRDefault="00E738EF" w:rsidP="00E738EF">
      <w:pPr>
        <w:jc w:val="both"/>
      </w:pPr>
      <w:r w:rsidRPr="00E738EF">
        <w:t>Federal Risk and Authorization Management Program. "FedRAMP Moderate Baseline Security Controls." FedRAMP Program Management Office, 2024.</w:t>
      </w:r>
    </w:p>
    <w:p w14:paraId="273A655D" w14:textId="77777777" w:rsidR="00E738EF" w:rsidRPr="00E738EF" w:rsidRDefault="00E738EF" w:rsidP="00E738EF">
      <w:pPr>
        <w:jc w:val="both"/>
      </w:pPr>
      <w:r w:rsidRPr="00E738EF">
        <w:t>Cybersecurity and Infrastructure Security Agency. "CISA Emergency Communications Preparedness Guide." U.S. Department of Homeland Security, 2023.</w:t>
      </w:r>
    </w:p>
    <w:p w14:paraId="064F5A09" w14:textId="77777777" w:rsidR="00E738EF" w:rsidRPr="00E738EF" w:rsidRDefault="00E738EF" w:rsidP="00E738EF">
      <w:pPr>
        <w:jc w:val="both"/>
      </w:pPr>
      <w:r w:rsidRPr="00E738EF">
        <w:t>SailPoint Technologies. "</w:t>
      </w:r>
      <w:proofErr w:type="spellStart"/>
      <w:r w:rsidRPr="00E738EF">
        <w:t>IdentityIQ</w:t>
      </w:r>
      <w:proofErr w:type="spellEnd"/>
      <w:r w:rsidRPr="00E738EF">
        <w:t xml:space="preserve"> Request-Based Provisioning Patterns." SailPoint Technical Documentation, 2024.</w:t>
      </w:r>
    </w:p>
    <w:p w14:paraId="2D3DB60E" w14:textId="77777777" w:rsidR="00E738EF" w:rsidRPr="00E738EF" w:rsidRDefault="00E738EF" w:rsidP="00E738EF">
      <w:pPr>
        <w:jc w:val="both"/>
      </w:pPr>
      <w:r w:rsidRPr="00E738EF">
        <w:t>SailPoint Technologies. "</w:t>
      </w:r>
      <w:proofErr w:type="spellStart"/>
      <w:r w:rsidRPr="00E738EF">
        <w:t>IdentityIQ</w:t>
      </w:r>
      <w:proofErr w:type="spellEnd"/>
      <w:r w:rsidRPr="00E738EF">
        <w:t xml:space="preserve"> Identity Correlation and Aggregation Framework." SailPoint Technical Documentation, 2024.</w:t>
      </w:r>
    </w:p>
    <w:p w14:paraId="337E0610" w14:textId="77777777" w:rsidR="00E738EF" w:rsidRPr="00E738EF" w:rsidRDefault="00E738EF" w:rsidP="00E738EF">
      <w:pPr>
        <w:jc w:val="both"/>
      </w:pPr>
      <w:r w:rsidRPr="00E738EF">
        <w:t>Microsoft Corporation. "Azure Active Directory Conditional Access – Risk-Based Policies." Microsoft Technical Documentation, 2024.</w:t>
      </w:r>
    </w:p>
    <w:p w14:paraId="04BB5887" w14:textId="77777777" w:rsidR="00E738EF" w:rsidRPr="00E738EF" w:rsidRDefault="00E738EF" w:rsidP="00E738EF">
      <w:pPr>
        <w:jc w:val="both"/>
      </w:pPr>
      <w:r w:rsidRPr="00E738EF">
        <w:lastRenderedPageBreak/>
        <w:t>Gartner Research. "Best Practices for Emergency Identity Provisioning in Government." Gartner, Inc., 2024.</w:t>
      </w:r>
    </w:p>
    <w:p w14:paraId="223FD5D0" w14:textId="77777777" w:rsidR="00E738EF" w:rsidRPr="00E738EF" w:rsidRDefault="00E738EF" w:rsidP="00E738EF">
      <w:pPr>
        <w:jc w:val="both"/>
      </w:pPr>
      <w:r w:rsidRPr="00E738EF">
        <w:t>Information Technology Infrastructure Library Foundation. "ITIL 4: Service Management – Incident and Problem Management." AXELOS Global Best Practice, 2023.</w:t>
      </w:r>
    </w:p>
    <w:p w14:paraId="05FA4AD5" w14:textId="77777777" w:rsidR="00E738EF" w:rsidRPr="00E738EF" w:rsidRDefault="00E738EF" w:rsidP="00E738EF">
      <w:pPr>
        <w:jc w:val="both"/>
      </w:pPr>
      <w:r w:rsidRPr="00E738EF">
        <w:t>National Institute of Standards and Technology. "NIST Special Publication 800-61 Rev. 2: Computer Security Incident Handling Guide." U.S. Department of Commerce, 2012.</w:t>
      </w:r>
    </w:p>
    <w:p w14:paraId="6E157EAE" w14:textId="77777777" w:rsidR="00E738EF" w:rsidRPr="00E738EF" w:rsidRDefault="00E738EF" w:rsidP="00E738EF">
      <w:pPr>
        <w:jc w:val="both"/>
      </w:pPr>
      <w:r w:rsidRPr="00E738EF">
        <w:t>International Organization for Standardization. "ISO/IEC 27001:2022 – Business Continuity and Incident Response." ISO, 2022.</w:t>
      </w:r>
    </w:p>
    <w:p w14:paraId="631C687A" w14:textId="77777777" w:rsidR="00A34F5F" w:rsidRDefault="00A34F5F" w:rsidP="00721E5C">
      <w:pPr>
        <w:jc w:val="both"/>
      </w:pPr>
    </w:p>
    <w:p w14:paraId="296B5852" w14:textId="77777777" w:rsidR="009F1889" w:rsidRDefault="009F1889" w:rsidP="00721E5C">
      <w:pPr>
        <w:jc w:val="both"/>
      </w:pPr>
    </w:p>
    <w:p w14:paraId="1A4E9175" w14:textId="77777777" w:rsidR="009F1889" w:rsidRDefault="009F1889" w:rsidP="00721E5C">
      <w:pPr>
        <w:jc w:val="both"/>
      </w:pPr>
    </w:p>
    <w:p w14:paraId="7B4C8178" w14:textId="77777777" w:rsidR="00A34F5F" w:rsidRDefault="00A34F5F" w:rsidP="00721E5C">
      <w:pPr>
        <w:jc w:val="both"/>
      </w:pPr>
    </w:p>
    <w:p w14:paraId="1C40536D" w14:textId="77777777" w:rsidR="004A606B" w:rsidRDefault="004A606B" w:rsidP="004A606B">
      <w:pPr>
        <w:pStyle w:val="Heading1"/>
      </w:pPr>
      <w:r>
        <w:br w:type="page"/>
      </w:r>
    </w:p>
    <w:p w14:paraId="194A4CDB" w14:textId="7921AEEB" w:rsidR="00A34F5F" w:rsidRDefault="009F1889" w:rsidP="004A606B">
      <w:pPr>
        <w:pStyle w:val="Heading1"/>
      </w:pPr>
      <w:bookmarkStart w:id="20" w:name="_Toc216327042"/>
      <w:r w:rsidRPr="009F1889">
        <w:lastRenderedPageBreak/>
        <w:t>Chapter 6: Hardening for Production</w:t>
      </w:r>
      <w:bookmarkEnd w:id="20"/>
    </w:p>
    <w:p w14:paraId="4FF1F843" w14:textId="77777777" w:rsidR="00DD06C0" w:rsidRPr="00DD06C0" w:rsidRDefault="00DD06C0" w:rsidP="00DD06C0">
      <w:pPr>
        <w:jc w:val="both"/>
        <w:rPr>
          <w:b/>
          <w:bCs/>
        </w:rPr>
      </w:pPr>
      <w:r w:rsidRPr="00DD06C0">
        <w:rPr>
          <w:b/>
          <w:bCs/>
        </w:rPr>
        <w:t>Strategic Imperative: Audit Readiness Determines Production Viability</w:t>
      </w:r>
    </w:p>
    <w:p w14:paraId="10CDFDAE" w14:textId="77777777" w:rsidR="00DD06C0" w:rsidRPr="00DD06C0" w:rsidRDefault="00DD06C0" w:rsidP="00DD06C0">
      <w:pPr>
        <w:jc w:val="both"/>
      </w:pPr>
      <w:r w:rsidRPr="00DD06C0">
        <w:t xml:space="preserve">You face critical juncture where SailPoint implementation transitions from development and testing into production operations that will be subject to rigorous compliance assessments. Federal auditors evaluating FedRAMP authorization, state auditors assessing California security standards, and internal compliance reviewers validating NIST SP 800-53 control implementation will scrutinize identity governance with </w:t>
      </w:r>
      <w:proofErr w:type="gramStart"/>
      <w:r w:rsidRPr="00DD06C0">
        <w:t>particular intensity</w:t>
      </w:r>
      <w:proofErr w:type="gramEnd"/>
      <w:r w:rsidRPr="00DD06C0">
        <w:t xml:space="preserve"> because identity represents foundational security control upon which all other controls depend. Audit findings related to identity management generate cascading compliance problems affecting authorization status, creating remediation obligations that consume resources, and potentially limiting CalOES operational capabilities if authorization suspensions occur. Your production readiness validation must demonstrate that SailPoint workflows satisfy audit expectations before deployment rather than discovering deficiencies during formal assessments when remediation is more expensive and disruptive.</w:t>
      </w:r>
    </w:p>
    <w:p w14:paraId="4989BFCC" w14:textId="77777777" w:rsidR="00DD06C0" w:rsidRPr="00DD06C0" w:rsidRDefault="00DD06C0" w:rsidP="00DD06C0">
      <w:pPr>
        <w:jc w:val="both"/>
      </w:pPr>
      <w:r w:rsidRPr="00DD06C0">
        <w:t>The audit perspective differs substantially from operational perspective in ways that implementation teams must understand to avoid creating gaps between technical functionality and compliance requirements. Operational teams evaluate whether provisioning completes successfully, whether users receive appropriate access, and whether performance meets service level targets. These operational criteria are necessary but insufficient for audit purposes. Auditors evaluate whether documented procedures were followed consistently, whether authorization decisions are traceable through audit logs, whether access rights align with documented policies, and whether lifecycle management ensures timely access revocation when business justification expires. Technical workflows that function flawlessly from operational standpoint may generate audit findings if they lack comprehensive audit trails, if they deviate from documented policies, or if they cannot demonstrate systematic governance.</w:t>
      </w:r>
    </w:p>
    <w:p w14:paraId="448FC8CE" w14:textId="77777777" w:rsidR="00DD06C0" w:rsidRPr="00DD06C0" w:rsidRDefault="00DD06C0" w:rsidP="00DD06C0">
      <w:pPr>
        <w:jc w:val="both"/>
      </w:pPr>
      <w:r w:rsidRPr="00DD06C0">
        <w:t xml:space="preserve">The compliance frameworks that govern CalOES operations impose specific requirements on identity lifecycle management that your validation procedures must address. NIST SP 800-53 Access Control family requires that account management follows documented procedures with appropriate authorization, that access enforcement implements approved authorization policies, and that account reviews validate continued appropriateness. FedRAMP authorization requires continuous monitoring demonstrating that security controls remain effective, that control failures are detected and remediated promptly, and that configuration management prevents unauthorized modifications degrading security posture. CJIS Security Policy requires that access to criminal </w:t>
      </w:r>
      <w:proofErr w:type="gramStart"/>
      <w:r w:rsidRPr="00DD06C0">
        <w:t>justice information</w:t>
      </w:r>
      <w:proofErr w:type="gramEnd"/>
      <w:r w:rsidRPr="00DD06C0">
        <w:t xml:space="preserve"> follows </w:t>
      </w:r>
      <w:r w:rsidRPr="00DD06C0">
        <w:lastRenderedPageBreak/>
        <w:t>documented authorization procedures with comprehensive audit trails enabling forensic reconstruction when security incidents occur.</w:t>
      </w:r>
    </w:p>
    <w:p w14:paraId="5B175C8D" w14:textId="77777777" w:rsidR="00DD06C0" w:rsidRPr="00DD06C0" w:rsidRDefault="00DD06C0" w:rsidP="00DD06C0">
      <w:pPr>
        <w:jc w:val="both"/>
        <w:rPr>
          <w:b/>
          <w:bCs/>
        </w:rPr>
      </w:pPr>
      <w:r w:rsidRPr="00DD06C0">
        <w:rPr>
          <w:b/>
          <w:bCs/>
        </w:rPr>
        <w:t>Lifecycle State Correctness Validation</w:t>
      </w:r>
    </w:p>
    <w:p w14:paraId="2A4685A2" w14:textId="77777777" w:rsidR="00DD06C0" w:rsidRPr="00DD06C0" w:rsidRDefault="00DD06C0" w:rsidP="00DD06C0">
      <w:pPr>
        <w:jc w:val="both"/>
      </w:pPr>
      <w:r w:rsidRPr="00DD06C0">
        <w:t xml:space="preserve">You must validate that SailPoint maintains accurate lifecycle state information reflecting current employment status for all identities enabling workflows to make correct provisioning decisions based on whether individuals are active employees, pending new hires, separated employees, or </w:t>
      </w:r>
      <w:proofErr w:type="gramStart"/>
      <w:r w:rsidRPr="00DD06C0">
        <w:t>temporarily</w:t>
      </w:r>
      <w:proofErr w:type="gramEnd"/>
      <w:r w:rsidRPr="00DD06C0">
        <w:t xml:space="preserve"> inactive personnel. Lifecycle state drives critical workflow logic including whether joiner workflows should provision new accounts, whether mover workflows should modify access, and whether leaver workflows should deactivate accounts and revoke permissions. Incorrect lifecycle state causes workflows to execute inappropriately—provisioning accounts for separated employees, deactivating accounts for active employees, or failing to provision accounts for legitimate new hires. Your validation must confirm that lifecycle states are accurate and that state transitions occur correctly when employment status changes.</w:t>
      </w:r>
    </w:p>
    <w:p w14:paraId="6E816DB8" w14:textId="77777777" w:rsidR="00DD06C0" w:rsidRPr="00DD06C0" w:rsidRDefault="00DD06C0" w:rsidP="00DD06C0">
      <w:pPr>
        <w:jc w:val="both"/>
      </w:pPr>
      <w:r w:rsidRPr="00DD06C0">
        <w:t>Lifecycle state inventory establishes baseline understanding of current state distribution across all identities in SailPoint. You execute SailPoint query extracting all identity objects with their lifecycle state attributes. Analysis counts identities in each state including active, inactive, terminated, pre-hire, and any custom states that CalOES workflows use. Analysis identifies whether state distribution matches organizational expectations—active count should approximate total employee and contractor population, terminated count should reflect recent separations not yet archived, pre-hire count should reflect pending new hires with future start dates. State distribution analysis revealing thousands of terminated identities or hundreds of pre-hire identities warrants investigation determining whether these populations are legitimate or whether state assignment logic has errors creating inappropriate classifications.</w:t>
      </w:r>
    </w:p>
    <w:p w14:paraId="765B0BD3" w14:textId="77777777" w:rsidR="00DD06C0" w:rsidRPr="00DD06C0" w:rsidRDefault="00DD06C0" w:rsidP="00DD06C0">
      <w:pPr>
        <w:jc w:val="both"/>
      </w:pPr>
      <w:r w:rsidRPr="00DD06C0">
        <w:rPr>
          <w:b/>
          <w:bCs/>
        </w:rPr>
        <w:t>IMPORTANT DISCLAIMER: The following data pattern analysis is hypothetical and constructed solely for instructional purposes to demonstrate how lifecycle state validation identifies potential data quality issues. These numbers do not represent actual CalOES identity data, do not describe real CalOES system conditions, and do not reflect any issues that exist in California Office of Emergency Services identity infrastructure. This teaching example exists only to illustrate validation techniques that organizations should apply during audit readiness preparation.</w:t>
      </w:r>
    </w:p>
    <w:p w14:paraId="1DE191B8" w14:textId="77777777" w:rsidR="00DD06C0" w:rsidRPr="00DD06C0" w:rsidRDefault="00DD06C0" w:rsidP="00DD06C0">
      <w:pPr>
        <w:jc w:val="both"/>
      </w:pPr>
      <w:r w:rsidRPr="00DD06C0">
        <w:t xml:space="preserve">In hypothetical validation scenario, </w:t>
      </w:r>
      <w:proofErr w:type="gramStart"/>
      <w:r w:rsidRPr="00DD06C0">
        <w:t>organization</w:t>
      </w:r>
      <w:proofErr w:type="gramEnd"/>
      <w:r w:rsidRPr="00DD06C0">
        <w:t xml:space="preserve"> might discover lifecycle state distribution including four thousand two hundred active identities, one thousand eight hundred terminated identities, three hundred inactive identities, and fifty pre-hire identities. </w:t>
      </w:r>
      <w:r w:rsidRPr="00DD06C0">
        <w:lastRenderedPageBreak/>
        <w:t xml:space="preserve">Comparison against HR census showing four thousand active employees plus two hundred fifty active contractors suggests that active identity count exceeds actual workforce by approximately one hundred fifty identities. Investigation might reveal that mover workflows updating organizational assignments do not trigger lifecycle state recalculation causing identities to remain in active state when role changes should have transitioned them </w:t>
      </w:r>
      <w:proofErr w:type="gramStart"/>
      <w:r w:rsidRPr="00DD06C0">
        <w:t>to</w:t>
      </w:r>
      <w:proofErr w:type="gramEnd"/>
      <w:r w:rsidRPr="00DD06C0">
        <w:t xml:space="preserve"> inactive. Alternatively, investigation might find that contractor separation workflows are not executing properly leaving contractor identities in active state after contract periods conclude. These patterns would indicate workflow logic deficiencies requiring remediation before production deployment.</w:t>
      </w:r>
    </w:p>
    <w:p w14:paraId="71A00141" w14:textId="77777777" w:rsidR="00DD06C0" w:rsidRPr="00DD06C0" w:rsidRDefault="00DD06C0" w:rsidP="00DD06C0">
      <w:pPr>
        <w:jc w:val="both"/>
      </w:pPr>
      <w:r w:rsidRPr="00DD06C0">
        <w:t xml:space="preserve">State transition validation tests whether lifecycle states update correctly when triggering events occur. Validation creates test scenarios including new </w:t>
      </w:r>
      <w:proofErr w:type="gramStart"/>
      <w:r w:rsidRPr="00DD06C0">
        <w:t>hire</w:t>
      </w:r>
      <w:proofErr w:type="gramEnd"/>
      <w:r w:rsidRPr="00DD06C0">
        <w:t xml:space="preserve"> in Workday with future start date, new hire reaching start date, active employee undergoing role change, active employee separating, and separated employee rehiring. For each scenario, validation monitors whether SailPoint detects triggering </w:t>
      </w:r>
      <w:proofErr w:type="gramStart"/>
      <w:r w:rsidRPr="00DD06C0">
        <w:t>event</w:t>
      </w:r>
      <w:proofErr w:type="gramEnd"/>
      <w:r w:rsidRPr="00DD06C0">
        <w:t xml:space="preserve"> during aggregation, whether workflow evaluates state transition logic correctly, and whether identity object updates with appropriate new lifecycle state. Validation compares actual state transitions against expected transitions documented in workflow specifications. Discrepancies between expected and actual behavior indicate workflow logic errors or environmental configuration problems that must be resolved.</w:t>
      </w:r>
    </w:p>
    <w:p w14:paraId="225D0A69" w14:textId="77777777" w:rsidR="00DD06C0" w:rsidRPr="00DD06C0" w:rsidRDefault="00DD06C0" w:rsidP="00DD06C0">
      <w:pPr>
        <w:jc w:val="both"/>
      </w:pPr>
      <w:r w:rsidRPr="00DD06C0">
        <w:t xml:space="preserve">Workflow decision validation confirms that provisioning workflows query lifecycle state correctly and make appropriate decisions based on state values. Joiner workflows should </w:t>
      </w:r>
      <w:proofErr w:type="gramStart"/>
      <w:r w:rsidRPr="00DD06C0">
        <w:t>execute</w:t>
      </w:r>
      <w:proofErr w:type="gramEnd"/>
      <w:r w:rsidRPr="00DD06C0">
        <w:t xml:space="preserve"> only for identities in pre-hire or newly active states, should skip execution for identities already provisioned, and should </w:t>
      </w:r>
      <w:proofErr w:type="gramStart"/>
      <w:r w:rsidRPr="00DD06C0">
        <w:t>definitely not</w:t>
      </w:r>
      <w:proofErr w:type="gramEnd"/>
      <w:r w:rsidRPr="00DD06C0">
        <w:t xml:space="preserve"> execute for terminated identities. Mover workflows should execute for active identities undergoing role changes or organizational reassignments, should handle inactive identities that reactivate, and should skip execution for terminated identities. Leaver workflows should execute for identities transitioning to terminated state, should deactivate accounts and revoke access, and should not execute for identities remaining active. Validation tests whether workflow conditional logic implements these rules correctly through test execution with identities in various states confirming workflows behave as designed.</w:t>
      </w:r>
    </w:p>
    <w:p w14:paraId="666511EB" w14:textId="77777777" w:rsidR="00DD06C0" w:rsidRPr="00DD06C0" w:rsidRDefault="00DD06C0" w:rsidP="00DD06C0">
      <w:pPr>
        <w:jc w:val="both"/>
        <w:rPr>
          <w:b/>
          <w:bCs/>
        </w:rPr>
      </w:pPr>
      <w:r w:rsidRPr="00DD06C0">
        <w:rPr>
          <w:b/>
          <w:bCs/>
        </w:rPr>
        <w:t>Provisioning Accuracy and Data Integrity Assessment</w:t>
      </w:r>
    </w:p>
    <w:p w14:paraId="4E6D51EA" w14:textId="77777777" w:rsidR="00DD06C0" w:rsidRPr="00DD06C0" w:rsidRDefault="00DD06C0" w:rsidP="00DD06C0">
      <w:pPr>
        <w:jc w:val="both"/>
      </w:pPr>
      <w:r w:rsidRPr="00DD06C0">
        <w:t xml:space="preserve">You must validate that SailPoint provisioning creates Active Directory accounts with correct attributes, assigns appropriate security group memberships, provisions dependent resources including home folders and email, and generates comprehensive audit trails documenting provisioning actions. Provisioning accuracy directly affects user experience—incorrect account creation prevents users from authenticating successfully, missing group </w:t>
      </w:r>
      <w:r w:rsidRPr="00DD06C0">
        <w:lastRenderedPageBreak/>
        <w:t xml:space="preserve">assignments prevent users from accessing required applications, and incorrect attribute values cause downstream problems in integrated systems. Beyond operational impacts, provisioning inaccuracies create audit findings </w:t>
      </w:r>
      <w:proofErr w:type="spellStart"/>
      <w:r w:rsidRPr="00DD06C0">
        <w:t>where</w:t>
      </w:r>
      <w:proofErr w:type="spellEnd"/>
      <w:r w:rsidRPr="00DD06C0">
        <w:t xml:space="preserve"> deployed configurations do not match documented standards or where provisioning lacks authorization documentation that compliance frameworks require.</w:t>
      </w:r>
    </w:p>
    <w:p w14:paraId="52EC6D47" w14:textId="77777777" w:rsidR="00DD06C0" w:rsidRPr="00DD06C0" w:rsidRDefault="00DD06C0" w:rsidP="00DD06C0">
      <w:pPr>
        <w:jc w:val="both"/>
      </w:pPr>
      <w:r w:rsidRPr="00DD06C0">
        <w:t xml:space="preserve">Attribute accuracy validation compares Active Directory account attributes against authoritative source data from Workday determining whether SailPoint provisioning populated attributes correctly. Validation exports Active Directory user accounts and correlates with Workday employee records based on employee ID. For each matched pair, validation compares critical attributes including </w:t>
      </w:r>
      <w:proofErr w:type="spellStart"/>
      <w:r w:rsidRPr="00DD06C0">
        <w:t>displayName</w:t>
      </w:r>
      <w:proofErr w:type="spellEnd"/>
      <w:r w:rsidRPr="00DD06C0">
        <w:t xml:space="preserve">, </w:t>
      </w:r>
      <w:proofErr w:type="spellStart"/>
      <w:r w:rsidRPr="00DD06C0">
        <w:t>givenName</w:t>
      </w:r>
      <w:proofErr w:type="spellEnd"/>
      <w:r w:rsidRPr="00DD06C0">
        <w:t xml:space="preserve">, </w:t>
      </w:r>
      <w:proofErr w:type="spellStart"/>
      <w:r w:rsidRPr="00DD06C0">
        <w:t>sn</w:t>
      </w:r>
      <w:proofErr w:type="spellEnd"/>
      <w:r w:rsidRPr="00DD06C0">
        <w:t xml:space="preserve"> (surname), mail, </w:t>
      </w:r>
      <w:proofErr w:type="spellStart"/>
      <w:r w:rsidRPr="00DD06C0">
        <w:t>telephoneNumber</w:t>
      </w:r>
      <w:proofErr w:type="spellEnd"/>
      <w:r w:rsidRPr="00DD06C0">
        <w:t>, title, department, and manager. Validation calculates match rate as percentage of accounts where all critical attributes match authoritative source values. Target match rate is ninety-five percent or higher with discrepancies limited to edge cases involving recent organizational changes not yet synchronized or data quality issues in authoritative source requiring HR remediation.</w:t>
      </w:r>
    </w:p>
    <w:p w14:paraId="53290C84" w14:textId="77777777" w:rsidR="00DD06C0" w:rsidRPr="00DD06C0" w:rsidRDefault="00DD06C0" w:rsidP="00DD06C0">
      <w:pPr>
        <w:jc w:val="both"/>
      </w:pPr>
      <w:r w:rsidRPr="00DD06C0">
        <w:t xml:space="preserve">Group membership accuracy validation verifies that security group assignments align with role-based access policies and pre-approved access packages. Validation selects </w:t>
      </w:r>
      <w:proofErr w:type="gramStart"/>
      <w:r w:rsidRPr="00DD06C0">
        <w:t>sample</w:t>
      </w:r>
      <w:proofErr w:type="gramEnd"/>
      <w:r w:rsidRPr="00DD06C0">
        <w:t xml:space="preserve"> of provisioned accounts across different job classifications and organizational units. For each account, validation determines which security groups account should possess based on job title, department, and organizational policies. Validation queries actual security group memberships from Active Directory and compares against expected memberships. Discrepancies are categorized as missing required groups indicating under-provisioning creating access gaps, unexpected groups indicating over-provisioning creating excessive access, and group memberships lacking approval documentation creating audit findings. High discrepancy rates indicate that role assignment logic or access package definitions require refinement before production deployment.</w:t>
      </w:r>
    </w:p>
    <w:p w14:paraId="68D207FB" w14:textId="77777777" w:rsidR="00DD06C0" w:rsidRPr="00DD06C0" w:rsidRDefault="00DD06C0" w:rsidP="00DD06C0">
      <w:pPr>
        <w:jc w:val="both"/>
      </w:pPr>
      <w:r w:rsidRPr="00DD06C0">
        <w:t xml:space="preserve">Home folder provisioning validation confirms that U-Drive automation established in Phase 2 continues functioning correctly for accounts provisioned through NIRM and emergency workflows developed in subsequent phases. Validation provisions test accounts through various workflow paths and </w:t>
      </w:r>
      <w:proofErr w:type="gramStart"/>
      <w:r w:rsidRPr="00DD06C0">
        <w:t>verifies</w:t>
      </w:r>
      <w:proofErr w:type="gramEnd"/>
      <w:r w:rsidRPr="00DD06C0">
        <w:t xml:space="preserve"> that home folders are created on file servers, that folder permissions grant appropriate access, that </w:t>
      </w:r>
      <w:proofErr w:type="spellStart"/>
      <w:r w:rsidRPr="00DD06C0">
        <w:t>homeDirectory</w:t>
      </w:r>
      <w:proofErr w:type="spellEnd"/>
      <w:r w:rsidRPr="00DD06C0">
        <w:t xml:space="preserve"> attributes in Active Directory point to correct folder paths, and that Group Policy drive mapping functions during user logon. Validation deliberately introduces error conditions including file server unavailability, permission failures, and naming conflicts confirming that error handling generates appropriate alerts and exception cases rather than failing silently leaving users without home folders.</w:t>
      </w:r>
    </w:p>
    <w:p w14:paraId="5C8914D4" w14:textId="77777777" w:rsidR="00DD06C0" w:rsidRPr="00DD06C0" w:rsidRDefault="00DD06C0" w:rsidP="00DD06C0">
      <w:pPr>
        <w:jc w:val="both"/>
      </w:pPr>
      <w:r w:rsidRPr="00DD06C0">
        <w:lastRenderedPageBreak/>
        <w:t xml:space="preserve">Email provisioning validation verifies that Microsoft 365 mailbox creation occurs when workflows determine email access is required based on job roles. Validation provisions test accounts and monitors whether Exchange Online mailboxes are created, whether licensing assigns correctly consuming available license pool, whether email addresses follow organizational naming conventions, and whether mailboxes are accessible through Outlook clients. Validation tests provisioning timing confirming that mailboxes provision within acceptable timeframes enabling new employees to use email promptly. Validation also tests mailbox conversion during employee separation confirming that leaver workflows convert user mailboxes to shared mailboxes enabling managers to </w:t>
      </w:r>
      <w:proofErr w:type="gramStart"/>
      <w:r w:rsidRPr="00DD06C0">
        <w:t>access for</w:t>
      </w:r>
      <w:proofErr w:type="gramEnd"/>
      <w:r w:rsidRPr="00DD06C0">
        <w:t xml:space="preserve"> knowledge transfer before eventual deletion.</w:t>
      </w:r>
    </w:p>
    <w:p w14:paraId="11F0F165" w14:textId="77777777" w:rsidR="00DD06C0" w:rsidRPr="00DD06C0" w:rsidRDefault="00DD06C0" w:rsidP="00DD06C0">
      <w:pPr>
        <w:jc w:val="both"/>
        <w:rPr>
          <w:b/>
          <w:bCs/>
        </w:rPr>
      </w:pPr>
      <w:r w:rsidRPr="00DD06C0">
        <w:rPr>
          <w:b/>
          <w:bCs/>
        </w:rPr>
        <w:t>Manager Change Record Validation and Approval Chain Integrity</w:t>
      </w:r>
    </w:p>
    <w:p w14:paraId="63696424" w14:textId="77777777" w:rsidR="00DD06C0" w:rsidRPr="00DD06C0" w:rsidRDefault="00DD06C0" w:rsidP="00DD06C0">
      <w:pPr>
        <w:jc w:val="both"/>
      </w:pPr>
      <w:r w:rsidRPr="00DD06C0">
        <w:t xml:space="preserve">You must validate that manager attribute changes propagate correctly through identity ecosystem and that approval routing adapts appropriately when reporting relationships change. Manager attributes that Phase 1 cleanup established as accurate </w:t>
      </w:r>
      <w:proofErr w:type="gramStart"/>
      <w:r w:rsidRPr="00DD06C0">
        <w:t>require</w:t>
      </w:r>
      <w:proofErr w:type="gramEnd"/>
      <w:r w:rsidRPr="00DD06C0">
        <w:t xml:space="preserve"> ongoing maintenance as organizational restructuring, personnel promotions, and management changes modify reporting relationships. SailPoint must detect manager changes in Workday, update Active Directory manager attributes through mover workflows, and recalculate approval routing for pending and future access requests ensuring requests route to current managers rather than former managers. Manager change validation confirms that these update mechanisms function reliably preventing approval routing failures that would block provisioning workflows.</w:t>
      </w:r>
    </w:p>
    <w:p w14:paraId="5D33989C" w14:textId="77777777" w:rsidR="00DD06C0" w:rsidRPr="00DD06C0" w:rsidRDefault="00DD06C0" w:rsidP="00DD06C0">
      <w:pPr>
        <w:jc w:val="both"/>
      </w:pPr>
      <w:r w:rsidRPr="00DD06C0">
        <w:t>Manager change detection testing validates that SailPoint aggregation discovers manager attribute modifications in Workday during scheduled identity refresh cycles. Testing creates Workday test records with initial manager assignments, executes SailPoint aggregation confirming initial manager values are captured, modifies Workday records changing manager assignments, executes subsequent aggregation cycle, and confirms that SailPoint detects manager changes and flags affected identities for mover workflow processing. Detection failures indicate aggregation configuration problems or correlation issues preventing SailPoint from recognizing that Workday records have been modified.</w:t>
      </w:r>
    </w:p>
    <w:p w14:paraId="1F728937" w14:textId="77777777" w:rsidR="00DD06C0" w:rsidRPr="00DD06C0" w:rsidRDefault="00DD06C0" w:rsidP="00DD06C0">
      <w:pPr>
        <w:jc w:val="both"/>
      </w:pPr>
      <w:r w:rsidRPr="00DD06C0">
        <w:t xml:space="preserve">Manager attribute synchronization testing validates that mover workflows update Active Directory manager attributes when SailPoint detects manager changes. Testing monitors whether mover workflow triggers correctly for identities with manager changes, whether workflow queries new manager identity from Workday data, whether workflow constructs correct </w:t>
      </w:r>
      <w:proofErr w:type="spellStart"/>
      <w:r w:rsidRPr="00DD06C0">
        <w:t>distinguishedName</w:t>
      </w:r>
      <w:proofErr w:type="spellEnd"/>
      <w:r w:rsidRPr="00DD06C0">
        <w:t xml:space="preserve"> value for new manager, and whether Active Directory Set-</w:t>
      </w:r>
      <w:proofErr w:type="spellStart"/>
      <w:r w:rsidRPr="00DD06C0">
        <w:t>ADUser</w:t>
      </w:r>
      <w:proofErr w:type="spellEnd"/>
      <w:r w:rsidRPr="00DD06C0">
        <w:t xml:space="preserve"> operation updates manager attribute successfully. Testing validates error handling when new manager does not have Active Directory account—workflow should generate </w:t>
      </w:r>
      <w:r w:rsidRPr="00DD06C0">
        <w:lastRenderedPageBreak/>
        <w:t>exception cases requiring manual intervention rather than updating manager attribute with invalid value that would break subsequent approval routing.</w:t>
      </w:r>
    </w:p>
    <w:p w14:paraId="0806D614" w14:textId="77777777" w:rsidR="00DD06C0" w:rsidRPr="00DD06C0" w:rsidRDefault="00DD06C0" w:rsidP="00DD06C0">
      <w:pPr>
        <w:jc w:val="both"/>
      </w:pPr>
      <w:r w:rsidRPr="00DD06C0">
        <w:t xml:space="preserve">Approval routing recalculation testing validates that pending approval tasks update their routing when manager changes occur during approval processing. Testing submits access request for </w:t>
      </w:r>
      <w:proofErr w:type="gramStart"/>
      <w:r w:rsidRPr="00DD06C0">
        <w:t>employee</w:t>
      </w:r>
      <w:proofErr w:type="gramEnd"/>
      <w:r w:rsidRPr="00DD06C0">
        <w:t>, allows approval to enter pending state routing to original manager, modifies employee's manager relationship in Workday, triggers SailPoint aggregation and mover workflow processing manager change, and validates that pending approval task automatically reroutes to new manager without requiring manual intervention. This dynamic rerouting prevents approvals from remaining indefinitely in queues of managers who no longer supervise employees. However, testing must confirm that rerouting does not occur for approvals already processed preventing manager changes from retroactively invalidating completed authorization decisions.</w:t>
      </w:r>
    </w:p>
    <w:p w14:paraId="094F819B" w14:textId="77777777" w:rsidR="00DD06C0" w:rsidRPr="00DD06C0" w:rsidRDefault="00DD06C0" w:rsidP="00DD06C0">
      <w:pPr>
        <w:jc w:val="both"/>
      </w:pPr>
      <w:r w:rsidRPr="00DD06C0">
        <w:t>Historical manager relationship preservation maintains audit trail showing manager changes over time enabling retrospective analysis of authorization chains. Testing validates that SailPoint preserves historical manager values in audit logs or archive tables before overwriting with new values. Testing validates that compliance reports can reconstruct who supervised specific employees during specific time periods enabling auditors to understand historical approval decisions that were correct based on organizational structure when they occurred even though current structure differs. This historical preservation satisfies audit requirements for demonstrating that authorization decisions were appropriate based on circumstances when they occurred.</w:t>
      </w:r>
    </w:p>
    <w:p w14:paraId="4A2BBD99" w14:textId="77777777" w:rsidR="00DD06C0" w:rsidRPr="00DD06C0" w:rsidRDefault="00DD06C0" w:rsidP="00DD06C0">
      <w:pPr>
        <w:jc w:val="both"/>
        <w:rPr>
          <w:b/>
          <w:bCs/>
        </w:rPr>
      </w:pPr>
      <w:r w:rsidRPr="00DD06C0">
        <w:rPr>
          <w:b/>
          <w:bCs/>
        </w:rPr>
        <w:t>Event Tracking and Audit Trail Completeness</w:t>
      </w:r>
    </w:p>
    <w:p w14:paraId="0B156975" w14:textId="77777777" w:rsidR="00DD06C0" w:rsidRPr="00DD06C0" w:rsidRDefault="00DD06C0" w:rsidP="00DD06C0">
      <w:pPr>
        <w:jc w:val="both"/>
      </w:pPr>
      <w:r w:rsidRPr="00DD06C0">
        <w:t xml:space="preserve">You must validate that SailPoint generates comprehensive audit trails capturing all identity lifecycle events, provisioning operations, approval decisions, attribute modifications, and access revocations enabling forensic reconstruction and compliance reporting. Audit trails serve multiple critical purposes including supporting incident investigations when security breaches occur, providing evidence during compliance audits demonstrating control effectiveness, enabling operational troubleshooting when provisioning </w:t>
      </w:r>
      <w:proofErr w:type="gramStart"/>
      <w:r w:rsidRPr="00DD06C0">
        <w:t>problems occur</w:t>
      </w:r>
      <w:proofErr w:type="gramEnd"/>
      <w:r w:rsidRPr="00DD06C0">
        <w:t>, and satisfying legal discovery requirements when litigation demands documentation about access decisions. Incomplete audit trails generate findings during assessments and create liability exposures during incident response.</w:t>
      </w:r>
    </w:p>
    <w:p w14:paraId="4F7B5CEF" w14:textId="77777777" w:rsidR="00DD06C0" w:rsidRPr="00DD06C0" w:rsidRDefault="00DD06C0" w:rsidP="00DD06C0">
      <w:pPr>
        <w:jc w:val="both"/>
      </w:pPr>
      <w:r w:rsidRPr="00DD06C0">
        <w:t xml:space="preserve">Audit log coverage validation confirms that SailPoint captures all event types that compliance frameworks require. NIST SP 800-53 AU-2 Audit Events </w:t>
      </w:r>
      <w:proofErr w:type="gramStart"/>
      <w:r w:rsidRPr="00DD06C0">
        <w:t>requires</w:t>
      </w:r>
      <w:proofErr w:type="gramEnd"/>
      <w:r w:rsidRPr="00DD06C0">
        <w:t xml:space="preserve"> logging account creation, account modification, account deletion, privilege escalation, failed authentication attempts, access to sensitive data, and administrative actions modifying security </w:t>
      </w:r>
      <w:r w:rsidRPr="00DD06C0">
        <w:lastRenderedPageBreak/>
        <w:t>configurations. Validation reviews SailPoint audit log configuration confirming that logging is enabled for all required event types. Validation generates sample events of each type and queries audit logs confirming events were captured with sufficient detail for analysis. Event types not appearing in audit logs despite test generation indicate logging configuration gaps requiring remediation.</w:t>
      </w:r>
    </w:p>
    <w:p w14:paraId="4AA915D7" w14:textId="77777777" w:rsidR="00DD06C0" w:rsidRPr="00DD06C0" w:rsidRDefault="00DD06C0" w:rsidP="00DD06C0">
      <w:pPr>
        <w:jc w:val="both"/>
      </w:pPr>
      <w:r w:rsidRPr="00DD06C0">
        <w:t>Audit log content validation examines whether captured events include sufficient contextual information for understanding what occurred, who initiated actions, when actions occurred, and what outcomes resulted. Comprehensive audit entries include timestamp with time zone, actor identity showing who or what system component initiated action, target identity showing which account was affected, operation type describing what action occurred, operation parameters showing specifics like which groups were added or which attributes were modified, operation outcome indicating success or failure, and justification or approval reference linking to authorization documentation. Validation samples recent audit entries evaluating whether all required fields are populated and whether field values provide actionable information versus cryptic identifiers requiring cross-reference to understand.</w:t>
      </w:r>
    </w:p>
    <w:p w14:paraId="53B7AADA" w14:textId="77777777" w:rsidR="00DD06C0" w:rsidRPr="00DD06C0" w:rsidRDefault="00DD06C0" w:rsidP="00DD06C0">
      <w:pPr>
        <w:jc w:val="both"/>
      </w:pPr>
      <w:r w:rsidRPr="00DD06C0">
        <w:t>Audit log retention validation confirms that logs are preserved for durations that compliance frameworks mandate. FedRAMP requires retaining audit logs for at least ninety days online and archiving for at least one year. California state retention schedules may require longer retention periods. Validation queries oldest available audit logs confirming retention meets minimum requirements. Validation reviews archive procedures confirming that logs older than online retention period transfer to archive storage rather than deleting. Validation tests archive retrieval procedures confirming that archived logs can be restored efficiently when needed for investigations or audits. Insufficient retention creates compliance gaps where historical events cannot be reconstructed during assessments or investigations.</w:t>
      </w:r>
    </w:p>
    <w:p w14:paraId="48224D8E" w14:textId="77777777" w:rsidR="00DD06C0" w:rsidRPr="00DD06C0" w:rsidRDefault="00DD06C0" w:rsidP="00DD06C0">
      <w:pPr>
        <w:jc w:val="both"/>
      </w:pPr>
      <w:r w:rsidRPr="00DD06C0">
        <w:t xml:space="preserve">Audit log protection validation confirms that logs are secured against unauthorized modification or deletion preventing attackers from covering tracks after compromising systems. Immutable log storage implements write-once mechanisms where logs cannot be modified after initial write. Log forwarding sends copies to </w:t>
      </w:r>
      <w:proofErr w:type="gramStart"/>
      <w:r w:rsidRPr="00DD06C0">
        <w:t>centralized</w:t>
      </w:r>
      <w:proofErr w:type="gramEnd"/>
      <w:r w:rsidRPr="00DD06C0">
        <w:t xml:space="preserve"> SIEM systems where local log tampering would not affect forwarded copies providing redundancy. Cryptographic signing creates digital signatures proving logs have not been altered. Access controls restrict log access to authorized security personnel and audit reviewers preventing general users or application administrators from viewing or modifying logs. Validation tests whether users without appropriate privileges can access or modify logs—successful unauthorized access indicates permission configuration errors requiring remediation.</w:t>
      </w:r>
    </w:p>
    <w:p w14:paraId="67060AB0" w14:textId="77777777" w:rsidR="00DD06C0" w:rsidRPr="00DD06C0" w:rsidRDefault="00AF2E4D" w:rsidP="00DD06C0">
      <w:pPr>
        <w:jc w:val="both"/>
      </w:pPr>
      <w:r>
        <w:pict w14:anchorId="657A7DE4">
          <v:rect id="_x0000_i1033" style="width:0;height:1.5pt" o:hralign="center" o:hrstd="t" o:hr="t" fillcolor="#a0a0a0" stroked="f"/>
        </w:pict>
      </w:r>
    </w:p>
    <w:p w14:paraId="6DD4F46D" w14:textId="6EC21627" w:rsidR="00DD06C0" w:rsidRPr="00DD06C0" w:rsidRDefault="00DD06C0" w:rsidP="00AD088E">
      <w:pPr>
        <w:pStyle w:val="Heading2"/>
      </w:pPr>
      <w:bookmarkStart w:id="21" w:name="_Toc216327043"/>
      <w:r w:rsidRPr="00DD06C0">
        <w:lastRenderedPageBreak/>
        <w:t>Verifying Identity Correlation and Trigger Logic</w:t>
      </w:r>
      <w:bookmarkEnd w:id="21"/>
    </w:p>
    <w:p w14:paraId="1DB1E86B" w14:textId="77777777" w:rsidR="00DD06C0" w:rsidRPr="00DD06C0" w:rsidRDefault="00DD06C0" w:rsidP="00DD06C0">
      <w:pPr>
        <w:jc w:val="both"/>
        <w:rPr>
          <w:b/>
          <w:bCs/>
        </w:rPr>
      </w:pPr>
      <w:r w:rsidRPr="00DD06C0">
        <w:rPr>
          <w:b/>
          <w:bCs/>
        </w:rPr>
        <w:t>Strategic Necessity: Correlation Accuracy Prevents Duplicate Accounts and Orphaned Access</w:t>
      </w:r>
    </w:p>
    <w:p w14:paraId="4D2E1D39" w14:textId="77777777" w:rsidR="00DD06C0" w:rsidRPr="00DD06C0" w:rsidRDefault="00DD06C0" w:rsidP="00DD06C0">
      <w:pPr>
        <w:jc w:val="both"/>
      </w:pPr>
      <w:r w:rsidRPr="00DD06C0">
        <w:t>You must validate that SailPoint correlation logic correctly matches authoritative source records to existing Active Directory accounts preventing duplicate account proliferation while also ensuring that legitimate new identities trigger account creation rather than incorrectly correlating to existing unrelated accounts. Correlation represents critical decision point determining whether SailPoint treats aggregated identity as new person requiring provisioning or existing person requiring attribute synchronization. Incorrect correlation creates two distinct failure modes with different operational impacts and security implications.</w:t>
      </w:r>
    </w:p>
    <w:p w14:paraId="7D23F110" w14:textId="77777777" w:rsidR="00DD06C0" w:rsidRPr="00DD06C0" w:rsidRDefault="00DD06C0" w:rsidP="00DD06C0">
      <w:pPr>
        <w:jc w:val="both"/>
      </w:pPr>
      <w:r w:rsidRPr="00DD06C0">
        <w:t xml:space="preserve">Under-correlation failure mode occurs when SailPoint fails to recognize that aggregated identity matches existing Active Directory account causing SailPoint to attempt creating duplicate account. Duplicate creation typically fails due to username collision because constructed username already exists, generating provisioning error that requires manual exception handling. However, if username differs due to name changes, nickname usage, or conflict resolution producing different sequential suffixes, duplicate creation may succeed creating two accounts for same person. Duplicate accounts create operational confusion where users do not know which account to use, create security gaps where access granted to one account is not available through other account, and create lifecycle management problems </w:t>
      </w:r>
      <w:proofErr w:type="gramStart"/>
      <w:r w:rsidRPr="00DD06C0">
        <w:t>where</w:t>
      </w:r>
      <w:proofErr w:type="gramEnd"/>
      <w:r w:rsidRPr="00DD06C0">
        <w:t xml:space="preserve"> separating one account does not deactivate duplicate account.</w:t>
      </w:r>
    </w:p>
    <w:p w14:paraId="66E3FF73" w14:textId="77777777" w:rsidR="00DD06C0" w:rsidRPr="00DD06C0" w:rsidRDefault="00DD06C0" w:rsidP="00DD06C0">
      <w:pPr>
        <w:jc w:val="both"/>
      </w:pPr>
      <w:r w:rsidRPr="00DD06C0">
        <w:t xml:space="preserve">Over-correlation </w:t>
      </w:r>
      <w:proofErr w:type="gramStart"/>
      <w:r w:rsidRPr="00DD06C0">
        <w:t>failure mode</w:t>
      </w:r>
      <w:proofErr w:type="gramEnd"/>
      <w:r w:rsidRPr="00DD06C0">
        <w:t xml:space="preserve"> occurs when SailPoint incorrectly determines that aggregated identity matches existing Active Directory account that </w:t>
      </w:r>
      <w:proofErr w:type="gramStart"/>
      <w:r w:rsidRPr="00DD06C0">
        <w:t>actually belongs</w:t>
      </w:r>
      <w:proofErr w:type="gramEnd"/>
      <w:r w:rsidRPr="00DD06C0">
        <w:t xml:space="preserve"> to different </w:t>
      </w:r>
      <w:proofErr w:type="gramStart"/>
      <w:r w:rsidRPr="00DD06C0">
        <w:t>person</w:t>
      </w:r>
      <w:proofErr w:type="gramEnd"/>
      <w:r w:rsidRPr="00DD06C0">
        <w:t xml:space="preserve"> causing SailPoint to update wrong account with new identity's attributes. Over-correlation causes legitimate </w:t>
      </w:r>
      <w:proofErr w:type="gramStart"/>
      <w:r w:rsidRPr="00DD06C0">
        <w:t>account</w:t>
      </w:r>
      <w:proofErr w:type="gramEnd"/>
      <w:r w:rsidRPr="00DD06C0">
        <w:t xml:space="preserve"> to be overwritten with someone else's information preventing original owner from authenticating because username or password changed, granting inappropriate access to person assuming incorrectly </w:t>
      </w:r>
      <w:proofErr w:type="gramStart"/>
      <w:r w:rsidRPr="00DD06C0">
        <w:t>matched account, and creating</w:t>
      </w:r>
      <w:proofErr w:type="gramEnd"/>
      <w:r w:rsidRPr="00DD06C0">
        <w:t xml:space="preserve"> accountability problems where audit trails become confused about who performed actions. Over-correlation is more dangerous than under-correlation because it creates security violations where individuals gain access to systems and data they should not possess.</w:t>
      </w:r>
    </w:p>
    <w:p w14:paraId="53CBDCBB" w14:textId="77777777" w:rsidR="00DD06C0" w:rsidRPr="00DD06C0" w:rsidRDefault="00DD06C0" w:rsidP="00DD06C0">
      <w:pPr>
        <w:jc w:val="both"/>
      </w:pPr>
      <w:r w:rsidRPr="00DD06C0">
        <w:t xml:space="preserve">Your correlation validation must test both positive scenarios where correlation should succeed matching legitimate identity pairs and negative scenarios where correlation should fail preventing inappropriate matches. Balanced testing across both scenario types provides confidence that correlation logic is neither too permissive creating over-correlation nor too restrictive creating under-correlation. Testing edge cases including name changes, email </w:t>
      </w:r>
      <w:r w:rsidRPr="00DD06C0">
        <w:lastRenderedPageBreak/>
        <w:t xml:space="preserve">address changes, and identities with minimal differentiating information </w:t>
      </w:r>
      <w:proofErr w:type="gramStart"/>
      <w:r w:rsidRPr="00DD06C0">
        <w:t>ensures</w:t>
      </w:r>
      <w:proofErr w:type="gramEnd"/>
      <w:r w:rsidRPr="00DD06C0">
        <w:t xml:space="preserve"> correlation logic handles real-world data complexity rather than only functioning for clean idealized test data.</w:t>
      </w:r>
    </w:p>
    <w:p w14:paraId="4EDFD8BC" w14:textId="77777777" w:rsidR="00DD06C0" w:rsidRPr="00DD06C0" w:rsidRDefault="00DD06C0" w:rsidP="00DD06C0">
      <w:pPr>
        <w:jc w:val="both"/>
        <w:rPr>
          <w:b/>
          <w:bCs/>
        </w:rPr>
      </w:pPr>
      <w:r w:rsidRPr="00DD06C0">
        <w:rPr>
          <w:b/>
          <w:bCs/>
        </w:rPr>
        <w:t>Identity-to-Account Correlation Testing</w:t>
      </w:r>
    </w:p>
    <w:p w14:paraId="7C8A863A" w14:textId="77777777" w:rsidR="00DD06C0" w:rsidRPr="00DD06C0" w:rsidRDefault="00DD06C0" w:rsidP="00DD06C0">
      <w:pPr>
        <w:jc w:val="both"/>
      </w:pPr>
      <w:r w:rsidRPr="00DD06C0">
        <w:t>You must validate that SailPoint correlation rules correctly match Workday employee records to Active Directory accounts using appropriate matching criteria with adequate confidence thresholds. Correlation rules define which attributes are compared, how attribute values are compared considering fuzzy matching and phonetic similarities, and what confidence scores are required for automatic correlation versus manual review escalation. Your testing must cover diverse scenarios ensuring correlation logic handles common patterns, edge cases, and potential ambiguities that production data will present.</w:t>
      </w:r>
    </w:p>
    <w:p w14:paraId="694C486B" w14:textId="77777777" w:rsidR="00DD06C0" w:rsidRPr="00DD06C0" w:rsidRDefault="00DD06C0" w:rsidP="00DD06C0">
      <w:pPr>
        <w:jc w:val="both"/>
      </w:pPr>
      <w:r w:rsidRPr="00DD06C0">
        <w:t xml:space="preserve">Email address correlation testing validates that exact email address matches create high-confidence correlation linking Workday records to Active Directory accounts. Testing provisions Active Directory account with specific email address, creates Workday test record with matching email address, executes SailPoint aggregation and correlation, and confirms that SailPoint identifies match with high confidence score. Testing introduces email address variations including case differences (user@caloes.ca.gov versus User@CalOES.ca.gov) validating that case-insensitive comparison succeeds, testing email addresses with special characters or numbers, and testing scenarios where email address exists in one </w:t>
      </w:r>
      <w:proofErr w:type="gramStart"/>
      <w:r w:rsidRPr="00DD06C0">
        <w:t>system</w:t>
      </w:r>
      <w:proofErr w:type="gramEnd"/>
      <w:r w:rsidRPr="00DD06C0">
        <w:t xml:space="preserve"> but </w:t>
      </w:r>
      <w:proofErr w:type="spellStart"/>
      <w:r w:rsidRPr="00DD06C0">
        <w:t>not</w:t>
      </w:r>
      <w:proofErr w:type="spellEnd"/>
      <w:r w:rsidRPr="00DD06C0">
        <w:t xml:space="preserve"> other confirming correlation does not incorrectly match based on partial information.</w:t>
      </w:r>
    </w:p>
    <w:p w14:paraId="2E8319B2" w14:textId="77777777" w:rsidR="00DD06C0" w:rsidRPr="00DD06C0" w:rsidRDefault="00DD06C0" w:rsidP="00DD06C0">
      <w:pPr>
        <w:jc w:val="both"/>
      </w:pPr>
      <w:r w:rsidRPr="00DD06C0">
        <w:t xml:space="preserve">Name-based correlation testing validates that full name </w:t>
      </w:r>
      <w:proofErr w:type="gramStart"/>
      <w:r w:rsidRPr="00DD06C0">
        <w:t>matches considering</w:t>
      </w:r>
      <w:proofErr w:type="gramEnd"/>
      <w:r w:rsidRPr="00DD06C0">
        <w:t xml:space="preserve"> first name, middle name, last name, and suffix enable correlation when email addresses are unavailable or differ between systems. Testing creates accounts and Workday records with identical names and executes correlation confirming successful match. Testing introduces name variations including middle name present in one system but absent in other, name suffixes (Jr., Sr., III) present or absent, hyphenated surnames, and culturally diverse naming conventions with multiple surname components. Testing evaluates whether correlation logic handles variations appropriately through fuzzy matching or phonetic algorithms versus requiring exact matches that production data variations would defeat.</w:t>
      </w:r>
    </w:p>
    <w:p w14:paraId="767D9FEC" w14:textId="77777777" w:rsidR="00DD06C0" w:rsidRPr="00DD06C0" w:rsidRDefault="00DD06C0" w:rsidP="00DD06C0">
      <w:pPr>
        <w:jc w:val="both"/>
      </w:pPr>
      <w:r w:rsidRPr="00DD06C0">
        <w:t xml:space="preserve">Employee ID correlation testing validates that unique identifiers provide definitive correlation when employee IDs are populated consistently across systems. Employee ID represents strongest correlation attribute because IDs are unique by definition and do not suffer from ambiguity that names or email addresses may have. Testing creates Active Directory accounts with employee IDs in custom attributes, creates Workday records with </w:t>
      </w:r>
      <w:r w:rsidRPr="00DD06C0">
        <w:lastRenderedPageBreak/>
        <w:t>matching employee IDs, executes correlation, and confirms successful match. Testing introduces scenarios where employee IDs are missing or formatted differently between systems validating that correlation falls back to alternative matching criteria rather than failing completely when preferred identifiers are unavailable.</w:t>
      </w:r>
    </w:p>
    <w:p w14:paraId="4C6D0DE8" w14:textId="77777777" w:rsidR="00DD06C0" w:rsidRPr="00DD06C0" w:rsidRDefault="00DD06C0" w:rsidP="00DD06C0">
      <w:pPr>
        <w:jc w:val="both"/>
      </w:pPr>
      <w:r w:rsidRPr="00DD06C0">
        <w:t xml:space="preserve">Correlation confidence scoring testing validates that SailPoint assigns appropriate confidence levels to correlation matches enabling automatic processing of </w:t>
      </w:r>
      <w:proofErr w:type="gramStart"/>
      <w:r w:rsidRPr="00DD06C0">
        <w:t>high-confidence</w:t>
      </w:r>
      <w:proofErr w:type="gramEnd"/>
      <w:r w:rsidRPr="00DD06C0">
        <w:t xml:space="preserve"> matches while routing ambiguous matches to manual review. Testing creates scenarios with varying </w:t>
      </w:r>
      <w:proofErr w:type="gramStart"/>
      <w:r w:rsidRPr="00DD06C0">
        <w:t>match</w:t>
      </w:r>
      <w:proofErr w:type="gramEnd"/>
      <w:r w:rsidRPr="00DD06C0">
        <w:t xml:space="preserve"> quality including perfect matches across all correlation attributes, matches on subset of attributes with others missing, matches with slight variations in attribute values, and potential matches where multiple accounts could plausibly correlate with single identity. Testing evaluates whether confidence scores differentiate appropriately with perfect matches receiving high scores enabling </w:t>
      </w:r>
      <w:proofErr w:type="gramStart"/>
      <w:r w:rsidRPr="00DD06C0">
        <w:t>auto-correlation</w:t>
      </w:r>
      <w:proofErr w:type="gramEnd"/>
      <w:r w:rsidRPr="00DD06C0">
        <w:t>, ambiguous matches receiving medium scores triggering manual review, and poor matches receiving low scores preventing correlation. Confidence scoring that is too generous creates over-correlation risk while scoring that is too conservative creates excessive manual review burden.</w:t>
      </w:r>
    </w:p>
    <w:p w14:paraId="0EBB49C9" w14:textId="77777777" w:rsidR="00DD06C0" w:rsidRPr="00DD06C0" w:rsidRDefault="00DD06C0" w:rsidP="00DD06C0">
      <w:pPr>
        <w:jc w:val="both"/>
        <w:rPr>
          <w:b/>
          <w:bCs/>
        </w:rPr>
      </w:pPr>
      <w:r w:rsidRPr="00DD06C0">
        <w:rPr>
          <w:b/>
          <w:bCs/>
        </w:rPr>
        <w:t>Deprovisioning Flow Validation and Access Revocation Testing</w:t>
      </w:r>
    </w:p>
    <w:p w14:paraId="420A68F4" w14:textId="77777777" w:rsidR="00DD06C0" w:rsidRPr="00DD06C0" w:rsidRDefault="00DD06C0" w:rsidP="00DD06C0">
      <w:pPr>
        <w:jc w:val="both"/>
      </w:pPr>
      <w:r w:rsidRPr="00DD06C0">
        <w:t xml:space="preserve">You must validate that leaver workflows detect employee separations, execute deprovisioning actions promptly, revoke access comprehensively, and generate audit trails documenting access revocation. Deprovisioning represents most critical security control in identity lifecycle management because failure to revoke access when employment ends </w:t>
      </w:r>
      <w:proofErr w:type="gramStart"/>
      <w:r w:rsidRPr="00DD06C0">
        <w:t>creates</w:t>
      </w:r>
      <w:proofErr w:type="gramEnd"/>
      <w:r w:rsidRPr="00DD06C0">
        <w:t xml:space="preserve"> security vulnerability where former employees retain system access potentially enabling malicious actions, inadvertent data access, or audit findings demonstrating access governance failures. Your deprovisioning validation must confirm that workflows detect separations reliably, execute within acceptable timeframes, revoke all access types that provisioning granted, and preserve audit evidence demonstrating compliance.</w:t>
      </w:r>
    </w:p>
    <w:p w14:paraId="246936AD" w14:textId="77777777" w:rsidR="00DD06C0" w:rsidRPr="00DD06C0" w:rsidRDefault="00DD06C0" w:rsidP="00DD06C0">
      <w:pPr>
        <w:jc w:val="both"/>
      </w:pPr>
      <w:r w:rsidRPr="00DD06C0">
        <w:t xml:space="preserve">Separation detection testing validates that SailPoint aggregation discovers employee terminations </w:t>
      </w:r>
      <w:proofErr w:type="gramStart"/>
      <w:r w:rsidRPr="00DD06C0">
        <w:t>in Workday during identity</w:t>
      </w:r>
      <w:proofErr w:type="gramEnd"/>
      <w:r w:rsidRPr="00DD06C0">
        <w:t xml:space="preserve"> refresh cycles. Testing creates Workday test employee record, executes aggregation confirming SailPoint discovers active employee, updates Workday record setting termination date, executes subsequent aggregation cycle, and confirms that SailPoint detects termination and </w:t>
      </w:r>
      <w:proofErr w:type="gramStart"/>
      <w:r w:rsidRPr="00DD06C0">
        <w:t>flags</w:t>
      </w:r>
      <w:proofErr w:type="gramEnd"/>
      <w:r w:rsidRPr="00DD06C0">
        <w:t xml:space="preserve"> identity for leaver workflow processing. Testing validates detection sensitivity confirming that workflows trigger on termination date rather than days later preventing access persistence beyond authorized period. Testing also validates that future termination dates (separations scheduled for future but not yet effective) do not trigger premature deprovisioning that would disable accounts before employees' last working days.</w:t>
      </w:r>
    </w:p>
    <w:p w14:paraId="7363631C" w14:textId="77777777" w:rsidR="00DD06C0" w:rsidRPr="00DD06C0" w:rsidRDefault="00DD06C0" w:rsidP="00DD06C0">
      <w:pPr>
        <w:jc w:val="both"/>
      </w:pPr>
      <w:r w:rsidRPr="00DD06C0">
        <w:lastRenderedPageBreak/>
        <w:t xml:space="preserve">Account disablement testing validates that leaver workflows disable Active Directory accounts preventing authentication. Testing executes leaver workflow for test identity and monitors whether Active Directory account </w:t>
      </w:r>
      <w:proofErr w:type="spellStart"/>
      <w:r w:rsidRPr="00DD06C0">
        <w:t>userAccountControl</w:t>
      </w:r>
      <w:proofErr w:type="spellEnd"/>
      <w:r w:rsidRPr="00DD06C0">
        <w:t xml:space="preserve"> attribute updates setting ACCOUNTDISABLE flag. Testing attempts authentication with disabled account credentials confirming that authentication fails with appropriate error message. Testing validates disablement timing confirming accounts disable on or within hours after separation date rather than persisting enabled for days. Testing also validates that disablement does not delete accounts immediately because deleted accounts cannot be audited or recovered if separation reverses due to administrative error.</w:t>
      </w:r>
    </w:p>
    <w:p w14:paraId="46DE2853" w14:textId="77777777" w:rsidR="00DD06C0" w:rsidRPr="00DD06C0" w:rsidRDefault="00DD06C0" w:rsidP="00DD06C0">
      <w:pPr>
        <w:jc w:val="both"/>
      </w:pPr>
      <w:r w:rsidRPr="00DD06C0">
        <w:t xml:space="preserve">Access revocation testing validates that leaver workflows remove security group memberships revoking access to applications, file shares, and resources that group-based authorization controls. Testing queries group memberships before workflow execution establishing baseline, executes leaver workflow, queries group memberships after workflow, and confirms that all non-baseline groups (groups not universally required like Domain Users) are removed. Testing validates that revocation is </w:t>
      </w:r>
      <w:proofErr w:type="gramStart"/>
      <w:r w:rsidRPr="00DD06C0">
        <w:t>comprehensive</w:t>
      </w:r>
      <w:proofErr w:type="gramEnd"/>
      <w:r w:rsidRPr="00DD06C0">
        <w:t xml:space="preserve"> affecting all groups rather than </w:t>
      </w:r>
      <w:proofErr w:type="gramStart"/>
      <w:r w:rsidRPr="00DD06C0">
        <w:t>subset</w:t>
      </w:r>
      <w:proofErr w:type="gramEnd"/>
      <w:r w:rsidRPr="00DD06C0">
        <w:t xml:space="preserve">. Testing validates that revocation does not affect other accounts when removing terminated account from </w:t>
      </w:r>
      <w:proofErr w:type="gramStart"/>
      <w:r w:rsidRPr="00DD06C0">
        <w:t>groups—</w:t>
      </w:r>
      <w:proofErr w:type="gramEnd"/>
      <w:r w:rsidRPr="00DD06C0">
        <w:t>group membership removal operations must be precise preventing collateral impact.</w:t>
      </w:r>
    </w:p>
    <w:p w14:paraId="53BDDB6E" w14:textId="77777777" w:rsidR="00DD06C0" w:rsidRPr="00DD06C0" w:rsidRDefault="00DD06C0" w:rsidP="00DD06C0">
      <w:pPr>
        <w:jc w:val="both"/>
      </w:pPr>
      <w:r w:rsidRPr="00DD06C0">
        <w:t>Microsoft 365 license revocation testing validates that leaver workflows remove licenses preventing continued cloud service consumption after separation. Testing executes leaver workflow and monitors whether Exchange Online licenses, Microsoft 365 licenses, and other service licenses are removed from user accounts. Testing validates that mailbox conversion occurs transforming user mailboxes into shared mailboxes accessible to managers for transitional period before eventual deletion. Testing validates license reclamation enabling reuse for new employees rather than permanently consuming license pool for separated accounts.</w:t>
      </w:r>
    </w:p>
    <w:p w14:paraId="3597FEA7" w14:textId="77777777" w:rsidR="00DD06C0" w:rsidRPr="00DD06C0" w:rsidRDefault="00DD06C0" w:rsidP="00DD06C0">
      <w:pPr>
        <w:jc w:val="both"/>
      </w:pPr>
      <w:r w:rsidRPr="00DD06C0">
        <w:t xml:space="preserve">Home folder archival testing validates that leaver workflows transition folders following staged deprovisioning procedures established in Phase 2. Testing executes leaver workflow and validates that home folder permissions are modified removing user access, that folder ownership transfers to administrative account, that folder moves to archive storage location, and that </w:t>
      </w:r>
      <w:proofErr w:type="spellStart"/>
      <w:r w:rsidRPr="00DD06C0">
        <w:t>homeDirectory</w:t>
      </w:r>
      <w:proofErr w:type="spellEnd"/>
      <w:r w:rsidRPr="00DD06C0">
        <w:t xml:space="preserve"> attribute clears from Active Directory account. Testing validates archive timing confirming folders do not delete immediately preserving data for recovery or legal holds. Testing validates that archived folders compress eventually reducing storage consumption while maintaining retrievability.</w:t>
      </w:r>
    </w:p>
    <w:p w14:paraId="23111187" w14:textId="77777777" w:rsidR="00DD06C0" w:rsidRPr="00DD06C0" w:rsidRDefault="00DD06C0" w:rsidP="00DD06C0">
      <w:pPr>
        <w:jc w:val="both"/>
        <w:rPr>
          <w:b/>
          <w:bCs/>
        </w:rPr>
      </w:pPr>
      <w:r w:rsidRPr="00DD06C0">
        <w:rPr>
          <w:b/>
          <w:bCs/>
        </w:rPr>
        <w:t>Provisioning Trigger Validation and Workflow Execution Logic</w:t>
      </w:r>
    </w:p>
    <w:p w14:paraId="60DA3F1C" w14:textId="77777777" w:rsidR="00DD06C0" w:rsidRPr="00DD06C0" w:rsidRDefault="00DD06C0" w:rsidP="00DD06C0">
      <w:pPr>
        <w:jc w:val="both"/>
      </w:pPr>
      <w:r w:rsidRPr="00DD06C0">
        <w:lastRenderedPageBreak/>
        <w:t>You must validate that SailPoint workflows trigger correctly based on lifecycle events, that conditional logic evaluates properly determining which provisioning actions should occur, and that workflow execution proceeds through all required steps without premature termination or infinite loops. Workflow trigger logic determines when workflows execute—joiner workflows should trigger for new identities requiring provisioning, mover workflows should trigger for existing identities undergoing changes, and leaver workflows should trigger for separations. Incorrect trigger logic causes workflows to execute when they should not or fail to execute when they should, creating operational and security problems.</w:t>
      </w:r>
    </w:p>
    <w:p w14:paraId="2FB3F18F" w14:textId="77777777" w:rsidR="00DD06C0" w:rsidRPr="00DD06C0" w:rsidRDefault="00DD06C0" w:rsidP="00DD06C0">
      <w:pPr>
        <w:jc w:val="both"/>
      </w:pPr>
      <w:r w:rsidRPr="00DD06C0">
        <w:t xml:space="preserve">Joiner workflow trigger testing validates that new employee detection initiates account provisioning workflows. Testing creates Workday employee </w:t>
      </w:r>
      <w:proofErr w:type="gramStart"/>
      <w:r w:rsidRPr="00DD06C0">
        <w:t>record</w:t>
      </w:r>
      <w:proofErr w:type="gramEnd"/>
      <w:r w:rsidRPr="00DD06C0">
        <w:t xml:space="preserve"> with current or future start date, executes SailPoint aggregation, and confirms that joiner workflow triggers detecting new identity requiring provisioning. Testing validates that workflow evaluates lifecycle state confirming identity is in pre-hire or newly active state justifying provisioning. Testing also validates negative cases where workflows should not trigger including existing employees undergoing role changes (should trigger mover workflow instead) and separated employees being rehired (should trigger rehire workflow following different logic than initial joiner workflow).</w:t>
      </w:r>
    </w:p>
    <w:p w14:paraId="2546D35E" w14:textId="77777777" w:rsidR="00DD06C0" w:rsidRPr="00DD06C0" w:rsidRDefault="00DD06C0" w:rsidP="00DD06C0">
      <w:pPr>
        <w:jc w:val="both"/>
      </w:pPr>
      <w:r w:rsidRPr="00DD06C0">
        <w:t xml:space="preserve">Mover workflow trigger testing validates that attribute changes or role changes initiate access modification workflows. Testing creates test </w:t>
      </w:r>
      <w:proofErr w:type="gramStart"/>
      <w:r w:rsidRPr="00DD06C0">
        <w:t>employee</w:t>
      </w:r>
      <w:proofErr w:type="gramEnd"/>
      <w:r w:rsidRPr="00DD06C0">
        <w:t xml:space="preserve"> with initial attributes, executes aggregation establishing baseline, modifies employee attributes in Workday (job title change, department change, manager change), executes subsequent aggregation, and confirms that mover workflow triggers detecting changes requiring access updates. Testing validates that workflow conditional logic evaluates change types determining which provisioning actions are required—title changes may require security group modifications, department changes may require organizational unit moves, manager changes require manager attribute updates. Testing confirms that workflows execute appropriate actions based on detected changes rather than executing all possible mover actions regardless of what </w:t>
      </w:r>
      <w:proofErr w:type="gramStart"/>
      <w:r w:rsidRPr="00DD06C0">
        <w:t>actually changed</w:t>
      </w:r>
      <w:proofErr w:type="gramEnd"/>
      <w:r w:rsidRPr="00DD06C0">
        <w:t>.</w:t>
      </w:r>
    </w:p>
    <w:p w14:paraId="29277D83" w14:textId="77777777" w:rsidR="00DD06C0" w:rsidRPr="00DD06C0" w:rsidRDefault="00DD06C0" w:rsidP="00DD06C0">
      <w:pPr>
        <w:jc w:val="both"/>
      </w:pPr>
      <w:r w:rsidRPr="00DD06C0">
        <w:t xml:space="preserve">Leaver workflow trigger testing validates that termination detection initiates deprovisioning workflows. Testing creates active </w:t>
      </w:r>
      <w:proofErr w:type="gramStart"/>
      <w:r w:rsidRPr="00DD06C0">
        <w:t>employee</w:t>
      </w:r>
      <w:proofErr w:type="gramEnd"/>
      <w:r w:rsidRPr="00DD06C0">
        <w:t xml:space="preserve">, sets termination </w:t>
      </w:r>
      <w:proofErr w:type="gramStart"/>
      <w:r w:rsidRPr="00DD06C0">
        <w:t>date</w:t>
      </w:r>
      <w:proofErr w:type="gramEnd"/>
      <w:r w:rsidRPr="00DD06C0">
        <w:t xml:space="preserve"> in Workday, executes aggregation, and confirms that leaver workflow triggers. Testing validates timing ensuring workflows trigger on termination date rather than prematurely or delayed. Testing validates that leaver workflow conditional logic handles various separation types including voluntary resignation, involuntary termination, retirement, and contract expiration, executing appropriate deprovisioning actions for each separation category if organizational policies differentiate between separation types.</w:t>
      </w:r>
    </w:p>
    <w:p w14:paraId="6B06E58D" w14:textId="77777777" w:rsidR="00DD06C0" w:rsidRPr="00DD06C0" w:rsidRDefault="00DD06C0" w:rsidP="00DD06C0">
      <w:pPr>
        <w:jc w:val="both"/>
      </w:pPr>
      <w:r w:rsidRPr="00DD06C0">
        <w:lastRenderedPageBreak/>
        <w:t>Workflow execution completeness testing validates that workflows proceed through all configured steps without premature termination when errors occur. Testing deliberately introduces errors at various workflow steps including approval timeout, Active Directory communication failure, file server unavailability, and email service disruption. Testing validates that error handling generates appropriate exception cases rather than silently failing. Testing validates that workflows implement retry logic for transient failures attempting operation multiple times before escalating to exception. Testing validates that workflow execution does not enter infinite retry loops that would consume system resources indefinitely when persistent errors prevent operation completion.</w:t>
      </w:r>
    </w:p>
    <w:p w14:paraId="02A13FB2" w14:textId="77777777" w:rsidR="00DD06C0" w:rsidRPr="00DD06C0" w:rsidRDefault="00DD06C0" w:rsidP="00DD06C0">
      <w:pPr>
        <w:jc w:val="both"/>
        <w:rPr>
          <w:b/>
          <w:bCs/>
        </w:rPr>
      </w:pPr>
      <w:r w:rsidRPr="00DD06C0">
        <w:rPr>
          <w:b/>
          <w:bCs/>
        </w:rPr>
        <w:t>Role Assignment Validation and Access Package Accuracy</w:t>
      </w:r>
    </w:p>
    <w:p w14:paraId="7F1551AC" w14:textId="77777777" w:rsidR="00DD06C0" w:rsidRPr="00DD06C0" w:rsidRDefault="00DD06C0" w:rsidP="00DD06C0">
      <w:pPr>
        <w:jc w:val="both"/>
      </w:pPr>
      <w:r w:rsidRPr="00DD06C0">
        <w:t>You must validate that SailPoint role assignments align with organizational policies, that roles grant appropriate permissions through correct group memberships, and that role lifecycle management adds and removes roles correctly based on job responsibilities. Role-based access control simplifies provisioning by enabling assignment of permission collections as cohesive packages rather than requiring individual permission evaluation. However, role benefits depend on role definitions accurately reflecting job requirements and on role assignments following documented policies. Incorrect role definitions grant inappropriate access creating security exposures while overly restrictive role definitions create access gaps preventing users from performing duties.</w:t>
      </w:r>
    </w:p>
    <w:p w14:paraId="6FEB34A9" w14:textId="77777777" w:rsidR="00DD06C0" w:rsidRPr="00DD06C0" w:rsidRDefault="00DD06C0" w:rsidP="00DD06C0">
      <w:pPr>
        <w:jc w:val="both"/>
      </w:pPr>
      <w:r w:rsidRPr="00DD06C0">
        <w:t>Role definition validation reviews each SailPoint role confirming that role composition aligns with documented access requirements for associated job functions. Validation examines role documentation describing role purpose, intended audience, and access granted. Validation compares documented access against actual Active Directory group memberships and application permissions that role provisioning adds. Validation interviews subject matter experts including managers supervising employees in roles and security team members who approved role definitions, confirming that roles grant appropriate access following least privilege principles. Discrepancies between documented and implemented role access indicate configuration errors requiring remediation.</w:t>
      </w:r>
    </w:p>
    <w:p w14:paraId="2D502E02" w14:textId="77777777" w:rsidR="00DD06C0" w:rsidRPr="00DD06C0" w:rsidRDefault="00DD06C0" w:rsidP="00DD06C0">
      <w:pPr>
        <w:jc w:val="both"/>
      </w:pPr>
      <w:r w:rsidRPr="00DD06C0">
        <w:t xml:space="preserve">Role assignment policy validation confirms that SailPoint policies determining who should receive which roles align with organizational structures and job classifications. Validation examines role assignment rules typically implementing logic like "employees with job title Emergency Coordinator in Operations department should receive Emergency Operations Role." Validation creates test identities with various combinations of attributes and executes provisioning workflows confirming that roles assign according to documented policies. Validation introduces edge cases including employees with multiple concurrent job assignments, employees with unusual job titles not covered by standard policies, and </w:t>
      </w:r>
      <w:r w:rsidRPr="00DD06C0">
        <w:lastRenderedPageBreak/>
        <w:t>contractors with responsibilities overlapping employee roles. Edge case testing identifies gaps in assignment policies requiring policy expansion or exception handling procedures.</w:t>
      </w:r>
    </w:p>
    <w:p w14:paraId="7801CAE1" w14:textId="77777777" w:rsidR="00DD06C0" w:rsidRPr="00DD06C0" w:rsidRDefault="00DD06C0" w:rsidP="00DD06C0">
      <w:pPr>
        <w:jc w:val="both"/>
      </w:pPr>
      <w:r w:rsidRPr="00DD06C0">
        <w:t>Role conflict detection validation confirms that role assignments do not create segregation of duties violations where single individual receives incompatible roles that organizational policies prohibit combining. Security policies may prohibit combining roles like "Accounts Payable Clerk" and "Purchasing Agent" because combined roles would enable single person to create and approve purchases without oversight. Role conflict checking evaluates proposed role assignments against documented conflict rules preventing violations. Validation tests conflict detection by attempting to assign conflicting roles to single test identity and confirming that SailPoint prevents assignment or generates exception requiring authorized override with documented business justification.</w:t>
      </w:r>
    </w:p>
    <w:p w14:paraId="2B6729AD" w14:textId="40B23E5E" w:rsidR="00DD06C0" w:rsidRPr="00DD06C0" w:rsidRDefault="00DD06C0" w:rsidP="00DD06C0">
      <w:pPr>
        <w:jc w:val="both"/>
      </w:pPr>
      <w:r w:rsidRPr="00DD06C0">
        <w:t xml:space="preserve">Role lifecycle testing validates that roles are added when job responsibilities create access requirements and removed when responsibilities change eliminating access need. Testing </w:t>
      </w:r>
      <w:proofErr w:type="gramStart"/>
      <w:r w:rsidRPr="00DD06C0">
        <w:t>provisions</w:t>
      </w:r>
      <w:proofErr w:type="gramEnd"/>
      <w:r w:rsidRPr="00DD06C0">
        <w:t xml:space="preserve"> employee with initial role based on job title, validates role assignment and resulting access, modifies employee job title triggering role change, executes mover workflow, and validates that original role is removed while new role appropriate for updated job title is added. Testing confirms that role changes are not additive where new roles add without removing old roles creating privilege accumulation. Testing also confirms that role removal cascades correctly removing all group memberships and permissions that role granted.</w:t>
      </w:r>
    </w:p>
    <w:p w14:paraId="2FB6A266" w14:textId="75C9E382" w:rsidR="00DD06C0" w:rsidRPr="00DD06C0" w:rsidRDefault="00DD06C0" w:rsidP="00AD088E">
      <w:pPr>
        <w:pStyle w:val="Heading2"/>
      </w:pPr>
      <w:bookmarkStart w:id="22" w:name="_Toc216327044"/>
      <w:r w:rsidRPr="00DD06C0">
        <w:t>Reviewing Access Certification Impact</w:t>
      </w:r>
      <w:bookmarkEnd w:id="22"/>
    </w:p>
    <w:p w14:paraId="0C80E0A6" w14:textId="77777777" w:rsidR="00DD06C0" w:rsidRPr="00DD06C0" w:rsidRDefault="00DD06C0" w:rsidP="00DD06C0">
      <w:pPr>
        <w:jc w:val="both"/>
        <w:rPr>
          <w:b/>
          <w:bCs/>
        </w:rPr>
      </w:pPr>
      <w:r w:rsidRPr="00DD06C0">
        <w:rPr>
          <w:b/>
          <w:bCs/>
        </w:rPr>
        <w:t>Strategic Importance: Access Certification Validates Ongoing Access Appropriateness</w:t>
      </w:r>
    </w:p>
    <w:p w14:paraId="4736FF9E" w14:textId="77777777" w:rsidR="00DD06C0" w:rsidRPr="00DD06C0" w:rsidRDefault="00DD06C0" w:rsidP="00DD06C0">
      <w:pPr>
        <w:jc w:val="both"/>
      </w:pPr>
      <w:r w:rsidRPr="00DD06C0">
        <w:t xml:space="preserve">You must recognize that provisioning workflows creating initial access are necessary but insufficient for maintaining least privilege over time as job responsibilities evolve, as organizational structures change, and as access accumulates through successive role changes. Access certification campaigns provide governance </w:t>
      </w:r>
      <w:proofErr w:type="gramStart"/>
      <w:r w:rsidRPr="00DD06C0">
        <w:t>mechanism</w:t>
      </w:r>
      <w:proofErr w:type="gramEnd"/>
      <w:r w:rsidRPr="00DD06C0">
        <w:t xml:space="preserve"> requiring managers and application owners to periodically review access that personnel possess and to revoke access that is no longer justified by current business needs. Certifications create accountability making reviewers responsible for access decisions rather than allowing access to persist indefinitely based on initial provisioning decisions that may have been appropriate when made but are no longer valid years later.</w:t>
      </w:r>
    </w:p>
    <w:p w14:paraId="23F93CE6" w14:textId="77777777" w:rsidR="00DD06C0" w:rsidRPr="00DD06C0" w:rsidRDefault="00DD06C0" w:rsidP="00DD06C0">
      <w:pPr>
        <w:jc w:val="both"/>
      </w:pPr>
      <w:r w:rsidRPr="00DD06C0">
        <w:t xml:space="preserve">The certification requirement stems from compliance frameworks that recognize static access control without periodic revalidation creates risk of privilege creep where employees accumulate access over time as they change roles but never lose access from previous </w:t>
      </w:r>
      <w:r w:rsidRPr="00DD06C0">
        <w:lastRenderedPageBreak/>
        <w:t>roles. NIST SP 800-53 AC-2 Account Management requires periodic review of information system accounts including account status, privileges, and access authorizations. FedRAMP continuous monitoring requires quarterly access reviews for privileged accounts and annual reviews for standard accounts. CJIS Security Policy requires access certification demonstrating that personnel with access to criminal justice information have appropriate authorization and active business need.</w:t>
      </w:r>
    </w:p>
    <w:p w14:paraId="2BA1F7A2" w14:textId="77777777" w:rsidR="00DD06C0" w:rsidRPr="00DD06C0" w:rsidRDefault="00DD06C0" w:rsidP="00DD06C0">
      <w:pPr>
        <w:jc w:val="both"/>
      </w:pPr>
      <w:r w:rsidRPr="00DD06C0">
        <w:t xml:space="preserve">Your NIRM contractor workflows and emergency onboarding workflows established in Phases 4 and 5 create access that certification campaigns must include ensuring that contractors and emergency personnel receive same governance oversight as regular employees. Contractors may receive temporary access intended for specific contract </w:t>
      </w:r>
      <w:proofErr w:type="gramStart"/>
      <w:r w:rsidRPr="00DD06C0">
        <w:t>durations</w:t>
      </w:r>
      <w:proofErr w:type="gramEnd"/>
      <w:r w:rsidRPr="00DD06C0">
        <w:t xml:space="preserve"> but access may persist beyond contract completion if deprovisioning fails or if contract extensions occur informally without formal renewal. Emergency personnel activated during disasters may receive broad access appropriate for crisis response but inappropriate for sustained operations if emergencies extend for months. Certifications provide </w:t>
      </w:r>
      <w:proofErr w:type="gramStart"/>
      <w:r w:rsidRPr="00DD06C0">
        <w:t>mechanism</w:t>
      </w:r>
      <w:proofErr w:type="gramEnd"/>
      <w:r w:rsidRPr="00DD06C0">
        <w:t xml:space="preserve"> for identifying and remediating access persistence problems before they create security exposures or generate audit findings.</w:t>
      </w:r>
    </w:p>
    <w:p w14:paraId="7FA5BE8A" w14:textId="77777777" w:rsidR="00DD06C0" w:rsidRPr="00DD06C0" w:rsidRDefault="00DD06C0" w:rsidP="00DD06C0">
      <w:pPr>
        <w:jc w:val="both"/>
        <w:rPr>
          <w:b/>
          <w:bCs/>
        </w:rPr>
      </w:pPr>
      <w:r w:rsidRPr="00DD06C0">
        <w:rPr>
          <w:b/>
          <w:bCs/>
        </w:rPr>
        <w:t>Certification Campaign Scope and Coverage Requirements</w:t>
      </w:r>
    </w:p>
    <w:p w14:paraId="148BB949" w14:textId="77777777" w:rsidR="00DD06C0" w:rsidRPr="00DD06C0" w:rsidRDefault="00DD06C0" w:rsidP="00DD06C0">
      <w:pPr>
        <w:jc w:val="both"/>
      </w:pPr>
      <w:r w:rsidRPr="00DD06C0">
        <w:t xml:space="preserve">You must design certification campaigns that comprehensively cover all access types requiring governance including Active Directory group memberships, application-specific permissions, privileged access roles, and resource access entitlements. Comprehensive coverage prevents situations where some access receives certification oversight while other access persists without review creating gaps that auditors identify as control weaknesses. Your campaign scope must balance comprehensiveness against reviewer burden—campaigns requesting </w:t>
      </w:r>
      <w:proofErr w:type="gramStart"/>
      <w:r w:rsidRPr="00DD06C0">
        <w:t>review</w:t>
      </w:r>
      <w:proofErr w:type="gramEnd"/>
      <w:r w:rsidRPr="00DD06C0">
        <w:t xml:space="preserve"> of excessive detail create fatigue where reviewers approve without thoughtful evaluation, while campaigns with insufficient detail prevent reviewers from making informed decisions about access appropriateness.</w:t>
      </w:r>
    </w:p>
    <w:p w14:paraId="4F4FD074" w14:textId="77777777" w:rsidR="00DD06C0" w:rsidRPr="00DD06C0" w:rsidRDefault="00DD06C0" w:rsidP="00DD06C0">
      <w:pPr>
        <w:jc w:val="both"/>
      </w:pPr>
      <w:r w:rsidRPr="00DD06C0">
        <w:t xml:space="preserve">Active Directory group certification campaigns require managers to review security group memberships for their direct reports. Campaign generates certification tasks listing each employee with all security groups they belong to, routes tasks to employee managers based on Active Directory manager attributes that Phase 1 cleanup ensured are </w:t>
      </w:r>
      <w:proofErr w:type="gramStart"/>
      <w:r w:rsidRPr="00DD06C0">
        <w:t>accurate, and</w:t>
      </w:r>
      <w:proofErr w:type="gramEnd"/>
      <w:r w:rsidRPr="00DD06C0">
        <w:t xml:space="preserve"> requires managers to affirm that each group membership remains appropriate or to revoke memberships that are no longer justified. Campaign should exclude baseline groups like Domain Users and Authenticated Users that all accounts require, focusing manager attention on access-granting groups that represent substantive permissions. </w:t>
      </w:r>
      <w:proofErr w:type="gramStart"/>
      <w:r w:rsidRPr="00DD06C0">
        <w:t>Campaign</w:t>
      </w:r>
      <w:proofErr w:type="gramEnd"/>
      <w:r w:rsidRPr="00DD06C0">
        <w:t xml:space="preserve"> should provide group descriptions explaining what access groups grant enabling managers to make informed decisions rather than blindly approving groups they do not understand.</w:t>
      </w:r>
    </w:p>
    <w:p w14:paraId="43FCCF0D" w14:textId="77777777" w:rsidR="00DD06C0" w:rsidRPr="00DD06C0" w:rsidRDefault="00DD06C0" w:rsidP="00DD06C0">
      <w:pPr>
        <w:jc w:val="both"/>
      </w:pPr>
      <w:r w:rsidRPr="00DD06C0">
        <w:lastRenderedPageBreak/>
        <w:t>Application permission certification campaigns require application owners to review who has access to applications they manage. Campaign queries application directory or authorization database determining which accounts have access, generates certification tasks for application owners listing accounts with access, and requires owners to validate that each account's access aligns with current business needs. Application owners may be better positioned than managers to evaluate access appropriateness because owners understand application sensitivity and typical usage patterns. However, application owner certification supplements rather than replaces manager certification because managers understand employee job responsibilities while application owners may not know whether specific individuals need application access for their roles.</w:t>
      </w:r>
    </w:p>
    <w:p w14:paraId="54A0088D" w14:textId="77777777" w:rsidR="00DD06C0" w:rsidRPr="00DD06C0" w:rsidRDefault="00DD06C0" w:rsidP="00DD06C0">
      <w:pPr>
        <w:jc w:val="both"/>
      </w:pPr>
      <w:r w:rsidRPr="00DD06C0">
        <w:t xml:space="preserve">Privileged access certification campaigns require elevated scrutiny for accounts with administrative permissions due to higher risk that privileged access creates. Campaign identifies accounts with membership in privileged groups including Domain Admins, Account Operators, Backup Operators, and application-specific administrative roles. Campaign generates tasks for </w:t>
      </w:r>
      <w:proofErr w:type="gramStart"/>
      <w:r w:rsidRPr="00DD06C0">
        <w:t>security team</w:t>
      </w:r>
      <w:proofErr w:type="gramEnd"/>
      <w:r w:rsidRPr="00DD06C0">
        <w:t xml:space="preserve"> or IT leadership requiring review that privileged access remains necessary for administrative duties rather than having been granted temporarily and never revoked. Campaign should occur quarterly rather than annually due to elevated risk. Campaign should require documented justification for continued privileged access creating accountability trail showing explicit authorization decisions rather than passive access persistence.</w:t>
      </w:r>
    </w:p>
    <w:p w14:paraId="1A74F978" w14:textId="77777777" w:rsidR="00DD06C0" w:rsidRPr="00DD06C0" w:rsidRDefault="00DD06C0" w:rsidP="00DD06C0">
      <w:pPr>
        <w:jc w:val="both"/>
      </w:pPr>
      <w:r w:rsidRPr="00DD06C0">
        <w:t>Contractor and emergency account certification campaigns require review with particular attention to access duration appropriateness. Campaign identifies accounts provisioned through NIRM workflows or emergency intake workflows using markers that workflows applied during provisioning. Campaign routes certification tasks to emergency coordinators or contract managers who authorized initial access provisioning. Campaign displays access grant date and contract end date or deployment duration enabling reviewers to evaluate whether access has exceeded intended period. Campaign should occur monthly for emergency accounts due to temporary nature and quarterly for contractors reflecting that contract durations are finite requiring more frequent validation than permanent employee access.</w:t>
      </w:r>
    </w:p>
    <w:p w14:paraId="149327D2" w14:textId="77777777" w:rsidR="00DD06C0" w:rsidRPr="00DD06C0" w:rsidRDefault="00DD06C0" w:rsidP="00DD06C0">
      <w:pPr>
        <w:jc w:val="both"/>
        <w:rPr>
          <w:b/>
          <w:bCs/>
        </w:rPr>
      </w:pPr>
      <w:r w:rsidRPr="00DD06C0">
        <w:rPr>
          <w:b/>
          <w:bCs/>
        </w:rPr>
        <w:t>Certification Task Routing and Review Workflow Design</w:t>
      </w:r>
    </w:p>
    <w:p w14:paraId="6C6B51BE" w14:textId="77777777" w:rsidR="00DD06C0" w:rsidRPr="00DD06C0" w:rsidRDefault="00DD06C0" w:rsidP="00DD06C0">
      <w:pPr>
        <w:jc w:val="both"/>
      </w:pPr>
      <w:r w:rsidRPr="00DD06C0">
        <w:t xml:space="preserve">You must implement certification task routing that leverages accurate manager attributes ensuring tasks reach appropriate reviewers who possess knowledge required for making informed access decisions. Task routing that delivers certification requests to wrong reviewers creates operational problems where reviewers cannot evaluate appropriateness because they lack context about employee responsibilities. Task routing that delivers </w:t>
      </w:r>
      <w:r w:rsidRPr="00DD06C0">
        <w:lastRenderedPageBreak/>
        <w:t>excessive volume to individual reviewers creates capacity problems where reviewers cannot complete certification within campaign timeframes causing certification delays that generate compliance gaps.</w:t>
      </w:r>
    </w:p>
    <w:p w14:paraId="6C2BD78A" w14:textId="77777777" w:rsidR="00DD06C0" w:rsidRPr="00DD06C0" w:rsidRDefault="00DD06C0" w:rsidP="00DD06C0">
      <w:pPr>
        <w:jc w:val="both"/>
      </w:pPr>
      <w:r w:rsidRPr="00DD06C0">
        <w:t xml:space="preserve">Manager-based routing uses Active Directory manager attributes to determine which manager should receive certification tasks for specific employees. SailPoint queries each user account's manager attribute, constructs certification task containing </w:t>
      </w:r>
      <w:proofErr w:type="gramStart"/>
      <w:r w:rsidRPr="00DD06C0">
        <w:t>that employee's</w:t>
      </w:r>
      <w:proofErr w:type="gramEnd"/>
      <w:r w:rsidRPr="00DD06C0">
        <w:t xml:space="preserve"> access details, and routes task to manager's SailPoint inbox. </w:t>
      </w:r>
      <w:proofErr w:type="gramStart"/>
      <w:r w:rsidRPr="00DD06C0">
        <w:t>Manager receives</w:t>
      </w:r>
      <w:proofErr w:type="gramEnd"/>
      <w:r w:rsidRPr="00DD06C0">
        <w:t xml:space="preserve"> consolidated view of all access for their direct reports enabling comprehensive review. Manager-based routing depends on manager attribute accuracy—incorrect manager </w:t>
      </w:r>
      <w:proofErr w:type="gramStart"/>
      <w:r w:rsidRPr="00DD06C0">
        <w:t>attributes cause</w:t>
      </w:r>
      <w:proofErr w:type="gramEnd"/>
      <w:r w:rsidRPr="00DD06C0">
        <w:t xml:space="preserve"> tasks to route to people who do not actually supervise employees and who cannot meaningfully evaluate access appropriateness. This dependency reinforces Phase 1 manager cleanup criticality because inaccurate manager data would undermine certification program effectiveness even if workflows functioned perfectly from technical perspective.</w:t>
      </w:r>
    </w:p>
    <w:p w14:paraId="68F8AA2A" w14:textId="77777777" w:rsidR="00DD06C0" w:rsidRPr="00DD06C0" w:rsidRDefault="00DD06C0" w:rsidP="00DD06C0">
      <w:pPr>
        <w:jc w:val="both"/>
      </w:pPr>
      <w:r w:rsidRPr="00DD06C0">
        <w:t>Delegated review routing enables managers to assign certification responsibility to subordinates when managers lack technical expertise for evaluating specialized access. Senior managers with dozens of direct reports and diverse organizational responsibilities may not understand technical access requirements for specific applications or systems. Delegated routing allows managers to designate technical leads or application specialists as delegates who receive certification tasks for specific access types. Delegation maintains manager accountability because managers remain ultimately responsible for access decisions but enables informed review by personnel with relevant expertise. Delegation configuration in SailPoint specifies which access types can be delegated and whether delegation requires manager approval or can occur automatically.</w:t>
      </w:r>
    </w:p>
    <w:p w14:paraId="26A4EFCA" w14:textId="77777777" w:rsidR="00DD06C0" w:rsidRPr="00DD06C0" w:rsidRDefault="00DD06C0" w:rsidP="00DD06C0">
      <w:pPr>
        <w:jc w:val="both"/>
      </w:pPr>
      <w:r w:rsidRPr="00DD06C0">
        <w:t>Escalation routing activates when primary reviewers do not complete certification tasks within configured timeframes. Campaign defines initial review period typically twenty-one days during which assigned reviewers should complete tasks. When reviewers do not respond, escalation routes tasks to reviewer's manager with notification that subordinate has overdue certification tasks. Escalation creates management visibility preventing certifications from remaining incomplete indefinitely because busy reviewers do not prioritize tasks. Second escalation after additional delay may route to executive leadership or automatically revoke access for uncertified accounts based on policy decisions balancing security concerns against operational disruption risks.</w:t>
      </w:r>
    </w:p>
    <w:p w14:paraId="208FECC1" w14:textId="77777777" w:rsidR="00DD06C0" w:rsidRPr="00DD06C0" w:rsidRDefault="00DD06C0" w:rsidP="00DD06C0">
      <w:pPr>
        <w:jc w:val="both"/>
      </w:pPr>
      <w:r w:rsidRPr="00DD06C0">
        <w:t xml:space="preserve">Bulk review interfaces enable reviewers to efficiently process multiple certification tasks when reviewing access for many employees with similar access patterns. Individual review interfaces requiring separate decisions for each employee's </w:t>
      </w:r>
      <w:proofErr w:type="gramStart"/>
      <w:r w:rsidRPr="00DD06C0">
        <w:t>each group</w:t>
      </w:r>
      <w:proofErr w:type="gramEnd"/>
      <w:r w:rsidRPr="00DD06C0">
        <w:t xml:space="preserve"> membership create excessive burden when manager supervises fifty employees each belonging to twenty </w:t>
      </w:r>
      <w:r w:rsidRPr="00DD06C0">
        <w:lastRenderedPageBreak/>
        <w:t>groups—individual review would require one thousand discrete decisions. Bulk interface presents access patterns identifying which group memberships are common across multiple employees, enables single decision applying to all instances of that pattern, and reserves individual review for unusual access that does not fit patterns. Bulk review improves efficiency while maintaining thoughtful evaluation through pattern-based analysis rather than purely mechanical approval.</w:t>
      </w:r>
    </w:p>
    <w:p w14:paraId="4C7A6FD2" w14:textId="77777777" w:rsidR="00DD06C0" w:rsidRPr="00DD06C0" w:rsidRDefault="00DD06C0" w:rsidP="00DD06C0">
      <w:pPr>
        <w:jc w:val="both"/>
        <w:rPr>
          <w:b/>
          <w:bCs/>
        </w:rPr>
      </w:pPr>
      <w:r w:rsidRPr="00DD06C0">
        <w:rPr>
          <w:b/>
          <w:bCs/>
        </w:rPr>
        <w:t>Integration with NIRM Contractor Access and Emergency Provisioning</w:t>
      </w:r>
    </w:p>
    <w:p w14:paraId="10209E9D" w14:textId="77777777" w:rsidR="00DD06C0" w:rsidRPr="00DD06C0" w:rsidRDefault="00DD06C0" w:rsidP="00DD06C0">
      <w:pPr>
        <w:jc w:val="both"/>
      </w:pPr>
      <w:r w:rsidRPr="00DD06C0">
        <w:t xml:space="preserve">You must ensure that certification campaigns correctly identify and include accounts provisioned through NIRM workflows and emergency intake workflows requiring reviewers to validate that contractor and emergency personnel access remains appropriate. These account types warrant </w:t>
      </w:r>
      <w:proofErr w:type="gramStart"/>
      <w:r w:rsidRPr="00DD06C0">
        <w:t>particular certification</w:t>
      </w:r>
      <w:proofErr w:type="gramEnd"/>
      <w:r w:rsidRPr="00DD06C0">
        <w:t xml:space="preserve"> attention because temporary nature means access appropriateness changes more rapidly than permanent employee access and because contract conclusion or emergency termination should trigger access revocation that certifications validate </w:t>
      </w:r>
      <w:proofErr w:type="gramStart"/>
      <w:r w:rsidRPr="00DD06C0">
        <w:t>actually occurred</w:t>
      </w:r>
      <w:proofErr w:type="gramEnd"/>
      <w:r w:rsidRPr="00DD06C0">
        <w:t>.</w:t>
      </w:r>
    </w:p>
    <w:p w14:paraId="4E719FE9" w14:textId="77777777" w:rsidR="00DD06C0" w:rsidRPr="00DD06C0" w:rsidRDefault="00DD06C0" w:rsidP="00DD06C0">
      <w:pPr>
        <w:jc w:val="both"/>
      </w:pPr>
      <w:r w:rsidRPr="00DD06C0">
        <w:t>NIRM contractor identification uses custom Active Directory attributes or organizational unit placement to flag accounts provisioned for telecommunications contractors through workflows established in Phase 4. Certification campaign queries identify accounts with these markers ensuring contractors are included in certification scope. Campaign routing delivers contractor certification tasks to telecommunications supervisors who authorized initial contractor access and who understand whether contracts remain active and whether contractors continue requiring access. Campaign displays contract information including vendor company, contract number, and contract end date enabling supervisors to evaluate whether access has exceeded authorized contract period requiring revocation.</w:t>
      </w:r>
    </w:p>
    <w:p w14:paraId="7810944B" w14:textId="77777777" w:rsidR="00DD06C0" w:rsidRPr="00DD06C0" w:rsidRDefault="00DD06C0" w:rsidP="00DD06C0">
      <w:pPr>
        <w:jc w:val="both"/>
      </w:pPr>
      <w:r w:rsidRPr="00DD06C0">
        <w:t>Emergency account identification uses similar markers identifying accounts provisioned through emergency intake workflows from Phase 5. Campaign routing delivers emergency account certification to emergency coordinators who authorized initial activation. Campaign displays emergency justification, deployment duration, and activation date enabling coordinators to evaluate whether emergency conditions persist justifying continued access or whether emergencies have concluded requiring access revocation. Monthly certification cadence for emergency accounts reflects temporary nature—waiting quarterly or annually to certify emergency access would allow inappropriate persistence for extended periods before governance mechanisms identify problems.</w:t>
      </w:r>
    </w:p>
    <w:p w14:paraId="2F15FB9B" w14:textId="77777777" w:rsidR="00DD06C0" w:rsidRPr="00DD06C0" w:rsidRDefault="00DD06C0" w:rsidP="00DD06C0">
      <w:pPr>
        <w:jc w:val="both"/>
      </w:pPr>
      <w:r w:rsidRPr="00DD06C0">
        <w:t xml:space="preserve">Contractor role change certification triggers when NIRM data indicates contractors have changed telecommunications roles requiring different access. Mover workflows provisioned role-appropriate access following role changes, but certification provides secondary </w:t>
      </w:r>
      <w:r w:rsidRPr="00DD06C0">
        <w:lastRenderedPageBreak/>
        <w:t>validation that role changes executed correctly and that contractors do not retain access from previous roles creating privilege accumulation. Certification campaign includes targeted tasks for contractors with recent role changes requiring supervisors to explicitly validate that current access aligns with current role and that previous role access was revoked appropriately.</w:t>
      </w:r>
    </w:p>
    <w:p w14:paraId="7962349C" w14:textId="77777777" w:rsidR="00DD06C0" w:rsidRPr="00DD06C0" w:rsidRDefault="00DD06C0" w:rsidP="00DD06C0">
      <w:pPr>
        <w:jc w:val="both"/>
      </w:pPr>
      <w:r w:rsidRPr="00DD06C0">
        <w:t>Emergency account merge certification occurs after Workday reconciliation merges emergency-provisioned accounts with standard employee accounts. Merged accounts may possess hybrid access combining emergency access packages with standard employee access. Certification requires managers to review merged account access evaluating whether emergency access remains necessary after transitioning from emergency operations to normal operations. Certification may identify emergency access that should be revoked because it was appropriate for crisis response but excessive for routine duties. Certification validates that emergency account markers are removed after merge preventing merged accounts from receiving ongoing monthly emergency certification when they have transitioned to standard employee status.</w:t>
      </w:r>
    </w:p>
    <w:p w14:paraId="47893391" w14:textId="77777777" w:rsidR="00DD06C0" w:rsidRPr="00DD06C0" w:rsidRDefault="00DD06C0" w:rsidP="00DD06C0">
      <w:pPr>
        <w:jc w:val="both"/>
        <w:rPr>
          <w:b/>
          <w:bCs/>
        </w:rPr>
      </w:pPr>
      <w:r w:rsidRPr="00DD06C0">
        <w:rPr>
          <w:b/>
          <w:bCs/>
        </w:rPr>
        <w:t>Certification Outcomes and Remediation Actions</w:t>
      </w:r>
    </w:p>
    <w:p w14:paraId="758C14EB" w14:textId="77777777" w:rsidR="00DD06C0" w:rsidRPr="00DD06C0" w:rsidRDefault="00DD06C0" w:rsidP="00DD06C0">
      <w:pPr>
        <w:jc w:val="both"/>
      </w:pPr>
      <w:r w:rsidRPr="00DD06C0">
        <w:t>You must define what actions occur when certification reviewers determine access is inappropriate requiring revocation versus when reviewers affirm access appropriateness. Certification outcomes translate reviewer decisions into provisioning actions ensuring that certification is not merely compliance paperwork without operational impact. Your outcome handling must balance swift access revocation addressing identified security exposures against operational continuity concerns where immediate revocation might disrupt business processes requiring graceful transition planning.</w:t>
      </w:r>
    </w:p>
    <w:p w14:paraId="1A0B7402" w14:textId="77777777" w:rsidR="00DD06C0" w:rsidRPr="00DD06C0" w:rsidRDefault="00DD06C0" w:rsidP="00DD06C0">
      <w:pPr>
        <w:jc w:val="both"/>
      </w:pPr>
      <w:r w:rsidRPr="00DD06C0">
        <w:t xml:space="preserve">Immediate revocation outcomes occur when reviewers explicitly revoke access during certification indicating access is clearly inappropriate. SailPoint receives revocation decision and triggers deprovisioning workflow removing </w:t>
      </w:r>
      <w:proofErr w:type="gramStart"/>
      <w:r w:rsidRPr="00DD06C0">
        <w:t>affected security</w:t>
      </w:r>
      <w:proofErr w:type="gramEnd"/>
      <w:r w:rsidRPr="00DD06C0">
        <w:t xml:space="preserve"> group memberships, disabling accounts if complete access revocation makes accounts unnecessary, and generating audit log entries documenting revocation rationale. Immediate revocation applies when access clearly violates policies or when continued access poses immediate security risk. Revocation </w:t>
      </w:r>
      <w:proofErr w:type="gramStart"/>
      <w:r w:rsidRPr="00DD06C0">
        <w:t>notification informs affected</w:t>
      </w:r>
      <w:proofErr w:type="gramEnd"/>
      <w:r w:rsidRPr="00DD06C0">
        <w:t xml:space="preserve"> users that access was removed and who approved removal establishing accountability and providing appeal mechanism if users believe revocation was erroneous.</w:t>
      </w:r>
    </w:p>
    <w:p w14:paraId="446E3549" w14:textId="77777777" w:rsidR="00DD06C0" w:rsidRPr="00DD06C0" w:rsidRDefault="00DD06C0" w:rsidP="00DD06C0">
      <w:pPr>
        <w:jc w:val="both"/>
      </w:pPr>
      <w:r w:rsidRPr="00DD06C0">
        <w:t xml:space="preserve">Delayed revocation outcomes provide transition period when reviewers determine access is inappropriate but immediate revocation would disrupt operational continuity. Reviewer specifies revocation date several days or </w:t>
      </w:r>
      <w:proofErr w:type="gramStart"/>
      <w:r w:rsidRPr="00DD06C0">
        <w:t>weeks</w:t>
      </w:r>
      <w:proofErr w:type="gramEnd"/>
      <w:r w:rsidRPr="00DD06C0">
        <w:t xml:space="preserve"> future enabling affected users to complete </w:t>
      </w:r>
      <w:r w:rsidRPr="00DD06C0">
        <w:lastRenderedPageBreak/>
        <w:t>in-progress work, to transfer responsibilities, or to request alternative access if business needs persist but under different authorization. SailPoint schedules deprovisioning workflow execution for specified future date. Delayed revocation balances security concerns against operational pragmatism acknowledging that some access removal requires coordination rather than immediate termination. However, delayed revocation must be time-limited preventing indefinite deferral that would undermine certification effectiveness.</w:t>
      </w:r>
    </w:p>
    <w:p w14:paraId="52FF1313" w14:textId="77777777" w:rsidR="00DD06C0" w:rsidRPr="00DD06C0" w:rsidRDefault="00DD06C0" w:rsidP="00DD06C0">
      <w:pPr>
        <w:jc w:val="both"/>
      </w:pPr>
      <w:r w:rsidRPr="00DD06C0">
        <w:t xml:space="preserve">Conditional continuation outcomes require users to </w:t>
      </w:r>
      <w:proofErr w:type="gramStart"/>
      <w:r w:rsidRPr="00DD06C0">
        <w:t>take action</w:t>
      </w:r>
      <w:proofErr w:type="gramEnd"/>
      <w:r w:rsidRPr="00DD06C0">
        <w:t xml:space="preserve"> before certification period expires or access will revoke automatically. </w:t>
      </w:r>
      <w:proofErr w:type="gramStart"/>
      <w:r w:rsidRPr="00DD06C0">
        <w:t>Reviewer</w:t>
      </w:r>
      <w:proofErr w:type="gramEnd"/>
      <w:r w:rsidRPr="00DD06C0">
        <w:t xml:space="preserve"> may determine access is appropriate but </w:t>
      </w:r>
      <w:proofErr w:type="gramStart"/>
      <w:r w:rsidRPr="00DD06C0">
        <w:t>requires</w:t>
      </w:r>
      <w:proofErr w:type="gramEnd"/>
      <w:r w:rsidRPr="00DD06C0">
        <w:t xml:space="preserve"> updated justification, </w:t>
      </w:r>
      <w:proofErr w:type="gramStart"/>
      <w:r w:rsidRPr="00DD06C0">
        <w:t>requires</w:t>
      </w:r>
      <w:proofErr w:type="gramEnd"/>
      <w:r w:rsidRPr="00DD06C0">
        <w:t xml:space="preserve"> completion of security training, or </w:t>
      </w:r>
      <w:proofErr w:type="gramStart"/>
      <w:r w:rsidRPr="00DD06C0">
        <w:t>requires</w:t>
      </w:r>
      <w:proofErr w:type="gramEnd"/>
      <w:r w:rsidRPr="00DD06C0">
        <w:t xml:space="preserve"> other conditions. SailPoint notifies users of conditions and </w:t>
      </w:r>
      <w:proofErr w:type="gramStart"/>
      <w:r w:rsidRPr="00DD06C0">
        <w:t>deadline</w:t>
      </w:r>
      <w:proofErr w:type="gramEnd"/>
      <w:r w:rsidRPr="00DD06C0">
        <w:t xml:space="preserve"> for completion. If users satisfy conditions, access continues. If users do not satisfy conditions before deadline, access revokes automatically. Conditional continuation enables certification to address compliance gaps where access may be appropriate but supporting documentation or prerequisite requirements are incomplete.</w:t>
      </w:r>
    </w:p>
    <w:p w14:paraId="1E8BACC7" w14:textId="77777777" w:rsidR="00DD06C0" w:rsidRPr="00DD06C0" w:rsidRDefault="00DD06C0" w:rsidP="00DD06C0">
      <w:pPr>
        <w:jc w:val="both"/>
      </w:pPr>
      <w:r w:rsidRPr="00DD06C0">
        <w:t>Approved continuation outcomes affirm access appropriateness creating audit trail documenting explicit authorization decisions. SailPoint records reviewer identity, review date, and affirmation decision in certification audit logs. Approved access continues without modification. Audit trail demonstrates that access is not merely persisting through oversight but reflects deliberate management decision that access aligns with business needs. Compliance assessments examine certification records validating that reviews occurred on schedule, that appropriate personnel performed reviews, and that approval decisions are documented comprehensively.</w:t>
      </w:r>
    </w:p>
    <w:p w14:paraId="36909948" w14:textId="0DBC1EDD" w:rsidR="00DD06C0" w:rsidRPr="00DD06C0" w:rsidRDefault="00DD06C0" w:rsidP="00AD088E">
      <w:pPr>
        <w:pStyle w:val="Heading2"/>
      </w:pPr>
      <w:bookmarkStart w:id="23" w:name="_Toc216327045"/>
      <w:r w:rsidRPr="00DD06C0">
        <w:t>Concluding Phase 5 and Preparing for Go-Live</w:t>
      </w:r>
      <w:bookmarkEnd w:id="23"/>
    </w:p>
    <w:p w14:paraId="64553FE3" w14:textId="77777777" w:rsidR="00DD06C0" w:rsidRPr="00DD06C0" w:rsidRDefault="00DD06C0" w:rsidP="00DD06C0">
      <w:pPr>
        <w:jc w:val="both"/>
        <w:rPr>
          <w:b/>
          <w:bCs/>
        </w:rPr>
      </w:pPr>
      <w:r w:rsidRPr="00DD06C0">
        <w:rPr>
          <w:b/>
          <w:bCs/>
        </w:rPr>
        <w:t>Phase 5 Deliverable Validation and Success Criteria Assessment</w:t>
      </w:r>
    </w:p>
    <w:p w14:paraId="3580D469" w14:textId="77777777" w:rsidR="00DD06C0" w:rsidRPr="00DD06C0" w:rsidRDefault="00DD06C0" w:rsidP="00DD06C0">
      <w:pPr>
        <w:jc w:val="both"/>
      </w:pPr>
      <w:r w:rsidRPr="00DD06C0">
        <w:t>You must validate that Phase 5 emergency onboarding capabilities and audit readiness preparations satisfy success criteria enabling production go-live decision. Phase 5 encompassed two major capability areas requiring independent validation before combined assessment determines overall phase completion. Emergency onboarding workflows must demonstrate that same-day activation requirements are satisfied through streamlined intake, rapid provisioning, and proper security controls. Audit readiness preparations must demonstrate that identity governance satisfies compliance expectations through comprehensive audit trails, accurate lifecycle management, and effective access certification.</w:t>
      </w:r>
    </w:p>
    <w:p w14:paraId="2A619E08" w14:textId="77777777" w:rsidR="00DD06C0" w:rsidRPr="00DD06C0" w:rsidRDefault="00DD06C0" w:rsidP="00DD06C0">
      <w:pPr>
        <w:jc w:val="both"/>
      </w:pPr>
      <w:r w:rsidRPr="00DD06C0">
        <w:lastRenderedPageBreak/>
        <w:t>Emergency onboarding functional validation confirms workflows provision accounts correctly through emergency intake path. Validation exercises workflows end-to-end by submitting emergency requests through intake form, monitoring approval routing to emergency coordinators, observing provisioning execution creating Active Directory accounts and assigning access packages, validating credential delivery enabling emergency personnel to authenticate, and confirming audit trail documentation captures authorization and provisioning actions. Validation measures provisioning duration from request submission through credential delivery confirming completion within two-hour target that emergency operations require. Validation introduces error scenarios including invalid requestor, approval denial, and infrastructure failures confirming error handling generates appropriate alerts and exception cases.</w:t>
      </w:r>
    </w:p>
    <w:p w14:paraId="7DF8633B" w14:textId="77777777" w:rsidR="00DD06C0" w:rsidRPr="00DD06C0" w:rsidRDefault="00DD06C0" w:rsidP="00DD06C0">
      <w:pPr>
        <w:jc w:val="both"/>
      </w:pPr>
      <w:r w:rsidRPr="00DD06C0">
        <w:t xml:space="preserve">Emergency-to-Workday merge validation confirms correlation logic correctly matches emergency accounts with eventual Workday records preventing duplicate account proliferation. Validation creates emergency accounts through intake workflow, creates corresponding Workday records days later simulating HR processing delay, triggers SailPoint aggregation and correlation, and validates that correlation identifies matches with appropriate confidence enabling automatic or </w:t>
      </w:r>
      <w:proofErr w:type="gramStart"/>
      <w:r w:rsidRPr="00DD06C0">
        <w:t>manually-approved</w:t>
      </w:r>
      <w:proofErr w:type="gramEnd"/>
      <w:r w:rsidRPr="00DD06C0">
        <w:t xml:space="preserve"> </w:t>
      </w:r>
      <w:proofErr w:type="gramStart"/>
      <w:r w:rsidRPr="00DD06C0">
        <w:t>merge</w:t>
      </w:r>
      <w:proofErr w:type="gramEnd"/>
      <w:r w:rsidRPr="00DD06C0">
        <w:t>. Validation introduces ambiguous correlation scenarios where multiple emergency accounts could potentially match single Workday record confirming that ambiguity routes to manual review rather than creating incorrect correlation. Validation confirms merged accounts contain correct attributes from Workday authoritative source while preserving emergency provisioning history in audit trails.</w:t>
      </w:r>
    </w:p>
    <w:p w14:paraId="3D03D5D4" w14:textId="77777777" w:rsidR="00DD06C0" w:rsidRPr="00DD06C0" w:rsidRDefault="00DD06C0" w:rsidP="00DD06C0">
      <w:pPr>
        <w:jc w:val="both"/>
      </w:pPr>
      <w:r w:rsidRPr="00DD06C0">
        <w:t xml:space="preserve">Audit control validation confirms governance mechanisms satisfy compliance framework requirements. Validation samples recent provisioning transactions extracting audit logs and reconstructing authorization chains demonstrating that access grants followed documented approval procedures. Validation samples access certification campaigns confirming tasks routed to appropriate reviewers, reviewing occurred within required timeframes, and reviewer decisions generated appropriate provisioning actions. Validation reviews lifecycle state accuracy across identity population confirming states reflect current employment status. Validation </w:t>
      </w:r>
      <w:proofErr w:type="gramStart"/>
      <w:r w:rsidRPr="00DD06C0">
        <w:t>reviews</w:t>
      </w:r>
      <w:proofErr w:type="gramEnd"/>
      <w:r w:rsidRPr="00DD06C0">
        <w:t xml:space="preserve"> role assignments confirming roles align with organizational policies and that role-based access follows documented access patterns.</w:t>
      </w:r>
    </w:p>
    <w:p w14:paraId="572F088C" w14:textId="77777777" w:rsidR="00DD06C0" w:rsidRPr="00DD06C0" w:rsidRDefault="00DD06C0" w:rsidP="00DD06C0">
      <w:pPr>
        <w:jc w:val="both"/>
      </w:pPr>
      <w:r w:rsidRPr="00DD06C0">
        <w:t xml:space="preserve">Performance validation confirms workflows process operational workload volumes without degradation. Validation simulates surge scenario provisioning fifty emergency accounts concurrently measuring whether provisioning completes within acceptable timeframes and whether infrastructure resources remain within capacity limits. Validation monitors SailPoint server CPU and memory utilization, Active Directory domain controller response </w:t>
      </w:r>
      <w:r w:rsidRPr="00DD06C0">
        <w:lastRenderedPageBreak/>
        <w:t xml:space="preserve">times, file server I/O throughput, and network bandwidth consumption during load testing. Validation identifies performance bottlenecks requiring infrastructure scaling or workflow optimization before production deployment. Performance problems discovered during validation are more easily </w:t>
      </w:r>
      <w:proofErr w:type="gramStart"/>
      <w:r w:rsidRPr="00DD06C0">
        <w:t>remediated</w:t>
      </w:r>
      <w:proofErr w:type="gramEnd"/>
      <w:r w:rsidRPr="00DD06C0">
        <w:t xml:space="preserve"> than problems emerging during actual emergency operations when rapid scaling is impractical.</w:t>
      </w:r>
    </w:p>
    <w:p w14:paraId="4267B73B" w14:textId="77777777" w:rsidR="00DD06C0" w:rsidRPr="00DD06C0" w:rsidRDefault="00DD06C0" w:rsidP="00DD06C0">
      <w:pPr>
        <w:jc w:val="both"/>
        <w:rPr>
          <w:b/>
          <w:bCs/>
        </w:rPr>
      </w:pPr>
      <w:r w:rsidRPr="00DD06C0">
        <w:rPr>
          <w:b/>
          <w:bCs/>
        </w:rPr>
        <w:t>Operational Readiness and Support Structure Validation</w:t>
      </w:r>
    </w:p>
    <w:p w14:paraId="1FED1A24" w14:textId="77777777" w:rsidR="00DD06C0" w:rsidRPr="00DD06C0" w:rsidRDefault="00DD06C0" w:rsidP="00DD06C0">
      <w:pPr>
        <w:jc w:val="both"/>
      </w:pPr>
      <w:r w:rsidRPr="00DD06C0">
        <w:t>You must validate that identity operations team, Service Desk, and business stakeholders are prepared to support production operations through adequate training, documented procedures, and established support channels. Technical functionality alone is insufficient for production readiness—operational support capability determines whether capabilities deliver sustained value versus becoming maintenance burden consuming excessive resources. Your operational readiness assessment evaluates whether personnel understand their responsibilities, whether procedures enable effective execution, and whether escalation mechanisms exist for issues requiring specialized expertise.</w:t>
      </w:r>
    </w:p>
    <w:p w14:paraId="6610AA65" w14:textId="77777777" w:rsidR="00DD06C0" w:rsidRPr="00DD06C0" w:rsidRDefault="00DD06C0" w:rsidP="00DD06C0">
      <w:pPr>
        <w:jc w:val="both"/>
      </w:pPr>
      <w:r w:rsidRPr="00DD06C0">
        <w:t xml:space="preserve">Identity operations team readiness assessment evaluates whether operations staff can maintain SailPoint workflows, troubleshoot provisioning problems, implement minor configuration changes, and respond to incidents. Assessment includes knowledge validation where operations staff explain workflow logic, demonstrate how to investigate provisioning failures, show how to generate compliance reports, and describe escalation procedures. Assessment reviews operations documentation confirming runbooks provide step-by-step procedures for common maintenance tasks, troubleshooting guides address frequent problem patterns, and configuration management documentation enables tracking changes. Assessment validates monitoring systems including dashboards providing real-time operational visibility and </w:t>
      </w:r>
      <w:proofErr w:type="gramStart"/>
      <w:r w:rsidRPr="00DD06C0">
        <w:t>alerting routing</w:t>
      </w:r>
      <w:proofErr w:type="gramEnd"/>
      <w:r w:rsidRPr="00DD06C0">
        <w:t xml:space="preserve"> critical events to on-call staff.</w:t>
      </w:r>
    </w:p>
    <w:p w14:paraId="2865E44C" w14:textId="77777777" w:rsidR="00DD06C0" w:rsidRPr="00DD06C0" w:rsidRDefault="00DD06C0" w:rsidP="00DD06C0">
      <w:pPr>
        <w:jc w:val="both"/>
      </w:pPr>
      <w:r w:rsidRPr="00DD06C0">
        <w:t>Service Desk readiness assessment evaluates whether help desk staff can support end users experiencing authentication problems, requesting access modifications, or needing guidance about identity policies. Assessment reviews Service Desk training confirming completion and competence validation. Assessment validates troubleshooting tools including access to SailPoint interfaces showing provisioning status, Active Directory tools for verifying account status, and documentation explaining common error messages. Assessment tests escalation procedures where Service Desk creates test tickets requiring identity operations involvement confirming tickets route correctly and response times meet service level agreements.</w:t>
      </w:r>
    </w:p>
    <w:p w14:paraId="67F3F7E5" w14:textId="77777777" w:rsidR="00DD06C0" w:rsidRPr="00DD06C0" w:rsidRDefault="00DD06C0" w:rsidP="00DD06C0">
      <w:pPr>
        <w:jc w:val="both"/>
      </w:pPr>
      <w:r w:rsidRPr="00DD06C0">
        <w:t xml:space="preserve">Business stakeholder readiness assessment evaluates whether managers understand approval responsibilities, emergency coordinators understand intake procedures, and </w:t>
      </w:r>
      <w:r w:rsidRPr="00DD06C0">
        <w:lastRenderedPageBreak/>
        <w:t>contractors understand authentication requirements. Assessment samples stakeholder populations interviewing representatives about their understanding of new procedures. Assessment reviews communication materials distributed to stakeholders confirming communications explained changes clearly and reached target audiences. Assessment validates that stakeholder feedback mechanisms exist enabling users to report problems or suggest improvements ensuring that operational experience informs continuous improvement.</w:t>
      </w:r>
    </w:p>
    <w:p w14:paraId="157A068D" w14:textId="77777777" w:rsidR="00DD06C0" w:rsidRPr="00DD06C0" w:rsidRDefault="00DD06C0" w:rsidP="00DD06C0">
      <w:pPr>
        <w:jc w:val="both"/>
      </w:pPr>
      <w:r w:rsidRPr="00DD06C0">
        <w:t>Support channel validation confirms users know how to obtain assistance and that assistance reaches them promptly. Validation confirms Service Desk contact information is documented in user guides, published on organization intranet, and included in credential delivery emails. Validation tests support channels by submitting sample requests through phone, email, and self-service portal confirming each channel functions correctly and tickets reach Service Desk queue. Validation confirms emergency support procedures are documented for after-hours problems during disaster operations when normal business hours support may be unavailable. Validation confirms vendor support contracts are active enabling escalation to Microsoft or SailPoint when issues exceed internal expertise.</w:t>
      </w:r>
    </w:p>
    <w:p w14:paraId="055A1A74" w14:textId="77777777" w:rsidR="00DD06C0" w:rsidRPr="00DD06C0" w:rsidRDefault="00DD06C0" w:rsidP="00DD06C0">
      <w:pPr>
        <w:jc w:val="both"/>
        <w:rPr>
          <w:b/>
          <w:bCs/>
        </w:rPr>
      </w:pPr>
      <w:r w:rsidRPr="00DD06C0">
        <w:rPr>
          <w:b/>
          <w:bCs/>
        </w:rPr>
        <w:t>Production Cutover Planning and Risk Mitigation</w:t>
      </w:r>
    </w:p>
    <w:p w14:paraId="6CB595B3" w14:textId="77777777" w:rsidR="00DD06C0" w:rsidRPr="00DD06C0" w:rsidRDefault="00DD06C0" w:rsidP="00DD06C0">
      <w:pPr>
        <w:jc w:val="both"/>
      </w:pPr>
      <w:r w:rsidRPr="00DD06C0">
        <w:t>You must develop production cutover plan defining activities transitioning from test environment to production deployment with explicit risk mitigation for failure modes that could disrupt operations. Cutover is not simple configuration promotion—it is coordinated sequence of activities spanning technical deployment, communication, monitoring, and support preparation that must execute precisely to avoid service disruption. Your cutover plan must include pre-cutover preparation, cutover execution procedures, post-cutover validation, and rollback procedures for recovery if critical problems emerge.</w:t>
      </w:r>
    </w:p>
    <w:p w14:paraId="0D3CF1C3" w14:textId="77777777" w:rsidR="00DD06C0" w:rsidRPr="00DD06C0" w:rsidRDefault="00DD06C0" w:rsidP="00DD06C0">
      <w:pPr>
        <w:jc w:val="both"/>
      </w:pPr>
      <w:r w:rsidRPr="00DD06C0">
        <w:t xml:space="preserve">Pre-cutover preparation occurs days before cutover date confirming readiness. Preparation includes final testing validating all success criteria are satisfied, Change Advisory Board approval documenting cutover authorization, stakeholder communication notifying managers and users about upcoming changes, Service Desk briefing preparing support staff for potential user inquiries, backup procedures capturing current state configurations enabling rollback, and vendor support notification alerting Microsoft and SailPoint that production deployment is occurring in case escalation is needed. Preparation creates confidence that </w:t>
      </w:r>
      <w:proofErr w:type="gramStart"/>
      <w:r w:rsidRPr="00DD06C0">
        <w:t>cutover</w:t>
      </w:r>
      <w:proofErr w:type="gramEnd"/>
      <w:r w:rsidRPr="00DD06C0">
        <w:t xml:space="preserve"> will proceed smoothly and </w:t>
      </w:r>
      <w:proofErr w:type="gramStart"/>
      <w:r w:rsidRPr="00DD06C0">
        <w:t>establishes</w:t>
      </w:r>
      <w:proofErr w:type="gramEnd"/>
      <w:r w:rsidRPr="00DD06C0">
        <w:t xml:space="preserve"> safety nets for recovery if problems occur.</w:t>
      </w:r>
    </w:p>
    <w:p w14:paraId="76137185" w14:textId="77777777" w:rsidR="00DD06C0" w:rsidRPr="00DD06C0" w:rsidRDefault="00DD06C0" w:rsidP="00DD06C0">
      <w:pPr>
        <w:jc w:val="both"/>
      </w:pPr>
      <w:r w:rsidRPr="00DD06C0">
        <w:t xml:space="preserve">Cutover execution occurs during approved change </w:t>
      </w:r>
      <w:proofErr w:type="gramStart"/>
      <w:r w:rsidRPr="00DD06C0">
        <w:t>window</w:t>
      </w:r>
      <w:proofErr w:type="gramEnd"/>
      <w:r w:rsidRPr="00DD06C0">
        <w:t xml:space="preserve"> typically scheduled during low-activity period minimizing user impact if problems occur. Execution sequence includes final </w:t>
      </w:r>
      <w:r w:rsidRPr="00DD06C0">
        <w:lastRenderedPageBreak/>
        <w:t>test environment validation confirming current test configuration functions correctly, configuration export from test environment capturing exact settings to promote, production environment configuration import applying test configuration to production, production validation testing confirming basic functionality through synthetic transactions, gradual traffic enablement starting with pilot user population before expanding to full organization, and continuous monitoring watching for errors or performance degradation. Execution follows documented run sheet with assigned responsibilities and checkpoints where progress is assessed before continuing.</w:t>
      </w:r>
    </w:p>
    <w:p w14:paraId="62F6F78C" w14:textId="77777777" w:rsidR="00DD06C0" w:rsidRPr="00DD06C0" w:rsidRDefault="00DD06C0" w:rsidP="00DD06C0">
      <w:pPr>
        <w:jc w:val="both"/>
      </w:pPr>
      <w:r w:rsidRPr="00DD06C0">
        <w:t>Post-cutover validation occurs during hours and days following cutover confirming operational stability. Validation includes increased monitoring frequency watching metrics and logs for problems, dedicated on-call coverage ensuring rapid response if issues emerge, daily operational reviews examining provisioning success rates and user feedback, weekly assessment meetings evaluating whether cutover achieved intended outcomes, and stakeholder surveys gathering user experience feedback. Validation provides early detection of problems enabling rapid remediation before issues affect large user populations or create sustained operational disruption.</w:t>
      </w:r>
    </w:p>
    <w:p w14:paraId="378395FE" w14:textId="77777777" w:rsidR="00DD06C0" w:rsidRPr="00DD06C0" w:rsidRDefault="00DD06C0" w:rsidP="00DD06C0">
      <w:pPr>
        <w:jc w:val="both"/>
      </w:pPr>
      <w:r w:rsidRPr="00DD06C0">
        <w:t>Rollback procedures provide recovery mechanism if cutover creates critical problems requiring emergency reversion to previous state. Rollback decision criteria define what severity of problems justify rollback versus continuing forward resolving problems in place—minor issues affecting small user populations typically resolve forward while critical issues preventing authentication for significant populations may justify rollback. Rollback execution restores pre-cutover configuration from backups taken during preparation, notifies stakeholders that reversion occurred, investigates root causes of cutover problems, and plans remediation before attempting cutover again. Rollback represents failure of cutover planning and should be rare, but availability of tested rollback procedures provides confidence to proceed with cutover knowing recovery is possible if assumptions prove incorrect.</w:t>
      </w:r>
    </w:p>
    <w:p w14:paraId="4E1E0CD6" w14:textId="77777777" w:rsidR="00DD06C0" w:rsidRPr="00DD06C0" w:rsidRDefault="00DD06C0" w:rsidP="00DD06C0">
      <w:pPr>
        <w:jc w:val="both"/>
        <w:rPr>
          <w:b/>
          <w:bCs/>
        </w:rPr>
      </w:pPr>
      <w:r w:rsidRPr="00DD06C0">
        <w:rPr>
          <w:b/>
          <w:bCs/>
        </w:rPr>
        <w:t>Transition to Sustained Operations and Continuous Improvement</w:t>
      </w:r>
    </w:p>
    <w:p w14:paraId="71DF463B" w14:textId="77777777" w:rsidR="00DD06C0" w:rsidRPr="00DD06C0" w:rsidRDefault="00DD06C0" w:rsidP="00DD06C0">
      <w:pPr>
        <w:jc w:val="both"/>
      </w:pPr>
      <w:r w:rsidRPr="00DD06C0">
        <w:t>You must establish operational rhythm transitioning from implementation project intensity to sustainable steady-state operations maintaining capability while avoiding excessive ongoing resource consumption. Project implementation required focused effort from technical leads Dustin and Andrew, business lead Cynthia, Project Owner Doug, and numerous stakeholders committing substantial time. Sustained operations cannot maintain project-level intensity indefinitely—transition establishes routine cadences, clarifies ongoing responsibilities, and enables project resources to return to other organizational priorities while maintaining identity governance effectiveness.</w:t>
      </w:r>
    </w:p>
    <w:p w14:paraId="1D963322" w14:textId="77777777" w:rsidR="00DD06C0" w:rsidRPr="00DD06C0" w:rsidRDefault="00DD06C0" w:rsidP="00DD06C0">
      <w:pPr>
        <w:jc w:val="both"/>
      </w:pPr>
      <w:r w:rsidRPr="00DD06C0">
        <w:lastRenderedPageBreak/>
        <w:t xml:space="preserve">Monthly operational reviews replace weekly project status meetings providing sufficient cadence for monitoring operational health without consuming excessive time. Reviews examine key performance indicators including provisioning success rates, provisioning duration, help desk ticket volumes, certification completion rates, and security incident counts. Reviews identify degrading trends requiring investigation before problems become critical. Reviews evaluate whether operational procedures require updates based on accumulated experience. Reviews validate that monitoring remains </w:t>
      </w:r>
      <w:proofErr w:type="gramStart"/>
      <w:r w:rsidRPr="00DD06C0">
        <w:t>effective</w:t>
      </w:r>
      <w:proofErr w:type="gramEnd"/>
      <w:r w:rsidRPr="00DD06C0">
        <w:t xml:space="preserve"> detecting problems promptly. Reviews maintain management attention ensuring identity governance does not become invisible infrastructure only noticed when failures occur.</w:t>
      </w:r>
    </w:p>
    <w:p w14:paraId="26344FD5" w14:textId="77777777" w:rsidR="00DD06C0" w:rsidRPr="00DD06C0" w:rsidRDefault="00DD06C0" w:rsidP="00DD06C0">
      <w:pPr>
        <w:jc w:val="both"/>
      </w:pPr>
      <w:r w:rsidRPr="00DD06C0">
        <w:t>Quarterly business reviews replace project steering committee meetings providing forum for strategic assessment. Reviews engage business leadership including emergency management directors, HR leadership, and IT leadership. Reviews demonstrate value delivery showing how identity capabilities support emergency operations through metrics including emergency activation provisioning times, contractor onboarding efficiency, and audit finding reduction. Reviews identify capability gaps where current capabilities are inadequate for evolving operational requirements suggesting future enhancement priorities. Reviews maintain executive sponsorship ensuring identity governance retains organizational priority and budget allocations necessary for sustained effectiveness.</w:t>
      </w:r>
    </w:p>
    <w:p w14:paraId="3FE765DC" w14:textId="77777777" w:rsidR="00DD06C0" w:rsidRPr="00DD06C0" w:rsidRDefault="00DD06C0" w:rsidP="00DD06C0">
      <w:pPr>
        <w:jc w:val="both"/>
      </w:pPr>
      <w:r w:rsidRPr="00DD06C0">
        <w:t xml:space="preserve">Annual strategic assessments evaluate whether identity architecture remains aligned with organizational direction. Assessments consider whether technology evolution creates opportunities for capability improvements, whether organizational changes including workforce growth or structural reorganization create new requirements, whether regulatory changes impose new compliance obligations, and whether operational experience suggests architectural refinements. Assessments produce multi-year roadmaps defining future identity modernization initiatives maintaining continuous improvement trajectory rather than treating current implementation as </w:t>
      </w:r>
      <w:proofErr w:type="gramStart"/>
      <w:r w:rsidRPr="00DD06C0">
        <w:t>final destination</w:t>
      </w:r>
      <w:proofErr w:type="gramEnd"/>
      <w:r w:rsidRPr="00DD06C0">
        <w:t>.</w:t>
      </w:r>
    </w:p>
    <w:p w14:paraId="2B3B8DB4" w14:textId="77777777" w:rsidR="00DD06C0" w:rsidRPr="00DD06C0" w:rsidRDefault="00DD06C0" w:rsidP="00DD06C0">
      <w:pPr>
        <w:jc w:val="both"/>
      </w:pPr>
      <w:r w:rsidRPr="00DD06C0">
        <w:t>Continuous improvement processes systematically capture operational experience and translate into procedural refinements. Improvement processes include incident retrospectives analyzing identity-related outages identifying root causes and preventive measures, user feedback collection gathering suggestions from managers, emergency coordinators, contractors, and identity operations staff, metrics analysis identifying performance trends suggesting optimization opportunities, and vendor engagement leveraging Microsoft and SailPoint product evolution to adopt new capabilities enhancing governance effectiveness. Continuous improvement recognizes that initial implementation provides foundation that subsequent incremental enhancements build upon creating increasing maturity over time.</w:t>
      </w:r>
    </w:p>
    <w:p w14:paraId="26B7F1A2" w14:textId="77777777" w:rsidR="00DD06C0" w:rsidRPr="00DD06C0" w:rsidRDefault="00DD06C0" w:rsidP="00DD06C0">
      <w:pPr>
        <w:jc w:val="both"/>
      </w:pPr>
      <w:r w:rsidRPr="00DD06C0">
        <w:lastRenderedPageBreak/>
        <w:t>The SailPoint implementation that Phases 1 through 5 established has transformed CalOES identity governance from manual disconnected procedures into systematic automated lifecycle management supporting emergency operations mission. Manager attribute cleanup in Phase 1 established data quality foundation enabling approval routing. U-Drive automation in Phase 2 eliminated manual provisioning delays. NIRM integration in Phase 4 addressed contractor lifecycle complexity. Emergency onboarding in Phase 5 enabled crisis response staffing. Audit readiness preparation throughout ensures capabilities withstand compliance scrutiny. This progressive capability building achieved three strategic outcomes: tenant governance maturity through systematic processes and comprehensive audit trails, trusted Active Directory consolidation through authoritative source integration and data quality improvement, and fully realized IAM strategy supporting operational continuity during California's most challenging emergency scenarios.</w:t>
      </w:r>
    </w:p>
    <w:p w14:paraId="79BD9303" w14:textId="77777777" w:rsidR="00DD06C0" w:rsidRPr="00DD06C0" w:rsidRDefault="00AF2E4D" w:rsidP="00DD06C0">
      <w:pPr>
        <w:jc w:val="both"/>
      </w:pPr>
      <w:r>
        <w:pict w14:anchorId="74363E58">
          <v:rect id="_x0000_i1034" style="width:0;height:1.5pt" o:hralign="center" o:hrstd="t" o:hr="t" fillcolor="#a0a0a0" stroked="f"/>
        </w:pict>
      </w:r>
    </w:p>
    <w:p w14:paraId="78BDDF02" w14:textId="77777777" w:rsidR="00DD06C0" w:rsidRPr="00DD06C0" w:rsidRDefault="00DD06C0" w:rsidP="00DD06C0">
      <w:pPr>
        <w:jc w:val="both"/>
        <w:rPr>
          <w:b/>
          <w:bCs/>
        </w:rPr>
      </w:pPr>
      <w:r w:rsidRPr="00DD06C0">
        <w:rPr>
          <w:b/>
          <w:bCs/>
        </w:rPr>
        <w:t>References</w:t>
      </w:r>
    </w:p>
    <w:p w14:paraId="272158EC" w14:textId="77777777" w:rsidR="00DD06C0" w:rsidRPr="00DD06C0" w:rsidRDefault="00DD06C0" w:rsidP="00DD06C0">
      <w:pPr>
        <w:jc w:val="both"/>
      </w:pPr>
      <w:r w:rsidRPr="00DD06C0">
        <w:t>National Institute of Standards and Technology. "NIST Special Publication 800-53 Rev. 5: Security and Privacy Controls – Audit and Accountability Controls." U.S. Department of Commerce, 2020.</w:t>
      </w:r>
    </w:p>
    <w:p w14:paraId="455D1FB0" w14:textId="77777777" w:rsidR="00DD06C0" w:rsidRPr="00DD06C0" w:rsidRDefault="00DD06C0" w:rsidP="00DD06C0">
      <w:pPr>
        <w:jc w:val="both"/>
      </w:pPr>
      <w:r w:rsidRPr="00DD06C0">
        <w:t>Federal Risk and Authorization Management Program. "FedRAMP Continuous Monitoring Strategy Guide." FedRAMP Program Management Office, 2024.</w:t>
      </w:r>
    </w:p>
    <w:p w14:paraId="2095877E" w14:textId="77777777" w:rsidR="00DD06C0" w:rsidRPr="00DD06C0" w:rsidRDefault="00DD06C0" w:rsidP="00DD06C0">
      <w:pPr>
        <w:jc w:val="both"/>
      </w:pPr>
      <w:r w:rsidRPr="00DD06C0">
        <w:t>SailPoint Technologies. "</w:t>
      </w:r>
      <w:proofErr w:type="spellStart"/>
      <w:r w:rsidRPr="00DD06C0">
        <w:t>IdentityIQ</w:t>
      </w:r>
      <w:proofErr w:type="spellEnd"/>
      <w:r w:rsidRPr="00DD06C0">
        <w:t xml:space="preserve"> Compliance Manager – Access Certification Configuration." SailPoint Technical Documentation, 2024.</w:t>
      </w:r>
    </w:p>
    <w:p w14:paraId="237BBD79" w14:textId="77777777" w:rsidR="00DD06C0" w:rsidRPr="00DD06C0" w:rsidRDefault="00DD06C0" w:rsidP="00DD06C0">
      <w:pPr>
        <w:jc w:val="both"/>
      </w:pPr>
      <w:r w:rsidRPr="00DD06C0">
        <w:t>SailPoint Technologies. "</w:t>
      </w:r>
      <w:proofErr w:type="spellStart"/>
      <w:r w:rsidRPr="00DD06C0">
        <w:t>IdentityIQ</w:t>
      </w:r>
      <w:proofErr w:type="spellEnd"/>
      <w:r w:rsidRPr="00DD06C0">
        <w:t xml:space="preserve"> Identity Correlation Framework – Advanced Matching Rules." SailPoint Technical Documentation, 2024.</w:t>
      </w:r>
    </w:p>
    <w:p w14:paraId="5D20967C" w14:textId="77777777" w:rsidR="00DD06C0" w:rsidRPr="00DD06C0" w:rsidRDefault="00DD06C0" w:rsidP="00DD06C0">
      <w:pPr>
        <w:jc w:val="both"/>
      </w:pPr>
      <w:r w:rsidRPr="00DD06C0">
        <w:t>Gartner Research. "Best Practices for Identity Governance Audit Readiness." Gartner, Inc., 2024.</w:t>
      </w:r>
    </w:p>
    <w:p w14:paraId="4639F07B" w14:textId="77777777" w:rsidR="00DD06C0" w:rsidRPr="00DD06C0" w:rsidRDefault="00DD06C0" w:rsidP="00DD06C0">
      <w:pPr>
        <w:jc w:val="both"/>
      </w:pPr>
      <w:r w:rsidRPr="00DD06C0">
        <w:t>Cybersecurity and Infrastructure Security Agency. "CISA Zero Trust Maturity Model – Identity Governance." U.S. Department of Homeland Security, 2023.</w:t>
      </w:r>
    </w:p>
    <w:p w14:paraId="37CB8BEE" w14:textId="77777777" w:rsidR="00DD06C0" w:rsidRPr="00DD06C0" w:rsidRDefault="00DD06C0" w:rsidP="00DD06C0">
      <w:pPr>
        <w:jc w:val="both"/>
      </w:pPr>
      <w:r w:rsidRPr="00DD06C0">
        <w:t>Information Technology Infrastructure Library Foundation. "ITIL 4: Continual Improvement Practices." AXELOS Global Best Practice, 2023.</w:t>
      </w:r>
    </w:p>
    <w:p w14:paraId="16C3FCDC" w14:textId="77777777" w:rsidR="00DD06C0" w:rsidRPr="00DD06C0" w:rsidRDefault="00DD06C0" w:rsidP="00DD06C0">
      <w:pPr>
        <w:jc w:val="both"/>
      </w:pPr>
      <w:r w:rsidRPr="00DD06C0">
        <w:t>International Organization for Standardization. "ISO/IEC 27001:2022 – Access Control and Identity Management Auditing." ISO, 2022.</w:t>
      </w:r>
    </w:p>
    <w:p w14:paraId="77C83DC3" w14:textId="77777777" w:rsidR="00DD06C0" w:rsidRPr="00DD06C0" w:rsidRDefault="00DD06C0" w:rsidP="00DD06C0">
      <w:pPr>
        <w:jc w:val="both"/>
      </w:pPr>
      <w:r w:rsidRPr="00DD06C0">
        <w:t>Microsoft Corporation. "Azure Active Directory Audit Log Reference." Microsoft Technical Documentation, 2024.</w:t>
      </w:r>
    </w:p>
    <w:p w14:paraId="57F66ABC" w14:textId="77777777" w:rsidR="00DD06C0" w:rsidRPr="00DD06C0" w:rsidRDefault="00DD06C0" w:rsidP="00DD06C0">
      <w:pPr>
        <w:jc w:val="both"/>
      </w:pPr>
      <w:r w:rsidRPr="00DD06C0">
        <w:lastRenderedPageBreak/>
        <w:t>Forrester Research. "The State of Identity Governance and Administration." Forrester Research, Inc., 2024.</w:t>
      </w:r>
    </w:p>
    <w:p w14:paraId="746644BD" w14:textId="77777777" w:rsidR="007F752C" w:rsidRDefault="007F752C" w:rsidP="00721E5C">
      <w:pPr>
        <w:jc w:val="both"/>
      </w:pPr>
    </w:p>
    <w:p w14:paraId="4AD91E08" w14:textId="0B6C106A" w:rsidR="00847BB1" w:rsidRPr="00847BB1" w:rsidRDefault="00721E5C" w:rsidP="00722E70">
      <w:pPr>
        <w:jc w:val="both"/>
      </w:pPr>
      <w:r w:rsidRPr="00721E5C">
        <w:t xml:space="preserve"> </w:t>
      </w:r>
    </w:p>
    <w:p w14:paraId="394CDD64" w14:textId="77777777" w:rsidR="0096436A" w:rsidRDefault="0096436A" w:rsidP="00847BB1">
      <w:pPr>
        <w:jc w:val="both"/>
      </w:pPr>
    </w:p>
    <w:p w14:paraId="4AB6B4A3" w14:textId="77777777" w:rsidR="004A606B" w:rsidRDefault="004A606B" w:rsidP="00A26679">
      <w:r>
        <w:br w:type="page"/>
      </w:r>
    </w:p>
    <w:p w14:paraId="66F8B817" w14:textId="5F048031" w:rsidR="00847BB1" w:rsidRDefault="004A606B" w:rsidP="004A606B">
      <w:pPr>
        <w:pStyle w:val="Heading1"/>
      </w:pPr>
      <w:bookmarkStart w:id="24" w:name="_Toc216327046"/>
      <w:r w:rsidRPr="004A606B">
        <w:lastRenderedPageBreak/>
        <w:t>Chapter 7: Deployment Excellence</w:t>
      </w:r>
      <w:bookmarkEnd w:id="24"/>
    </w:p>
    <w:p w14:paraId="7FB8E819" w14:textId="77777777" w:rsidR="006D0E18" w:rsidRPr="006D0E18" w:rsidRDefault="006D0E18" w:rsidP="006D0E18">
      <w:pPr>
        <w:jc w:val="both"/>
        <w:rPr>
          <w:b/>
          <w:bCs/>
        </w:rPr>
      </w:pPr>
      <w:r w:rsidRPr="006D0E18">
        <w:rPr>
          <w:b/>
          <w:bCs/>
        </w:rPr>
        <w:t>Strategic Imperative: Go-Live Readiness Determines Program Success or Failure</w:t>
      </w:r>
    </w:p>
    <w:p w14:paraId="73ACF2E7" w14:textId="77777777" w:rsidR="006D0E18" w:rsidRPr="006D0E18" w:rsidRDefault="006D0E18" w:rsidP="006D0E18">
      <w:pPr>
        <w:jc w:val="both"/>
      </w:pPr>
      <w:r w:rsidRPr="006D0E18">
        <w:t xml:space="preserve">You face pivotal </w:t>
      </w:r>
      <w:proofErr w:type="gramStart"/>
      <w:r w:rsidRPr="006D0E18">
        <w:t>moment</w:t>
      </w:r>
      <w:proofErr w:type="gramEnd"/>
      <w:r w:rsidRPr="006D0E18">
        <w:t xml:space="preserve"> where five phases of systematic identity modernization converge into production deployment that will either validate implementation investment or expose deficiencies requiring expensive remediation under operational pressure. Go-live represents inflection point separating project activities from sustained operations, transforming theoretical design and test environment validation into production reality affecting thousands of users during CalOES emergency management missions. Premature go-live without comprehensive readiness validation creates certainty of production failures disrupting operations, generating help desk overload, and undermining stakeholder confidence that identity automation can support emergency response requirements. Delayed go-live without objective justification wastes organizational resources maintaining parallel manual and automated systems while deferring operational benefits that automation was designed to deliver.</w:t>
      </w:r>
    </w:p>
    <w:p w14:paraId="4CEF7071" w14:textId="77777777" w:rsidR="006D0E18" w:rsidRPr="006D0E18" w:rsidRDefault="006D0E18" w:rsidP="006D0E18">
      <w:pPr>
        <w:jc w:val="both"/>
      </w:pPr>
      <w:r w:rsidRPr="006D0E18">
        <w:t xml:space="preserve">The go-live decision cannot be arbitrary date on project </w:t>
      </w:r>
      <w:proofErr w:type="gramStart"/>
      <w:r w:rsidRPr="006D0E18">
        <w:t>plan—it</w:t>
      </w:r>
      <w:proofErr w:type="gramEnd"/>
      <w:r w:rsidRPr="006D0E18">
        <w:t xml:space="preserve"> must be </w:t>
      </w:r>
      <w:proofErr w:type="gramStart"/>
      <w:r w:rsidRPr="006D0E18">
        <w:t>deliberate milestone</w:t>
      </w:r>
      <w:proofErr w:type="gramEnd"/>
      <w:r w:rsidRPr="006D0E18">
        <w:t xml:space="preserve"> reached when objective validation confirms that all critical success factors are satisfied. Critical success factors span technical functionality, data quality, operational preparedness, stakeholder readiness, and infrastructure capacity. Technical functionality validation confirms workflows execute correctly under various scenarios without generating excessive exception rates. Data quality validation confirms authoritative sources provide accurate information enabling correct provisioning decisions. Operational preparedness confirms identity operations team can maintain systems and Service Desk can support users. Stakeholder readiness confirms managers understand approval responsibilities and users understand authentication procedures. Infrastructure capacity confirms systems can handle operational workload without performance degradation.</w:t>
      </w:r>
    </w:p>
    <w:p w14:paraId="18B987E1" w14:textId="77777777" w:rsidR="006D0E18" w:rsidRPr="006D0E18" w:rsidRDefault="006D0E18" w:rsidP="006D0E18">
      <w:pPr>
        <w:jc w:val="both"/>
      </w:pPr>
      <w:r w:rsidRPr="006D0E18">
        <w:t xml:space="preserve">Your go-live checklist must be exhaustive yet pragmatic—exhaustive to prevent overlooking critical readiness elements that would cause production problems, pragmatic to avoid analysis paralysis where perfectionism prevents ever reaching go-live. The checklist organizes validation activities into logical categories enabling systematic assessment. Each checklist item specifies objective pass/fail criteria rather than subjective evaluations preventing disagreement about whether requirements are satisfied. Checklist completion provides documentary evidence supporting go-live decision and identifying residual risks requiring mitigation during </w:t>
      </w:r>
      <w:proofErr w:type="spellStart"/>
      <w:r w:rsidRPr="006D0E18">
        <w:t>hypercare</w:t>
      </w:r>
      <w:proofErr w:type="spellEnd"/>
      <w:r w:rsidRPr="006D0E18">
        <w:t xml:space="preserve"> period.</w:t>
      </w:r>
    </w:p>
    <w:p w14:paraId="209E7AA3" w14:textId="77777777" w:rsidR="006D0E18" w:rsidRPr="006D0E18" w:rsidRDefault="006D0E18" w:rsidP="006D0E18">
      <w:pPr>
        <w:jc w:val="both"/>
        <w:rPr>
          <w:b/>
          <w:bCs/>
        </w:rPr>
      </w:pPr>
      <w:r w:rsidRPr="006D0E18">
        <w:rPr>
          <w:b/>
          <w:bCs/>
        </w:rPr>
        <w:t>Manager Attribute Synchronization Final Validation</w:t>
      </w:r>
    </w:p>
    <w:p w14:paraId="7AD38605" w14:textId="77777777" w:rsidR="006D0E18" w:rsidRPr="006D0E18" w:rsidRDefault="006D0E18" w:rsidP="006D0E18">
      <w:pPr>
        <w:jc w:val="both"/>
      </w:pPr>
      <w:r w:rsidRPr="006D0E18">
        <w:lastRenderedPageBreak/>
        <w:t xml:space="preserve">You must validate that manager attribute synchronization between Workday, SailPoint, and Active Directory functions flawlessly because manager data accuracy remains foundational dependency for all approval routing throughout identity lifecycle. Phase 1 established initial manager data cleanup, but ongoing synchronization maintains accuracy as organizational changes modify reporting relationships. Failed synchronization creates approval routing failures where access requests route to incorrect managers, where </w:t>
      </w:r>
      <w:proofErr w:type="gramStart"/>
      <w:r w:rsidRPr="006D0E18">
        <w:t>approvals</w:t>
      </w:r>
      <w:proofErr w:type="gramEnd"/>
      <w:r w:rsidRPr="006D0E18">
        <w:t xml:space="preserve"> </w:t>
      </w:r>
      <w:proofErr w:type="gramStart"/>
      <w:r w:rsidRPr="006D0E18">
        <w:t>timeout</w:t>
      </w:r>
      <w:proofErr w:type="gramEnd"/>
      <w:r w:rsidRPr="006D0E18">
        <w:t xml:space="preserve"> because managers never receive tasks, or where notifications about personnel changes reach wrong supervisors. These failures frustrate users, delay provisioning, and create compliance gaps </w:t>
      </w:r>
      <w:proofErr w:type="gramStart"/>
      <w:r w:rsidRPr="006D0E18">
        <w:t>where</w:t>
      </w:r>
      <w:proofErr w:type="gramEnd"/>
      <w:r w:rsidRPr="006D0E18">
        <w:t xml:space="preserve"> access lacks proper authorization documentation.</w:t>
      </w:r>
    </w:p>
    <w:p w14:paraId="1FC9609C" w14:textId="77777777" w:rsidR="006D0E18" w:rsidRPr="006D0E18" w:rsidRDefault="006D0E18" w:rsidP="006D0E18">
      <w:pPr>
        <w:jc w:val="both"/>
      </w:pPr>
      <w:r w:rsidRPr="006D0E18">
        <w:t xml:space="preserve">End-to-end synchronization testing validates complete data flow from authoritative source through SailPoint to Active Directory. Testing modifies manager </w:t>
      </w:r>
      <w:proofErr w:type="gramStart"/>
      <w:r w:rsidRPr="006D0E18">
        <w:t>relationship</w:t>
      </w:r>
      <w:proofErr w:type="gramEnd"/>
      <w:r w:rsidRPr="006D0E18">
        <w:t xml:space="preserve"> in Workday test environment changing employee's supervisor, waits for SailPoint aggregation cycle to discover change, monitors whether mover workflow triggers detecting manager attribute modification, validates whether workflow updates Active Directory manager attribute with new supervisor's </w:t>
      </w:r>
      <w:proofErr w:type="spellStart"/>
      <w:r w:rsidRPr="006D0E18">
        <w:t>distinguishedName</w:t>
      </w:r>
      <w:proofErr w:type="spellEnd"/>
      <w:r w:rsidRPr="006D0E18">
        <w:t>, and confirms approval routing for subsequent access requests uses updated manager. Testing measures synchronization latency from Workday modification to Active Directory update confirming latency falls within acceptable timeframes—typically under four hours for routine changes, under thirty minutes for urgent changes flagged high priority.</w:t>
      </w:r>
    </w:p>
    <w:p w14:paraId="0B8BFEA4" w14:textId="77777777" w:rsidR="006D0E18" w:rsidRPr="006D0E18" w:rsidRDefault="006D0E18" w:rsidP="006D0E18">
      <w:pPr>
        <w:jc w:val="both"/>
      </w:pPr>
      <w:r w:rsidRPr="006D0E18">
        <w:t>Bulk manager change testing simulates organizational restructuring scenarios where dozens of manager relationships change simultaneously. Testing modifies multiple Workday records during maintenance window, executes SailPoint aggregation processing all changes in single refresh cycle, and validates that all manager updates complete successfully without overwhelming infrastructure or creating partial failures where some updates succeed while others fail. Bulk testing identifies whether workflow processing scales appropriately or whether concurrent processing creates resource contention, database deadlocks, or Active Directory replication delays requiring workflow throttling or infrastructure upgrades.</w:t>
      </w:r>
    </w:p>
    <w:p w14:paraId="14B49560" w14:textId="77777777" w:rsidR="006D0E18" w:rsidRPr="006D0E18" w:rsidRDefault="006D0E18" w:rsidP="006D0E18">
      <w:pPr>
        <w:jc w:val="both"/>
      </w:pPr>
      <w:r w:rsidRPr="006D0E18">
        <w:t xml:space="preserve">Broken manager reference testing validates error handling when manager attributes point to invalid values including terminated employees, nonexistent accounts, or disabled accounts. Testing intentionally creates error conditions by setting manager attribute to disabled account, executes workflows attempting to use invalid manager for approval routing, and confirms workflows generate appropriate exception cases rather than failing silently. Testing validates that exception notifications route to identity operations team with sufficient diagnostic information for troubleshooting including affected employee, invalid manager </w:t>
      </w:r>
      <w:r w:rsidRPr="006D0E18">
        <w:lastRenderedPageBreak/>
        <w:t>value, and failure reason. Effective error handling prevents invalid manager data from blocking workflows indefinitely while manual remediation occurs.</w:t>
      </w:r>
    </w:p>
    <w:p w14:paraId="6ED33566" w14:textId="77777777" w:rsidR="006D0E18" w:rsidRPr="006D0E18" w:rsidRDefault="006D0E18" w:rsidP="006D0E18">
      <w:pPr>
        <w:jc w:val="both"/>
      </w:pPr>
      <w:r w:rsidRPr="006D0E18">
        <w:t xml:space="preserve">Approval task routing verification tests whether pending and future approval requests update routing when manager changes occur during approval processing. Testing submits access </w:t>
      </w:r>
      <w:proofErr w:type="gramStart"/>
      <w:r w:rsidRPr="006D0E18">
        <w:t>request creating</w:t>
      </w:r>
      <w:proofErr w:type="gramEnd"/>
      <w:r w:rsidRPr="006D0E18">
        <w:t xml:space="preserve"> approval </w:t>
      </w:r>
      <w:proofErr w:type="gramStart"/>
      <w:r w:rsidRPr="006D0E18">
        <w:t>task</w:t>
      </w:r>
      <w:proofErr w:type="gramEnd"/>
      <w:r w:rsidRPr="006D0E18">
        <w:t xml:space="preserve"> assigned to original manager, modifies employee's manager relationship before original manager processes approval, and validates that task automatically reroutes to new manager without requiring manual intervention. Testing also validates that completed approvals retain original approver identity preventing manager changes from retroactively invalidating authorization decisions that were correct when made. This routing recalculation ensures workflow processing adapts dynamically to organizational changes rather than becoming stale based on snapshot of organization structure when workflows </w:t>
      </w:r>
      <w:proofErr w:type="gramStart"/>
      <w:r w:rsidRPr="006D0E18">
        <w:t>initiated</w:t>
      </w:r>
      <w:proofErr w:type="gramEnd"/>
      <w:r w:rsidRPr="006D0E18">
        <w:t>.</w:t>
      </w:r>
    </w:p>
    <w:p w14:paraId="37B48CBB" w14:textId="77777777" w:rsidR="006D0E18" w:rsidRPr="006D0E18" w:rsidRDefault="006D0E18" w:rsidP="006D0E18">
      <w:pPr>
        <w:jc w:val="both"/>
        <w:rPr>
          <w:b/>
          <w:bCs/>
        </w:rPr>
      </w:pPr>
      <w:r w:rsidRPr="006D0E18">
        <w:rPr>
          <w:b/>
          <w:bCs/>
        </w:rPr>
        <w:t>U-Drive Home Folder Automation Validation</w:t>
      </w:r>
    </w:p>
    <w:p w14:paraId="2487B362" w14:textId="77777777" w:rsidR="006D0E18" w:rsidRPr="006D0E18" w:rsidRDefault="006D0E18" w:rsidP="006D0E18">
      <w:pPr>
        <w:jc w:val="both"/>
      </w:pPr>
      <w:r w:rsidRPr="006D0E18">
        <w:t>You must validate that U-Drive home folder provisioning established in Phase 2 continues functioning reliably for accounts provisioned through NIRM contractor workflows and emergency intake workflows developed in subsequent phases. Home folder automation represents user-visible deliverable where provisioning failures directly impact user experience preventing personnel from storing documents and requiring Service Desk intervention that automation was designed to eliminate. Your validation must confirm folder creation succeeds consistently, permissions configure correctly granting appropriate access while preventing unauthorized access, Group Policy drive mapping functions reliably, and error handling generates alerts when failures occur rather than leaving users without folders while appearing successful in workflow execution logs.</w:t>
      </w:r>
    </w:p>
    <w:p w14:paraId="04F97B17" w14:textId="77777777" w:rsidR="006D0E18" w:rsidRPr="006D0E18" w:rsidRDefault="006D0E18" w:rsidP="006D0E18">
      <w:pPr>
        <w:jc w:val="both"/>
      </w:pPr>
      <w:r w:rsidRPr="006D0E18">
        <w:t xml:space="preserve">Folder creation success rate validation measures provisioning reliability across representative </w:t>
      </w:r>
      <w:proofErr w:type="gramStart"/>
      <w:r w:rsidRPr="006D0E18">
        <w:t>sample</w:t>
      </w:r>
      <w:proofErr w:type="gramEnd"/>
      <w:r w:rsidRPr="006D0E18">
        <w:t xml:space="preserve"> of accounts. Validation provisions one hundred test accounts distributed across various workflow paths including standard employee joiner workflows, NIRM contractor workflows, and emergency intake workflows. Validation confirms folders are created on file servers at expected paths following organizational naming conventions. Validation calculates success rate as percentage of provisioning attempts resulting in accessible folders. Target success rate is ninety-five percent or higher with failures limited to infrastructure problems like file server unavailability or quota exhaustion rather than systematic workflow defects. Success rate below target indicates workflow logic errors, permission problems, or environmental configuration gaps requiring remediation before go-live.</w:t>
      </w:r>
    </w:p>
    <w:p w14:paraId="71F3D594" w14:textId="77777777" w:rsidR="006D0E18" w:rsidRPr="006D0E18" w:rsidRDefault="006D0E18" w:rsidP="006D0E18">
      <w:pPr>
        <w:jc w:val="both"/>
      </w:pPr>
      <w:r w:rsidRPr="006D0E18">
        <w:lastRenderedPageBreak/>
        <w:t>Permission accuracy validation confirms NTFS permissions on created folders match security policies granting folder owners appropriate access while preventing access by other users. Validation queries folder ACLs for sample of provisioned folders examining ACE entries for user account, SYSTEM, and Domain Admins. Validation confirms user account has Full Control permissions enabling file creation and modification, SYSTEM has Full Control enabling backup agents to access folders, Domain Admins have Full Control enabling administrative maintenance, and other principals do not have access preventing unauthorized viewing or modification of folder contents. Permission validation catches configuration drift where permission templates or provisioning scripts diverged from documented standards creating security gaps or operational problems.</w:t>
      </w:r>
    </w:p>
    <w:p w14:paraId="32557FC2" w14:textId="77777777" w:rsidR="006D0E18" w:rsidRPr="006D0E18" w:rsidRDefault="006D0E18" w:rsidP="006D0E18">
      <w:pPr>
        <w:jc w:val="both"/>
      </w:pPr>
      <w:r w:rsidRPr="006D0E18">
        <w:t xml:space="preserve">Drive mapping functional validation </w:t>
      </w:r>
      <w:proofErr w:type="gramStart"/>
      <w:r w:rsidRPr="006D0E18">
        <w:t>tests</w:t>
      </w:r>
      <w:proofErr w:type="gramEnd"/>
      <w:r w:rsidRPr="006D0E18">
        <w:t xml:space="preserve"> whether Group Policy successfully maps home folders to U: drive during user logon. Validation authenticates to test workstations using provisioned test accounts, waits for Group Policy processing during logon, and validates that U: drive appears in Windows Explorer pointing to correct network path. Validation attempts creating test files in mapped drive confirming read/write access functions correctly. Validation tests drive mapping across diverse scenarios including desktop computers in offices, laptops connected via VPN, and virtual desktop infrastructure sessions ensuring mapping functions regardless of access method. Drive mapping failures prevent users from easily accessing folders requiring them to navigate complex UNC paths that most users find confusing.</w:t>
      </w:r>
    </w:p>
    <w:p w14:paraId="15130C06" w14:textId="77777777" w:rsidR="006D0E18" w:rsidRPr="006D0E18" w:rsidRDefault="006D0E18" w:rsidP="006D0E18">
      <w:pPr>
        <w:jc w:val="both"/>
      </w:pPr>
      <w:r w:rsidRPr="006D0E18">
        <w:t xml:space="preserve">Quota enforcement validation confirms folder quotas prevent individual users from consuming excessive file server capacity. Validation provisions test </w:t>
      </w:r>
      <w:proofErr w:type="gramStart"/>
      <w:r w:rsidRPr="006D0E18">
        <w:t>account</w:t>
      </w:r>
      <w:proofErr w:type="gramEnd"/>
      <w:r w:rsidRPr="006D0E18">
        <w:t xml:space="preserve"> with fifty gigabyte quota following organizational policy, attempts creating files exceeding quota limit, and validates that quota enforcement prevents additional storage consumption once limit is reached. Validation confirms users receive warning notifications when approaching quota thresholds enabling them to manage storage proactively rather than experiencing surprise denials when quotas are exceeded. Validation confirms quota values align with documented policies preventing inconsistencies where different users receive different quotas without documented justification.</w:t>
      </w:r>
    </w:p>
    <w:p w14:paraId="16C0EDCA" w14:textId="77777777" w:rsidR="006D0E18" w:rsidRPr="006D0E18" w:rsidRDefault="006D0E18" w:rsidP="006D0E18">
      <w:pPr>
        <w:jc w:val="both"/>
      </w:pPr>
      <w:r w:rsidRPr="006D0E18">
        <w:t xml:space="preserve">Error handling validation introduces deliberate failures testing whether provisioning workflows generate appropriate alerts and exception cases. Validation tests folder creation when file server is unavailable confirming workflow timeout rather than hanging indefinitely. Validation tests permission configuration when service account lacks required privileges confirming workflow generates exception with actionable error message. Validation tests scenarios where folders already exist from previous provisioning attempts confirming workflow detects conflict and generates exception rather than overwriting existing folders. </w:t>
      </w:r>
      <w:r w:rsidRPr="006D0E18">
        <w:lastRenderedPageBreak/>
        <w:t>Effective error handling ensures failures are visible to identity operations team enabling rapid troubleshooting rather than creating silent failures where workflows report success despite folders not provisioning correctly.</w:t>
      </w:r>
    </w:p>
    <w:p w14:paraId="026F2D49" w14:textId="77777777" w:rsidR="006D0E18" w:rsidRPr="006D0E18" w:rsidRDefault="006D0E18" w:rsidP="006D0E18">
      <w:pPr>
        <w:jc w:val="both"/>
        <w:rPr>
          <w:b/>
          <w:bCs/>
        </w:rPr>
      </w:pPr>
      <w:r w:rsidRPr="006D0E18">
        <w:rPr>
          <w:b/>
          <w:bCs/>
        </w:rPr>
        <w:t>NIRM Contractor Workflow Stability Assessment</w:t>
      </w:r>
    </w:p>
    <w:p w14:paraId="7E290742" w14:textId="77777777" w:rsidR="006D0E18" w:rsidRPr="006D0E18" w:rsidRDefault="006D0E18" w:rsidP="006D0E18">
      <w:pPr>
        <w:jc w:val="both"/>
      </w:pPr>
      <w:r w:rsidRPr="006D0E18">
        <w:t>You must validate that NIRM integration and contractor provisioning workflows established in Phase 4 process telecommunications specialist onboarding reliably without generating excessive exception rates or creating access control failures. Contractor workflows involve more complexity than employee workflows because they integrate external authoritative source beyond Workday, because they handle time-limited access requiring expiration enforcement, and because they provision specialized telecommunications access requiring accurate role assignment. Workflow stability validation confirms these complexities are handled correctly in production environment with real operational constraints that test environment may not fully replicate.</w:t>
      </w:r>
    </w:p>
    <w:p w14:paraId="07086299" w14:textId="77777777" w:rsidR="006D0E18" w:rsidRPr="006D0E18" w:rsidRDefault="006D0E18" w:rsidP="006D0E18">
      <w:pPr>
        <w:jc w:val="both"/>
      </w:pPr>
      <w:r w:rsidRPr="006D0E18">
        <w:t>NIRM data aggregation validation confirms SailPoint successfully retrieves contractor records from NIRM system during scheduled refresh cycles. Validation monitors aggregation job execution logs confirming jobs complete without errors, reviewing aggregation statistics showing number of records discovered and processed, and examining specific contractor records in SailPoint validating attributes are populated correctly from NIRM source data. Validation tests aggregation resilience when NIRM experiences temporary unavailability confirming aggregation implements retry logic rather than failing permanently requiring manual intervention. Reliable aggregation is prerequisite for downstream provisioning—aggregation failures prevent SailPoint from discovering new contractors requiring provisioning.</w:t>
      </w:r>
    </w:p>
    <w:p w14:paraId="67BB361C" w14:textId="77777777" w:rsidR="006D0E18" w:rsidRPr="006D0E18" w:rsidRDefault="006D0E18" w:rsidP="006D0E18">
      <w:pPr>
        <w:jc w:val="both"/>
      </w:pPr>
      <w:r w:rsidRPr="006D0E18">
        <w:t xml:space="preserve">Contractor account provisioning validation confirms accounts are created in Active Directory with correct attributes when NIRM records aggregate to SailPoint. Validation selects </w:t>
      </w:r>
      <w:proofErr w:type="gramStart"/>
      <w:r w:rsidRPr="006D0E18">
        <w:t>sample</w:t>
      </w:r>
      <w:proofErr w:type="gramEnd"/>
      <w:r w:rsidRPr="006D0E18">
        <w:t xml:space="preserve"> of recently provisioned contractors from NIRM workflow, examines Active Directory accounts validating usernames follow naming conventions, display names match NIRM identity information, organizational unit placement is correct for contractors, account expiration dates align with NIRM contract periods, and manager attributes </w:t>
      </w:r>
      <w:proofErr w:type="gramStart"/>
      <w:r w:rsidRPr="006D0E18">
        <w:t>point</w:t>
      </w:r>
      <w:proofErr w:type="gramEnd"/>
      <w:r w:rsidRPr="006D0E18">
        <w:t xml:space="preserve"> to appropriate telecommunications supervisors. Validation confirms security group memberships align with contractor roles granting access to telecommunications systems while preventing access to systems outside contractor scope. Provisioning validation catches attribute mapping errors or workflow logic defects that would cause accounts to provision with incorrect characteristics.</w:t>
      </w:r>
    </w:p>
    <w:p w14:paraId="1417C8A9" w14:textId="77777777" w:rsidR="006D0E18" w:rsidRPr="006D0E18" w:rsidRDefault="006D0E18" w:rsidP="006D0E18">
      <w:pPr>
        <w:jc w:val="both"/>
      </w:pPr>
      <w:r w:rsidRPr="006D0E18">
        <w:lastRenderedPageBreak/>
        <w:t>Contract expiration enforcement validation confirms accounts automatically disable when NIRM contract periods conclude. Validation identifies contractors with contract end dates in recent past, validates accounts are disabled in Active Directory preventing authentication, confirms access revocation removed security group memberships, and verifies notifications sent to supervisors informing them of contractor separations. Validation tests edge cases including contract extensions where end dates update before initial end dates pass, validating accounts remain enabled when extensions occur rather than expiring prematurely. Expiration enforcement prevents inappropriate access persistence that would create audit findings and security vulnerabilities.</w:t>
      </w:r>
    </w:p>
    <w:p w14:paraId="6F79B1DD" w14:textId="77777777" w:rsidR="006D0E18" w:rsidRPr="006D0E18" w:rsidRDefault="006D0E18" w:rsidP="006D0E18">
      <w:pPr>
        <w:jc w:val="both"/>
      </w:pPr>
      <w:r w:rsidRPr="006D0E18">
        <w:t xml:space="preserve">Role assignment accuracy validation confirms contractors receive access appropriate for their telecommunications specialties based on NIRM role data. Validation examines NIRM role assignments for sample contractors, determines which Active Directory groups and application permissions roles should </w:t>
      </w:r>
      <w:proofErr w:type="gramStart"/>
      <w:r w:rsidRPr="006D0E18">
        <w:t>grant</w:t>
      </w:r>
      <w:proofErr w:type="gramEnd"/>
      <w:r w:rsidRPr="006D0E18">
        <w:t xml:space="preserve"> based on documented access packages, and compares against actual provisioned access validating alignment. Validation identifies access gaps where contractors lack required access preventing them from performing duties and access excess where contractors possess access beyond role requirements violating least privilege principles. Role assignment validation ensures technical provisioning implementation matches business intent reflected in documented access policies.</w:t>
      </w:r>
    </w:p>
    <w:p w14:paraId="2AA96D83" w14:textId="77777777" w:rsidR="006D0E18" w:rsidRPr="006D0E18" w:rsidRDefault="006D0E18" w:rsidP="006D0E18">
      <w:pPr>
        <w:jc w:val="both"/>
        <w:rPr>
          <w:b/>
          <w:bCs/>
        </w:rPr>
      </w:pPr>
      <w:r w:rsidRPr="006D0E18">
        <w:rPr>
          <w:b/>
          <w:bCs/>
        </w:rPr>
        <w:t>Emergency Onboarding Workflow Readiness Verification</w:t>
      </w:r>
    </w:p>
    <w:p w14:paraId="40DB08BE" w14:textId="77777777" w:rsidR="006D0E18" w:rsidRPr="006D0E18" w:rsidRDefault="006D0E18" w:rsidP="006D0E18">
      <w:pPr>
        <w:jc w:val="both"/>
      </w:pPr>
      <w:r w:rsidRPr="006D0E18">
        <w:t>You must validate that emergency intake and rapid provisioning workflows established in Phase 5 enable same-day account activation during disaster response scenarios when operational pressure is highest and when provisioning delays create immediate mission impact. Emergency workflows represent most time-critical provisioning path requiring completion within hours rather than days that standard workflows allow. Workflow readiness validation confirms streamlined approval routing functions correctly, that provisioning executes reliably under time pressure, that credential delivery reaches emergency personnel promptly, and that security controls remain effective despite compressed timelines.</w:t>
      </w:r>
    </w:p>
    <w:p w14:paraId="2DEB25CF" w14:textId="77777777" w:rsidR="006D0E18" w:rsidRPr="006D0E18" w:rsidRDefault="006D0E18" w:rsidP="006D0E18">
      <w:pPr>
        <w:jc w:val="both"/>
      </w:pPr>
      <w:r w:rsidRPr="006D0E18">
        <w:t xml:space="preserve">Emergency intake form validation confirms authorized coordinators can submit requests successfully through SailPoint self-service portal. Validation authenticates as authorized emergency coordinator, navigates to emergency request </w:t>
      </w:r>
      <w:proofErr w:type="gramStart"/>
      <w:r w:rsidRPr="006D0E18">
        <w:t>form</w:t>
      </w:r>
      <w:proofErr w:type="gramEnd"/>
      <w:r w:rsidRPr="006D0E18">
        <w:t xml:space="preserve">, completes all required fields with representative test data, and submits form confirming submission succeeds without errors. Validation confirms form validation catches incomplete submissions preventing requests with missing critical information from entering workflow. Validation confirms unauthorized users attempting to access emergency request form receive appropriate </w:t>
      </w:r>
      <w:r w:rsidRPr="006D0E18">
        <w:lastRenderedPageBreak/>
        <w:t xml:space="preserve">access denied messages preventing unauthorized provisioning. </w:t>
      </w:r>
      <w:proofErr w:type="gramStart"/>
      <w:r w:rsidRPr="006D0E18">
        <w:t>Form</w:t>
      </w:r>
      <w:proofErr w:type="gramEnd"/>
      <w:r w:rsidRPr="006D0E18">
        <w:t xml:space="preserve"> validation ensures intake mechanism functions correctly when emergency coordinators need to activate personnel urgently.</w:t>
      </w:r>
    </w:p>
    <w:p w14:paraId="3116464C" w14:textId="77777777" w:rsidR="006D0E18" w:rsidRPr="006D0E18" w:rsidRDefault="006D0E18" w:rsidP="006D0E18">
      <w:pPr>
        <w:jc w:val="both"/>
      </w:pPr>
      <w:r w:rsidRPr="006D0E18">
        <w:t xml:space="preserve">Streamlined approval validation confirms emergency requests route to appropriate emergency operations authorities with notifications via multiple channels enabling rapid response. Validation submits emergency </w:t>
      </w:r>
      <w:proofErr w:type="gramStart"/>
      <w:r w:rsidRPr="006D0E18">
        <w:t>request</w:t>
      </w:r>
      <w:proofErr w:type="gramEnd"/>
      <w:r w:rsidRPr="006D0E18">
        <w:t xml:space="preserve"> and monitors approval routing confirming task assigns to correct emergency coordinator based on request attributes. Validation confirms coordinator receives notifications via email, SMS text message, and push notification to mobile device providing redundancy when single channel experiences delays. Validation confirms mobile-optimized approval interface enables coordinators to review requests and make approval decisions from smartphones when they are away from desktop computers during field operations. Validation measures approval processing time from request submission to approval decision confirming coordinators can complete approvals within thirty minutes when workflows function correctly.</w:t>
      </w:r>
    </w:p>
    <w:p w14:paraId="3E93B21E" w14:textId="77777777" w:rsidR="006D0E18" w:rsidRPr="006D0E18" w:rsidRDefault="006D0E18" w:rsidP="006D0E18">
      <w:pPr>
        <w:jc w:val="both"/>
      </w:pPr>
      <w:r w:rsidRPr="006D0E18">
        <w:t xml:space="preserve">Rapid provisioning validation confirms accounts provision within two hours from request submission through credential delivery. Validation submits emergency </w:t>
      </w:r>
      <w:proofErr w:type="gramStart"/>
      <w:r w:rsidRPr="006D0E18">
        <w:t>request</w:t>
      </w:r>
      <w:proofErr w:type="gramEnd"/>
      <w:r w:rsidRPr="006D0E18">
        <w:t>, monitors workflow execution through each stage including approval processing, Active Directory account creation, security group assignment, home folder provisioning, and credential delivery. Validation measures elapsed time at each stage identifying where time is consumed and whether any stages introduce delays exceeding acceptable thresholds. Validation confirms total end-to-end duration consistently falls under two-hour target. Provisioning duration exceeding target indicates performance bottlenecks requiring infrastructure optimization or workflow streamlining before go-live.</w:t>
      </w:r>
    </w:p>
    <w:p w14:paraId="432500F0" w14:textId="77777777" w:rsidR="006D0E18" w:rsidRPr="006D0E18" w:rsidRDefault="006D0E18" w:rsidP="006D0E18">
      <w:pPr>
        <w:jc w:val="both"/>
      </w:pPr>
      <w:r w:rsidRPr="006D0E18">
        <w:t xml:space="preserve">Credential delivery validation confirms emergency personnel receive authentication credentials promptly enabling immediate system access. Validation monitors credential delivery emails sent to personal email addresses specified in intake forms, confirms emails deliver within minutes of provisioning completion, and validates email content includes required information enabling authentication including username, temporary password, password change instructions, and VPN access details when remote access is required. Validation tests SMS credential delivery when specified as alternative delivery channel. Validation confirms credential format and content </w:t>
      </w:r>
      <w:proofErr w:type="gramStart"/>
      <w:r w:rsidRPr="006D0E18">
        <w:t>enable</w:t>
      </w:r>
      <w:proofErr w:type="gramEnd"/>
      <w:r w:rsidRPr="006D0E18">
        <w:t xml:space="preserve"> emergency personnel to authenticate successfully without requiring additional support consuming Service Desk capacity during crisis operations.</w:t>
      </w:r>
    </w:p>
    <w:p w14:paraId="7DA1E16F" w14:textId="77777777" w:rsidR="006D0E18" w:rsidRPr="006D0E18" w:rsidRDefault="006D0E18" w:rsidP="006D0E18">
      <w:pPr>
        <w:jc w:val="both"/>
      </w:pPr>
      <w:r w:rsidRPr="006D0E18">
        <w:t xml:space="preserve">Workday merge readiness validation confirms emergency accounts will successfully merge with eventual Workday records when HR completes onboarding processing. Validation creates emergency account through intake workflow, creates matching Workday record </w:t>
      </w:r>
      <w:r w:rsidRPr="006D0E18">
        <w:lastRenderedPageBreak/>
        <w:t>days later simulating HR processing delay, triggers SailPoint aggregation and correlation logic, and confirms correlation identifies match with sufficient confidence for automatic merge or manual review escalation. Validation confirms merged account contains correct attributes from Workday while preserving emergency provisioning history in audit trails. Merge readiness prevents emergency account proliferation where accounts persist indefinitely as separate identities rather than consolidating when authoritative HR data becomes available.</w:t>
      </w:r>
    </w:p>
    <w:p w14:paraId="46524EE4" w14:textId="77777777" w:rsidR="006D0E18" w:rsidRPr="006D0E18" w:rsidRDefault="006D0E18" w:rsidP="006D0E18">
      <w:pPr>
        <w:jc w:val="both"/>
        <w:rPr>
          <w:b/>
          <w:bCs/>
        </w:rPr>
      </w:pPr>
      <w:r w:rsidRPr="006D0E18">
        <w:rPr>
          <w:b/>
          <w:bCs/>
        </w:rPr>
        <w:t>Infrastructure Capacity and Performance Validation</w:t>
      </w:r>
    </w:p>
    <w:p w14:paraId="5EA96C80" w14:textId="77777777" w:rsidR="006D0E18" w:rsidRPr="006D0E18" w:rsidRDefault="006D0E18" w:rsidP="006D0E18">
      <w:pPr>
        <w:jc w:val="both"/>
      </w:pPr>
      <w:r w:rsidRPr="006D0E18">
        <w:t xml:space="preserve">You must validate that infrastructure supporting SailPoint workflows has adequate capacity for operational workload including both steady-state operations and surge scenarios during emergency activations when provisioning volume increases substantially. Infrastructure capacity problems discovered after </w:t>
      </w:r>
      <w:proofErr w:type="gramStart"/>
      <w:r w:rsidRPr="006D0E18">
        <w:t>go</w:t>
      </w:r>
      <w:proofErr w:type="gramEnd"/>
      <w:r w:rsidRPr="006D0E18">
        <w:t xml:space="preserve">-live create production outages, performance degradation affecting provisioning timelines, and potential cascade failures where overload in one component </w:t>
      </w:r>
      <w:proofErr w:type="gramStart"/>
      <w:r w:rsidRPr="006D0E18">
        <w:t>affects</w:t>
      </w:r>
      <w:proofErr w:type="gramEnd"/>
      <w:r w:rsidRPr="006D0E18">
        <w:t xml:space="preserve"> dependent systems. Capacity validation confirms current infrastructure can handle anticipated workload and identifies scaling requirements before capacity exhaustion occurs in production.</w:t>
      </w:r>
    </w:p>
    <w:p w14:paraId="24B44504" w14:textId="77777777" w:rsidR="006D0E18" w:rsidRPr="006D0E18" w:rsidRDefault="006D0E18" w:rsidP="006D0E18">
      <w:pPr>
        <w:jc w:val="both"/>
      </w:pPr>
      <w:r w:rsidRPr="006D0E18">
        <w:rPr>
          <w:b/>
          <w:bCs/>
        </w:rPr>
        <w:t>IMPORTANT DISCLAIMER: The following performance baseline data is hypothetical and constructed solely for instructional purposes to demonstrate capacity validation methodology. These numbers do not represent actual CalOES infrastructure specifications, workload measurements, or performance characteristics. Organizations must conduct their own capacity assessments using accurate data from their specific operational environment, infrastructure configurations, and workload patterns. The methodology demonstrated here provides framework that you adapt to your circumstances.</w:t>
      </w:r>
    </w:p>
    <w:p w14:paraId="32C86E1D" w14:textId="77777777" w:rsidR="006D0E18" w:rsidRPr="006D0E18" w:rsidRDefault="006D0E18" w:rsidP="006D0E18">
      <w:pPr>
        <w:jc w:val="both"/>
      </w:pPr>
      <w:r w:rsidRPr="006D0E18">
        <w:t>SailPoint server capacity validation measures resource utilization during simulated operational workload. Validation executes synthetic workload generating provisioning transactions at rates representing typical operational tempo—perhaps fifteen transactions per hour during steady-state operations. Validation monitors SailPoint server CPU utilization, memory consumption, disk I/O rates, and database connection pool usage during synthetic workload. Hypothetically, validation might observe seventy percent CPU utilization, sixty percent memory utilization, moderate disk I/O, and forty percent connection pool usage during steady-state load. These utilization levels suggest adequate capacity headroom for operational variability and surge scenarios. Utilization consistently exceeding eighty percent suggests capacity constraints requiring server upgrades or workload distribution across additional servers.</w:t>
      </w:r>
    </w:p>
    <w:p w14:paraId="4E352933" w14:textId="77777777" w:rsidR="006D0E18" w:rsidRPr="006D0E18" w:rsidRDefault="006D0E18" w:rsidP="006D0E18">
      <w:pPr>
        <w:jc w:val="both"/>
      </w:pPr>
      <w:r w:rsidRPr="006D0E18">
        <w:lastRenderedPageBreak/>
        <w:t>Active Directory domain controller capacity validation measures performance during provisioning operations that create accounts, modify attributes, and update group memberships. Validation monitors LDAP query response times, replication latency between domain controllers, and authentication processing times during provisioning workload. Validation confirms response times remain within acceptable thresholds—typically under one hundred milliseconds for LDAP queries and under five seconds for replication propagation. Response time degradation during testing indicates domain controllers are approaching capacity limits requiring additional domain controllers or infrastructure upgrades.</w:t>
      </w:r>
    </w:p>
    <w:p w14:paraId="687A5B1F" w14:textId="77777777" w:rsidR="006D0E18" w:rsidRPr="006D0E18" w:rsidRDefault="006D0E18" w:rsidP="006D0E18">
      <w:pPr>
        <w:jc w:val="both"/>
      </w:pPr>
      <w:r w:rsidRPr="006D0E18">
        <w:t>File server capacity validation measures storage consumption, I/O throughput, and concurrent connection handling during home folder provisioning. Validation provisions multiple accounts simultaneously creating folders and writing initial content, monitoring file server CPU utilization, disk I/O wait times, and SMB connection counts. Validation confirms file servers maintain adequate free storage capacity with at least twenty percent headroom preventing capacity exhaustion. Validation confirms I/O throughput supports concurrent folder creation without creating delays where folder provisioning waits minutes for available I/O bandwidth. Validation confirms concurrent connection limits are not approached preventing connection refused errors when many users authenticate simultaneously accessing home folders.</w:t>
      </w:r>
    </w:p>
    <w:p w14:paraId="3906AD0C" w14:textId="77777777" w:rsidR="006D0E18" w:rsidRPr="006D0E18" w:rsidRDefault="006D0E18" w:rsidP="006D0E18">
      <w:pPr>
        <w:jc w:val="both"/>
      </w:pPr>
      <w:r w:rsidRPr="006D0E18">
        <w:t>Network capacity validation measures bandwidth consumption during provisioning operations that transfer data between SailPoint servers, domain controllers, file servers, and end user devices. Validation monitors network utilization on critical links during simulated provisioning load. Validation confirms network utilization remains well below saturation preventing packet loss or latency increases that would degrade provisioning performance. Validation tests WAN links between primary datacenter and remote office locations confirming sufficient bandwidth exists for provisioning transactions and Active Directory replication traffic to reach remote domain controllers serving remote users.</w:t>
      </w:r>
    </w:p>
    <w:p w14:paraId="502977B4" w14:textId="77777777" w:rsidR="006D0E18" w:rsidRPr="006D0E18" w:rsidRDefault="006D0E18" w:rsidP="006D0E18">
      <w:pPr>
        <w:jc w:val="both"/>
      </w:pPr>
      <w:r w:rsidRPr="006D0E18">
        <w:t>Surge capacity validation simulates emergency activation scenarios where provisioning volume increases substantially beyond steady-state rates. Validation might simulate activating one hundred emergency personnel within two-hour period representing major disaster response. Validation executes synthetic workload with concurrent provisioning transactions stressing infrastructure, monitoring whether systems maintain acceptable performance or whether resource exhaustion causes failures. Validation confirms infrastructure can handle three times normal provisioning volume providing safety margin for largest anticipated emergency scenarios. Surge testing identifies bottlenecks requiring capacity expansion before attempting production go-live with inadequate infrastructure.</w:t>
      </w:r>
    </w:p>
    <w:p w14:paraId="3BDDB5DA" w14:textId="53467181" w:rsidR="006D0E18" w:rsidRPr="006D0E18" w:rsidRDefault="006D0E18" w:rsidP="00EB2713">
      <w:pPr>
        <w:pStyle w:val="Heading2"/>
      </w:pPr>
      <w:bookmarkStart w:id="25" w:name="_Toc216327047"/>
      <w:r w:rsidRPr="006D0E18">
        <w:lastRenderedPageBreak/>
        <w:t>Structured Hypercare and Monitoring</w:t>
      </w:r>
      <w:bookmarkEnd w:id="25"/>
    </w:p>
    <w:p w14:paraId="43963B52" w14:textId="77777777" w:rsidR="006D0E18" w:rsidRPr="006D0E18" w:rsidRDefault="006D0E18" w:rsidP="006D0E18">
      <w:pPr>
        <w:jc w:val="both"/>
        <w:rPr>
          <w:b/>
          <w:bCs/>
        </w:rPr>
      </w:pPr>
      <w:r w:rsidRPr="006D0E18">
        <w:rPr>
          <w:b/>
          <w:bCs/>
        </w:rPr>
        <w:t>Strategic Framework: Intensive Support Prevents Production Failures from Escalating</w:t>
      </w:r>
    </w:p>
    <w:p w14:paraId="756E8B6F" w14:textId="77777777" w:rsidR="006D0E18" w:rsidRPr="006D0E18" w:rsidRDefault="006D0E18" w:rsidP="006D0E18">
      <w:pPr>
        <w:jc w:val="both"/>
      </w:pPr>
      <w:r w:rsidRPr="006D0E18">
        <w:t xml:space="preserve">You must implement structured </w:t>
      </w:r>
      <w:proofErr w:type="spellStart"/>
      <w:r w:rsidRPr="006D0E18">
        <w:t>hypercare</w:t>
      </w:r>
      <w:proofErr w:type="spellEnd"/>
      <w:r w:rsidRPr="006D0E18">
        <w:t xml:space="preserve"> period providing intensive monitoring and support during initial forty-eight hours following go-live when problems are most likely to emerge and when rapid response is critical for preventing minor issues from </w:t>
      </w:r>
      <w:proofErr w:type="spellStart"/>
      <w:r w:rsidRPr="006D0E18">
        <w:t>cascating</w:t>
      </w:r>
      <w:proofErr w:type="spellEnd"/>
      <w:r w:rsidRPr="006D0E18">
        <w:t xml:space="preserve"> into major operational disruptions. Hypercare differs from standard operations through increased staffing levels, compressed response timeframes, enhanced monitoring intensity, and proactive outreach to users validating their experience. The </w:t>
      </w:r>
      <w:proofErr w:type="spellStart"/>
      <w:r w:rsidRPr="006D0E18">
        <w:t>hypercare</w:t>
      </w:r>
      <w:proofErr w:type="spellEnd"/>
      <w:r w:rsidRPr="006D0E18">
        <w:t xml:space="preserve"> investment seems expensive consuming dedicated resources during concentrated period, but </w:t>
      </w:r>
      <w:proofErr w:type="gramStart"/>
      <w:r w:rsidRPr="006D0E18">
        <w:t>alternative</w:t>
      </w:r>
      <w:proofErr w:type="gramEnd"/>
      <w:r w:rsidRPr="006D0E18">
        <w:t xml:space="preserve"> of inadequate support during initial production period creates substantially higher cost when production problems undermine stakeholder confidence, when users revert to manual workarounds bypassing automation, and when emergency remediation requires expensive overtime and vendor escalation.</w:t>
      </w:r>
    </w:p>
    <w:p w14:paraId="2CE80894" w14:textId="77777777" w:rsidR="006D0E18" w:rsidRPr="006D0E18" w:rsidRDefault="006D0E18" w:rsidP="006D0E18">
      <w:pPr>
        <w:jc w:val="both"/>
      </w:pPr>
      <w:r w:rsidRPr="006D0E18">
        <w:t xml:space="preserve">The </w:t>
      </w:r>
      <w:proofErr w:type="gramStart"/>
      <w:r w:rsidRPr="006D0E18">
        <w:t>forty-eight hour</w:t>
      </w:r>
      <w:proofErr w:type="gramEnd"/>
      <w:r w:rsidRPr="006D0E18">
        <w:t xml:space="preserve"> </w:t>
      </w:r>
      <w:proofErr w:type="spellStart"/>
      <w:r w:rsidRPr="006D0E18">
        <w:t>hypercare</w:t>
      </w:r>
      <w:proofErr w:type="spellEnd"/>
      <w:r w:rsidRPr="006D0E18">
        <w:t xml:space="preserve"> duration balances thoroughness against resource sustainability. First twenty-four hours </w:t>
      </w:r>
      <w:proofErr w:type="gramStart"/>
      <w:r w:rsidRPr="006D0E18">
        <w:t>represent</w:t>
      </w:r>
      <w:proofErr w:type="gramEnd"/>
      <w:r w:rsidRPr="006D0E18">
        <w:t xml:space="preserve"> highest risk when workflows encounter production data characteristics that testing did not fully replicate, when users execute procedures incorrectly due to incomplete understanding, and when environmental differences between test and production create unexpected behaviors. Second twenty-four hours validate initial problem remediation and provide additional observation confirming systems stabilize rather than exhibiting ongoing instability requiring extended </w:t>
      </w:r>
      <w:proofErr w:type="spellStart"/>
      <w:r w:rsidRPr="006D0E18">
        <w:t>hypercare</w:t>
      </w:r>
      <w:proofErr w:type="spellEnd"/>
      <w:r w:rsidRPr="006D0E18">
        <w:t xml:space="preserve"> or go-live rollback. Hypercare extending beyond forty-eight hours suggests readiness validation was </w:t>
      </w:r>
      <w:proofErr w:type="gramStart"/>
      <w:r w:rsidRPr="006D0E18">
        <w:t>inadequate</w:t>
      </w:r>
      <w:proofErr w:type="gramEnd"/>
      <w:r w:rsidRPr="006D0E18">
        <w:t xml:space="preserve"> or deployment execution encountered serious problems requiring formal incident response rather than routine </w:t>
      </w:r>
      <w:proofErr w:type="spellStart"/>
      <w:r w:rsidRPr="006D0E18">
        <w:t>hypercare</w:t>
      </w:r>
      <w:proofErr w:type="spellEnd"/>
      <w:r w:rsidRPr="006D0E18">
        <w:t xml:space="preserve"> support.</w:t>
      </w:r>
    </w:p>
    <w:p w14:paraId="5C9DD4EE" w14:textId="77777777" w:rsidR="006D0E18" w:rsidRPr="006D0E18" w:rsidRDefault="006D0E18" w:rsidP="006D0E18">
      <w:pPr>
        <w:jc w:val="both"/>
        <w:rPr>
          <w:b/>
          <w:bCs/>
        </w:rPr>
      </w:pPr>
      <w:r w:rsidRPr="006D0E18">
        <w:rPr>
          <w:b/>
          <w:bCs/>
        </w:rPr>
        <w:t>Hypercare Team Structure and Staffing Model</w:t>
      </w:r>
    </w:p>
    <w:p w14:paraId="2DFE8D06" w14:textId="77777777" w:rsidR="006D0E18" w:rsidRPr="006D0E18" w:rsidRDefault="006D0E18" w:rsidP="006D0E18">
      <w:pPr>
        <w:jc w:val="both"/>
      </w:pPr>
      <w:r w:rsidRPr="006D0E18">
        <w:t xml:space="preserve">You must establish </w:t>
      </w:r>
      <w:proofErr w:type="spellStart"/>
      <w:r w:rsidRPr="006D0E18">
        <w:t>hypercare</w:t>
      </w:r>
      <w:proofErr w:type="spellEnd"/>
      <w:r w:rsidRPr="006D0E18">
        <w:t xml:space="preserve"> team with clearly defined roles and responsibilities ensuring comprehensive coverage of all support functions without creating confusion about who handles what issues. Team structure includes technical leads providing escalation path for complex problems, Service Desk providing first-line user support, identity operations monitoring workflows and infrastructure, business stakeholders serving as liaison to user communities, and executive sponsor providing decision authority for critical issues requiring immediate executive intervention.</w:t>
      </w:r>
    </w:p>
    <w:p w14:paraId="1974DB80" w14:textId="77777777" w:rsidR="006D0E18" w:rsidRPr="006D0E18" w:rsidRDefault="006D0E18" w:rsidP="006D0E18">
      <w:pPr>
        <w:jc w:val="both"/>
      </w:pPr>
      <w:r w:rsidRPr="006D0E18">
        <w:t xml:space="preserve">Dustin and Andrew as technical leads maintain dedicated availability during </w:t>
      </w:r>
      <w:proofErr w:type="spellStart"/>
      <w:r w:rsidRPr="006D0E18">
        <w:t>hypercare</w:t>
      </w:r>
      <w:proofErr w:type="spellEnd"/>
      <w:r w:rsidRPr="006D0E18">
        <w:t xml:space="preserve"> period with primary focus on SailPoint workflow monitoring and Active Directory integration troubleshooting. Technical leads monitor workflow execution dashboards watching for error patterns or performance degradation, review provisioning logs investigating failures to </w:t>
      </w:r>
      <w:r w:rsidRPr="006D0E18">
        <w:lastRenderedPageBreak/>
        <w:t xml:space="preserve">understand root causes, coordinate with Microsoft and SailPoint vendor support when escalation is </w:t>
      </w:r>
      <w:proofErr w:type="gramStart"/>
      <w:r w:rsidRPr="006D0E18">
        <w:t>required, and</w:t>
      </w:r>
      <w:proofErr w:type="gramEnd"/>
      <w:r w:rsidRPr="006D0E18">
        <w:t xml:space="preserve"> make emergency configuration changes when problems require immediate remediation that cannot wait for standard change control approval. Technical leads avoid addressing routine user support inquiries delegating those to Service Desk, concentrating their expertise on systemic issues affecting multiple users or threatening overall system stability.</w:t>
      </w:r>
    </w:p>
    <w:p w14:paraId="33157972" w14:textId="77777777" w:rsidR="006D0E18" w:rsidRPr="006D0E18" w:rsidRDefault="006D0E18" w:rsidP="006D0E18">
      <w:pPr>
        <w:jc w:val="both"/>
      </w:pPr>
      <w:r w:rsidRPr="006D0E18">
        <w:t xml:space="preserve">Service Desk maintains enhanced staffing during </w:t>
      </w:r>
      <w:proofErr w:type="spellStart"/>
      <w:r w:rsidRPr="006D0E18">
        <w:t>hypercare</w:t>
      </w:r>
      <w:proofErr w:type="spellEnd"/>
      <w:r w:rsidRPr="006D0E18">
        <w:t xml:space="preserve"> period with double normal coverage levels anticipating increased support call volume from users encountering identity workflows for first time. Service Desk uses prioritized ticket queuing where identity-related tickets receive expedited attention over routine support requests acknowledging that provisioning problems during </w:t>
      </w:r>
      <w:proofErr w:type="spellStart"/>
      <w:r w:rsidRPr="006D0E18">
        <w:t>hypercare</w:t>
      </w:r>
      <w:proofErr w:type="spellEnd"/>
      <w:r w:rsidRPr="006D0E18">
        <w:t xml:space="preserve"> warrant elevated response. Service Desk escalation to identity operations or technical leads occurs liberally during </w:t>
      </w:r>
      <w:proofErr w:type="spellStart"/>
      <w:r w:rsidRPr="006D0E18">
        <w:t>hypercare</w:t>
      </w:r>
      <w:proofErr w:type="spellEnd"/>
      <w:r w:rsidRPr="006D0E18">
        <w:t>—threshold for escalation is lower than steady-state operations because early detection of systemic problems is critical even if individual tickets might eventually resolve independently.</w:t>
      </w:r>
    </w:p>
    <w:p w14:paraId="59E0C9E1" w14:textId="77777777" w:rsidR="006D0E18" w:rsidRPr="006D0E18" w:rsidRDefault="006D0E18" w:rsidP="006D0E18">
      <w:pPr>
        <w:jc w:val="both"/>
      </w:pPr>
      <w:r w:rsidRPr="006D0E18">
        <w:t>Cynthia as business lead coordinates communication with emergency management stakeholders and operational users providing business perspective complementing technical troubleshooting. Cynthia monitors user satisfaction through informal outreach contacting recently provisioned users asking about their experience, gathering feedback about provisioning timelines and documentation clarity, and identifying friction points creating user frustration. Cynthia serves as escalation point when users express concerns to operational management rather than through formal Service Desk channels, ensuring leadership visibility into user experience beyond what technical metrics reveal. Cynthia provides early warning when user confidence is degrading requiring proactive intervention before problems become organizational reputation issues.</w:t>
      </w:r>
    </w:p>
    <w:p w14:paraId="1FAD90CF" w14:textId="77777777" w:rsidR="006D0E18" w:rsidRPr="006D0E18" w:rsidRDefault="006D0E18" w:rsidP="006D0E18">
      <w:pPr>
        <w:jc w:val="both"/>
      </w:pPr>
      <w:r w:rsidRPr="006D0E18">
        <w:t xml:space="preserve">Doug as Project Owner maintains executive availability during </w:t>
      </w:r>
      <w:proofErr w:type="spellStart"/>
      <w:r w:rsidRPr="006D0E18">
        <w:t>hypercare</w:t>
      </w:r>
      <w:proofErr w:type="spellEnd"/>
      <w:r w:rsidRPr="006D0E18">
        <w:t xml:space="preserve"> serving as decision authority when critical issues require executive judgment. Doug receives executive summary reports twice daily during </w:t>
      </w:r>
      <w:proofErr w:type="spellStart"/>
      <w:r w:rsidRPr="006D0E18">
        <w:t>hypercare</w:t>
      </w:r>
      <w:proofErr w:type="spellEnd"/>
      <w:r w:rsidRPr="006D0E18">
        <w:t xml:space="preserve"> providing visibility into system health, problem trends, and user feedback without requiring detailed technical immersion. Doug intervention occurs when problems require authority that technical leads lack including authorizing emergency budget expenditure for vendor support, approving rollback if stability cannot be achieved, or communicating with executive leadership about deployment status when concerns arise. Doug visibility maintains executive confidence that deployment is receiving appropriate attention and that problems will not be ignored or minimized.</w:t>
      </w:r>
    </w:p>
    <w:p w14:paraId="60992765" w14:textId="77777777" w:rsidR="006D0E18" w:rsidRPr="006D0E18" w:rsidRDefault="006D0E18" w:rsidP="006D0E18">
      <w:pPr>
        <w:jc w:val="both"/>
        <w:rPr>
          <w:b/>
          <w:bCs/>
        </w:rPr>
      </w:pPr>
      <w:r w:rsidRPr="006D0E18">
        <w:rPr>
          <w:b/>
          <w:bCs/>
        </w:rPr>
        <w:t>Real-Time Monitoring and Alerting Configuration</w:t>
      </w:r>
    </w:p>
    <w:p w14:paraId="6E89317E" w14:textId="77777777" w:rsidR="006D0E18" w:rsidRPr="006D0E18" w:rsidRDefault="006D0E18" w:rsidP="006D0E18">
      <w:pPr>
        <w:jc w:val="both"/>
      </w:pPr>
      <w:r w:rsidRPr="006D0E18">
        <w:lastRenderedPageBreak/>
        <w:t xml:space="preserve">You must implement comprehensive monitoring providing real-time visibility into workflow execution health, infrastructure performance, and user experience enabling proactive problem detection before users report issues. Monitoring during </w:t>
      </w:r>
      <w:proofErr w:type="spellStart"/>
      <w:r w:rsidRPr="006D0E18">
        <w:t>hypercare</w:t>
      </w:r>
      <w:proofErr w:type="spellEnd"/>
      <w:r w:rsidRPr="006D0E18">
        <w:t xml:space="preserve"> operates at heightened sensitivity with alert thresholds more aggressive than steady-state operations—minor issues that would not generate alerts during normal operations trigger alerts during </w:t>
      </w:r>
      <w:proofErr w:type="spellStart"/>
      <w:r w:rsidRPr="006D0E18">
        <w:t>hypercare</w:t>
      </w:r>
      <w:proofErr w:type="spellEnd"/>
      <w:r w:rsidRPr="006D0E18">
        <w:t xml:space="preserve"> enabling early intervention. Monitoring integrates data from multiple sources including SailPoint workflow logs, Active Directory event logs, file server access logs, Service Desk ticketing system, and synthetic transaction execution providing multi-dimensional view of system health.</w:t>
      </w:r>
    </w:p>
    <w:p w14:paraId="203CACE1" w14:textId="77777777" w:rsidR="006D0E18" w:rsidRPr="006D0E18" w:rsidRDefault="006D0E18" w:rsidP="006D0E18">
      <w:pPr>
        <w:jc w:val="both"/>
      </w:pPr>
      <w:r w:rsidRPr="006D0E18">
        <w:t xml:space="preserve">Provisioning success rate monitoring tracks percentage of provisioning attempts completing successfully versus failing with errors requiring manual intervention. Monitoring calculates success rate over sliding fifteen-minute windows enabling detection of degrading trends within first hour of problems emerging. Alert threshold during </w:t>
      </w:r>
      <w:proofErr w:type="spellStart"/>
      <w:r w:rsidRPr="006D0E18">
        <w:t>hypercare</w:t>
      </w:r>
      <w:proofErr w:type="spellEnd"/>
      <w:r w:rsidRPr="006D0E18">
        <w:t xml:space="preserve"> is ninety percent success rate—when success rate drops below threshold indicating more than ten percent of provisioning attempts are failing, alert generates to identity operations team triggering immediate investigation. Lower alert threshold during </w:t>
      </w:r>
      <w:proofErr w:type="spellStart"/>
      <w:r w:rsidRPr="006D0E18">
        <w:t>hypercare</w:t>
      </w:r>
      <w:proofErr w:type="spellEnd"/>
      <w:r w:rsidRPr="006D0E18">
        <w:t xml:space="preserve"> compared to ninety-five percent threshold for steady-state operations reflects need for early warning even when problem severity does not yet indicate critical failure.</w:t>
      </w:r>
    </w:p>
    <w:p w14:paraId="52C10230" w14:textId="77777777" w:rsidR="006D0E18" w:rsidRPr="006D0E18" w:rsidRDefault="006D0E18" w:rsidP="006D0E18">
      <w:pPr>
        <w:jc w:val="both"/>
      </w:pPr>
      <w:r w:rsidRPr="006D0E18">
        <w:t>Provisioning duration monitoring tracks time from workflow initiation through completion comparing against established performance baselines. Monitoring distinguishes standard employee provisioning, contractor provisioning, and emergency provisioning measuring each separately because different workflows have different performance expectations. Alert thresholds are standard provisioning exceeding four hours, contractor provisioning exceeding two hours, and emergency provisioning exceeding three hours. Duration alerts indicate performance degradation from infrastructure contention, workflow inefficiency, or approval delays requiring investigation even when provisioning eventually succeeds rather than failing with errors.</w:t>
      </w:r>
    </w:p>
    <w:p w14:paraId="517DCC18" w14:textId="77777777" w:rsidR="006D0E18" w:rsidRPr="006D0E18" w:rsidRDefault="006D0E18" w:rsidP="006D0E18">
      <w:pPr>
        <w:jc w:val="both"/>
      </w:pPr>
      <w:r w:rsidRPr="006D0E18">
        <w:t>Error pattern monitoring analyzes workflow execution logs identifying recurring error messages that might indicate systematic problems versus isolated incidents. Monitoring uses pattern matching identifying when same error message appears for multiple different users or when similar error patterns affect specific workflow stages. Alert generates when five or more instances of same error pattern occur within thirty minutes suggesting systematic defect or environmental problem rather than user-specific issue. Pattern detection enables identifying emerging problems based on error frequency rather than waiting for problems to affect so many users that issue becomes obvious through volume alone.</w:t>
      </w:r>
    </w:p>
    <w:p w14:paraId="620B9AB2" w14:textId="77777777" w:rsidR="006D0E18" w:rsidRPr="006D0E18" w:rsidRDefault="006D0E18" w:rsidP="006D0E18">
      <w:pPr>
        <w:jc w:val="both"/>
      </w:pPr>
      <w:r w:rsidRPr="006D0E18">
        <w:lastRenderedPageBreak/>
        <w:t xml:space="preserve">Infrastructure health monitoring tracks SailPoint server resources, domain controller performance, file server capacity, and network connectivity. Monitoring measures CPU utilization, memory consumption, disk I/O wait times, network latency, and service availability. Alert thresholds during </w:t>
      </w:r>
      <w:proofErr w:type="spellStart"/>
      <w:r w:rsidRPr="006D0E18">
        <w:t>hypercare</w:t>
      </w:r>
      <w:proofErr w:type="spellEnd"/>
      <w:r w:rsidRPr="006D0E18">
        <w:t xml:space="preserve"> are CPU utilization exceeding seventy-five percent sustained, memory utilization exceeding eighty percent, disk I/O </w:t>
      </w:r>
      <w:proofErr w:type="gramStart"/>
      <w:r w:rsidRPr="006D0E18">
        <w:t>wait</w:t>
      </w:r>
      <w:proofErr w:type="gramEnd"/>
      <w:r w:rsidRPr="006D0E18">
        <w:t xml:space="preserve"> times exceeding fifty milliseconds, network latency exceeding one hundred milliseconds, and any service becoming unavailable. Conservative thresholds enable identifying resource saturation before complete exhaustion prevents further processing. Infrastructure alerts often provide early </w:t>
      </w:r>
      <w:proofErr w:type="gramStart"/>
      <w:r w:rsidRPr="006D0E18">
        <w:t>warning</w:t>
      </w:r>
      <w:proofErr w:type="gramEnd"/>
      <w:r w:rsidRPr="006D0E18">
        <w:t xml:space="preserve"> of problems that will soon manifest as provisioning failures enabling proactive intervention.</w:t>
      </w:r>
    </w:p>
    <w:p w14:paraId="723A80AB" w14:textId="77777777" w:rsidR="006D0E18" w:rsidRPr="006D0E18" w:rsidRDefault="006D0E18" w:rsidP="006D0E18">
      <w:pPr>
        <w:jc w:val="both"/>
      </w:pPr>
      <w:r w:rsidRPr="006D0E18">
        <w:t xml:space="preserve">User experience monitoring executes synthetic transactions simulating provisioning workflows end-to-end from user perspective. Synthetic monitoring submits test provisioning requests periodically throughout </w:t>
      </w:r>
      <w:proofErr w:type="spellStart"/>
      <w:r w:rsidRPr="006D0E18">
        <w:t>hypercare</w:t>
      </w:r>
      <w:proofErr w:type="spellEnd"/>
      <w:r w:rsidRPr="006D0E18">
        <w:t xml:space="preserve"> period, processes through approval workflow using test approver credentials, completes provisioning, and validates successful account creation and access grant. Synthetic monitoring measures transaction completion time and success rate providing user perspective complementing server-side monitoring. Synthetic transaction failures indicate problems affecting real users even when server logs might not clearly indicate </w:t>
      </w:r>
      <w:proofErr w:type="gramStart"/>
      <w:r w:rsidRPr="006D0E18">
        <w:t>issue root</w:t>
      </w:r>
      <w:proofErr w:type="gramEnd"/>
      <w:r w:rsidRPr="006D0E18">
        <w:t xml:space="preserve"> cause. Synthetic monitoring provides confidence that end-to-end workflows function correctly rather than only validating individual components.</w:t>
      </w:r>
    </w:p>
    <w:p w14:paraId="49671070" w14:textId="77777777" w:rsidR="006D0E18" w:rsidRPr="006D0E18" w:rsidRDefault="006D0E18" w:rsidP="006D0E18">
      <w:pPr>
        <w:jc w:val="both"/>
        <w:rPr>
          <w:b/>
          <w:bCs/>
        </w:rPr>
      </w:pPr>
      <w:r w:rsidRPr="006D0E18">
        <w:rPr>
          <w:b/>
          <w:bCs/>
        </w:rPr>
        <w:t>Incident Response Procedures During Hypercare</w:t>
      </w:r>
    </w:p>
    <w:p w14:paraId="11EE7D52" w14:textId="77777777" w:rsidR="006D0E18" w:rsidRPr="006D0E18" w:rsidRDefault="006D0E18" w:rsidP="006D0E18">
      <w:pPr>
        <w:jc w:val="both"/>
      </w:pPr>
      <w:r w:rsidRPr="006D0E18">
        <w:t xml:space="preserve">You must establish incident response procedures specifically tailored for </w:t>
      </w:r>
      <w:proofErr w:type="spellStart"/>
      <w:r w:rsidRPr="006D0E18">
        <w:t>hypercare</w:t>
      </w:r>
      <w:proofErr w:type="spellEnd"/>
      <w:r w:rsidRPr="006D0E18">
        <w:t xml:space="preserve"> </w:t>
      </w:r>
      <w:proofErr w:type="gramStart"/>
      <w:r w:rsidRPr="006D0E18">
        <w:t>period</w:t>
      </w:r>
      <w:proofErr w:type="gramEnd"/>
      <w:r w:rsidRPr="006D0E18">
        <w:t xml:space="preserve"> with compressed response timeframes, elevated escalation thresholds, and enhanced communication protocols acknowledging that problems during initial production period require more aggressive intervention than problems during mature steady-state operations. Incident response during </w:t>
      </w:r>
      <w:proofErr w:type="spellStart"/>
      <w:r w:rsidRPr="006D0E18">
        <w:t>hypercare</w:t>
      </w:r>
      <w:proofErr w:type="spellEnd"/>
      <w:r w:rsidRPr="006D0E18">
        <w:t xml:space="preserve"> balances thoroughness against urgency—problems must be investigated adequately to understand root causes and implement effective remediation, but investigation cannot consume hours while users remain blocked waiting for resolution.</w:t>
      </w:r>
    </w:p>
    <w:p w14:paraId="054A6419" w14:textId="77777777" w:rsidR="006D0E18" w:rsidRPr="006D0E18" w:rsidRDefault="006D0E18" w:rsidP="006D0E18">
      <w:pPr>
        <w:jc w:val="both"/>
      </w:pPr>
      <w:r w:rsidRPr="006D0E18">
        <w:t xml:space="preserve">Incident severity classification during </w:t>
      </w:r>
      <w:proofErr w:type="spellStart"/>
      <w:r w:rsidRPr="006D0E18">
        <w:t>hypercare</w:t>
      </w:r>
      <w:proofErr w:type="spellEnd"/>
      <w:r w:rsidRPr="006D0E18">
        <w:t xml:space="preserve"> uses same definitions as standard operations but applies more aggressive response requirements. Severity 1 represents complete workflow outage where no provisioning can complete requiring immediate response with technical leads engaged within fifteen minutes and executive notification within thirty minutes. Severity 2 represents degraded performance or elevated error rates affecting significant user population but with some provisioning succeeding requiring technical lead engagement within one hour. Severity 3 represents isolated problems affecting individual users or minor issues not preventing provisioning requiring Service Desk </w:t>
      </w:r>
      <w:r w:rsidRPr="006D0E18">
        <w:lastRenderedPageBreak/>
        <w:t>handling with identity operations consultation if needed. Severity classification drives response urgency, resource allocation, and communication protocols.</w:t>
      </w:r>
    </w:p>
    <w:p w14:paraId="11EEB421" w14:textId="77777777" w:rsidR="006D0E18" w:rsidRPr="006D0E18" w:rsidRDefault="006D0E18" w:rsidP="006D0E18">
      <w:pPr>
        <w:jc w:val="both"/>
      </w:pPr>
      <w:r w:rsidRPr="006D0E18">
        <w:t xml:space="preserve">Initial response actions for Severity </w:t>
      </w:r>
      <w:proofErr w:type="gramStart"/>
      <w:r w:rsidRPr="006D0E18">
        <w:t>1 incidents</w:t>
      </w:r>
      <w:proofErr w:type="gramEnd"/>
      <w:r w:rsidRPr="006D0E18">
        <w:t xml:space="preserve"> include immediate notification to all </w:t>
      </w:r>
      <w:proofErr w:type="spellStart"/>
      <w:r w:rsidRPr="006D0E18">
        <w:t>hypercare</w:t>
      </w:r>
      <w:proofErr w:type="spellEnd"/>
      <w:r w:rsidRPr="006D0E18">
        <w:t xml:space="preserve"> team members via multiple channels including phone calls, SMS messages, and email ensuring message delivery when single channel might be missed. Technical leads immediately access monitoring dashboards and workflow execution logs beginning investigation while simultaneously engaging vendor support opening high priority support cases with Microsoft and SailPoint. Communication to stakeholders initiates within thirty minutes providing initial status even when root cause is not yet </w:t>
      </w:r>
      <w:proofErr w:type="gramStart"/>
      <w:r w:rsidRPr="006D0E18">
        <w:t>understood—communication</w:t>
      </w:r>
      <w:proofErr w:type="gramEnd"/>
      <w:r w:rsidRPr="006D0E18">
        <w:t xml:space="preserve"> explains that problem is acknowledged, investigation is underway, and updates will follow at defined intervals. Early communication prevents stakeholders from feeling ignored or assuming problems are not receiving attention.</w:t>
      </w:r>
    </w:p>
    <w:p w14:paraId="0D810D70" w14:textId="77777777" w:rsidR="006D0E18" w:rsidRPr="006D0E18" w:rsidRDefault="006D0E18" w:rsidP="006D0E18">
      <w:pPr>
        <w:jc w:val="both"/>
      </w:pPr>
      <w:r w:rsidRPr="006D0E18">
        <w:t xml:space="preserve">Root cause investigation follows structured troubleshooting methodology rather than ad-hoc exploration. Investigation begins by defining problem scope determining what functions are affected, what functions continue working correctly, when problem </w:t>
      </w:r>
      <w:proofErr w:type="gramStart"/>
      <w:r w:rsidRPr="006D0E18">
        <w:t>began</w:t>
      </w:r>
      <w:proofErr w:type="gramEnd"/>
      <w:r w:rsidRPr="006D0E18">
        <w:t xml:space="preserve">, and what changes occurred before problem onset. Investigation examines recent changes reviewing change logs identifying configuration modifications, software updates, or infrastructure changes that coincided with problem appearance. Investigation reviews error logs from affected systems looking for error messages, stack traces, or unusual patterns. Investigation reproduces </w:t>
      </w:r>
      <w:proofErr w:type="gramStart"/>
      <w:r w:rsidRPr="006D0E18">
        <w:t>problem</w:t>
      </w:r>
      <w:proofErr w:type="gramEnd"/>
      <w:r w:rsidRPr="006D0E18">
        <w:t xml:space="preserve"> in test environment when </w:t>
      </w:r>
      <w:proofErr w:type="gramStart"/>
      <w:r w:rsidRPr="006D0E18">
        <w:t>possible</w:t>
      </w:r>
      <w:proofErr w:type="gramEnd"/>
      <w:r w:rsidRPr="006D0E18">
        <w:t xml:space="preserve"> enabling controlled investigation without affecting production. Structured methodology prevents wasting time on unproductive speculation leading investigation toward evidence-based root cause identification.</w:t>
      </w:r>
    </w:p>
    <w:p w14:paraId="2AED450D" w14:textId="77777777" w:rsidR="006D0E18" w:rsidRPr="006D0E18" w:rsidRDefault="006D0E18" w:rsidP="006D0E18">
      <w:pPr>
        <w:jc w:val="both"/>
      </w:pPr>
      <w:r w:rsidRPr="006D0E18">
        <w:t>Remediation planning evaluates multiple resolution options considering effectiveness, implementation speed, risk, and rollback capability. Immediate workaround might restore service quickly but leave underlying defect unresolved requiring subsequent permanent fix. Permanent fix might require extended implementation time leaving users blocked longer but preventing problem recurrence. Rollback might restore service by reverting to previous configuration but loses deployment progress and may not be feasible when production data has been modified. Remediation selection balances competing priorities making explicit trade-offs rather than pursuing first option identified without considering alternatives.</w:t>
      </w:r>
    </w:p>
    <w:p w14:paraId="6B7EC283" w14:textId="77777777" w:rsidR="006D0E18" w:rsidRPr="006D0E18" w:rsidRDefault="006D0E18" w:rsidP="006D0E18">
      <w:pPr>
        <w:jc w:val="both"/>
      </w:pPr>
      <w:r w:rsidRPr="006D0E18">
        <w:t xml:space="preserve">Post-incident review occurs within hours after resolution rather than days later when details have faded from memory. Review captures incident timeline documenting when problem was detected, when key stakeholders were notified, what investigation steps occurred, what remediation was implemented, and when service restoration was confirmed. Review identifies root cause distinguishing between immediate trigger and underlying contributing </w:t>
      </w:r>
      <w:r w:rsidRPr="006D0E18">
        <w:lastRenderedPageBreak/>
        <w:t xml:space="preserve">factors. Review evaluates response effectiveness identifying what went well and what could improve. Review generates action items preventing recurrence including configuration changes, process improvements, monitoring enhancements, and training updates. Review documentation feeds into continuous improvement ensuring lessons from </w:t>
      </w:r>
      <w:proofErr w:type="spellStart"/>
      <w:r w:rsidRPr="006D0E18">
        <w:t>hypercare</w:t>
      </w:r>
      <w:proofErr w:type="spellEnd"/>
      <w:r w:rsidRPr="006D0E18">
        <w:t xml:space="preserve"> incidents improve long-term operations.</w:t>
      </w:r>
    </w:p>
    <w:p w14:paraId="78F8FDAB" w14:textId="77777777" w:rsidR="006D0E18" w:rsidRPr="006D0E18" w:rsidRDefault="006D0E18" w:rsidP="006D0E18">
      <w:pPr>
        <w:jc w:val="both"/>
        <w:rPr>
          <w:b/>
          <w:bCs/>
        </w:rPr>
      </w:pPr>
      <w:r w:rsidRPr="006D0E18">
        <w:rPr>
          <w:b/>
          <w:bCs/>
        </w:rPr>
        <w:t>Communication Protocols and Stakeholder Updates</w:t>
      </w:r>
    </w:p>
    <w:p w14:paraId="0328807C" w14:textId="77777777" w:rsidR="006D0E18" w:rsidRPr="006D0E18" w:rsidRDefault="006D0E18" w:rsidP="006D0E18">
      <w:pPr>
        <w:jc w:val="both"/>
      </w:pPr>
      <w:r w:rsidRPr="006D0E18">
        <w:t xml:space="preserve">You must implement structured communication protocols ensuring stakeholders receive timely accurate information about deployment status, problem resolution, and system performance without overwhelming them with excessive detail or technical jargon. Communication during </w:t>
      </w:r>
      <w:proofErr w:type="spellStart"/>
      <w:r w:rsidRPr="006D0E18">
        <w:t>hypercare</w:t>
      </w:r>
      <w:proofErr w:type="spellEnd"/>
      <w:r w:rsidRPr="006D0E18">
        <w:t xml:space="preserve"> balances transparency against cognitive load—stakeholders need sufficient information to maintain confidence and make informed decisions, but excessive communication creates fatigue where recipients ignore messages or miss critical information among noise.</w:t>
      </w:r>
    </w:p>
    <w:p w14:paraId="43D5D629" w14:textId="77777777" w:rsidR="006D0E18" w:rsidRPr="006D0E18" w:rsidRDefault="006D0E18" w:rsidP="006D0E18">
      <w:pPr>
        <w:jc w:val="both"/>
      </w:pPr>
      <w:r w:rsidRPr="006D0E18">
        <w:t xml:space="preserve">Status reporting occurs twice daily during </w:t>
      </w:r>
      <w:proofErr w:type="spellStart"/>
      <w:r w:rsidRPr="006D0E18">
        <w:t>hypercare</w:t>
      </w:r>
      <w:proofErr w:type="spellEnd"/>
      <w:r w:rsidRPr="006D0E18">
        <w:t xml:space="preserve"> at established times enabling stakeholders to anticipate when updates will arrive. Morning status report at 9:00 AM summarizes overnight operations including provisioning volumes, success rates, incidents, and outstanding issues. Afternoon status report at 4:00 PM summarizes daytime operations with similar content. Status reports use consistent format enabling recipients to quickly identify key information without reading extensive </w:t>
      </w:r>
      <w:proofErr w:type="gramStart"/>
      <w:r w:rsidRPr="006D0E18">
        <w:t>narrative</w:t>
      </w:r>
      <w:proofErr w:type="gramEnd"/>
      <w:r w:rsidRPr="006D0E18">
        <w:t>. Status reports include executive summary suitable for leadership who need high-level awareness without technical details, and detailed sections for technical stakeholders who need implementation specifics.</w:t>
      </w:r>
    </w:p>
    <w:p w14:paraId="7D85B6D0" w14:textId="77777777" w:rsidR="006D0E18" w:rsidRPr="006D0E18" w:rsidRDefault="006D0E18" w:rsidP="006D0E18">
      <w:pPr>
        <w:jc w:val="both"/>
      </w:pPr>
      <w:r w:rsidRPr="006D0E18">
        <w:t>Incident communication follows tiered notification approach where communication recipients and frequency vary based on incident severity. Severity 1 incidents trigger immediate executive notification within thirty minutes of detection followed by hourly updates until resolution. Severity 2 incidents trigger notification to business stakeholders within one hour followed by updates every four hours. Severity 3 incidents receive documentation in daily status reports without triggering immediate notifications unless incidents reveal patterns suggesting more significant underlying problems. Tiered communication prevents alert fatigue where recipients become desensitized to notifications when everything triggers immediate communication regardless of actual urgency.</w:t>
      </w:r>
    </w:p>
    <w:p w14:paraId="0DC34B31" w14:textId="77777777" w:rsidR="006D0E18" w:rsidRPr="006D0E18" w:rsidRDefault="006D0E18" w:rsidP="006D0E18">
      <w:pPr>
        <w:jc w:val="both"/>
      </w:pPr>
      <w:r w:rsidRPr="006D0E18">
        <w:t xml:space="preserve">Resolution communication confirms when problems are resolved and validates that services are operating normally. Resolution notification explains what problem occurred, what root cause was identified, what remediation was implemented, and what validation confirms resolution. Resolution communication includes specific indicators that </w:t>
      </w:r>
      <w:r w:rsidRPr="006D0E18">
        <w:lastRenderedPageBreak/>
        <w:t xml:space="preserve">stakeholders can check independently validating resolution rather than requiring them to trust assertions without evidence—for example, resolution notification might say "provisioning success rate has returned to ninety-seven percent over past two </w:t>
      </w:r>
      <w:proofErr w:type="gramStart"/>
      <w:r w:rsidRPr="006D0E18">
        <w:t>hours</w:t>
      </w:r>
      <w:proofErr w:type="gramEnd"/>
      <w:r w:rsidRPr="006D0E18">
        <w:t xml:space="preserve"> and last twenty provisioning transactions completed successfully." Independent validation builds stakeholder confidence that communications are accurate rather than over-optimistic.</w:t>
      </w:r>
    </w:p>
    <w:p w14:paraId="18285392" w14:textId="77777777" w:rsidR="006D0E18" w:rsidRPr="006D0E18" w:rsidRDefault="006D0E18" w:rsidP="006D0E18">
      <w:pPr>
        <w:jc w:val="both"/>
      </w:pPr>
      <w:r w:rsidRPr="006D0E18">
        <w:t xml:space="preserve">User-facing communication reaches personnel who were directly affected by </w:t>
      </w:r>
      <w:proofErr w:type="gramStart"/>
      <w:r w:rsidRPr="006D0E18">
        <w:t>problems</w:t>
      </w:r>
      <w:proofErr w:type="gramEnd"/>
      <w:r w:rsidRPr="006D0E18">
        <w:t xml:space="preserve"> providing closure and gathering feedback. Communication explains what </w:t>
      </w:r>
      <w:proofErr w:type="gramStart"/>
      <w:r w:rsidRPr="006D0E18">
        <w:t>problem</w:t>
      </w:r>
      <w:proofErr w:type="gramEnd"/>
      <w:r w:rsidRPr="006D0E18">
        <w:t xml:space="preserve"> they experienced, apologizes for inconvenience, confirms resolution, and provides contact information if ongoing issues persist. Communication requests </w:t>
      </w:r>
      <w:proofErr w:type="gramStart"/>
      <w:r w:rsidRPr="006D0E18">
        <w:t>feedback</w:t>
      </w:r>
      <w:proofErr w:type="gramEnd"/>
      <w:r w:rsidRPr="006D0E18">
        <w:t xml:space="preserve"> through brief survey asking about their experience, whether problems affected their work significantly, and whether support response was adequate. User feedback provides ground truth about problem impact complementing technical metrics that might not fully capture user experience.</w:t>
      </w:r>
    </w:p>
    <w:p w14:paraId="44619410" w14:textId="467D0C37" w:rsidR="006D0E18" w:rsidRPr="006D0E18" w:rsidRDefault="006D0E18" w:rsidP="00EB2713">
      <w:pPr>
        <w:pStyle w:val="Heading2"/>
      </w:pPr>
      <w:bookmarkStart w:id="26" w:name="_Toc216327048"/>
      <w:r w:rsidRPr="006D0E18">
        <w:t>Capturing Feedback and Optimizing Workflows</w:t>
      </w:r>
      <w:bookmarkEnd w:id="26"/>
    </w:p>
    <w:p w14:paraId="6E7A0021" w14:textId="77777777" w:rsidR="006D0E18" w:rsidRPr="006D0E18" w:rsidRDefault="006D0E18" w:rsidP="006D0E18">
      <w:pPr>
        <w:jc w:val="both"/>
        <w:rPr>
          <w:b/>
          <w:bCs/>
        </w:rPr>
      </w:pPr>
      <w:r w:rsidRPr="006D0E18">
        <w:rPr>
          <w:b/>
          <w:bCs/>
        </w:rPr>
        <w:t>Strategic Necessity: Rapid Learning Cycle Transforms Initial Implementation into Mature Operation</w:t>
      </w:r>
    </w:p>
    <w:p w14:paraId="5963D56B" w14:textId="77777777" w:rsidR="006D0E18" w:rsidRPr="006D0E18" w:rsidRDefault="006D0E18" w:rsidP="006D0E18">
      <w:pPr>
        <w:jc w:val="both"/>
      </w:pPr>
      <w:r w:rsidRPr="006D0E18">
        <w:t>You must establish systematic feedback collection and workflow optimization processes that transform initial go-live implementation into progressively refined capability through continuous learning from operational experience. Initial implementation reflects design decisions made before production deployment when understanding of actual usage patterns, user behaviors, and environmental realities was necessarily incomplete. Production operations reveal friction points, inefficiencies, and edge cases that design phase could not anticipate. Organizations that treat go-live as completion rather than beginning fail to realize full automation value because they perpetuate initial design limitations rather than evolving implementations based on accumulated operational wisdom.</w:t>
      </w:r>
    </w:p>
    <w:p w14:paraId="65FF4535" w14:textId="77777777" w:rsidR="006D0E18" w:rsidRPr="006D0E18" w:rsidRDefault="006D0E18" w:rsidP="006D0E18">
      <w:pPr>
        <w:jc w:val="both"/>
      </w:pPr>
      <w:r w:rsidRPr="006D0E18">
        <w:t xml:space="preserve">The optimization imperative is particularly acute during first thirty days following go-live when learning rate is highest and when user tolerance for problems is most limited. Early optimization </w:t>
      </w:r>
      <w:proofErr w:type="gramStart"/>
      <w:r w:rsidRPr="006D0E18">
        <w:t>demonstrating</w:t>
      </w:r>
      <w:proofErr w:type="gramEnd"/>
      <w:r w:rsidRPr="006D0E18">
        <w:t xml:space="preserve"> responsiveness to feedback builds stakeholder confidence that identity team is listening and adapting rather than declaring system perfect and dismissing concerns. Early optimization addresses most impactful problems while fixes are still relatively simple before technical debt accumulates and before workarounds become entrenched as accepted procedures. Early optimization establishes continuous improvement culture where operational experience systematically informs incremental </w:t>
      </w:r>
      <w:r w:rsidRPr="006D0E18">
        <w:lastRenderedPageBreak/>
        <w:t>enhancements rather than requiring major redesign projects addressing accumulated deficiencies.</w:t>
      </w:r>
    </w:p>
    <w:p w14:paraId="0D0EEC35" w14:textId="77777777" w:rsidR="006D0E18" w:rsidRPr="006D0E18" w:rsidRDefault="006D0E18" w:rsidP="006D0E18">
      <w:pPr>
        <w:jc w:val="both"/>
        <w:rPr>
          <w:b/>
          <w:bCs/>
        </w:rPr>
      </w:pPr>
      <w:r w:rsidRPr="006D0E18">
        <w:rPr>
          <w:b/>
          <w:bCs/>
        </w:rPr>
        <w:t>Workflow Performance Metrics and Analytics</w:t>
      </w:r>
    </w:p>
    <w:p w14:paraId="10885A97" w14:textId="77777777" w:rsidR="006D0E18" w:rsidRPr="006D0E18" w:rsidRDefault="006D0E18" w:rsidP="006D0E18">
      <w:pPr>
        <w:jc w:val="both"/>
      </w:pPr>
      <w:r w:rsidRPr="006D0E18">
        <w:t>You must implement comprehensive performance measurement tracking key indicators that quantify workflow efficiency, reliability, and user impact. Performance metrics provide objective basis for identifying optimization priorities focusing effort on problems affecting most users or creating greatest operational friction rather than addressing visible but low-impact issues. Metrics collection occurs automatically through instrumentation built into workflows, aggregating data from provisioning logs, approval task processing, and Service Desk tickets without requiring manual data gathering that would be unsustainable during routine operations.</w:t>
      </w:r>
    </w:p>
    <w:p w14:paraId="5A080235" w14:textId="77777777" w:rsidR="006D0E18" w:rsidRPr="006D0E18" w:rsidRDefault="006D0E18" w:rsidP="006D0E18">
      <w:pPr>
        <w:jc w:val="both"/>
      </w:pPr>
      <w:r w:rsidRPr="006D0E18">
        <w:t xml:space="preserve">Provisioning completion time metrics measure duration from workflow initiation through final account activation. Metrics calculate average, median, ninety-fifth percentile, and ninety-ninth percentile completion times across workflow types including standard employees, contractors, and emergency personnel. Metrics trending enables detecting performance degradation over time as data volumes grow or infrastructure ages. Percentile metrics reveal whether problems affect small tail of workflows experiencing extreme delays versus affecting typical workflows—high ninety-fifth percentile with acceptable </w:t>
      </w:r>
      <w:proofErr w:type="gramStart"/>
      <w:r w:rsidRPr="006D0E18">
        <w:t>median</w:t>
      </w:r>
      <w:proofErr w:type="gramEnd"/>
      <w:r w:rsidRPr="006D0E18">
        <w:t xml:space="preserve"> suggests most workflows perform well but outliers require investigation.</w:t>
      </w:r>
    </w:p>
    <w:p w14:paraId="0049A3AB" w14:textId="77777777" w:rsidR="006D0E18" w:rsidRPr="006D0E18" w:rsidRDefault="006D0E18" w:rsidP="006D0E18">
      <w:pPr>
        <w:jc w:val="both"/>
      </w:pPr>
      <w:r w:rsidRPr="006D0E18">
        <w:t xml:space="preserve">Approval processing time metrics isolate time consumed waiting for human approval decisions versus time consumed in automated provisioning steps. Metrics identify which approval stages introduce longest delays enabling targeted improvement efforts. Metrics track approval response times across different </w:t>
      </w:r>
      <w:proofErr w:type="gramStart"/>
      <w:r w:rsidRPr="006D0E18">
        <w:t>approver</w:t>
      </w:r>
      <w:proofErr w:type="gramEnd"/>
      <w:r w:rsidRPr="006D0E18">
        <w:t xml:space="preserve"> populations identifying whether specific managers or departments consistently delay approvals requiring additional training or process simplification. Metrics distinguish normal working hours approvals from after-hours approvals when approvers may not monitor approval queues as attentively. Approval metrics often reveal that human decision-making represents largest contributor to end-to-end provisioning time suggesting opportunities for reducing approval requirements or implementing approval delegation reducing dependency on specific individuals.</w:t>
      </w:r>
    </w:p>
    <w:p w14:paraId="241886A1" w14:textId="77777777" w:rsidR="006D0E18" w:rsidRPr="006D0E18" w:rsidRDefault="006D0E18" w:rsidP="006D0E18">
      <w:pPr>
        <w:jc w:val="both"/>
      </w:pPr>
      <w:r w:rsidRPr="006D0E18">
        <w:t xml:space="preserve">Workflow exception rate metrics track percentage of provisioning attempts that require manual intervention versus completing through straight-through processing. Metrics calculate exception rates overall and for specific workflow stages identifying which steps generate most exceptions. Exception categories distinguish infrastructure failures, data quality problems, approval timeouts, and workflow logic errors enabling targeted remediation addressing specific root causes rather than treating all exceptions identically. </w:t>
      </w:r>
      <w:r w:rsidRPr="006D0E18">
        <w:lastRenderedPageBreak/>
        <w:t>Rising exception rates indicate degrading reliability requiring investigation before problems become severe enough to threaten overall system stability.</w:t>
      </w:r>
    </w:p>
    <w:p w14:paraId="5BF1881C" w14:textId="77777777" w:rsidR="006D0E18" w:rsidRPr="006D0E18" w:rsidRDefault="006D0E18" w:rsidP="006D0E18">
      <w:pPr>
        <w:jc w:val="both"/>
      </w:pPr>
      <w:r w:rsidRPr="006D0E18">
        <w:t>Service Desk ticket metrics track volume, categories, and resolution time for identity-related support requests. Metrics identify most common support issues indicating where user confusion or system problems create support burden. Metrics compare ticket volumes pre-go-live versus post-go-live measuring whether automation reduced support burden as intended or whether automation complexity increased support demand. Metrics calculate first-call resolution rates measuring whether Service Desk can resolve issues without escalation versus requiring identity operations involvement. Support metrics often reveal documentation gaps or user experience problems not visible through technical monitoring alone.</w:t>
      </w:r>
    </w:p>
    <w:p w14:paraId="5BFF762F" w14:textId="77777777" w:rsidR="006D0E18" w:rsidRPr="006D0E18" w:rsidRDefault="006D0E18" w:rsidP="006D0E18">
      <w:pPr>
        <w:jc w:val="both"/>
        <w:rPr>
          <w:b/>
          <w:bCs/>
        </w:rPr>
      </w:pPr>
      <w:r w:rsidRPr="006D0E18">
        <w:rPr>
          <w:b/>
          <w:bCs/>
        </w:rPr>
        <w:t>Provisioning Latency Analysis and Bottleneck Identification</w:t>
      </w:r>
    </w:p>
    <w:p w14:paraId="7265C502" w14:textId="77777777" w:rsidR="006D0E18" w:rsidRPr="006D0E18" w:rsidRDefault="006D0E18" w:rsidP="006D0E18">
      <w:pPr>
        <w:jc w:val="both"/>
      </w:pPr>
      <w:r w:rsidRPr="006D0E18">
        <w:t>You must conduct detailed latency analysis decomposing end-to-end provisioning time into component stages identifying where delays occur and distinguishing between necessary processing time versus unnecessary wait states. Latency analysis enables targeted optimization efforts addressing actual bottlenecks rather than pursuing broad performance improvements that may not address root causes of delays. Analysis examines workflow execution logs extracting timestamps when workflows enter and exit each processing stage calculating time spent in each stage.</w:t>
      </w:r>
    </w:p>
    <w:p w14:paraId="4543D90F" w14:textId="77777777" w:rsidR="006D0E18" w:rsidRPr="006D0E18" w:rsidRDefault="006D0E18" w:rsidP="006D0E18">
      <w:pPr>
        <w:jc w:val="both"/>
      </w:pPr>
      <w:r w:rsidRPr="006D0E18">
        <w:rPr>
          <w:b/>
          <w:bCs/>
        </w:rPr>
        <w:t>IMPORTANT DISCLAIMER: The following latency analysis data is hypothetical and constructed solely for instructional purposes to demonstrate bottleneck identification methodology. These timing measurements do not represent actual CalOES workflow performance, do not describe real system characteristics, and do not reflect any timing issues in California Office of Emergency Services identity infrastructure. This teaching example exists only to illustrate analytical techniques that organizations should apply during performance optimization.</w:t>
      </w:r>
    </w:p>
    <w:p w14:paraId="56EAEDB0" w14:textId="77777777" w:rsidR="006D0E18" w:rsidRPr="006D0E18" w:rsidRDefault="006D0E18" w:rsidP="006D0E18">
      <w:pPr>
        <w:jc w:val="both"/>
      </w:pPr>
      <w:r w:rsidRPr="006D0E18">
        <w:t xml:space="preserve">Hypothetical latency analysis might reveal following time distribution for standard employee provisioning: workflow initiation and data gathering consumes five minutes, manager approval processing consumes eighteen hours, Active Directory account creation consumes two minutes, security group assignment consumes three minutes, home folder creation consumes eight minutes, email provisioning consumes twelve minutes, and post-provisioning validation consumes four minutes. This distribution reveals that manager approval represents overwhelming majority of total provisioning time consuming eighteen hours of </w:t>
      </w:r>
      <w:proofErr w:type="gramStart"/>
      <w:r w:rsidRPr="006D0E18">
        <w:t>twenty-four hour</w:t>
      </w:r>
      <w:proofErr w:type="gramEnd"/>
      <w:r w:rsidRPr="006D0E18">
        <w:t xml:space="preserve"> average while automated provisioning steps consume only thirty-four minutes.</w:t>
      </w:r>
    </w:p>
    <w:p w14:paraId="0DAD5F98" w14:textId="77777777" w:rsidR="006D0E18" w:rsidRPr="006D0E18" w:rsidRDefault="006D0E18" w:rsidP="006D0E18">
      <w:pPr>
        <w:jc w:val="both"/>
      </w:pPr>
      <w:r w:rsidRPr="006D0E18">
        <w:lastRenderedPageBreak/>
        <w:t>Analysis insight is that optimizing automated steps would have minimal impact on end-to-end timing—reducing automated provisioning from thirty-four minutes to twenty minutes saves fourteen minutes but total provisioning time would still exceed eighteen hours due to approval delay. Optimization effort should focus on approval processing through mechanisms like approval delegation, approval automation for low-risk requests, or approval reminders reducing response time. This insight prevents wasting effort on automated optimizations that would be technically interesting but operationally insignificant given that approval delay dominates total time.</w:t>
      </w:r>
    </w:p>
    <w:p w14:paraId="4F38F7D9" w14:textId="77777777" w:rsidR="006D0E18" w:rsidRPr="006D0E18" w:rsidRDefault="006D0E18" w:rsidP="006D0E18">
      <w:pPr>
        <w:jc w:val="both"/>
      </w:pPr>
      <w:r w:rsidRPr="006D0E18">
        <w:t xml:space="preserve">Home folder creation latency deserves specific investigation within automated steps consuming eight minutes when file operations typically complete in seconds. Investigation might reveal that folder creation script creates folder, configures permissions, sets quota, validates creation, and updates Active Directory attribute with each step serialized. Investigation might discover that quota configuration communicates with File Server Resource Manager service through COM interface introducing several seconds latency. Optimization might parallelize operations executing permission configuration and quota configuration </w:t>
      </w:r>
      <w:proofErr w:type="gramStart"/>
      <w:r w:rsidRPr="006D0E18">
        <w:t>concurrently, or</w:t>
      </w:r>
      <w:proofErr w:type="gramEnd"/>
      <w:r w:rsidRPr="006D0E18">
        <w:t xml:space="preserve"> might eliminate quota configuration during provisioning deferring to post-provisioning background </w:t>
      </w:r>
      <w:proofErr w:type="gramStart"/>
      <w:r w:rsidRPr="006D0E18">
        <w:t>task</w:t>
      </w:r>
      <w:proofErr w:type="gramEnd"/>
      <w:r w:rsidRPr="006D0E18">
        <w:t>. Latency reduction from eight minutes to two minutes represents seventy-five percent improvement for this workflow stage though only modest improvement in overall provisioning time.</w:t>
      </w:r>
    </w:p>
    <w:p w14:paraId="5789316C" w14:textId="77777777" w:rsidR="006D0E18" w:rsidRPr="006D0E18" w:rsidRDefault="006D0E18" w:rsidP="006D0E18">
      <w:pPr>
        <w:jc w:val="both"/>
      </w:pPr>
      <w:r w:rsidRPr="006D0E18">
        <w:t xml:space="preserve">Database query latency analysis examines time workflows </w:t>
      </w:r>
      <w:proofErr w:type="gramStart"/>
      <w:r w:rsidRPr="006D0E18">
        <w:t>spend</w:t>
      </w:r>
      <w:proofErr w:type="gramEnd"/>
      <w:r w:rsidRPr="006D0E18">
        <w:t xml:space="preserve"> querying SailPoint identity warehouse or Active Directory. Analysis identifies slow queries consuming excessive time potentially due to missing indexes, inefficient query logic, or excessive data volumes requiring filtering. Query optimization through index creation, query rewriting, or result caching can reduce latency substantially when database operations represent significant portion of workflow time. However, analysis must confirm that database latency </w:t>
      </w:r>
      <w:proofErr w:type="gramStart"/>
      <w:r w:rsidRPr="006D0E18">
        <w:t>actually affects</w:t>
      </w:r>
      <w:proofErr w:type="gramEnd"/>
      <w:r w:rsidRPr="006D0E18">
        <w:t xml:space="preserve"> provisioning time rather than optimizing queries that execute during idle wait states that would not accelerate overall provisioning even if queries </w:t>
      </w:r>
      <w:proofErr w:type="gramStart"/>
      <w:r w:rsidRPr="006D0E18">
        <w:t>executed</w:t>
      </w:r>
      <w:proofErr w:type="gramEnd"/>
      <w:r w:rsidRPr="006D0E18">
        <w:t xml:space="preserve"> instantaneously.</w:t>
      </w:r>
    </w:p>
    <w:p w14:paraId="4539E429" w14:textId="77777777" w:rsidR="006D0E18" w:rsidRPr="006D0E18" w:rsidRDefault="006D0E18" w:rsidP="006D0E18">
      <w:pPr>
        <w:jc w:val="both"/>
      </w:pPr>
      <w:r w:rsidRPr="006D0E18">
        <w:t xml:space="preserve">Network latency analysis measures time consumed transmitting data between workflow components including SailPoint servers, domain controllers, file servers, and email services. Analysis distinguishes LAN latency typically measured in single-digit milliseconds from WAN latency potentially reaching hundreds of milliseconds when components reside in geographically distributed datacenters. Analysis identifies whether network latency significantly affects provisioning time or whether network transmission represents negligible portion of total time. Network optimization may include relocating components to reduce physical distance, implementing caching to avoid redundant network requests, or utilizing </w:t>
      </w:r>
      <w:r w:rsidRPr="006D0E18">
        <w:lastRenderedPageBreak/>
        <w:t>asynchronous processing so workflows do not block waiting for network operations to complete.</w:t>
      </w:r>
    </w:p>
    <w:p w14:paraId="58F2D042" w14:textId="77777777" w:rsidR="006D0E18" w:rsidRPr="006D0E18" w:rsidRDefault="006D0E18" w:rsidP="006D0E18">
      <w:pPr>
        <w:jc w:val="both"/>
        <w:rPr>
          <w:b/>
          <w:bCs/>
        </w:rPr>
      </w:pPr>
      <w:r w:rsidRPr="006D0E18">
        <w:rPr>
          <w:b/>
          <w:bCs/>
        </w:rPr>
        <w:t>Error Pattern Analysis and Root Cause Investigation</w:t>
      </w:r>
    </w:p>
    <w:p w14:paraId="762C6C3C" w14:textId="77777777" w:rsidR="006D0E18" w:rsidRPr="006D0E18" w:rsidRDefault="006D0E18" w:rsidP="006D0E18">
      <w:pPr>
        <w:jc w:val="both"/>
      </w:pPr>
      <w:r w:rsidRPr="006D0E18">
        <w:t>You must systematically analyze provisioning errors identifying patterns that reveal underlying problems requiring remediation rather than treating each error as isolated incident requiring individual troubleshooting. Error pattern analysis aggregates error messages, affected users, workflow stages, and environmental conditions discovering correlations that individual error instances do not reveal. Pattern analysis distinguishes systematic defects affecting many users requiring engineering fixes from environmental issues requiring infrastructure remediation from data quality problems requiring authoritative source corrections.</w:t>
      </w:r>
    </w:p>
    <w:p w14:paraId="21412818" w14:textId="77777777" w:rsidR="006D0E18" w:rsidRPr="006D0E18" w:rsidRDefault="006D0E18" w:rsidP="006D0E18">
      <w:pPr>
        <w:jc w:val="both"/>
      </w:pPr>
      <w:r w:rsidRPr="006D0E18">
        <w:t>Error categorization groups related error messages into meaningful categories enabling quantitative analysis. Categories might include Active Directory communication failures when workflows cannot contact domain controllers, permission denied errors when service accounts lack required privileges, timeout errors when operations exceed configured wait periods, data validation errors when required attributes are missing or malformed, and integration errors when external systems return unexpected responses. Category distribution identifies which error types are most prevalent guiding remediation prioritization addressing most common problems first.</w:t>
      </w:r>
    </w:p>
    <w:p w14:paraId="5BABE294" w14:textId="77777777" w:rsidR="006D0E18" w:rsidRPr="006D0E18" w:rsidRDefault="006D0E18" w:rsidP="006D0E18">
      <w:pPr>
        <w:jc w:val="both"/>
      </w:pPr>
      <w:r w:rsidRPr="006D0E18">
        <w:t>Temporal pattern analysis examines when errors occur identifying time-based correlations. Errors occurring exclusively during specific time windows might indicate scheduled maintenance affecting availability, backup operations consuming resources causing performance degradation, or batch processing creating resource contention. Errors occurring after specific change implementations might indicate configuration changes introduced defects requiring rollback or remediation. Temporal analysis distinguishes between persistent errors indicating ongoing problems from intermittent errors occurring under specific conditions requiring more nuanced investigation.</w:t>
      </w:r>
    </w:p>
    <w:p w14:paraId="6C203B01" w14:textId="77777777" w:rsidR="006D0E18" w:rsidRPr="006D0E18" w:rsidRDefault="006D0E18" w:rsidP="006D0E18">
      <w:pPr>
        <w:jc w:val="both"/>
      </w:pPr>
      <w:r w:rsidRPr="006D0E18">
        <w:t xml:space="preserve">User population analysis examines which users or user groups experience errors most frequently. Errors concentrated in specific organizational units might indicate organizational-specific configuration differences or data quality issues in HR records for those organizations. Errors concentrated among contractors versus employees might indicate workflow differences between contractor and employee provisioning paths. Errors concentrated among recently provisioned users might indicate account creation problems while errors concentrated among long-tenured users might indicate access modification </w:t>
      </w:r>
      <w:r w:rsidRPr="006D0E18">
        <w:lastRenderedPageBreak/>
        <w:t>problems. Population analysis focuses investigation on affected subpopulations rather than broad system-wide analysis that might miss population-specific issues.</w:t>
      </w:r>
    </w:p>
    <w:p w14:paraId="2B847D24" w14:textId="77777777" w:rsidR="006D0E18" w:rsidRPr="006D0E18" w:rsidRDefault="006D0E18" w:rsidP="006D0E18">
      <w:pPr>
        <w:jc w:val="both"/>
      </w:pPr>
      <w:r w:rsidRPr="006D0E18">
        <w:t>Root cause investigation for high-frequency error patterns follows evidence-based methodology. Investigation reproduces errors in test environment enabling controlled observation without affecting production. Investigation examines workflow logs at verbose logging level capturing detailed execution information typically omitted from production logs. Investigation reviews recent changes in workflow configuration, infrastructure, or authoritative source data identifying changes correlating with error appearance. Investigation engages vendor support when errors suggest product defects beyond organizational control. Investigation produces documented root cause analysis explaining why errors occur and what remediation addresses underlying cause rather than merely symptoms.</w:t>
      </w:r>
    </w:p>
    <w:p w14:paraId="14C19796" w14:textId="77777777" w:rsidR="006D0E18" w:rsidRPr="006D0E18" w:rsidRDefault="006D0E18" w:rsidP="006D0E18">
      <w:pPr>
        <w:jc w:val="both"/>
        <w:rPr>
          <w:b/>
          <w:bCs/>
        </w:rPr>
      </w:pPr>
      <w:r w:rsidRPr="006D0E18">
        <w:rPr>
          <w:b/>
          <w:bCs/>
        </w:rPr>
        <w:t>Stakeholder Feedback Collection and Prioritization</w:t>
      </w:r>
    </w:p>
    <w:p w14:paraId="61E1103C" w14:textId="77777777" w:rsidR="006D0E18" w:rsidRPr="006D0E18" w:rsidRDefault="006D0E18" w:rsidP="006D0E18">
      <w:pPr>
        <w:jc w:val="both"/>
      </w:pPr>
      <w:r w:rsidRPr="006D0E18">
        <w:t>You must establish systematic feedback collection mechanisms gathering input from managers, users, Service Desk, and identity operations staff who interact with identity workflows from different perspectives. Diverse feedback sources provide comprehensive view of user experience complementing technical metrics that might not capture subjective usability concerns. Feedback collection must balance thoroughness against participant burden—comprehensive surveys gathering extensive detail discourage participation when length becomes burdensome, while brief focused surveys maintain high response rates providing sufficient insight for improvement decisions.</w:t>
      </w:r>
    </w:p>
    <w:p w14:paraId="1238B739" w14:textId="77777777" w:rsidR="006D0E18" w:rsidRPr="006D0E18" w:rsidRDefault="006D0E18" w:rsidP="006D0E18">
      <w:pPr>
        <w:jc w:val="both"/>
      </w:pPr>
      <w:r w:rsidRPr="006D0E18">
        <w:t>Manager feedback surveys target personnel who approve provisioning requests and who certify access during governance campaigns. Surveys ask about approval task clarity assessing whether tasks provide sufficient information for informed decisions, approval interface usability evaluating whether mobile and desktop interfaces function intuitively, notification effectiveness determining whether managers receive alerts promptly through channels they monitor, and training adequacy identifying whether provided training prepared them adequately. Manager feedback often reveals that approval tasks lack contextual information about business justification or that approval interfaces require too many clicks creating friction discouraging timely approvals.</w:t>
      </w:r>
    </w:p>
    <w:p w14:paraId="24D9CEFD" w14:textId="77777777" w:rsidR="006D0E18" w:rsidRPr="006D0E18" w:rsidRDefault="006D0E18" w:rsidP="006D0E18">
      <w:pPr>
        <w:jc w:val="both"/>
      </w:pPr>
      <w:r w:rsidRPr="006D0E18">
        <w:t xml:space="preserve">User feedback surveys target newly provisioned personnel asking about their onboarding experience. Surveys ask about provisioning timeliness assessing whether access was available when needed, credential delivery clarity evaluating whether username and password information was communicated clearly, documentation helpfulness determining whether provided guides enabled self-service authentication, and support responsiveness </w:t>
      </w:r>
      <w:r w:rsidRPr="006D0E18">
        <w:lastRenderedPageBreak/>
        <w:t xml:space="preserve">rating Service Desk assistance when problems </w:t>
      </w:r>
      <w:proofErr w:type="gramStart"/>
      <w:r w:rsidRPr="006D0E18">
        <w:t>occurred</w:t>
      </w:r>
      <w:proofErr w:type="gramEnd"/>
      <w:r w:rsidRPr="006D0E18">
        <w:t>. User feedback reveals whether automation delivers intended user experience improvements or whether automation introduced new friction points. Negative user feedback provides early warning that automation is not achieving intended value requiring intervention before dissatisfaction becomes widespread.</w:t>
      </w:r>
    </w:p>
    <w:p w14:paraId="52E68C1D" w14:textId="77777777" w:rsidR="006D0E18" w:rsidRPr="006D0E18" w:rsidRDefault="006D0E18" w:rsidP="006D0E18">
      <w:pPr>
        <w:jc w:val="both"/>
      </w:pPr>
      <w:r w:rsidRPr="006D0E18">
        <w:t>Service Desk feedback sessions gather input from help desk staff supporting users experiencing identity problems. Sessions use discussion format rather than written surveys enabling deeper exploration of topics. Discussions identify which problems generate most support tickets indicating where system improvements or better documentation would reduce support burden. Discussions evaluate whether escalation procedures are clear and effective. Discussions gather suggestions about tools or information that would enable Service Desk to resolve issues more efficiently without requiring escalation. Service Desk perspective is particularly valuable because staff observe recurring user confusion or systematic problems that might not be visible to identity operations team focused on technical implementation.</w:t>
      </w:r>
    </w:p>
    <w:p w14:paraId="719A03F5" w14:textId="77777777" w:rsidR="006D0E18" w:rsidRPr="006D0E18" w:rsidRDefault="006D0E18" w:rsidP="006D0E18">
      <w:pPr>
        <w:jc w:val="both"/>
      </w:pPr>
      <w:r w:rsidRPr="006D0E18">
        <w:t xml:space="preserve">Identity operations staff feedback sessions gather input from personnel maintaining workflows and responding to incidents. Sessions identify which maintenance tasks consume </w:t>
      </w:r>
      <w:proofErr w:type="gramStart"/>
      <w:r w:rsidRPr="006D0E18">
        <w:t>most</w:t>
      </w:r>
      <w:proofErr w:type="gramEnd"/>
      <w:r w:rsidRPr="006D0E18">
        <w:t xml:space="preserve"> time suggesting automation opportunities. Sessions evaluate whether monitoring and alerting provide useful early warning or whether alerts are too </w:t>
      </w:r>
      <w:proofErr w:type="gramStart"/>
      <w:r w:rsidRPr="006D0E18">
        <w:t>sensitive</w:t>
      </w:r>
      <w:proofErr w:type="gramEnd"/>
      <w:r w:rsidRPr="006D0E18">
        <w:t xml:space="preserve"> generating false </w:t>
      </w:r>
      <w:proofErr w:type="gramStart"/>
      <w:r w:rsidRPr="006D0E18">
        <w:t>positives</w:t>
      </w:r>
      <w:proofErr w:type="gramEnd"/>
      <w:r w:rsidRPr="006D0E18">
        <w:t xml:space="preserve"> creating alert fatigue. Sessions identify where documentation is inadequate or outdated preventing effective troubleshooting. Sessions gather suggestions for workflow enhancements or process improvements based on operational experience. Operations staff feedback ensures continuous improvement efforts consider maintainability and operational sustainability rather than only optimizing user-facing aspects.</w:t>
      </w:r>
    </w:p>
    <w:p w14:paraId="3C96BC86" w14:textId="77777777" w:rsidR="006D0E18" w:rsidRPr="006D0E18" w:rsidRDefault="006D0E18" w:rsidP="006D0E18">
      <w:pPr>
        <w:jc w:val="both"/>
      </w:pPr>
      <w:r w:rsidRPr="006D0E18">
        <w:t xml:space="preserve">Feedback prioritization evaluates collected input determining which improvements to implement based on impact, effort, and risk. High-impact improvements addressing problems affecting many users or creating significant friction receive priority. Low-effort improvements requiring minimal implementation work may receive priority even with moderate impact because quick wins build momentum and demonstrate responsiveness. High-risk improvements requiring substantial changes or potentially introducing instability may be deferred pending additional analysis regardless of potential impact. Prioritization creates explicit improvement backlog with ranked items enabling transparent communication about what will be addressed and </w:t>
      </w:r>
      <w:proofErr w:type="gramStart"/>
      <w:r w:rsidRPr="006D0E18">
        <w:t>when,</w:t>
      </w:r>
      <w:proofErr w:type="gramEnd"/>
      <w:r w:rsidRPr="006D0E18">
        <w:t xml:space="preserve"> managing stakeholder expectations when not all feedback can be addressed immediately.</w:t>
      </w:r>
    </w:p>
    <w:p w14:paraId="7DCB3785" w14:textId="77777777" w:rsidR="006D0E18" w:rsidRPr="006D0E18" w:rsidRDefault="00AF2E4D" w:rsidP="006D0E18">
      <w:pPr>
        <w:jc w:val="both"/>
      </w:pPr>
      <w:r>
        <w:pict w14:anchorId="6A53E36A">
          <v:rect id="_x0000_i1035" style="width:0;height:1.5pt" o:hralign="center" o:hrstd="t" o:hr="t" fillcolor="#a0a0a0" stroked="f"/>
        </w:pict>
      </w:r>
    </w:p>
    <w:p w14:paraId="781DD728" w14:textId="4EE3CE44" w:rsidR="006D0E18" w:rsidRPr="006D0E18" w:rsidRDefault="006D0E18" w:rsidP="00EB2713">
      <w:pPr>
        <w:pStyle w:val="Heading2"/>
      </w:pPr>
      <w:bookmarkStart w:id="27" w:name="_Toc216327049"/>
      <w:r w:rsidRPr="006D0E18">
        <w:lastRenderedPageBreak/>
        <w:t xml:space="preserve">Transitioning SailPoint </w:t>
      </w:r>
      <w:proofErr w:type="gramStart"/>
      <w:r w:rsidRPr="006D0E18">
        <w:t>Into</w:t>
      </w:r>
      <w:proofErr w:type="gramEnd"/>
      <w:r w:rsidRPr="006D0E18">
        <w:t xml:space="preserve"> Steady-State Operations</w:t>
      </w:r>
      <w:bookmarkEnd w:id="27"/>
    </w:p>
    <w:p w14:paraId="2BD424D3" w14:textId="77777777" w:rsidR="006D0E18" w:rsidRPr="006D0E18" w:rsidRDefault="006D0E18" w:rsidP="006D0E18">
      <w:pPr>
        <w:jc w:val="both"/>
        <w:rPr>
          <w:b/>
          <w:bCs/>
        </w:rPr>
      </w:pPr>
      <w:r w:rsidRPr="006D0E18">
        <w:rPr>
          <w:b/>
          <w:bCs/>
        </w:rPr>
        <w:t>Strategic Milestone: From Project Delivery to Sustained Business Capability</w:t>
      </w:r>
    </w:p>
    <w:p w14:paraId="04957FE8" w14:textId="77777777" w:rsidR="006D0E18" w:rsidRPr="006D0E18" w:rsidRDefault="006D0E18" w:rsidP="006D0E18">
      <w:pPr>
        <w:jc w:val="both"/>
      </w:pPr>
      <w:r w:rsidRPr="006D0E18">
        <w:t xml:space="preserve">You must recognize that </w:t>
      </w:r>
      <w:proofErr w:type="spellStart"/>
      <w:r w:rsidRPr="006D0E18">
        <w:t>hypercare</w:t>
      </w:r>
      <w:proofErr w:type="spellEnd"/>
      <w:r w:rsidRPr="006D0E18">
        <w:t xml:space="preserve"> period conclusion represents transition from project-driven implementation mode to sustained operational capability that must function reliably indefinitely without ongoing project team involvement. This transition is not </w:t>
      </w:r>
      <w:proofErr w:type="gramStart"/>
      <w:r w:rsidRPr="006D0E18">
        <w:t>automatic—it</w:t>
      </w:r>
      <w:proofErr w:type="gramEnd"/>
      <w:r w:rsidRPr="006D0E18">
        <w:t xml:space="preserve"> requires deliberate handoff activities transferring knowledge, responsibilities, and accountability from project resources who designed and deployed systems to operational resources who will maintain and evolve capabilities over years. Premature transition before operational readiness creates risk that operational team cannot effectively maintain systems resulting in degrading reliability and stakeholder confidence erosion. Delayed transition beyond necessary handoff period wastes project resources on activities that operational team could handle preventing project resources from addressing other organizational priorities.</w:t>
      </w:r>
    </w:p>
    <w:p w14:paraId="7658A52B" w14:textId="77777777" w:rsidR="006D0E18" w:rsidRPr="006D0E18" w:rsidRDefault="006D0E18" w:rsidP="006D0E18">
      <w:pPr>
        <w:jc w:val="both"/>
      </w:pPr>
      <w:r w:rsidRPr="006D0E18">
        <w:t xml:space="preserve">The transition challenges stem from knowledge gap between project </w:t>
      </w:r>
      <w:proofErr w:type="gramStart"/>
      <w:r w:rsidRPr="006D0E18">
        <w:t>team</w:t>
      </w:r>
      <w:proofErr w:type="gramEnd"/>
      <w:r w:rsidRPr="006D0E18">
        <w:t xml:space="preserve"> who possess deep implementation expertise accumulated over months and operational </w:t>
      </w:r>
      <w:proofErr w:type="gramStart"/>
      <w:r w:rsidRPr="006D0E18">
        <w:t>team</w:t>
      </w:r>
      <w:proofErr w:type="gramEnd"/>
      <w:r w:rsidRPr="006D0E18">
        <w:t xml:space="preserve"> who may have limited involvement during design and deployment phases. Operational team must develop expertise enabling them to troubleshoot complex problems, make configuration changes, implement enhancements, and respond to incidents without constant reliance on project team consultation. Transition period provides structured knowledge transfer through documentation review, hands-on training, shadow support where operational staff observe project team incident response, and reverse shadow support where project team observe operational staff handling issues with project team available for guidance.</w:t>
      </w:r>
    </w:p>
    <w:p w14:paraId="41C5642C" w14:textId="77777777" w:rsidR="006D0E18" w:rsidRPr="006D0E18" w:rsidRDefault="006D0E18" w:rsidP="006D0E18">
      <w:pPr>
        <w:jc w:val="both"/>
        <w:rPr>
          <w:b/>
          <w:bCs/>
        </w:rPr>
      </w:pPr>
      <w:r w:rsidRPr="006D0E18">
        <w:rPr>
          <w:b/>
          <w:bCs/>
        </w:rPr>
        <w:t>Hypercare Exit Criteria and Transition Assessment</w:t>
      </w:r>
    </w:p>
    <w:p w14:paraId="4CA0C812" w14:textId="77777777" w:rsidR="006D0E18" w:rsidRPr="006D0E18" w:rsidRDefault="006D0E18" w:rsidP="006D0E18">
      <w:pPr>
        <w:jc w:val="both"/>
      </w:pPr>
      <w:r w:rsidRPr="006D0E18">
        <w:t xml:space="preserve">You must define objective criteria determining when </w:t>
      </w:r>
      <w:proofErr w:type="spellStart"/>
      <w:r w:rsidRPr="006D0E18">
        <w:t>hypercare</w:t>
      </w:r>
      <w:proofErr w:type="spellEnd"/>
      <w:r w:rsidRPr="006D0E18">
        <w:t xml:space="preserve"> period concludes and when transition to steady-state operations </w:t>
      </w:r>
      <w:proofErr w:type="gramStart"/>
      <w:r w:rsidRPr="006D0E18">
        <w:t>occurs</w:t>
      </w:r>
      <w:proofErr w:type="gramEnd"/>
      <w:r w:rsidRPr="006D0E18">
        <w:t xml:space="preserve">. Exit criteria prevent premature transition based on arbitrary timeline when system stability has not been adequately demonstrated while also preventing indefinite </w:t>
      </w:r>
      <w:proofErr w:type="spellStart"/>
      <w:r w:rsidRPr="006D0E18">
        <w:t>hypercare</w:t>
      </w:r>
      <w:proofErr w:type="spellEnd"/>
      <w:r w:rsidRPr="006D0E18">
        <w:t xml:space="preserve"> extension consuming project resources unnecessarily. Criteria evaluation occurs at </w:t>
      </w:r>
      <w:proofErr w:type="gramStart"/>
      <w:r w:rsidRPr="006D0E18">
        <w:t>forty-eight hour</w:t>
      </w:r>
      <w:proofErr w:type="gramEnd"/>
      <w:r w:rsidRPr="006D0E18">
        <w:t xml:space="preserve"> mark after </w:t>
      </w:r>
      <w:proofErr w:type="gramStart"/>
      <w:r w:rsidRPr="006D0E18">
        <w:t>go</w:t>
      </w:r>
      <w:proofErr w:type="gramEnd"/>
      <w:r w:rsidRPr="006D0E18">
        <w:t xml:space="preserve">-live with explicit decision whether to exit </w:t>
      </w:r>
      <w:proofErr w:type="spellStart"/>
      <w:r w:rsidRPr="006D0E18">
        <w:t>hypercare</w:t>
      </w:r>
      <w:proofErr w:type="spellEnd"/>
      <w:r w:rsidRPr="006D0E18">
        <w:t xml:space="preserve">, extend </w:t>
      </w:r>
      <w:proofErr w:type="spellStart"/>
      <w:r w:rsidRPr="006D0E18">
        <w:t>hypercare</w:t>
      </w:r>
      <w:proofErr w:type="spellEnd"/>
      <w:r w:rsidRPr="006D0E18">
        <w:t xml:space="preserve"> for defined period, or escalate to formal incident requiring executive intervention if stability cannot be achieved.</w:t>
      </w:r>
    </w:p>
    <w:p w14:paraId="4F283D72" w14:textId="77777777" w:rsidR="006D0E18" w:rsidRPr="006D0E18" w:rsidRDefault="006D0E18" w:rsidP="006D0E18">
      <w:pPr>
        <w:jc w:val="both"/>
      </w:pPr>
      <w:r w:rsidRPr="006D0E18">
        <w:t xml:space="preserve">System stability criteria require that workflows execute reliably without significant problems. Stability assessment confirms provisioning success rate has remained above ninety-five percent for final twenty-four hours of </w:t>
      </w:r>
      <w:proofErr w:type="spellStart"/>
      <w:r w:rsidRPr="006D0E18">
        <w:t>hypercare</w:t>
      </w:r>
      <w:proofErr w:type="spellEnd"/>
      <w:r w:rsidRPr="006D0E18">
        <w:t xml:space="preserve"> indicating error rates have returned to acceptable baseline. Assessment confirms no Severity 1 incidents occurred during final twenty-four hours and </w:t>
      </w:r>
      <w:proofErr w:type="gramStart"/>
      <w:r w:rsidRPr="006D0E18">
        <w:t>any</w:t>
      </w:r>
      <w:proofErr w:type="gramEnd"/>
      <w:r w:rsidRPr="006D0E18">
        <w:t xml:space="preserve"> Severity 2 incidents during that period have been resolved. </w:t>
      </w:r>
      <w:r w:rsidRPr="006D0E18">
        <w:lastRenderedPageBreak/>
        <w:t>Assessment confirms performance metrics including provisioning duration remain within established targets without degradation. Assessment reviews error logs confirming error patterns have been investigated and remediated rather than merely decreasing temporarily through luck.</w:t>
      </w:r>
    </w:p>
    <w:p w14:paraId="55CA0F43" w14:textId="77777777" w:rsidR="006D0E18" w:rsidRPr="006D0E18" w:rsidRDefault="006D0E18" w:rsidP="006D0E18">
      <w:pPr>
        <w:jc w:val="both"/>
      </w:pPr>
      <w:r w:rsidRPr="006D0E18">
        <w:t xml:space="preserve">User experience criteria require that </w:t>
      </w:r>
      <w:proofErr w:type="gramStart"/>
      <w:r w:rsidRPr="006D0E18">
        <w:t>stakeholders</w:t>
      </w:r>
      <w:proofErr w:type="gramEnd"/>
      <w:r w:rsidRPr="006D0E18">
        <w:t xml:space="preserve"> express confidence in deployed capabilities. Assessment reviews Service Desk ticket volumes confirming tickets have decreased from initial </w:t>
      </w:r>
      <w:proofErr w:type="spellStart"/>
      <w:r w:rsidRPr="006D0E18">
        <w:t>hypercare</w:t>
      </w:r>
      <w:proofErr w:type="spellEnd"/>
      <w:r w:rsidRPr="006D0E18">
        <w:t xml:space="preserve"> spike to manageable steady-state levels. Assessment reviews user satisfaction feedback from provisioned personnel confirming generally positive experience with automation. Assessment </w:t>
      </w:r>
      <w:proofErr w:type="gramStart"/>
      <w:r w:rsidRPr="006D0E18">
        <w:t>interviews</w:t>
      </w:r>
      <w:proofErr w:type="gramEnd"/>
      <w:r w:rsidRPr="006D0E18">
        <w:t xml:space="preserve"> key stakeholders including Cynthia as business lead and Service Desk management gathering qualitative assessment of whether capabilities meet operational needs. Negative stakeholder sentiment even when technical metrics appear satisfactory may justify </w:t>
      </w:r>
      <w:proofErr w:type="spellStart"/>
      <w:r w:rsidRPr="006D0E18">
        <w:t>hypercare</w:t>
      </w:r>
      <w:proofErr w:type="spellEnd"/>
      <w:r w:rsidRPr="006D0E18">
        <w:t xml:space="preserve"> extension addressing concerns before transition.</w:t>
      </w:r>
    </w:p>
    <w:p w14:paraId="43B856CE" w14:textId="77777777" w:rsidR="006D0E18" w:rsidRPr="006D0E18" w:rsidRDefault="006D0E18" w:rsidP="006D0E18">
      <w:pPr>
        <w:jc w:val="both"/>
      </w:pPr>
      <w:r w:rsidRPr="006D0E18">
        <w:t xml:space="preserve">Operational readiness criteria require that identity operations team </w:t>
      </w:r>
      <w:proofErr w:type="gramStart"/>
      <w:r w:rsidRPr="006D0E18">
        <w:t>demonstrates</w:t>
      </w:r>
      <w:proofErr w:type="gramEnd"/>
      <w:r w:rsidRPr="006D0E18">
        <w:t xml:space="preserve"> </w:t>
      </w:r>
      <w:proofErr w:type="gramStart"/>
      <w:r w:rsidRPr="006D0E18">
        <w:t>competence</w:t>
      </w:r>
      <w:proofErr w:type="gramEnd"/>
      <w:r w:rsidRPr="006D0E18">
        <w:t xml:space="preserve"> maintaining systems independently. Assessment validates that operations team can access necessary systems and tools including SailPoint administrative interfaces, Active Directory management tools, file server administration, and monitoring dashboards. Assessment confirms that operations team has reviewed documentation and procedures. Assessment validates that operations team has successfully resolved support tickets and incidents during </w:t>
      </w:r>
      <w:proofErr w:type="spellStart"/>
      <w:r w:rsidRPr="006D0E18">
        <w:t>hypercare</w:t>
      </w:r>
      <w:proofErr w:type="spellEnd"/>
      <w:r w:rsidRPr="006D0E18">
        <w:t xml:space="preserve"> period demonstrating practical competence. Assessment confirms that on-call rotation schedule is established ensuring twenty-four-seven coverage for urgent issues.</w:t>
      </w:r>
    </w:p>
    <w:p w14:paraId="11E6F208" w14:textId="77777777" w:rsidR="006D0E18" w:rsidRPr="006D0E18" w:rsidRDefault="006D0E18" w:rsidP="006D0E18">
      <w:pPr>
        <w:jc w:val="both"/>
      </w:pPr>
      <w:r w:rsidRPr="006D0E18">
        <w:t xml:space="preserve">Knowledge transfer completion criteria require that project team has provided adequate information enabling operational support. Assessment confirms that runbooks document routine maintenance procedures including workflow modification, user account troubleshooting, and approval task management. Assessment confirms that troubleshooting guides address common problem patterns observed during </w:t>
      </w:r>
      <w:proofErr w:type="spellStart"/>
      <w:r w:rsidRPr="006D0E18">
        <w:t>hypercare</w:t>
      </w:r>
      <w:proofErr w:type="spellEnd"/>
      <w:r w:rsidRPr="006D0E18">
        <w:t>. Assessment confirms that configuration documentation describes current implementation enabling change planning and disaster recovery. Assessment confirms that architectural documentation explains design decisions enabling future enhancement planning.</w:t>
      </w:r>
    </w:p>
    <w:p w14:paraId="63DFE489" w14:textId="77777777" w:rsidR="006D0E18" w:rsidRPr="006D0E18" w:rsidRDefault="006D0E18" w:rsidP="006D0E18">
      <w:pPr>
        <w:jc w:val="both"/>
        <w:rPr>
          <w:b/>
          <w:bCs/>
        </w:rPr>
      </w:pPr>
      <w:r w:rsidRPr="006D0E18">
        <w:rPr>
          <w:b/>
          <w:bCs/>
        </w:rPr>
        <w:t>Operational Roles and Responsibility Definition</w:t>
      </w:r>
    </w:p>
    <w:p w14:paraId="1F4F4E7D" w14:textId="77777777" w:rsidR="006D0E18" w:rsidRPr="006D0E18" w:rsidRDefault="006D0E18" w:rsidP="006D0E18">
      <w:pPr>
        <w:jc w:val="both"/>
      </w:pPr>
      <w:r w:rsidRPr="006D0E18">
        <w:t xml:space="preserve">You must establish clear role definitions and responsibility assignments for steady-state operations ensuring all maintenance activities, support functions, and governance processes have designated owners preventing situations where critical tasks are neglected because no one has explicit responsibility. Role clarity prevents conflicts where multiple </w:t>
      </w:r>
      <w:r w:rsidRPr="006D0E18">
        <w:lastRenderedPageBreak/>
        <w:t>teams believe others are responsible or where teams refuse responsibilities claiming activities fall outside their scope. Responsibility definition includes both day-to-day operational activities and exceptional situations like incident response and disaster recovery.</w:t>
      </w:r>
    </w:p>
    <w:p w14:paraId="4082C868" w14:textId="77777777" w:rsidR="006D0E18" w:rsidRPr="006D0E18" w:rsidRDefault="006D0E18" w:rsidP="006D0E18">
      <w:pPr>
        <w:jc w:val="both"/>
      </w:pPr>
      <w:r w:rsidRPr="006D0E18">
        <w:t>Identity operations team assumes primary responsibility for SailPoint platform maintenance and workflow administration. Responsibilities include monitoring workflow execution identifying failures requiring investigation, responding to workflow execution errors troubleshooting problems and implementing fixes, implementing minor workflow modifications adding users to groups or adjusting approval routing without requiring major redesign, managing SailPoint user accounts and permissions for administrators who maintain system, coordinating SailPoint software updates applying security patches and version upgrades, and maintaining workflow documentation ensuring accuracy as configurations evolve. Identity operations team serves as primary technical authority for identity lifecycle management with deep expertise enabling complex problem resolution.</w:t>
      </w:r>
    </w:p>
    <w:p w14:paraId="744F240E" w14:textId="77777777" w:rsidR="006D0E18" w:rsidRPr="006D0E18" w:rsidRDefault="006D0E18" w:rsidP="006D0E18">
      <w:pPr>
        <w:jc w:val="both"/>
      </w:pPr>
      <w:r w:rsidRPr="006D0E18">
        <w:t>Service Desk maintains responsibility for first-line user support and routine account management. Responsibilities include responding to user inquiries about authentication problems and password resets, processing routine access modification requests when pre-approved by managers, educating users about identity policies and procedures, documenting problems in ticketing system creating records for trend analysis, and escalating complex issues to identity operations when problems exceed Service Desk expertise or authority. Service Desk provides essential user interface to identity services ensuring users receive timely support without overwhelming identity operations with routine inquiries that Service Desk can handle.</w:t>
      </w:r>
    </w:p>
    <w:p w14:paraId="1B272AF8" w14:textId="77777777" w:rsidR="006D0E18" w:rsidRPr="006D0E18" w:rsidRDefault="006D0E18" w:rsidP="006D0E18">
      <w:pPr>
        <w:jc w:val="both"/>
      </w:pPr>
      <w:r w:rsidRPr="006D0E18">
        <w:t>Infrastructure team maintains responsibility for underlying systems that identity capabilities depend on including Active Directory domain controllers, file servers hosting home folders, network connectivity enabling system communication, and server hardware and operating systems hosting SailPoint. Infrastructure team coordinates with identity operations for changes affecting identity services ensuring identity team is aware of planned maintenance, participates in capacity planning ensuring infrastructure scales as identity workload grows, responds to infrastructure failures affecting identity service availability, and implements security hardening and patch management for infrastructure components.</w:t>
      </w:r>
    </w:p>
    <w:p w14:paraId="48A82590" w14:textId="77777777" w:rsidR="006D0E18" w:rsidRPr="006D0E18" w:rsidRDefault="006D0E18" w:rsidP="006D0E18">
      <w:pPr>
        <w:jc w:val="both"/>
      </w:pPr>
      <w:r w:rsidRPr="006D0E18">
        <w:t xml:space="preserve">Business stakeholders maintain responsibility for access governance and policy enforcement. Managers approve access requests and certify continued access appropriateness during certification campaigns. Application owners define access requirements and validate appropriate access levels. HR staff maintain authoritative source data in Workday ensuring identity information accuracy. Emergency coordinators execute </w:t>
      </w:r>
      <w:r w:rsidRPr="006D0E18">
        <w:lastRenderedPageBreak/>
        <w:t xml:space="preserve">emergency onboarding procedures appropriately. Security team defines identity security policies and monitors compliance. Business stakeholder engagement is essential for identity governance—technology enables </w:t>
      </w:r>
      <w:proofErr w:type="gramStart"/>
      <w:r w:rsidRPr="006D0E18">
        <w:t>governance</w:t>
      </w:r>
      <w:proofErr w:type="gramEnd"/>
      <w:r w:rsidRPr="006D0E18">
        <w:t xml:space="preserve"> but business stakeholders provide authorization decisions and oversight ensuring access aligns with business needs.</w:t>
      </w:r>
    </w:p>
    <w:p w14:paraId="75B5EB5D" w14:textId="77777777" w:rsidR="006D0E18" w:rsidRPr="006D0E18" w:rsidRDefault="006D0E18" w:rsidP="006D0E18">
      <w:pPr>
        <w:jc w:val="both"/>
        <w:rPr>
          <w:b/>
          <w:bCs/>
        </w:rPr>
      </w:pPr>
      <w:r w:rsidRPr="006D0E18">
        <w:rPr>
          <w:b/>
          <w:bCs/>
        </w:rPr>
        <w:t>Service Level Agreements and Performance Targets</w:t>
      </w:r>
    </w:p>
    <w:p w14:paraId="5F1337C2" w14:textId="77777777" w:rsidR="006D0E18" w:rsidRPr="006D0E18" w:rsidRDefault="006D0E18" w:rsidP="006D0E18">
      <w:pPr>
        <w:jc w:val="both"/>
      </w:pPr>
      <w:r w:rsidRPr="006D0E18">
        <w:t xml:space="preserve">You must establish service level agreements defining performance expectations for identity operations providing clarity about what response times, availability levels, and quality metrics operational teams commit to delivering. SLAs create accountability where operational performance is </w:t>
      </w:r>
      <w:proofErr w:type="gramStart"/>
      <w:r w:rsidRPr="006D0E18">
        <w:t>measurable</w:t>
      </w:r>
      <w:proofErr w:type="gramEnd"/>
      <w:r w:rsidRPr="006D0E18">
        <w:t xml:space="preserve"> enabling management to evaluate whether identity capabilities meet business requirements. SLAs also protect operational teams from unreasonable demands by explicitly defining what capabilities are supported versus what falls outside committed service levels. SLA development balances ambitious targets demonstrating commitment to excellence against achievable targets that operational teams can consistently meet with available resources.</w:t>
      </w:r>
    </w:p>
    <w:p w14:paraId="7F4EF9BF" w14:textId="77777777" w:rsidR="006D0E18" w:rsidRPr="006D0E18" w:rsidRDefault="006D0E18" w:rsidP="006D0E18">
      <w:pPr>
        <w:jc w:val="both"/>
      </w:pPr>
      <w:r w:rsidRPr="006D0E18">
        <w:t xml:space="preserve">Provisioning timeline SLAs define how quickly account provisioning completes for various scenarios. Standard employee provisioning commits to completing within twenty-four hours </w:t>
      </w:r>
      <w:proofErr w:type="gramStart"/>
      <w:r w:rsidRPr="006D0E18">
        <w:t>from</w:t>
      </w:r>
      <w:proofErr w:type="gramEnd"/>
      <w:r w:rsidRPr="006D0E18">
        <w:t xml:space="preserve"> manager approval receipt. Contractor provisioning commits to completing within four hours from supervisor approval. Emergency provisioning commits to completing within two hours </w:t>
      </w:r>
      <w:proofErr w:type="gramStart"/>
      <w:r w:rsidRPr="006D0E18">
        <w:t>from emergency</w:t>
      </w:r>
      <w:proofErr w:type="gramEnd"/>
      <w:r w:rsidRPr="006D0E18">
        <w:t xml:space="preserve"> </w:t>
      </w:r>
      <w:proofErr w:type="gramStart"/>
      <w:r w:rsidRPr="006D0E18">
        <w:t>coordinator</w:t>
      </w:r>
      <w:proofErr w:type="gramEnd"/>
      <w:r w:rsidRPr="006D0E18">
        <w:t xml:space="preserve"> approval. Timeline commitments apply during normal business operations Monday through Friday excluding holidays. Timeline commitments measure from approval receipt rather than initial request submission acknowledging that human approval processing time varies based on approver availability. Timeline commitments exclude situations where provisioning is blocked waiting for external dependencies like Workday record creation or procurement contract execution.</w:t>
      </w:r>
    </w:p>
    <w:p w14:paraId="13D00049" w14:textId="77777777" w:rsidR="006D0E18" w:rsidRPr="006D0E18" w:rsidRDefault="006D0E18" w:rsidP="006D0E18">
      <w:pPr>
        <w:jc w:val="both"/>
      </w:pPr>
      <w:r w:rsidRPr="006D0E18">
        <w:t xml:space="preserve">Availability SLAs define minimum acceptable uptime for identity services. SailPoint platform availability target is ninety-nine percent measured monthly tolerating approximately seven hours downtime monthly. Active Directory availability target is </w:t>
      </w:r>
      <w:proofErr w:type="gramStart"/>
      <w:r w:rsidRPr="006D0E18">
        <w:t>ninety-nine point</w:t>
      </w:r>
      <w:proofErr w:type="gramEnd"/>
      <w:r w:rsidRPr="006D0E18">
        <w:t xml:space="preserve"> nine percent reflecting higher </w:t>
      </w:r>
      <w:proofErr w:type="gramStart"/>
      <w:r w:rsidRPr="006D0E18">
        <w:t>criticality</w:t>
      </w:r>
      <w:proofErr w:type="gramEnd"/>
      <w:r w:rsidRPr="006D0E18">
        <w:t xml:space="preserve"> tolerating approximately forty-three </w:t>
      </w:r>
      <w:proofErr w:type="gramStart"/>
      <w:r w:rsidRPr="006D0E18">
        <w:t>minutes</w:t>
      </w:r>
      <w:proofErr w:type="gramEnd"/>
      <w:r w:rsidRPr="006D0E18">
        <w:t xml:space="preserve"> downtime monthly. Planned maintenance windows during approved change periods do not count against availability SLA enabling infrastructure maintenance without SLA violations. Availability measurement focuses on user-facing capabilities including authentication, provisioning workflows, and approval processing rather than administrative interfaces that operational staff use for maintenance.</w:t>
      </w:r>
    </w:p>
    <w:p w14:paraId="2DA7B993" w14:textId="77777777" w:rsidR="006D0E18" w:rsidRPr="006D0E18" w:rsidRDefault="006D0E18" w:rsidP="006D0E18">
      <w:pPr>
        <w:jc w:val="both"/>
      </w:pPr>
      <w:r w:rsidRPr="006D0E18">
        <w:t xml:space="preserve">Incident response SLAs define how quickly operational teams acknowledge and resolve identity-related incidents. Severity 1 incidents affecting authentication or preventing </w:t>
      </w:r>
      <w:r w:rsidRPr="006D0E18">
        <w:lastRenderedPageBreak/>
        <w:t>provisioning for significant user populations require acknowledgment within fifteen minutes and resolution target within four hours. Severity 2 incidents affecting some users or degrading performance require acknowledgment within one hour and resolution target within eight hours. Severity 3 incidents affecting individual users or non-urgent problems require acknowledgment within four hours and resolution target within forty-eight hours. Response SLAs create urgency for critical problems while preventing operational disruption responding to minor issues with excessive urgency.</w:t>
      </w:r>
    </w:p>
    <w:p w14:paraId="16871A11" w14:textId="77777777" w:rsidR="006D0E18" w:rsidRPr="006D0E18" w:rsidRDefault="006D0E18" w:rsidP="006D0E18">
      <w:pPr>
        <w:jc w:val="both"/>
      </w:pPr>
      <w:r w:rsidRPr="006D0E18">
        <w:t xml:space="preserve">Support quality SLAs define expectations for Service Desk performance supporting identity-related issues. First-call resolution target is seventy percent for identity issues meaning Service Desk resolves seventy percent of inquiries without escalation to identity operations. Average handle time target is fifteen minutes for identity calls ensuring efficient problem resolution without rushed interactions sacrificing quality. Customer satisfaction target is four </w:t>
      </w:r>
      <w:proofErr w:type="gramStart"/>
      <w:r w:rsidRPr="006D0E18">
        <w:t>point</w:t>
      </w:r>
      <w:proofErr w:type="gramEnd"/>
      <w:r w:rsidRPr="006D0E18">
        <w:t xml:space="preserve"> zero on five-point scale gathered through post-interaction surveys. Quality SLAs ensure Service Desk provides effective support rather than simply answering phones quickly without </w:t>
      </w:r>
      <w:proofErr w:type="gramStart"/>
      <w:r w:rsidRPr="006D0E18">
        <w:t>actually resolving</w:t>
      </w:r>
      <w:proofErr w:type="gramEnd"/>
      <w:r w:rsidRPr="006D0E18">
        <w:t xml:space="preserve"> issues.</w:t>
      </w:r>
    </w:p>
    <w:p w14:paraId="57FFB399" w14:textId="77777777" w:rsidR="006D0E18" w:rsidRPr="006D0E18" w:rsidRDefault="006D0E18" w:rsidP="006D0E18">
      <w:pPr>
        <w:jc w:val="both"/>
        <w:rPr>
          <w:b/>
          <w:bCs/>
        </w:rPr>
      </w:pPr>
      <w:r w:rsidRPr="006D0E18">
        <w:rPr>
          <w:b/>
          <w:bCs/>
        </w:rPr>
        <w:t>Continuous Improvement Integration and Maturity Progression</w:t>
      </w:r>
    </w:p>
    <w:p w14:paraId="0799E1FB" w14:textId="77777777" w:rsidR="006D0E18" w:rsidRPr="006D0E18" w:rsidRDefault="006D0E18" w:rsidP="006D0E18">
      <w:pPr>
        <w:jc w:val="both"/>
      </w:pPr>
      <w:r w:rsidRPr="006D0E18">
        <w:t>You must establish continuous improvement processes that systematically evolve identity capabilities over time responding to changing organizational needs, technology evolution, and accumulated operational learning. Continuous improvement distinguishes mature operations that progressively optimize based on experience from stagnant operations that perpetuate initial implementations indefinitely. Improvement processes include regular assessment cycles, formal enhancement request evaluation, operational metric review, and periodic architecture assessments ensuring identity capabilities remain aligned with organizational needs rather than gradually becoming inadequate as organization evolves.</w:t>
      </w:r>
    </w:p>
    <w:p w14:paraId="357F1527" w14:textId="77777777" w:rsidR="006D0E18" w:rsidRPr="006D0E18" w:rsidRDefault="006D0E18" w:rsidP="006D0E18">
      <w:pPr>
        <w:jc w:val="both"/>
      </w:pPr>
      <w:r w:rsidRPr="006D0E18">
        <w:t xml:space="preserve">Monthly operational reviews examine identity service performance through standardized dashboards and metric reports. Reviews analyze provisioning volumes and trends identifying whether workload is </w:t>
      </w:r>
      <w:proofErr w:type="gramStart"/>
      <w:r w:rsidRPr="006D0E18">
        <w:t>growing</w:t>
      </w:r>
      <w:proofErr w:type="gramEnd"/>
      <w:r w:rsidRPr="006D0E18">
        <w:t xml:space="preserve"> </w:t>
      </w:r>
      <w:proofErr w:type="gramStart"/>
      <w:r w:rsidRPr="006D0E18">
        <w:t>requiring</w:t>
      </w:r>
      <w:proofErr w:type="gramEnd"/>
      <w:r w:rsidRPr="006D0E18">
        <w:t xml:space="preserve"> capacity planning. Reviews examine success rates and error patterns determining whether reliability is improving or degrading. Reviews evaluate Service Desk ticket trends identifying recurring issues requiring systemic resolution. Reviews assess whether SLA commitments are being met and whether targets should be adjusted based on operational experience. Monthly reviews maintain management attention ensuring identity services receive ongoing focus rather than becoming invisible infrastructure only noticed when failures occur.</w:t>
      </w:r>
    </w:p>
    <w:p w14:paraId="675B5122" w14:textId="77777777" w:rsidR="006D0E18" w:rsidRPr="006D0E18" w:rsidRDefault="006D0E18" w:rsidP="006D0E18">
      <w:pPr>
        <w:jc w:val="both"/>
      </w:pPr>
      <w:r w:rsidRPr="006D0E18">
        <w:t xml:space="preserve">Quarterly enhancement planning evaluates accumulated improvement requests determining which enhancements to implement based on business value and </w:t>
      </w:r>
      <w:r w:rsidRPr="006D0E18">
        <w:lastRenderedPageBreak/>
        <w:t xml:space="preserve">implementation effort. Enhancement backlog includes suggestions from user feedback, operational staff observations, and stakeholder requests accumulated throughout quarter. Planning assesses each enhancement estimating implementation effort and potential benefit. Planning selects </w:t>
      </w:r>
      <w:proofErr w:type="gramStart"/>
      <w:r w:rsidRPr="006D0E18">
        <w:t>highest</w:t>
      </w:r>
      <w:proofErr w:type="gramEnd"/>
      <w:r w:rsidRPr="006D0E18">
        <w:t>-value enhancements for implementation next quarter with explicit decisions about deferred enhancements. Planning creates transparency ensuring stakeholders understand what improvements are coming and why other requests are deferred managing expectations when resources cannot address all desired enhancements.</w:t>
      </w:r>
    </w:p>
    <w:p w14:paraId="354468A2" w14:textId="77777777" w:rsidR="006D0E18" w:rsidRPr="006D0E18" w:rsidRDefault="006D0E18" w:rsidP="006D0E18">
      <w:pPr>
        <w:jc w:val="both"/>
      </w:pPr>
      <w:r w:rsidRPr="006D0E18">
        <w:t>Annual architecture review evaluates whether fundamental identity architecture remains appropriate or whether major modernization initiatives are warranted. Review considers technology evolution including new capabilities in SailPoint, Microsoft Entra ID, and Azure services that might enable improved functionality. Review considers organizational changes including workforce growth, new application adoption, and evolving security threats that might require architectural adaptation. Review evaluates whether current architecture can scale to future anticipated needs or whether proactive redesign is necessary before scaling limitations create operational problems. Review produces multi-year identity roadmap defining strategic direction guiding incremental improvements toward long-term target architecture.</w:t>
      </w:r>
    </w:p>
    <w:p w14:paraId="1C6EDC2E" w14:textId="77777777" w:rsidR="006D0E18" w:rsidRPr="006D0E18" w:rsidRDefault="006D0E18" w:rsidP="006D0E18">
      <w:pPr>
        <w:jc w:val="both"/>
      </w:pPr>
      <w:r w:rsidRPr="006D0E18">
        <w:t xml:space="preserve">Maturity model progression </w:t>
      </w:r>
      <w:proofErr w:type="gramStart"/>
      <w:r w:rsidRPr="006D0E18">
        <w:t>tracks</w:t>
      </w:r>
      <w:proofErr w:type="gramEnd"/>
      <w:r w:rsidRPr="006D0E18">
        <w:t xml:space="preserve"> identity governance capability evolution across multiple dimensions. Initial maturity after </w:t>
      </w:r>
      <w:proofErr w:type="gramStart"/>
      <w:r w:rsidRPr="006D0E18">
        <w:t>go</w:t>
      </w:r>
      <w:proofErr w:type="gramEnd"/>
      <w:r w:rsidRPr="006D0E18">
        <w:t>-live represents basic automation where joiner-mover-leaver workflows provision standard access and eliminate most manual provisioning. Intermediate maturity adds role-based access control simplifying provisioning through role assignments, implements access certification campaigns creating governance oversight, and integrates additional applications expanding automation scope. Advanced maturity implements automated access recommendations using analytics, predictive deprovisioning based on activity patterns, and zero-trust architecture with continuous verification. Maturity progression provides aspirational target motivating continuous improvement toward industry-leading practices.</w:t>
      </w:r>
    </w:p>
    <w:p w14:paraId="64019591" w14:textId="77777777" w:rsidR="006D0E18" w:rsidRPr="006D0E18" w:rsidRDefault="006D0E18" w:rsidP="006D0E18">
      <w:pPr>
        <w:jc w:val="both"/>
      </w:pPr>
      <w:r w:rsidRPr="006D0E18">
        <w:t xml:space="preserve">The SailPoint implementation that Phases 1 through 6 delivered and that </w:t>
      </w:r>
      <w:proofErr w:type="spellStart"/>
      <w:r w:rsidRPr="006D0E18">
        <w:t>hypercare</w:t>
      </w:r>
      <w:proofErr w:type="spellEnd"/>
      <w:r w:rsidRPr="006D0E18">
        <w:t xml:space="preserve"> period stabilized has achieved fundamental transformation of CalOES identity governance. Manager attribute cleanup established data quality foundation. U-Drive automation eliminated manual provisioning delays. NIRM integration addressed contractor complexity. Emergency onboarding enabled crisis response. Audit readiness preparation ensured compliance. Deployment excellence and </w:t>
      </w:r>
      <w:proofErr w:type="spellStart"/>
      <w:r w:rsidRPr="006D0E18">
        <w:t>hypercare</w:t>
      </w:r>
      <w:proofErr w:type="spellEnd"/>
      <w:r w:rsidRPr="006D0E18">
        <w:t xml:space="preserve"> support achieved successful production launch. Continuous improvement will evolve these capabilities progressively addressing operational experience and advancing organizational maturity. This implementation represents not </w:t>
      </w:r>
      <w:proofErr w:type="gramStart"/>
      <w:r w:rsidRPr="006D0E18">
        <w:t>final destination</w:t>
      </w:r>
      <w:proofErr w:type="gramEnd"/>
      <w:r w:rsidRPr="006D0E18">
        <w:t xml:space="preserve"> but rather foundation enabling ongoing </w:t>
      </w:r>
      <w:r w:rsidRPr="006D0E18">
        <w:lastRenderedPageBreak/>
        <w:t>identity governance excellence supporting CalOES emergency management mission protecting California communities during their most vulnerable moments.</w:t>
      </w:r>
    </w:p>
    <w:p w14:paraId="2BD3D91B" w14:textId="77777777" w:rsidR="006D0E18" w:rsidRPr="006D0E18" w:rsidRDefault="00AF2E4D" w:rsidP="006D0E18">
      <w:pPr>
        <w:jc w:val="both"/>
      </w:pPr>
      <w:r>
        <w:pict w14:anchorId="2F485837">
          <v:rect id="_x0000_i1036" style="width:0;height:1.5pt" o:hralign="center" o:hrstd="t" o:hr="t" fillcolor="#a0a0a0" stroked="f"/>
        </w:pict>
      </w:r>
    </w:p>
    <w:p w14:paraId="793CBD31" w14:textId="77777777" w:rsidR="006D0E18" w:rsidRPr="006D0E18" w:rsidRDefault="006D0E18" w:rsidP="006D0E18">
      <w:pPr>
        <w:jc w:val="both"/>
        <w:rPr>
          <w:b/>
          <w:bCs/>
        </w:rPr>
      </w:pPr>
      <w:r w:rsidRPr="006D0E18">
        <w:rPr>
          <w:b/>
          <w:bCs/>
        </w:rPr>
        <w:t>References</w:t>
      </w:r>
    </w:p>
    <w:p w14:paraId="2A32FF95" w14:textId="77777777" w:rsidR="006D0E18" w:rsidRPr="006D0E18" w:rsidRDefault="006D0E18" w:rsidP="006D0E18">
      <w:pPr>
        <w:jc w:val="both"/>
      </w:pPr>
      <w:r w:rsidRPr="006D0E18">
        <w:t>Information Technology Infrastructure Library Foundation. "ITIL 4: Service Management – Deploy and Release Management." AXELOS Global Best Practice, 2023.</w:t>
      </w:r>
    </w:p>
    <w:p w14:paraId="0183B77F" w14:textId="77777777" w:rsidR="006D0E18" w:rsidRPr="006D0E18" w:rsidRDefault="006D0E18" w:rsidP="006D0E18">
      <w:pPr>
        <w:jc w:val="both"/>
      </w:pPr>
      <w:r w:rsidRPr="006D0E18">
        <w:t>Gartner Research. "Best Practices for Identity Governance Production Deployment." Gartner, Inc., 2024.</w:t>
      </w:r>
    </w:p>
    <w:p w14:paraId="352337BD" w14:textId="77777777" w:rsidR="006D0E18" w:rsidRPr="006D0E18" w:rsidRDefault="006D0E18" w:rsidP="006D0E18">
      <w:pPr>
        <w:jc w:val="both"/>
      </w:pPr>
      <w:r w:rsidRPr="006D0E18">
        <w:t>SailPoint Technologies. "</w:t>
      </w:r>
      <w:proofErr w:type="spellStart"/>
      <w:r w:rsidRPr="006D0E18">
        <w:t>IdentityIQ</w:t>
      </w:r>
      <w:proofErr w:type="spellEnd"/>
      <w:r w:rsidRPr="006D0E18">
        <w:t xml:space="preserve"> Operations and Maintenance Guide." SailPoint Technical Documentation, 2024.</w:t>
      </w:r>
    </w:p>
    <w:p w14:paraId="231E14C5" w14:textId="77777777" w:rsidR="006D0E18" w:rsidRPr="006D0E18" w:rsidRDefault="006D0E18" w:rsidP="006D0E18">
      <w:pPr>
        <w:jc w:val="both"/>
      </w:pPr>
      <w:r w:rsidRPr="006D0E18">
        <w:t>National Institute of Standards and Technology. "NIST Special Publication 800-53 Rev. 5: Security and Privacy Controls – Incident Response." U.S. Department of Commerce, 2020.</w:t>
      </w:r>
    </w:p>
    <w:p w14:paraId="540F9701" w14:textId="77777777" w:rsidR="006D0E18" w:rsidRPr="006D0E18" w:rsidRDefault="006D0E18" w:rsidP="006D0E18">
      <w:pPr>
        <w:jc w:val="both"/>
      </w:pPr>
      <w:r w:rsidRPr="006D0E18">
        <w:t>Microsoft Corporation. "Azure Monitor Best Practices for Identity Services." Microsoft Technical Documentation, 2024.</w:t>
      </w:r>
    </w:p>
    <w:p w14:paraId="7520E3DB" w14:textId="77777777" w:rsidR="006D0E18" w:rsidRPr="006D0E18" w:rsidRDefault="006D0E18" w:rsidP="006D0E18">
      <w:pPr>
        <w:jc w:val="both"/>
      </w:pPr>
      <w:r w:rsidRPr="006D0E18">
        <w:t>Forrester Research. "The Business Impact of Identity Governance Maturity." Forrester Research, Inc., 2024.</w:t>
      </w:r>
    </w:p>
    <w:p w14:paraId="09D22CAB" w14:textId="77777777" w:rsidR="006D0E18" w:rsidRPr="006D0E18" w:rsidRDefault="006D0E18" w:rsidP="006D0E18">
      <w:pPr>
        <w:jc w:val="both"/>
      </w:pPr>
      <w:r w:rsidRPr="006D0E18">
        <w:t>International Organization for Standardization. "ISO/IEC 20000-1:2018 – Service Management System Requirements." ISO, 2018.</w:t>
      </w:r>
    </w:p>
    <w:p w14:paraId="5F084302" w14:textId="77777777" w:rsidR="006D0E18" w:rsidRPr="006D0E18" w:rsidRDefault="006D0E18" w:rsidP="006D0E18">
      <w:pPr>
        <w:jc w:val="both"/>
      </w:pPr>
      <w:r w:rsidRPr="006D0E18">
        <w:t>Cybersecurity and Infrastructure Security Agency. "CISA Continuous Diagnostics and Mitigation Program Guide." U.S. Department of Homeland Security, 2023.</w:t>
      </w:r>
    </w:p>
    <w:p w14:paraId="5AFF87FB" w14:textId="77777777" w:rsidR="006D0E18" w:rsidRPr="006D0E18" w:rsidRDefault="006D0E18" w:rsidP="006D0E18">
      <w:pPr>
        <w:jc w:val="both"/>
      </w:pPr>
      <w:r w:rsidRPr="006D0E18">
        <w:t>Project Management Institute. "A Guide to the Project Management Body of Knowledge (PMBOK Guide) – Seventh Edition." PMI, 2021.</w:t>
      </w:r>
    </w:p>
    <w:p w14:paraId="18108360" w14:textId="77777777" w:rsidR="006D0E18" w:rsidRPr="006D0E18" w:rsidRDefault="006D0E18" w:rsidP="006D0E18">
      <w:pPr>
        <w:jc w:val="both"/>
      </w:pPr>
      <w:r w:rsidRPr="006D0E18">
        <w:t>DevOps Institute. "Site Reliability Engineering: Measuring and Managing Reliability." DevOps Institute, 2023.</w:t>
      </w:r>
    </w:p>
    <w:p w14:paraId="0D7B262C" w14:textId="77777777" w:rsidR="0016334D" w:rsidRDefault="0016334D" w:rsidP="0016334D">
      <w:pPr>
        <w:jc w:val="both"/>
      </w:pPr>
    </w:p>
    <w:p w14:paraId="2AFE5EA6" w14:textId="77777777" w:rsidR="0016334D" w:rsidRDefault="0016334D" w:rsidP="0016334D">
      <w:pPr>
        <w:jc w:val="both"/>
      </w:pPr>
    </w:p>
    <w:sectPr w:rsidR="0016334D" w:rsidSect="00847BB1">
      <w:type w:val="odd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89076" w14:textId="77777777" w:rsidR="00AF2E4D" w:rsidRDefault="00AF2E4D" w:rsidP="00891398">
      <w:pPr>
        <w:spacing w:after="0" w:line="240" w:lineRule="auto"/>
      </w:pPr>
      <w:r>
        <w:separator/>
      </w:r>
    </w:p>
  </w:endnote>
  <w:endnote w:type="continuationSeparator" w:id="0">
    <w:p w14:paraId="56F88571" w14:textId="77777777" w:rsidR="00AF2E4D" w:rsidRDefault="00AF2E4D" w:rsidP="00891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238829"/>
      <w:docPartObj>
        <w:docPartGallery w:val="Page Numbers (Bottom of Page)"/>
        <w:docPartUnique/>
      </w:docPartObj>
    </w:sdtPr>
    <w:sdtEndPr>
      <w:rPr>
        <w:color w:val="7F7F7F" w:themeColor="background1" w:themeShade="7F"/>
        <w:spacing w:val="60"/>
      </w:rPr>
    </w:sdtEndPr>
    <w:sdtContent>
      <w:p w14:paraId="5D636883" w14:textId="7D296FBD" w:rsidR="00891398" w:rsidRDefault="0089139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E32F50D" w14:textId="283E17ED" w:rsidR="00891398" w:rsidRDefault="00891398" w:rsidP="00891398">
    <w:pPr>
      <w:pStyle w:val="Footer"/>
      <w:tabs>
        <w:tab w:val="clear" w:pos="4680"/>
        <w:tab w:val="clear" w:pos="9360"/>
        <w:tab w:val="left" w:pos="392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A977" w14:textId="77777777" w:rsidR="00AF2E4D" w:rsidRDefault="00AF2E4D" w:rsidP="00891398">
      <w:pPr>
        <w:spacing w:after="0" w:line="240" w:lineRule="auto"/>
      </w:pPr>
      <w:r>
        <w:separator/>
      </w:r>
    </w:p>
  </w:footnote>
  <w:footnote w:type="continuationSeparator" w:id="0">
    <w:p w14:paraId="4E8FE55E" w14:textId="77777777" w:rsidR="00AF2E4D" w:rsidRDefault="00AF2E4D" w:rsidP="008913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B70"/>
    <w:rsid w:val="001234F5"/>
    <w:rsid w:val="0015176A"/>
    <w:rsid w:val="00155D07"/>
    <w:rsid w:val="0016334D"/>
    <w:rsid w:val="001816D4"/>
    <w:rsid w:val="001C24B1"/>
    <w:rsid w:val="001C4558"/>
    <w:rsid w:val="001F4AB1"/>
    <w:rsid w:val="00212565"/>
    <w:rsid w:val="002161DC"/>
    <w:rsid w:val="00222655"/>
    <w:rsid w:val="00237305"/>
    <w:rsid w:val="002D6580"/>
    <w:rsid w:val="0030611A"/>
    <w:rsid w:val="003215A3"/>
    <w:rsid w:val="003260D0"/>
    <w:rsid w:val="00375633"/>
    <w:rsid w:val="003C515B"/>
    <w:rsid w:val="003D6A5F"/>
    <w:rsid w:val="003F2CA8"/>
    <w:rsid w:val="00410CCC"/>
    <w:rsid w:val="00441340"/>
    <w:rsid w:val="00447AAF"/>
    <w:rsid w:val="004645D1"/>
    <w:rsid w:val="004812B8"/>
    <w:rsid w:val="004A2912"/>
    <w:rsid w:val="004A606B"/>
    <w:rsid w:val="004B5CEE"/>
    <w:rsid w:val="004E17EC"/>
    <w:rsid w:val="00532419"/>
    <w:rsid w:val="00542649"/>
    <w:rsid w:val="00557625"/>
    <w:rsid w:val="005C6836"/>
    <w:rsid w:val="005E133B"/>
    <w:rsid w:val="006050D9"/>
    <w:rsid w:val="00633C41"/>
    <w:rsid w:val="00666756"/>
    <w:rsid w:val="00674D41"/>
    <w:rsid w:val="006C1C1A"/>
    <w:rsid w:val="006D0E18"/>
    <w:rsid w:val="00721E5C"/>
    <w:rsid w:val="00722E70"/>
    <w:rsid w:val="0075415A"/>
    <w:rsid w:val="007A3A1C"/>
    <w:rsid w:val="007E4C93"/>
    <w:rsid w:val="007E7438"/>
    <w:rsid w:val="007F752C"/>
    <w:rsid w:val="00825AC7"/>
    <w:rsid w:val="008369F2"/>
    <w:rsid w:val="00847BB1"/>
    <w:rsid w:val="00856EAD"/>
    <w:rsid w:val="00873270"/>
    <w:rsid w:val="00891398"/>
    <w:rsid w:val="008A04E4"/>
    <w:rsid w:val="008B2C33"/>
    <w:rsid w:val="008E44AE"/>
    <w:rsid w:val="00917144"/>
    <w:rsid w:val="009275A6"/>
    <w:rsid w:val="0096436A"/>
    <w:rsid w:val="009C3428"/>
    <w:rsid w:val="009F1889"/>
    <w:rsid w:val="00A0134E"/>
    <w:rsid w:val="00A1022A"/>
    <w:rsid w:val="00A26679"/>
    <w:rsid w:val="00A34F5F"/>
    <w:rsid w:val="00A3644A"/>
    <w:rsid w:val="00A7000C"/>
    <w:rsid w:val="00A83230"/>
    <w:rsid w:val="00AD088E"/>
    <w:rsid w:val="00AF2E4D"/>
    <w:rsid w:val="00AF4A56"/>
    <w:rsid w:val="00B55590"/>
    <w:rsid w:val="00B70344"/>
    <w:rsid w:val="00B80292"/>
    <w:rsid w:val="00B8187C"/>
    <w:rsid w:val="00BE4A9B"/>
    <w:rsid w:val="00BF72E9"/>
    <w:rsid w:val="00C25B3E"/>
    <w:rsid w:val="00C3436D"/>
    <w:rsid w:val="00C52FBE"/>
    <w:rsid w:val="00C61169"/>
    <w:rsid w:val="00C73B70"/>
    <w:rsid w:val="00CA2FBE"/>
    <w:rsid w:val="00CA43BA"/>
    <w:rsid w:val="00D34A04"/>
    <w:rsid w:val="00D53059"/>
    <w:rsid w:val="00D6064E"/>
    <w:rsid w:val="00D80C2A"/>
    <w:rsid w:val="00DC0E7D"/>
    <w:rsid w:val="00DD06C0"/>
    <w:rsid w:val="00DD5568"/>
    <w:rsid w:val="00E31A82"/>
    <w:rsid w:val="00E738EF"/>
    <w:rsid w:val="00EB2713"/>
    <w:rsid w:val="00F059D2"/>
    <w:rsid w:val="00F736AC"/>
    <w:rsid w:val="00F7620E"/>
    <w:rsid w:val="00FE236B"/>
    <w:rsid w:val="00FE6C1C"/>
    <w:rsid w:val="00FF1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B3406"/>
  <w15:chartTrackingRefBased/>
  <w15:docId w15:val="{9F17642E-18CB-4BE1-83EB-D70D47805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4AE"/>
    <w:pPr>
      <w:keepNext/>
      <w:keepLines/>
      <w:spacing w:before="360" w:after="80"/>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uiPriority w:val="9"/>
    <w:unhideWhenUsed/>
    <w:qFormat/>
    <w:rsid w:val="00D6064E"/>
    <w:pPr>
      <w:keepNext/>
      <w:keepLines/>
      <w:spacing w:before="480" w:after="8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C73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4AE"/>
    <w:rPr>
      <w:rFonts w:asciiTheme="majorHAnsi" w:eastAsiaTheme="majorEastAsia" w:hAnsiTheme="majorHAnsi" w:cstheme="majorBidi"/>
      <w:b/>
      <w:bCs/>
      <w:color w:val="000000" w:themeColor="text1"/>
      <w:sz w:val="40"/>
      <w:szCs w:val="40"/>
    </w:rPr>
  </w:style>
  <w:style w:type="character" w:customStyle="1" w:styleId="Heading2Char">
    <w:name w:val="Heading 2 Char"/>
    <w:basedOn w:val="DefaultParagraphFont"/>
    <w:link w:val="Heading2"/>
    <w:uiPriority w:val="9"/>
    <w:rsid w:val="00D6064E"/>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semiHidden/>
    <w:rsid w:val="00C73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B70"/>
    <w:rPr>
      <w:rFonts w:eastAsiaTheme="majorEastAsia" w:cstheme="majorBidi"/>
      <w:color w:val="272727" w:themeColor="text1" w:themeTint="D8"/>
    </w:rPr>
  </w:style>
  <w:style w:type="paragraph" w:styleId="Title">
    <w:name w:val="Title"/>
    <w:basedOn w:val="Normal"/>
    <w:next w:val="Normal"/>
    <w:link w:val="TitleChar"/>
    <w:uiPriority w:val="10"/>
    <w:qFormat/>
    <w:rsid w:val="00C73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B70"/>
    <w:pPr>
      <w:spacing w:before="160"/>
      <w:jc w:val="center"/>
    </w:pPr>
    <w:rPr>
      <w:i/>
      <w:iCs/>
      <w:color w:val="404040" w:themeColor="text1" w:themeTint="BF"/>
    </w:rPr>
  </w:style>
  <w:style w:type="character" w:customStyle="1" w:styleId="QuoteChar">
    <w:name w:val="Quote Char"/>
    <w:basedOn w:val="DefaultParagraphFont"/>
    <w:link w:val="Quote"/>
    <w:uiPriority w:val="29"/>
    <w:rsid w:val="00C73B70"/>
    <w:rPr>
      <w:i/>
      <w:iCs/>
      <w:color w:val="404040" w:themeColor="text1" w:themeTint="BF"/>
    </w:rPr>
  </w:style>
  <w:style w:type="paragraph" w:styleId="ListParagraph">
    <w:name w:val="List Paragraph"/>
    <w:basedOn w:val="Normal"/>
    <w:uiPriority w:val="34"/>
    <w:qFormat/>
    <w:rsid w:val="00C73B70"/>
    <w:pPr>
      <w:ind w:left="720"/>
      <w:contextualSpacing/>
    </w:pPr>
  </w:style>
  <w:style w:type="character" w:styleId="IntenseEmphasis">
    <w:name w:val="Intense Emphasis"/>
    <w:basedOn w:val="DefaultParagraphFont"/>
    <w:uiPriority w:val="21"/>
    <w:qFormat/>
    <w:rsid w:val="00C73B70"/>
    <w:rPr>
      <w:i/>
      <w:iCs/>
      <w:color w:val="0F4761" w:themeColor="accent1" w:themeShade="BF"/>
    </w:rPr>
  </w:style>
  <w:style w:type="paragraph" w:styleId="IntenseQuote">
    <w:name w:val="Intense Quote"/>
    <w:basedOn w:val="Normal"/>
    <w:next w:val="Normal"/>
    <w:link w:val="IntenseQuoteChar"/>
    <w:uiPriority w:val="30"/>
    <w:qFormat/>
    <w:rsid w:val="00C73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B70"/>
    <w:rPr>
      <w:i/>
      <w:iCs/>
      <w:color w:val="0F4761" w:themeColor="accent1" w:themeShade="BF"/>
    </w:rPr>
  </w:style>
  <w:style w:type="character" w:styleId="IntenseReference">
    <w:name w:val="Intense Reference"/>
    <w:basedOn w:val="DefaultParagraphFont"/>
    <w:uiPriority w:val="32"/>
    <w:qFormat/>
    <w:rsid w:val="00C73B70"/>
    <w:rPr>
      <w:b/>
      <w:bCs/>
      <w:smallCaps/>
      <w:color w:val="0F4761" w:themeColor="accent1" w:themeShade="BF"/>
      <w:spacing w:val="5"/>
    </w:rPr>
  </w:style>
  <w:style w:type="character" w:styleId="Hyperlink">
    <w:name w:val="Hyperlink"/>
    <w:basedOn w:val="DefaultParagraphFont"/>
    <w:uiPriority w:val="99"/>
    <w:unhideWhenUsed/>
    <w:rsid w:val="008E44AE"/>
    <w:rPr>
      <w:color w:val="467886" w:themeColor="hyperlink"/>
      <w:u w:val="single"/>
    </w:rPr>
  </w:style>
  <w:style w:type="character" w:styleId="UnresolvedMention">
    <w:name w:val="Unresolved Mention"/>
    <w:basedOn w:val="DefaultParagraphFont"/>
    <w:uiPriority w:val="99"/>
    <w:semiHidden/>
    <w:unhideWhenUsed/>
    <w:rsid w:val="008E44AE"/>
    <w:rPr>
      <w:color w:val="605E5C"/>
      <w:shd w:val="clear" w:color="auto" w:fill="E1DFDD"/>
    </w:rPr>
  </w:style>
  <w:style w:type="paragraph" w:styleId="NoSpacing">
    <w:name w:val="No Spacing"/>
    <w:link w:val="NoSpacingChar"/>
    <w:uiPriority w:val="1"/>
    <w:qFormat/>
    <w:rsid w:val="0089139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91398"/>
    <w:rPr>
      <w:rFonts w:eastAsiaTheme="minorEastAsia"/>
      <w:kern w:val="0"/>
      <w:sz w:val="22"/>
      <w:szCs w:val="22"/>
      <w14:ligatures w14:val="none"/>
    </w:rPr>
  </w:style>
  <w:style w:type="table" w:styleId="GridTable1Light-Accent1">
    <w:name w:val="Grid Table 1 Light Accent 1"/>
    <w:basedOn w:val="TableNormal"/>
    <w:uiPriority w:val="46"/>
    <w:rsid w:val="00891398"/>
    <w:pPr>
      <w:spacing w:after="0" w:line="240" w:lineRule="auto"/>
    </w:pPr>
    <w:rPr>
      <w:rFonts w:eastAsiaTheme="minorEastAsia"/>
      <w:kern w:val="0"/>
      <w:sz w:val="22"/>
      <w:szCs w:val="22"/>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891398"/>
    <w:pPr>
      <w:spacing w:before="480" w:after="0" w:line="276" w:lineRule="auto"/>
      <w:outlineLvl w:val="9"/>
    </w:pPr>
    <w:rPr>
      <w:color w:val="CC9900"/>
      <w:kern w:val="0"/>
      <w:sz w:val="28"/>
      <w:szCs w:val="28"/>
      <w14:ligatures w14:val="none"/>
    </w:rPr>
  </w:style>
  <w:style w:type="paragraph" w:styleId="TOC1">
    <w:name w:val="toc 1"/>
    <w:basedOn w:val="Normal"/>
    <w:next w:val="Normal"/>
    <w:autoRedefine/>
    <w:uiPriority w:val="39"/>
    <w:unhideWhenUsed/>
    <w:rsid w:val="00891398"/>
    <w:pPr>
      <w:spacing w:after="100" w:line="276" w:lineRule="auto"/>
    </w:pPr>
    <w:rPr>
      <w:rFonts w:eastAsiaTheme="minorEastAsia"/>
      <w:kern w:val="0"/>
      <w:sz w:val="22"/>
      <w:szCs w:val="22"/>
      <w14:ligatures w14:val="none"/>
    </w:rPr>
  </w:style>
  <w:style w:type="paragraph" w:styleId="TOC2">
    <w:name w:val="toc 2"/>
    <w:basedOn w:val="Normal"/>
    <w:next w:val="Normal"/>
    <w:autoRedefine/>
    <w:uiPriority w:val="39"/>
    <w:unhideWhenUsed/>
    <w:rsid w:val="00891398"/>
    <w:pPr>
      <w:spacing w:after="100" w:line="276" w:lineRule="auto"/>
      <w:ind w:left="220"/>
    </w:pPr>
    <w:rPr>
      <w:rFonts w:eastAsiaTheme="minorEastAsia"/>
      <w:kern w:val="0"/>
      <w:sz w:val="22"/>
      <w:szCs w:val="22"/>
      <w14:ligatures w14:val="none"/>
    </w:rPr>
  </w:style>
  <w:style w:type="paragraph" w:styleId="Header">
    <w:name w:val="header"/>
    <w:basedOn w:val="Normal"/>
    <w:link w:val="HeaderChar"/>
    <w:uiPriority w:val="99"/>
    <w:unhideWhenUsed/>
    <w:rsid w:val="00891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398"/>
  </w:style>
  <w:style w:type="paragraph" w:styleId="Footer">
    <w:name w:val="footer"/>
    <w:basedOn w:val="Normal"/>
    <w:link w:val="FooterChar"/>
    <w:uiPriority w:val="99"/>
    <w:unhideWhenUsed/>
    <w:rsid w:val="00891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192</Pages>
  <Words>63708</Words>
  <Characters>454879</Characters>
  <Application>Microsoft Office Word</Application>
  <DocSecurity>0</DocSecurity>
  <Lines>6592</Lines>
  <Paragraphs>1271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Ungureanu</dc:creator>
  <cp:keywords/>
  <dc:description/>
  <cp:lastModifiedBy>Gabriel Ungureanu</cp:lastModifiedBy>
  <cp:revision>35</cp:revision>
  <dcterms:created xsi:type="dcterms:W3CDTF">2025-12-11T12:20:00Z</dcterms:created>
  <dcterms:modified xsi:type="dcterms:W3CDTF">2025-12-11T14:30:00Z</dcterms:modified>
</cp:coreProperties>
</file>