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DB7" w:rsidRPr="00DA7F62" w:rsidRDefault="00462DB7" w:rsidP="00462DB7">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switching behavior of elk </w:t>
      </w:r>
      <w:r>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rsidR="00462DB7" w:rsidRPr="00767EBF" w:rsidRDefault="00462DB7" w:rsidP="00462DB7">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Gabriel R. Zuckerman, Kristin J. Barker, Laura</w:t>
      </w:r>
      <w:r>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 </w:t>
      </w:r>
      <w:r w:rsidRPr="00E1073B">
        <w:rPr>
          <w:rFonts w:ascii="Times New Roman" w:eastAsia="Times New Roman" w:hAnsi="Times New Roman" w:cs="Times New Roman"/>
          <w:color w:val="000000" w:themeColor="text1"/>
          <w:sz w:val="24"/>
          <w:szCs w:val="24"/>
          <w:shd w:val="clear" w:color="auto" w:fill="FFFFFF"/>
          <w:lang w:val="en-US"/>
        </w:rPr>
        <w:t xml:space="preserve">Eric </w:t>
      </w:r>
      <w:r>
        <w:rPr>
          <w:rFonts w:ascii="Times New Roman" w:eastAsia="Times New Roman" w:hAnsi="Times New Roman" w:cs="Times New Roman"/>
          <w:color w:val="000000" w:themeColor="text1"/>
          <w:sz w:val="24"/>
          <w:szCs w:val="24"/>
          <w:shd w:val="clear" w:color="auto" w:fill="FFFFFF"/>
          <w:lang w:val="en-US"/>
        </w:rPr>
        <w:t xml:space="preserve">K. </w:t>
      </w:r>
      <w:r w:rsidRPr="00D86959">
        <w:rPr>
          <w:rFonts w:ascii="Times New Roman" w:eastAsia="Times New Roman" w:hAnsi="Times New Roman" w:cs="Times New Roman"/>
          <w:color w:val="000000" w:themeColor="text1"/>
          <w:sz w:val="24"/>
          <w:szCs w:val="24"/>
          <w:shd w:val="clear" w:color="auto" w:fill="FFFFFF"/>
          <w:lang w:val="en-US"/>
        </w:rPr>
        <w:t>Cole</w:t>
      </w:r>
      <w:r>
        <w:rPr>
          <w:rFonts w:ascii="Times New Roman" w:eastAsia="Times New Roman" w:hAnsi="Times New Roman" w:cs="Times New Roman"/>
          <w:color w:val="000000" w:themeColor="text1"/>
          <w:sz w:val="24"/>
          <w:szCs w:val="24"/>
          <w:shd w:val="clear" w:color="auto" w:fill="FFFFFF"/>
          <w:lang w:val="en-US"/>
        </w:rPr>
        <w:t xml:space="preserve">, </w:t>
      </w:r>
      <w:r w:rsidRPr="00E1073B">
        <w:rPr>
          <w:rFonts w:ascii="Times New Roman" w:eastAsia="Times New Roman" w:hAnsi="Times New Roman" w:cs="Times New Roman"/>
          <w:color w:val="000000" w:themeColor="text1"/>
          <w:sz w:val="24"/>
          <w:szCs w:val="24"/>
          <w:shd w:val="clear" w:color="auto" w:fill="FFFFFF"/>
          <w:lang w:val="en-US"/>
        </w:rPr>
        <w:t>Justin</w:t>
      </w:r>
      <w:r>
        <w:rPr>
          <w:rFonts w:ascii="Times New Roman" w:eastAsia="Times New Roman" w:hAnsi="Times New Roman" w:cs="Times New Roman"/>
          <w:color w:val="000000" w:themeColor="text1"/>
          <w:sz w:val="24"/>
          <w:szCs w:val="24"/>
          <w:shd w:val="clear" w:color="auto" w:fill="FFFFFF"/>
          <w:lang w:val="en-US"/>
        </w:rPr>
        <w:t xml:space="preserve"> A.</w:t>
      </w:r>
      <w:r w:rsidRPr="00E1073B">
        <w:rPr>
          <w:rFonts w:ascii="Times New Roman" w:eastAsia="Times New Roman" w:hAnsi="Times New Roman" w:cs="Times New Roman"/>
          <w:color w:val="000000" w:themeColor="text1"/>
          <w:sz w:val="24"/>
          <w:szCs w:val="24"/>
          <w:shd w:val="clear" w:color="auto" w:fill="FFFFFF"/>
          <w:lang w:val="en-US"/>
        </w:rPr>
        <w:t xml:space="preserve"> </w:t>
      </w:r>
      <w:proofErr w:type="spellStart"/>
      <w:r w:rsidRPr="00E1073B">
        <w:rPr>
          <w:rFonts w:ascii="Times New Roman" w:eastAsia="Times New Roman" w:hAnsi="Times New Roman" w:cs="Times New Roman"/>
          <w:color w:val="000000" w:themeColor="text1"/>
          <w:sz w:val="24"/>
          <w:szCs w:val="24"/>
          <w:shd w:val="clear" w:color="auto" w:fill="FFFFFF"/>
          <w:lang w:val="en-US"/>
        </w:rPr>
        <w:t>Gude</w:t>
      </w:r>
      <w:proofErr w:type="spellEnd"/>
      <w:r w:rsidRPr="00E1073B">
        <w:rPr>
          <w:rFonts w:ascii="Times New Roman" w:eastAsia="Times New Roman" w:hAnsi="Times New Roman" w:cs="Times New Roman"/>
          <w:color w:val="000000" w:themeColor="text1"/>
          <w:sz w:val="24"/>
          <w:szCs w:val="24"/>
          <w:shd w:val="clear" w:color="auto" w:fill="FFFFFF"/>
          <w:lang w:val="en-US"/>
        </w:rPr>
        <w:t>, Mark</w:t>
      </w:r>
      <w:r>
        <w:rPr>
          <w:rFonts w:ascii="Times New Roman" w:eastAsia="Times New Roman" w:hAnsi="Times New Roman" w:cs="Times New Roman"/>
          <w:color w:val="000000" w:themeColor="text1"/>
          <w:sz w:val="24"/>
          <w:szCs w:val="24"/>
          <w:shd w:val="clear" w:color="auto" w:fill="FFFFFF"/>
          <w:lang w:val="en-US"/>
        </w:rPr>
        <w:t xml:space="preserve"> A.</w:t>
      </w:r>
      <w:r w:rsidRPr="00E1073B">
        <w:rPr>
          <w:rFonts w:ascii="Times New Roman" w:eastAsia="Times New Roman" w:hAnsi="Times New Roman" w:cs="Times New Roman"/>
          <w:color w:val="000000" w:themeColor="text1"/>
          <w:sz w:val="24"/>
          <w:szCs w:val="24"/>
          <w:shd w:val="clear" w:color="auto" w:fill="FFFFFF"/>
          <w:lang w:val="en-US"/>
        </w:rPr>
        <w:t xml:space="preserve"> Hurley, Matt</w:t>
      </w:r>
      <w:r>
        <w:rPr>
          <w:rFonts w:ascii="Times New Roman" w:eastAsia="Times New Roman" w:hAnsi="Times New Roman" w:cs="Times New Roman"/>
          <w:color w:val="000000" w:themeColor="text1"/>
          <w:sz w:val="24"/>
          <w:szCs w:val="24"/>
          <w:shd w:val="clear" w:color="auto" w:fill="FFFFFF"/>
          <w:lang w:val="en-US"/>
        </w:rPr>
        <w:t>hew</w:t>
      </w:r>
      <w:r w:rsidRPr="00E1073B">
        <w:rPr>
          <w:rFonts w:ascii="Times New Roman" w:eastAsia="Times New Roman" w:hAnsi="Times New Roman" w:cs="Times New Roman"/>
          <w:color w:val="000000" w:themeColor="text1"/>
          <w:sz w:val="24"/>
          <w:szCs w:val="24"/>
          <w:shd w:val="clear" w:color="auto" w:fill="FFFFFF"/>
          <w:lang w:val="en-US"/>
        </w:rPr>
        <w:t xml:space="preserve"> </w:t>
      </w:r>
      <w:r>
        <w:rPr>
          <w:rFonts w:ascii="Times New Roman" w:eastAsia="Times New Roman" w:hAnsi="Times New Roman" w:cs="Times New Roman"/>
          <w:color w:val="000000" w:themeColor="text1"/>
          <w:sz w:val="24"/>
          <w:szCs w:val="24"/>
          <w:shd w:val="clear" w:color="auto" w:fill="FFFFFF"/>
          <w:lang w:val="en-US"/>
        </w:rPr>
        <w:t xml:space="preserve">J. </w:t>
      </w:r>
      <w:r w:rsidRPr="00E1073B">
        <w:rPr>
          <w:rFonts w:ascii="Times New Roman" w:eastAsia="Times New Roman" w:hAnsi="Times New Roman" w:cs="Times New Roman"/>
          <w:color w:val="000000" w:themeColor="text1"/>
          <w:sz w:val="24"/>
          <w:szCs w:val="24"/>
          <w:shd w:val="clear" w:color="auto" w:fill="FFFFFF"/>
          <w:lang w:val="en-US"/>
        </w:rPr>
        <w:t>Kauffman, Daryl Lutz, Dan</w:t>
      </w:r>
      <w:r>
        <w:rPr>
          <w:rFonts w:ascii="Times New Roman" w:eastAsia="Times New Roman" w:hAnsi="Times New Roman" w:cs="Times New Roman"/>
          <w:color w:val="000000" w:themeColor="text1"/>
          <w:sz w:val="24"/>
          <w:szCs w:val="24"/>
          <w:shd w:val="clear" w:color="auto" w:fill="FFFFFF"/>
          <w:lang w:val="en-US"/>
        </w:rPr>
        <w:t>iel R.</w:t>
      </w:r>
      <w:r w:rsidRPr="00E1073B">
        <w:rPr>
          <w:rFonts w:ascii="Times New Roman" w:eastAsia="Times New Roman" w:hAnsi="Times New Roman" w:cs="Times New Roman"/>
          <w:color w:val="000000" w:themeColor="text1"/>
          <w:sz w:val="24"/>
          <w:szCs w:val="24"/>
          <w:shd w:val="clear" w:color="auto" w:fill="FFFFFF"/>
          <w:lang w:val="en-US"/>
        </w:rPr>
        <w:t xml:space="preserve"> </w:t>
      </w:r>
      <w:proofErr w:type="spellStart"/>
      <w:r w:rsidRPr="00E1073B">
        <w:rPr>
          <w:rFonts w:ascii="Times New Roman" w:eastAsia="Times New Roman" w:hAnsi="Times New Roman" w:cs="Times New Roman"/>
          <w:color w:val="000000" w:themeColor="text1"/>
          <w:sz w:val="24"/>
          <w:szCs w:val="24"/>
          <w:shd w:val="clear" w:color="auto" w:fill="FFFFFF"/>
          <w:lang w:val="en-US"/>
        </w:rPr>
        <w:t>MacNulty</w:t>
      </w:r>
      <w:proofErr w:type="spellEnd"/>
      <w:r w:rsidRPr="00E1073B">
        <w:rPr>
          <w:rFonts w:ascii="Times New Roman" w:eastAsia="Times New Roman" w:hAnsi="Times New Roman" w:cs="Times New Roman"/>
          <w:color w:val="000000" w:themeColor="text1"/>
          <w:sz w:val="24"/>
          <w:szCs w:val="24"/>
          <w:shd w:val="clear" w:color="auto" w:fill="FFFFFF"/>
          <w:lang w:val="en-US"/>
        </w:rPr>
        <w:t>, Eric</w:t>
      </w:r>
      <w:r>
        <w:rPr>
          <w:rFonts w:ascii="Times New Roman" w:eastAsia="Times New Roman" w:hAnsi="Times New Roman" w:cs="Times New Roman"/>
          <w:color w:val="000000" w:themeColor="text1"/>
          <w:sz w:val="24"/>
          <w:szCs w:val="24"/>
          <w:shd w:val="clear" w:color="auto" w:fill="FFFFFF"/>
          <w:lang w:val="en-US"/>
        </w:rPr>
        <w:t xml:space="preserve"> J.</w:t>
      </w:r>
      <w:r w:rsidRPr="00E1073B">
        <w:rPr>
          <w:rFonts w:ascii="Times New Roman" w:eastAsia="Times New Roman" w:hAnsi="Times New Roman" w:cs="Times New Roman"/>
          <w:color w:val="000000" w:themeColor="text1"/>
          <w:sz w:val="24"/>
          <w:szCs w:val="24"/>
          <w:shd w:val="clear" w:color="auto" w:fill="FFFFFF"/>
          <w:lang w:val="en-US"/>
        </w:rPr>
        <w:t xml:space="preserve"> </w:t>
      </w:r>
      <w:proofErr w:type="spellStart"/>
      <w:r w:rsidRPr="00E1073B">
        <w:rPr>
          <w:rFonts w:ascii="Times New Roman" w:eastAsia="Times New Roman" w:hAnsi="Times New Roman" w:cs="Times New Roman"/>
          <w:color w:val="000000" w:themeColor="text1"/>
          <w:sz w:val="24"/>
          <w:szCs w:val="24"/>
          <w:shd w:val="clear" w:color="auto" w:fill="FFFFFF"/>
          <w:lang w:val="en-US"/>
        </w:rPr>
        <w:t>Maichak</w:t>
      </w:r>
      <w:proofErr w:type="spellEnd"/>
      <w:r w:rsidRPr="00E1073B">
        <w:rPr>
          <w:rFonts w:ascii="Times New Roman" w:eastAsia="Times New Roman" w:hAnsi="Times New Roman" w:cs="Times New Roman"/>
          <w:color w:val="000000" w:themeColor="text1"/>
          <w:sz w:val="24"/>
          <w:szCs w:val="24"/>
          <w:shd w:val="clear" w:color="auto" w:fill="FFFFFF"/>
          <w:lang w:val="en-US"/>
        </w:rPr>
        <w:t>,</w:t>
      </w:r>
      <w:r w:rsidRPr="00D86959">
        <w:rPr>
          <w:rFonts w:ascii="Times New Roman" w:eastAsia="Times New Roman" w:hAnsi="Times New Roman" w:cs="Times New Roman"/>
          <w:color w:val="000000" w:themeColor="text1"/>
          <w:sz w:val="24"/>
          <w:szCs w:val="24"/>
          <w:shd w:val="clear" w:color="auto" w:fill="FFFFFF"/>
          <w:lang w:val="en-US"/>
        </w:rPr>
        <w:t xml:space="preserve"> </w:t>
      </w:r>
      <w:r w:rsidRPr="00E1073B">
        <w:rPr>
          <w:rFonts w:ascii="Times New Roman" w:eastAsia="Times New Roman" w:hAnsi="Times New Roman" w:cs="Times New Roman"/>
          <w:color w:val="000000" w:themeColor="text1"/>
          <w:sz w:val="24"/>
          <w:szCs w:val="24"/>
          <w:shd w:val="clear" w:color="auto" w:fill="FFFFFF"/>
          <w:lang w:val="en-US"/>
        </w:rPr>
        <w:t>Doug McWhirter, Tony</w:t>
      </w:r>
      <w:r>
        <w:rPr>
          <w:rFonts w:ascii="Times New Roman" w:eastAsia="Times New Roman" w:hAnsi="Times New Roman" w:cs="Times New Roman"/>
          <w:color w:val="000000" w:themeColor="text1"/>
          <w:sz w:val="24"/>
          <w:szCs w:val="24"/>
          <w:shd w:val="clear" w:color="auto" w:fill="FFFFFF"/>
          <w:lang w:val="en-US"/>
        </w:rPr>
        <w:t xml:space="preserve"> W.</w:t>
      </w:r>
      <w:r w:rsidRPr="00E1073B">
        <w:rPr>
          <w:rFonts w:ascii="Times New Roman" w:eastAsia="Times New Roman" w:hAnsi="Times New Roman" w:cs="Times New Roman"/>
          <w:color w:val="000000" w:themeColor="text1"/>
          <w:sz w:val="24"/>
          <w:szCs w:val="24"/>
          <w:shd w:val="clear" w:color="auto" w:fill="FFFFFF"/>
          <w:lang w:val="en-US"/>
        </w:rPr>
        <w:t xml:space="preserve"> </w:t>
      </w:r>
      <w:proofErr w:type="spellStart"/>
      <w:r w:rsidRPr="00E1073B">
        <w:rPr>
          <w:rFonts w:ascii="Times New Roman" w:eastAsia="Times New Roman" w:hAnsi="Times New Roman" w:cs="Times New Roman"/>
          <w:color w:val="000000" w:themeColor="text1"/>
          <w:sz w:val="24"/>
          <w:szCs w:val="24"/>
          <w:shd w:val="clear" w:color="auto" w:fill="FFFFFF"/>
          <w:lang w:val="en-US"/>
        </w:rPr>
        <w:t>Mong</w:t>
      </w:r>
      <w:proofErr w:type="spellEnd"/>
      <w:r>
        <w:rPr>
          <w:rFonts w:ascii="Times New Roman" w:eastAsia="Times New Roman" w:hAnsi="Times New Roman" w:cs="Times New Roman"/>
          <w:color w:val="000000" w:themeColor="text1"/>
          <w:sz w:val="24"/>
          <w:szCs w:val="24"/>
          <w:shd w:val="clear" w:color="auto" w:fill="FFFFFF"/>
          <w:lang w:val="en-US"/>
        </w:rPr>
        <w:t xml:space="preserve">, </w:t>
      </w:r>
      <w:r w:rsidRPr="00E1073B">
        <w:rPr>
          <w:rFonts w:ascii="Times New Roman" w:eastAsia="Times New Roman" w:hAnsi="Times New Roman" w:cs="Times New Roman"/>
          <w:color w:val="000000" w:themeColor="text1"/>
          <w:sz w:val="24"/>
          <w:szCs w:val="24"/>
          <w:shd w:val="clear" w:color="auto" w:fill="FFFFFF"/>
          <w:lang w:val="en-US"/>
        </w:rPr>
        <w:t>Kelly Proffitt, Brandon</w:t>
      </w:r>
      <w:r>
        <w:rPr>
          <w:rFonts w:ascii="Times New Roman" w:eastAsia="Times New Roman" w:hAnsi="Times New Roman" w:cs="Times New Roman"/>
          <w:color w:val="000000" w:themeColor="text1"/>
          <w:sz w:val="24"/>
          <w:szCs w:val="24"/>
          <w:shd w:val="clear" w:color="auto" w:fill="FFFFFF"/>
          <w:lang w:val="en-US"/>
        </w:rPr>
        <w:t xml:space="preserve"> M.</w:t>
      </w:r>
      <w:r w:rsidRPr="00E1073B">
        <w:rPr>
          <w:rFonts w:ascii="Times New Roman" w:eastAsia="Times New Roman" w:hAnsi="Times New Roman" w:cs="Times New Roman"/>
          <w:color w:val="000000" w:themeColor="text1"/>
          <w:sz w:val="24"/>
          <w:szCs w:val="24"/>
          <w:shd w:val="clear" w:color="auto" w:fill="FFFFFF"/>
          <w:lang w:val="en-US"/>
        </w:rPr>
        <w:t xml:space="preserve"> Scurlock, Dan</w:t>
      </w:r>
      <w:r>
        <w:rPr>
          <w:rFonts w:ascii="Times New Roman" w:eastAsia="Times New Roman" w:hAnsi="Times New Roman" w:cs="Times New Roman"/>
          <w:color w:val="000000" w:themeColor="text1"/>
          <w:sz w:val="24"/>
          <w:szCs w:val="24"/>
          <w:shd w:val="clear" w:color="auto" w:fill="FFFFFF"/>
          <w:lang w:val="en-US"/>
        </w:rPr>
        <w:t>iel R.</w:t>
      </w:r>
      <w:r w:rsidRPr="00E1073B">
        <w:rPr>
          <w:rFonts w:ascii="Times New Roman" w:eastAsia="Times New Roman" w:hAnsi="Times New Roman" w:cs="Times New Roman"/>
          <w:color w:val="000000" w:themeColor="text1"/>
          <w:sz w:val="24"/>
          <w:szCs w:val="24"/>
          <w:shd w:val="clear" w:color="auto" w:fill="FFFFFF"/>
          <w:lang w:val="en-US"/>
        </w:rPr>
        <w:t xml:space="preserve"> </w:t>
      </w:r>
      <w:proofErr w:type="spellStart"/>
      <w:r w:rsidRPr="00E1073B">
        <w:rPr>
          <w:rFonts w:ascii="Times New Roman" w:eastAsia="Times New Roman" w:hAnsi="Times New Roman" w:cs="Times New Roman"/>
          <w:color w:val="000000" w:themeColor="text1"/>
          <w:sz w:val="24"/>
          <w:szCs w:val="24"/>
          <w:shd w:val="clear" w:color="auto" w:fill="FFFFFF"/>
          <w:lang w:val="en-US"/>
        </w:rPr>
        <w:t>Stahler</w:t>
      </w:r>
      <w:proofErr w:type="spellEnd"/>
      <w:r w:rsidRPr="00E1073B">
        <w:rPr>
          <w:rFonts w:ascii="Times New Roman" w:eastAsia="Times New Roman" w:hAnsi="Times New Roman" w:cs="Times New Roman"/>
          <w:color w:val="000000" w:themeColor="text1"/>
          <w:sz w:val="24"/>
          <w:szCs w:val="24"/>
          <w:shd w:val="clear" w:color="auto" w:fill="FFFFFF"/>
          <w:lang w:val="en-US"/>
        </w:rPr>
        <w:t xml:space="preserve">, </w:t>
      </w:r>
      <w:r w:rsidRPr="00D86959">
        <w:rPr>
          <w:rFonts w:ascii="Times New Roman" w:eastAsia="Times New Roman" w:hAnsi="Times New Roman" w:cs="Times New Roman"/>
          <w:color w:val="000000" w:themeColor="text1"/>
          <w:sz w:val="24"/>
          <w:szCs w:val="24"/>
          <w:shd w:val="clear" w:color="auto" w:fill="FFFFFF"/>
          <w:lang w:val="en-US"/>
        </w:rPr>
        <w:t>Ben</w:t>
      </w:r>
      <w:r w:rsidRPr="00E1073B">
        <w:rPr>
          <w:rFonts w:ascii="Times New Roman" w:eastAsia="Times New Roman" w:hAnsi="Times New Roman" w:cs="Times New Roman"/>
          <w:color w:val="000000" w:themeColor="text1"/>
          <w:sz w:val="24"/>
          <w:szCs w:val="24"/>
          <w:shd w:val="clear" w:color="auto" w:fill="FFFFFF"/>
          <w:lang w:val="en-US"/>
        </w:rPr>
        <w:t xml:space="preserve"> Wise, </w:t>
      </w:r>
      <w:r w:rsidRPr="00E1073B">
        <w:rPr>
          <w:rFonts w:ascii="Times New Roman" w:eastAsia="Times New Roman" w:hAnsi="Times New Roman" w:cs="Times New Roman"/>
          <w:color w:val="000000" w:themeColor="text1"/>
          <w:sz w:val="24"/>
          <w:szCs w:val="24"/>
        </w:rPr>
        <w:t>and Arthur D. Middleton</w:t>
      </w:r>
    </w:p>
    <w:p w:rsidR="004B1244" w:rsidRDefault="00462DB7" w:rsidP="005F0199">
      <w:pPr>
        <w:spacing w:before="240" w:after="2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Ecosphere</w:t>
      </w:r>
    </w:p>
    <w:p w:rsidR="00462DB7" w:rsidRPr="003247A6" w:rsidRDefault="004B1244" w:rsidP="005F0199">
      <w:pPr>
        <w:spacing w:before="240" w:after="240"/>
        <w:rPr>
          <w:rFonts w:ascii="Times New Roman" w:eastAsia="Times New Roman" w:hAnsi="Times New Roman" w:cs="Times New Roman"/>
          <w:b/>
          <w:bCs/>
          <w:iCs/>
          <w:sz w:val="24"/>
          <w:szCs w:val="24"/>
        </w:rPr>
      </w:pPr>
      <w:r w:rsidRPr="003247A6">
        <w:rPr>
          <w:rFonts w:ascii="Times New Roman" w:eastAsia="Times New Roman" w:hAnsi="Times New Roman" w:cs="Times New Roman"/>
          <w:b/>
          <w:bCs/>
          <w:iCs/>
          <w:sz w:val="24"/>
          <w:szCs w:val="24"/>
        </w:rPr>
        <w:t>Appendix S</w:t>
      </w:r>
      <w:r w:rsidRPr="003247A6">
        <w:rPr>
          <w:rFonts w:ascii="Times New Roman" w:eastAsia="Times New Roman" w:hAnsi="Times New Roman" w:cs="Times New Roman"/>
          <w:b/>
          <w:bCs/>
          <w:iCs/>
          <w:sz w:val="24"/>
          <w:szCs w:val="24"/>
        </w:rPr>
        <w:t>1</w:t>
      </w:r>
    </w:p>
    <w:p w:rsidR="00353C75" w:rsidRPr="002631AF" w:rsidRDefault="00353C75" w:rsidP="005F0199">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We performed k-means on scaled and centered data</w:t>
      </w:r>
      <w:r w:rsidR="002E6DEA">
        <w:rPr>
          <w:rFonts w:ascii="Times New Roman" w:eastAsia="Times New Roman" w:hAnsi="Times New Roman" w:cs="Times New Roman"/>
          <w:color w:val="333333"/>
          <w:sz w:val="24"/>
          <w:szCs w:val="24"/>
          <w:highlight w:val="white"/>
        </w:rPr>
        <w:t xml:space="preserve"> that did not include already identified resident </w:t>
      </w:r>
      <w:proofErr w:type="spellStart"/>
      <w:r w:rsidR="002E6DEA">
        <w:rPr>
          <w:rFonts w:ascii="Times New Roman" w:eastAsia="Times New Roman" w:hAnsi="Times New Roman" w:cs="Times New Roman"/>
          <w:color w:val="333333"/>
          <w:sz w:val="24"/>
          <w:szCs w:val="24"/>
          <w:highlight w:val="white"/>
        </w:rPr>
        <w:t>infividuals</w:t>
      </w:r>
      <w:proofErr w:type="spellEnd"/>
      <w:r>
        <w:rPr>
          <w:rFonts w:ascii="Times New Roman" w:eastAsia="Times New Roman" w:hAnsi="Times New Roman" w:cs="Times New Roman"/>
          <w:color w:val="333333"/>
          <w:sz w:val="24"/>
          <w:szCs w:val="24"/>
          <w:highlight w:val="white"/>
        </w:rPr>
        <w:t>. We evaluated the plots to identify k such that the within group sum of squared Euclidean distances was minimized, but the between group sum of squared distances was maximized (Lowrey et al. 2020). The optimal value falls between k = 2 and k = 3</w:t>
      </w:r>
      <w:r w:rsidR="008717D0">
        <w:rPr>
          <w:rFonts w:ascii="Times New Roman" w:eastAsia="Times New Roman" w:hAnsi="Times New Roman" w:cs="Times New Roman"/>
          <w:color w:val="333333"/>
          <w:sz w:val="24"/>
          <w:szCs w:val="24"/>
          <w:highlight w:val="white"/>
        </w:rPr>
        <w:t xml:space="preserve"> (Figure S1)</w:t>
      </w:r>
      <w:r>
        <w:rPr>
          <w:rFonts w:ascii="Times New Roman" w:eastAsia="Times New Roman" w:hAnsi="Times New Roman" w:cs="Times New Roman"/>
          <w:color w:val="333333"/>
          <w:sz w:val="24"/>
          <w:szCs w:val="24"/>
          <w:highlight w:val="white"/>
        </w:rPr>
        <w:t xml:space="preserve">. </w:t>
      </w:r>
    </w:p>
    <w:p w:rsidR="005F0199" w:rsidRDefault="005F0199" w:rsidP="005F0199">
      <w:pPr>
        <w:spacing w:before="240" w:after="240"/>
        <w:jc w:val="center"/>
        <w:rPr>
          <w:rFonts w:ascii="Times New Roman" w:eastAsia="Times New Roman" w:hAnsi="Times New Roman" w:cs="Times New Roman"/>
          <w:sz w:val="24"/>
          <w:szCs w:val="24"/>
        </w:rPr>
      </w:pPr>
      <w:r w:rsidRPr="004B00A0">
        <w:rPr>
          <w:rFonts w:ascii="Times New Roman" w:hAnsi="Times New Roman"/>
          <w:noProof/>
          <w:sz w:val="24"/>
          <w:lang w:val="en-US"/>
        </w:rPr>
        <w:drawing>
          <wp:inline distT="114300" distB="114300" distL="114300" distR="114300" wp14:anchorId="0DE502A4" wp14:editId="25A308D9">
            <wp:extent cx="4776951" cy="405173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4780550" cy="4054790"/>
                    </a:xfrm>
                    <a:prstGeom prst="rect">
                      <a:avLst/>
                    </a:prstGeom>
                    <a:ln/>
                  </pic:spPr>
                </pic:pic>
              </a:graphicData>
            </a:graphic>
          </wp:inline>
        </w:drawing>
      </w:r>
    </w:p>
    <w:p w:rsidR="00353C75" w:rsidRDefault="00353C75" w:rsidP="005F0199">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Figure S1.</w:t>
      </w:r>
      <w:r>
        <w:rPr>
          <w:rFonts w:ascii="Times New Roman" w:eastAsia="Times New Roman" w:hAnsi="Times New Roman" w:cs="Times New Roman"/>
          <w:color w:val="333333"/>
          <w:sz w:val="24"/>
          <w:szCs w:val="24"/>
          <w:highlight w:val="white"/>
        </w:rPr>
        <w:t xml:space="preserve"> Evaluation of appropriate number of clusters for k-means analysis determined to be between 2 and 3.</w:t>
      </w:r>
    </w:p>
    <w:p w:rsidR="00FD374C" w:rsidRPr="002631AF" w:rsidRDefault="00FD374C" w:rsidP="00FD374C">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Thus, we evaluated both to identify which fit our study system better.</w:t>
      </w:r>
    </w:p>
    <w:p w:rsidR="00353C75" w:rsidRDefault="00353C75" w:rsidP="005F0199">
      <w:pPr>
        <w:spacing w:before="240" w:after="240"/>
        <w:rPr>
          <w:rFonts w:ascii="Times New Roman" w:eastAsia="Times New Roman" w:hAnsi="Times New Roman" w:cs="Times New Roman"/>
          <w:color w:val="333333"/>
          <w:sz w:val="24"/>
          <w:szCs w:val="24"/>
          <w:highlight w:val="white"/>
        </w:rPr>
      </w:pPr>
    </w:p>
    <w:p w:rsidR="00FD374C" w:rsidRPr="004B176B" w:rsidRDefault="00FC3D59" w:rsidP="004B176B">
      <w:pPr>
        <w:pStyle w:val="ListParagraph"/>
        <w:numPr>
          <w:ilvl w:val="0"/>
          <w:numId w:val="2"/>
        </w:numPr>
        <w:spacing w:before="240" w:after="240"/>
        <w:rPr>
          <w:rFonts w:ascii="Times New Roman" w:eastAsia="Times New Roman" w:hAnsi="Times New Roman" w:cs="Times New Roman"/>
          <w:color w:val="333333"/>
          <w:sz w:val="24"/>
          <w:szCs w:val="24"/>
          <w:highlight w:val="white"/>
        </w:rPr>
      </w:pPr>
      <w:r w:rsidRPr="004B00A0">
        <w:rPr>
          <w:noProof/>
          <w:lang w:val="en-US"/>
        </w:rPr>
        <w:drawing>
          <wp:anchor distT="0" distB="0" distL="0" distR="0" simplePos="0" relativeHeight="251659264" behindDoc="1" locked="0" layoutInCell="1" hidden="0" allowOverlap="1" wp14:anchorId="7A973A4E" wp14:editId="16A4BB7F">
            <wp:simplePos x="0" y="0"/>
            <wp:positionH relativeFrom="column">
              <wp:posOffset>3184988</wp:posOffset>
            </wp:positionH>
            <wp:positionV relativeFrom="paragraph">
              <wp:posOffset>196101</wp:posOffset>
            </wp:positionV>
            <wp:extent cx="3184989" cy="2520693"/>
            <wp:effectExtent l="0" t="0" r="3175"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t="4734"/>
                    <a:stretch>
                      <a:fillRect/>
                    </a:stretch>
                  </pic:blipFill>
                  <pic:spPr>
                    <a:xfrm>
                      <a:off x="0" y="0"/>
                      <a:ext cx="3196087" cy="2529476"/>
                    </a:xfrm>
                    <a:prstGeom prst="rect">
                      <a:avLst/>
                    </a:prstGeom>
                    <a:ln/>
                  </pic:spPr>
                </pic:pic>
              </a:graphicData>
            </a:graphic>
            <wp14:sizeRelH relativeFrom="margin">
              <wp14:pctWidth>0</wp14:pctWidth>
            </wp14:sizeRelH>
            <wp14:sizeRelV relativeFrom="margin">
              <wp14:pctHeight>0</wp14:pctHeight>
            </wp14:sizeRelV>
          </wp:anchor>
        </w:drawing>
      </w:r>
      <w:r w:rsidRPr="000C4E3C">
        <w:rPr>
          <w:noProof/>
          <w:lang w:val="en-US"/>
        </w:rPr>
        <w:drawing>
          <wp:anchor distT="0" distB="0" distL="0" distR="0" simplePos="0" relativeHeight="251660288" behindDoc="1" locked="0" layoutInCell="1" hidden="0" allowOverlap="1" wp14:anchorId="48B9C609" wp14:editId="19EF2B60">
            <wp:simplePos x="0" y="0"/>
            <wp:positionH relativeFrom="column">
              <wp:posOffset>-31750</wp:posOffset>
            </wp:positionH>
            <wp:positionV relativeFrom="paragraph">
              <wp:posOffset>199390</wp:posOffset>
            </wp:positionV>
            <wp:extent cx="2948305" cy="251523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7"/>
                    <a:srcRect t="5842"/>
                    <a:stretch/>
                  </pic:blipFill>
                  <pic:spPr bwMode="auto">
                    <a:xfrm>
                      <a:off x="0" y="0"/>
                      <a:ext cx="2948305" cy="2515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176B">
        <w:rPr>
          <w:rFonts w:ascii="Times New Roman" w:eastAsia="Times New Roman" w:hAnsi="Times New Roman" w:cs="Times New Roman"/>
          <w:color w:val="333333"/>
          <w:sz w:val="24"/>
          <w:szCs w:val="24"/>
          <w:highlight w:val="white"/>
        </w:rPr>
        <w:tab/>
      </w:r>
      <w:r w:rsidR="00FD374C" w:rsidRPr="004B176B">
        <w:rPr>
          <w:rFonts w:ascii="Times New Roman" w:eastAsia="Times New Roman" w:hAnsi="Times New Roman" w:cs="Times New Roman"/>
          <w:color w:val="333333"/>
          <w:sz w:val="24"/>
          <w:szCs w:val="24"/>
          <w:highlight w:val="white"/>
        </w:rPr>
        <w:tab/>
      </w:r>
      <w:r w:rsidR="005F0199" w:rsidRPr="004B176B">
        <w:rPr>
          <w:rFonts w:ascii="Times New Roman" w:eastAsia="Times New Roman" w:hAnsi="Times New Roman" w:cs="Times New Roman"/>
          <w:color w:val="333333"/>
          <w:sz w:val="24"/>
          <w:szCs w:val="24"/>
          <w:highlight w:val="white"/>
        </w:rPr>
        <w:tab/>
      </w:r>
      <w:r w:rsidR="005F0199" w:rsidRPr="004B176B">
        <w:rPr>
          <w:rFonts w:ascii="Times New Roman" w:eastAsia="Times New Roman" w:hAnsi="Times New Roman" w:cs="Times New Roman"/>
          <w:color w:val="333333"/>
          <w:sz w:val="24"/>
          <w:szCs w:val="24"/>
          <w:highlight w:val="white"/>
        </w:rPr>
        <w:tab/>
      </w:r>
      <w:r w:rsidR="005F0199" w:rsidRPr="004B176B">
        <w:rPr>
          <w:rFonts w:ascii="Times New Roman" w:eastAsia="Times New Roman" w:hAnsi="Times New Roman" w:cs="Times New Roman"/>
          <w:color w:val="333333"/>
          <w:sz w:val="24"/>
          <w:szCs w:val="24"/>
          <w:highlight w:val="white"/>
        </w:rPr>
        <w:tab/>
      </w:r>
      <w:r w:rsidR="005F0199" w:rsidRPr="004B176B">
        <w:rPr>
          <w:rFonts w:ascii="Times New Roman" w:eastAsia="Times New Roman" w:hAnsi="Times New Roman" w:cs="Times New Roman"/>
          <w:color w:val="333333"/>
          <w:sz w:val="24"/>
          <w:szCs w:val="24"/>
          <w:highlight w:val="white"/>
        </w:rPr>
        <w:tab/>
      </w:r>
      <w:r w:rsidR="004B176B" w:rsidRPr="004B176B">
        <w:rPr>
          <w:rFonts w:ascii="Times New Roman" w:eastAsia="Times New Roman" w:hAnsi="Times New Roman" w:cs="Times New Roman"/>
          <w:color w:val="333333"/>
          <w:sz w:val="24"/>
          <w:szCs w:val="24"/>
          <w:highlight w:val="white"/>
        </w:rPr>
        <w:t>b</w:t>
      </w:r>
      <w:r w:rsidR="005F0199" w:rsidRPr="004B176B">
        <w:rPr>
          <w:rFonts w:ascii="Times New Roman" w:eastAsia="Times New Roman" w:hAnsi="Times New Roman" w:cs="Times New Roman"/>
          <w:color w:val="333333"/>
          <w:sz w:val="24"/>
          <w:szCs w:val="24"/>
          <w:highlight w:val="white"/>
        </w:rPr>
        <w:t>.</w:t>
      </w: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Default="00A46814" w:rsidP="00A46814">
      <w:pPr>
        <w:spacing w:before="240" w:after="240"/>
        <w:rPr>
          <w:rFonts w:ascii="Times New Roman" w:eastAsia="Times New Roman" w:hAnsi="Times New Roman" w:cs="Times New Roman"/>
          <w:color w:val="333333"/>
          <w:sz w:val="24"/>
          <w:szCs w:val="24"/>
          <w:highlight w:val="white"/>
        </w:rPr>
      </w:pPr>
    </w:p>
    <w:p w:rsidR="00A46814" w:rsidRPr="00A46814" w:rsidRDefault="00A46814" w:rsidP="00A46814">
      <w:pPr>
        <w:spacing w:before="240" w:after="240"/>
        <w:rPr>
          <w:color w:val="333333"/>
          <w:sz w:val="21"/>
          <w:szCs w:val="21"/>
          <w:highlight w:val="white"/>
        </w:rPr>
      </w:pPr>
      <w:r>
        <w:rPr>
          <w:rFonts w:ascii="Times New Roman" w:eastAsia="Times New Roman" w:hAnsi="Times New Roman" w:cs="Times New Roman"/>
          <w:color w:val="333333"/>
          <w:sz w:val="24"/>
          <w:szCs w:val="24"/>
          <w:highlight w:val="white"/>
        </w:rPr>
        <w:t>Figure S2.</w:t>
      </w:r>
      <w:r w:rsidR="004B176B">
        <w:rPr>
          <w:rFonts w:ascii="Times New Roman" w:eastAsia="Times New Roman" w:hAnsi="Times New Roman" w:cs="Times New Roman"/>
          <w:color w:val="333333"/>
          <w:sz w:val="24"/>
          <w:szCs w:val="24"/>
          <w:highlight w:val="white"/>
        </w:rPr>
        <w:t>a</w:t>
      </w:r>
      <w:r>
        <w:rPr>
          <w:rFonts w:ascii="Times New Roman" w:eastAsia="Times New Roman" w:hAnsi="Times New Roman" w:cs="Times New Roman"/>
          <w:color w:val="333333"/>
          <w:sz w:val="24"/>
          <w:szCs w:val="24"/>
          <w:highlight w:val="white"/>
        </w:rPr>
        <w:t xml:space="preserve"> shows the k-means classification with k = 3 and Figure S2.</w:t>
      </w:r>
      <w:r w:rsidR="004B176B">
        <w:rPr>
          <w:rFonts w:ascii="Times New Roman" w:eastAsia="Times New Roman" w:hAnsi="Times New Roman" w:cs="Times New Roman"/>
          <w:color w:val="333333"/>
          <w:sz w:val="24"/>
          <w:szCs w:val="24"/>
          <w:highlight w:val="white"/>
        </w:rPr>
        <w:t>b</w:t>
      </w:r>
      <w:r>
        <w:rPr>
          <w:rFonts w:ascii="Times New Roman" w:eastAsia="Times New Roman" w:hAnsi="Times New Roman" w:cs="Times New Roman"/>
          <w:color w:val="333333"/>
          <w:sz w:val="24"/>
          <w:szCs w:val="24"/>
          <w:highlight w:val="white"/>
        </w:rPr>
        <w:t xml:space="preserve"> shows classification with k = 2. </w:t>
      </w:r>
    </w:p>
    <w:p w:rsidR="00A46814" w:rsidRPr="00A46814" w:rsidRDefault="00A46814" w:rsidP="00A46814">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Given our knowledge of the GYE, we knew that elevational migrants (cluster 1 in Fig. A) were present in the system, thus we opted for k = 3.</w:t>
      </w:r>
    </w:p>
    <w:sectPr w:rsidR="00A46814" w:rsidRPr="00A4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74F40"/>
    <w:multiLevelType w:val="hybridMultilevel"/>
    <w:tmpl w:val="18A0F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47E08"/>
    <w:multiLevelType w:val="hybridMultilevel"/>
    <w:tmpl w:val="15A23A0A"/>
    <w:lvl w:ilvl="0" w:tplc="5C6E7AE4">
      <w:start w:val="1"/>
      <w:numFmt w:val="upperLetter"/>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064197">
    <w:abstractNumId w:val="1"/>
  </w:num>
  <w:num w:numId="2" w16cid:durableId="100027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99"/>
    <w:rsid w:val="00103BCA"/>
    <w:rsid w:val="00170CFA"/>
    <w:rsid w:val="002142C3"/>
    <w:rsid w:val="002631AF"/>
    <w:rsid w:val="002E6DEA"/>
    <w:rsid w:val="003247A6"/>
    <w:rsid w:val="00353C75"/>
    <w:rsid w:val="00462DB7"/>
    <w:rsid w:val="004B1244"/>
    <w:rsid w:val="004B176B"/>
    <w:rsid w:val="005A119B"/>
    <w:rsid w:val="005F0199"/>
    <w:rsid w:val="008717D0"/>
    <w:rsid w:val="008F7506"/>
    <w:rsid w:val="00971809"/>
    <w:rsid w:val="00A37163"/>
    <w:rsid w:val="00A46814"/>
    <w:rsid w:val="00B8339C"/>
    <w:rsid w:val="00C859A7"/>
    <w:rsid w:val="00DB3964"/>
    <w:rsid w:val="00EA14F1"/>
    <w:rsid w:val="00F52A14"/>
    <w:rsid w:val="00FA5D7D"/>
    <w:rsid w:val="00FC3D59"/>
    <w:rsid w:val="00FD374C"/>
    <w:rsid w:val="00FE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0153"/>
  <w15:chartTrackingRefBased/>
  <w15:docId w15:val="{320DCFDE-A4C6-FA46-A800-8ADD2416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199"/>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Zuckerman</dc:creator>
  <cp:keywords/>
  <dc:description/>
  <cp:lastModifiedBy>Gabe Zuckerman</cp:lastModifiedBy>
  <cp:revision>26</cp:revision>
  <dcterms:created xsi:type="dcterms:W3CDTF">2022-12-30T19:42:00Z</dcterms:created>
  <dcterms:modified xsi:type="dcterms:W3CDTF">2022-12-30T19:59:00Z</dcterms:modified>
</cp:coreProperties>
</file>