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0825" w14:textId="60626198" w:rsidR="00E25A69" w:rsidRDefault="00362C9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Hello! My name is Gabby John</w:t>
      </w:r>
      <w:r w:rsidR="00FC5B39">
        <w:rPr>
          <w:rFonts w:ascii="Bookman Old Style" w:hAnsi="Bookman Old Style"/>
          <w:sz w:val="28"/>
          <w:szCs w:val="28"/>
        </w:rPr>
        <w:t xml:space="preserve">, </w:t>
      </w:r>
      <w:r w:rsidR="00FC5B39">
        <w:rPr>
          <w:rFonts w:ascii="Bookman Old Style" w:hAnsi="Bookman Old Style"/>
          <w:sz w:val="28"/>
          <w:szCs w:val="28"/>
        </w:rPr>
        <w:t>co-advised by Chris Still and Mark Schulze</w:t>
      </w:r>
      <w:r>
        <w:rPr>
          <w:rFonts w:ascii="Bookman Old Style" w:hAnsi="Bookman Old Style"/>
          <w:sz w:val="28"/>
          <w:szCs w:val="28"/>
        </w:rPr>
        <w:t xml:space="preserve">. I am a second-year graduate student in the Forest Ecosystems and Society in the College of Forestry. </w:t>
      </w:r>
      <w:r w:rsidR="009D6DB0">
        <w:rPr>
          <w:rFonts w:ascii="Bookman Old Style" w:hAnsi="Bookman Old Style"/>
          <w:sz w:val="28"/>
          <w:szCs w:val="28"/>
        </w:rPr>
        <w:t>I’m going to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F9184F">
        <w:rPr>
          <w:rFonts w:ascii="Bookman Old Style" w:hAnsi="Bookman Old Style"/>
          <w:sz w:val="28"/>
          <w:szCs w:val="28"/>
        </w:rPr>
        <w:t>talk about the progress I’m making on my thesis project</w:t>
      </w:r>
      <w:r w:rsidR="00AF5F36">
        <w:rPr>
          <w:rFonts w:ascii="Bookman Old Style" w:hAnsi="Bookman Old Style"/>
          <w:sz w:val="28"/>
          <w:szCs w:val="28"/>
        </w:rPr>
        <w:t xml:space="preserve"> </w:t>
      </w:r>
      <w:r w:rsidRPr="00362C9E">
        <w:rPr>
          <w:rFonts w:ascii="Bookman Old Style" w:hAnsi="Bookman Old Style"/>
          <w:sz w:val="28"/>
          <w:szCs w:val="28"/>
        </w:rPr>
        <w:t>Contextualizing the 2021 Heat Dome Via Climatic Relationships, Dendrometry, and Dendrochronology</w:t>
      </w:r>
      <w:r>
        <w:rPr>
          <w:rFonts w:ascii="Bookman Old Style" w:hAnsi="Bookman Old Style"/>
          <w:sz w:val="28"/>
          <w:szCs w:val="28"/>
        </w:rPr>
        <w:t>.”</w:t>
      </w:r>
    </w:p>
    <w:p w14:paraId="3AE2D077" w14:textId="3E27CEDB" w:rsidR="00362C9E" w:rsidRDefault="008D2DE5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main issue addressed in my project can be boiled down to a desire to better understand </w:t>
      </w:r>
      <w:r w:rsidR="003A35D7">
        <w:rPr>
          <w:rFonts w:ascii="Bookman Old Style" w:hAnsi="Bookman Old Style"/>
          <w:sz w:val="28"/>
          <w:szCs w:val="28"/>
        </w:rPr>
        <w:t>how climate change</w:t>
      </w:r>
      <w:r w:rsidR="00A50159">
        <w:rPr>
          <w:rFonts w:ascii="Bookman Old Style" w:hAnsi="Bookman Old Style"/>
          <w:sz w:val="28"/>
          <w:szCs w:val="28"/>
        </w:rPr>
        <w:t xml:space="preserve"> affects </w:t>
      </w:r>
      <w:r w:rsidRPr="00B561F9">
        <w:rPr>
          <w:rFonts w:ascii="Bookman Old Style" w:hAnsi="Bookman Old Style"/>
          <w:sz w:val="28"/>
          <w:szCs w:val="28"/>
          <w:highlight w:val="yellow"/>
        </w:rPr>
        <w:t>patterns of tree growth</w:t>
      </w:r>
      <w:r>
        <w:rPr>
          <w:rFonts w:ascii="Bookman Old Style" w:hAnsi="Bookman Old Style"/>
          <w:sz w:val="28"/>
          <w:szCs w:val="28"/>
        </w:rPr>
        <w:t xml:space="preserve">. </w:t>
      </w:r>
      <w:r w:rsidR="00A50159">
        <w:rPr>
          <w:rFonts w:ascii="Bookman Old Style" w:hAnsi="Bookman Old Style"/>
          <w:sz w:val="28"/>
          <w:szCs w:val="28"/>
        </w:rPr>
        <w:t xml:space="preserve">Chris mentioned the tragedy of the </w:t>
      </w:r>
      <w:r w:rsidR="00A50159" w:rsidRPr="00B561F9">
        <w:rPr>
          <w:rFonts w:ascii="Bookman Old Style" w:hAnsi="Bookman Old Style"/>
          <w:sz w:val="28"/>
          <w:szCs w:val="28"/>
          <w:highlight w:val="yellow"/>
        </w:rPr>
        <w:t>Heat Dome</w:t>
      </w:r>
      <w:r w:rsidR="0036624F" w:rsidRPr="00B561F9">
        <w:rPr>
          <w:rFonts w:ascii="Bookman Old Style" w:hAnsi="Bookman Old Style"/>
          <w:sz w:val="28"/>
          <w:szCs w:val="28"/>
          <w:highlight w:val="yellow"/>
        </w:rPr>
        <w:t>.</w:t>
      </w:r>
      <w:r w:rsidR="0036624F">
        <w:rPr>
          <w:rFonts w:ascii="Bookman Old Style" w:hAnsi="Bookman Old Style"/>
          <w:sz w:val="28"/>
          <w:szCs w:val="28"/>
        </w:rPr>
        <w:t xml:space="preserve"> </w:t>
      </w:r>
      <w:r w:rsidR="00A50159">
        <w:rPr>
          <w:rFonts w:ascii="Bookman Old Style" w:hAnsi="Bookman Old Style"/>
          <w:sz w:val="28"/>
          <w:szCs w:val="28"/>
        </w:rPr>
        <w:t>One of my research goals is to disentangle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A50159">
        <w:rPr>
          <w:rFonts w:ascii="Bookman Old Style" w:hAnsi="Bookman Old Style"/>
          <w:sz w:val="28"/>
          <w:szCs w:val="28"/>
        </w:rPr>
        <w:t xml:space="preserve">the high </w:t>
      </w:r>
      <w:r w:rsidR="00A50159" w:rsidRPr="0079171A">
        <w:rPr>
          <w:rFonts w:ascii="Bookman Old Style" w:hAnsi="Bookman Old Style"/>
          <w:sz w:val="28"/>
          <w:szCs w:val="28"/>
          <w:highlight w:val="yellow"/>
        </w:rPr>
        <w:t>temperatures and low rainfall</w:t>
      </w:r>
      <w:r w:rsidR="00A50159">
        <w:rPr>
          <w:rFonts w:ascii="Bookman Old Style" w:hAnsi="Bookman Old Style"/>
          <w:sz w:val="28"/>
          <w:szCs w:val="28"/>
        </w:rPr>
        <w:t xml:space="preserve"> during this </w:t>
      </w:r>
      <w:r>
        <w:rPr>
          <w:rFonts w:ascii="Bookman Old Style" w:hAnsi="Bookman Old Style"/>
          <w:sz w:val="28"/>
          <w:szCs w:val="28"/>
        </w:rPr>
        <w:t>to see how they separately affected tree growth at the Andrews</w:t>
      </w:r>
      <w:r w:rsidR="00A50159">
        <w:rPr>
          <w:rFonts w:ascii="Bookman Old Style" w:hAnsi="Bookman Old Style"/>
          <w:sz w:val="28"/>
          <w:szCs w:val="28"/>
        </w:rPr>
        <w:t>.</w:t>
      </w:r>
      <w:r w:rsidR="004F15EC">
        <w:rPr>
          <w:rFonts w:ascii="Bookman Old Style" w:hAnsi="Bookman Old Style"/>
          <w:sz w:val="28"/>
          <w:szCs w:val="28"/>
        </w:rPr>
        <w:t xml:space="preserve"> </w:t>
      </w:r>
      <w:r w:rsidR="00347D01">
        <w:rPr>
          <w:rFonts w:ascii="Bookman Old Style" w:hAnsi="Bookman Old Style"/>
          <w:sz w:val="28"/>
          <w:szCs w:val="28"/>
        </w:rPr>
        <w:t xml:space="preserve">For context, this figure shows accumulated precipitation data by water year – sorry Mark that this hasn’t been cross checked for QA/QC yet (laugh). </w:t>
      </w:r>
    </w:p>
    <w:p w14:paraId="145D8282" w14:textId="10039130" w:rsidR="008D2DE5" w:rsidRDefault="004F4A0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Primarily,</w:t>
      </w:r>
      <w:r w:rsidR="00D44838">
        <w:rPr>
          <w:rFonts w:ascii="Bookman Old Style" w:hAnsi="Bookman Old Style"/>
          <w:sz w:val="28"/>
          <w:szCs w:val="28"/>
        </w:rPr>
        <w:t xml:space="preserve"> </w:t>
      </w:r>
      <w:r w:rsidR="008D2DE5">
        <w:rPr>
          <w:rFonts w:ascii="Bookman Old Style" w:hAnsi="Bookman Old Style"/>
          <w:sz w:val="28"/>
          <w:szCs w:val="28"/>
        </w:rPr>
        <w:t xml:space="preserve">I’m looking </w:t>
      </w:r>
      <w:r w:rsidR="00FA2472">
        <w:rPr>
          <w:rFonts w:ascii="Bookman Old Style" w:hAnsi="Bookman Old Style"/>
          <w:sz w:val="28"/>
          <w:szCs w:val="28"/>
        </w:rPr>
        <w:t xml:space="preserve">at </w:t>
      </w:r>
      <w:r w:rsidR="008D2DE5">
        <w:rPr>
          <w:rFonts w:ascii="Bookman Old Style" w:hAnsi="Bookman Old Style"/>
          <w:sz w:val="28"/>
          <w:szCs w:val="28"/>
        </w:rPr>
        <w:t>dendrometers</w:t>
      </w:r>
      <w:r w:rsidR="00FA2472">
        <w:rPr>
          <w:rFonts w:ascii="Bookman Old Style" w:hAnsi="Bookman Old Style"/>
          <w:sz w:val="28"/>
          <w:szCs w:val="28"/>
        </w:rPr>
        <w:t xml:space="preserve"> </w:t>
      </w:r>
      <w:r w:rsidR="00A50159">
        <w:rPr>
          <w:rFonts w:ascii="Bookman Old Style" w:hAnsi="Bookman Old Style"/>
          <w:sz w:val="28"/>
          <w:szCs w:val="28"/>
        </w:rPr>
        <w:t>and tree cores</w:t>
      </w:r>
      <w:r w:rsidR="00F24633">
        <w:rPr>
          <w:rFonts w:ascii="Bookman Old Style" w:hAnsi="Bookman Old Style"/>
          <w:sz w:val="28"/>
          <w:szCs w:val="28"/>
        </w:rPr>
        <w:t xml:space="preserve">, </w:t>
      </w:r>
      <w:r w:rsidR="00F24633" w:rsidRPr="002861C4">
        <w:rPr>
          <w:rFonts w:ascii="Bookman Old Style" w:hAnsi="Bookman Old Style"/>
          <w:sz w:val="28"/>
          <w:szCs w:val="28"/>
          <w:highlight w:val="yellow"/>
        </w:rPr>
        <w:t>both shown in these photo</w:t>
      </w:r>
      <w:r w:rsidR="00F24633">
        <w:rPr>
          <w:rFonts w:ascii="Bookman Old Style" w:hAnsi="Bookman Old Style"/>
          <w:sz w:val="28"/>
          <w:szCs w:val="28"/>
        </w:rPr>
        <w:t>s</w:t>
      </w:r>
      <w:r w:rsidR="008D2DE5">
        <w:rPr>
          <w:rFonts w:ascii="Bookman Old Style" w:hAnsi="Bookman Old Style"/>
          <w:sz w:val="28"/>
          <w:szCs w:val="28"/>
        </w:rPr>
        <w:t xml:space="preserve">. </w:t>
      </w:r>
      <w:r w:rsidR="008D2DE5" w:rsidRPr="007F70F7">
        <w:rPr>
          <w:rFonts w:ascii="Bookman Old Style" w:hAnsi="Bookman Old Style"/>
          <w:sz w:val="28"/>
          <w:szCs w:val="28"/>
          <w:highlight w:val="yellow"/>
        </w:rPr>
        <w:t>High-resolution dendrometry</w:t>
      </w:r>
      <w:r w:rsidR="008D2DE5">
        <w:rPr>
          <w:rFonts w:ascii="Bookman Old Style" w:hAnsi="Bookman Old Style"/>
          <w:sz w:val="28"/>
          <w:szCs w:val="28"/>
        </w:rPr>
        <w:t xml:space="preserve"> shows us 5-15-minute increments of </w:t>
      </w:r>
      <w:r w:rsidR="00A50159">
        <w:rPr>
          <w:rFonts w:ascii="Bookman Old Style" w:hAnsi="Bookman Old Style"/>
          <w:sz w:val="28"/>
          <w:szCs w:val="28"/>
        </w:rPr>
        <w:t xml:space="preserve">stem </w:t>
      </w:r>
      <w:r w:rsidR="008D2DE5">
        <w:rPr>
          <w:rFonts w:ascii="Bookman Old Style" w:hAnsi="Bookman Old Style"/>
          <w:sz w:val="28"/>
          <w:szCs w:val="28"/>
        </w:rPr>
        <w:t xml:space="preserve">shrinking and swelling so we can zoom in and see exactly what is going on within a tree. R packages to analyze this type of data are relatively new </w:t>
      </w:r>
      <w:r w:rsidR="00A50159">
        <w:rPr>
          <w:rFonts w:ascii="Bookman Old Style" w:hAnsi="Bookman Old Style"/>
          <w:sz w:val="28"/>
          <w:szCs w:val="28"/>
        </w:rPr>
        <w:t>and</w:t>
      </w:r>
      <w:r w:rsidR="008D2DE5">
        <w:rPr>
          <w:rFonts w:ascii="Bookman Old Style" w:hAnsi="Bookman Old Style"/>
          <w:sz w:val="28"/>
          <w:szCs w:val="28"/>
        </w:rPr>
        <w:t xml:space="preserve"> have a lot of untapped potential. </w:t>
      </w:r>
      <w:r w:rsidR="0067722B" w:rsidRPr="00510DF1">
        <w:rPr>
          <w:rFonts w:ascii="Bookman Old Style" w:hAnsi="Bookman Old Style"/>
          <w:sz w:val="28"/>
          <w:szCs w:val="28"/>
          <w:highlight w:val="yellow"/>
        </w:rPr>
        <w:t>Analyzing tree cores</w:t>
      </w:r>
      <w:r w:rsidR="0067722B">
        <w:rPr>
          <w:rFonts w:ascii="Bookman Old Style" w:hAnsi="Bookman Old Style"/>
          <w:sz w:val="28"/>
          <w:szCs w:val="28"/>
        </w:rPr>
        <w:t xml:space="preserve"> allows us to know how recent patterns compare long-term. </w:t>
      </w:r>
      <w:r w:rsidR="00F2336B">
        <w:rPr>
          <w:rFonts w:ascii="Bookman Old Style" w:hAnsi="Bookman Old Style"/>
          <w:sz w:val="28"/>
          <w:szCs w:val="28"/>
        </w:rPr>
        <w:t xml:space="preserve">We can try to find </w:t>
      </w:r>
      <w:r w:rsidR="00F2336B" w:rsidRPr="00F2336B">
        <w:rPr>
          <w:rFonts w:ascii="Bookman Old Style" w:hAnsi="Bookman Old Style"/>
          <w:sz w:val="28"/>
          <w:szCs w:val="28"/>
          <w:highlight w:val="yellow"/>
        </w:rPr>
        <w:t>drivers of these patterns</w:t>
      </w:r>
      <w:r w:rsidR="00F2336B">
        <w:rPr>
          <w:rFonts w:ascii="Bookman Old Style" w:hAnsi="Bookman Old Style"/>
          <w:sz w:val="28"/>
          <w:szCs w:val="28"/>
        </w:rPr>
        <w:t xml:space="preserve"> in microclimate data.</w:t>
      </w:r>
    </w:p>
    <w:p w14:paraId="2B7F7FD8" w14:textId="53448AAD" w:rsidR="00C36F32" w:rsidRDefault="00C36F32">
      <w:pPr>
        <w:rPr>
          <w:rFonts w:ascii="Bookman Old Style" w:hAnsi="Bookman Old Style"/>
          <w:sz w:val="28"/>
          <w:szCs w:val="28"/>
        </w:rPr>
      </w:pPr>
      <w:r w:rsidRPr="00D92812">
        <w:rPr>
          <w:rFonts w:ascii="Bookman Old Style" w:hAnsi="Bookman Old Style"/>
          <w:sz w:val="28"/>
          <w:szCs w:val="28"/>
          <w:highlight w:val="yellow"/>
        </w:rPr>
        <w:t>How</w:t>
      </w:r>
      <w:r>
        <w:rPr>
          <w:rFonts w:ascii="Bookman Old Style" w:hAnsi="Bookman Old Style"/>
          <w:sz w:val="28"/>
          <w:szCs w:val="28"/>
        </w:rPr>
        <w:t xml:space="preserve"> does the dendrometry work? </w:t>
      </w:r>
      <w:r w:rsidR="00FB0D88">
        <w:rPr>
          <w:rFonts w:ascii="Bookman Old Style" w:hAnsi="Bookman Old Style"/>
          <w:sz w:val="28"/>
          <w:szCs w:val="28"/>
        </w:rPr>
        <w:t xml:space="preserve">Dendrometer output can be </w:t>
      </w:r>
      <w:r w:rsidR="00FB0D88" w:rsidRPr="00062715">
        <w:rPr>
          <w:rFonts w:ascii="Bookman Old Style" w:hAnsi="Bookman Old Style"/>
          <w:sz w:val="28"/>
          <w:szCs w:val="28"/>
          <w:highlight w:val="yellow"/>
        </w:rPr>
        <w:t>confusing</w:t>
      </w:r>
      <w:r w:rsidR="00FB0D88">
        <w:rPr>
          <w:rFonts w:ascii="Bookman Old Style" w:hAnsi="Bookman Old Style"/>
          <w:sz w:val="28"/>
          <w:szCs w:val="28"/>
        </w:rPr>
        <w:t xml:space="preserve"> at face value due to temporary shifts in size from water swell or shrinkage. </w:t>
      </w:r>
      <w:r>
        <w:rPr>
          <w:rFonts w:ascii="Bookman Old Style" w:hAnsi="Bookman Old Style"/>
          <w:sz w:val="28"/>
          <w:szCs w:val="28"/>
        </w:rPr>
        <w:t xml:space="preserve">I’m using the R </w:t>
      </w:r>
      <w:r>
        <w:rPr>
          <w:rFonts w:ascii="Bookman Old Style" w:hAnsi="Bookman Old Style"/>
          <w:sz w:val="28"/>
          <w:szCs w:val="28"/>
        </w:rPr>
        <w:t xml:space="preserve">package </w:t>
      </w:r>
      <w:proofErr w:type="spellStart"/>
      <w:r w:rsidRPr="00062715">
        <w:rPr>
          <w:rFonts w:ascii="Bookman Old Style" w:hAnsi="Bookman Old Style"/>
          <w:sz w:val="28"/>
          <w:szCs w:val="28"/>
          <w:highlight w:val="yellow"/>
        </w:rPr>
        <w:t>TreeNetProc</w:t>
      </w:r>
      <w:proofErr w:type="spellEnd"/>
      <w:r w:rsidR="00FB0D88">
        <w:rPr>
          <w:rFonts w:ascii="Bookman Old Style" w:hAnsi="Bookman Old Style"/>
          <w:sz w:val="28"/>
          <w:szCs w:val="28"/>
        </w:rPr>
        <w:t xml:space="preserve"> to clarify outputs. </w:t>
      </w:r>
      <w:r>
        <w:rPr>
          <w:rFonts w:ascii="Bookman Old Style" w:hAnsi="Bookman Old Style"/>
          <w:sz w:val="28"/>
          <w:szCs w:val="28"/>
        </w:rPr>
        <w:t>This schematic from its originating paper</w:t>
      </w:r>
      <w:r w:rsidR="00D95D51">
        <w:rPr>
          <w:rFonts w:ascii="Bookman Old Style" w:hAnsi="Bookman Old Style"/>
          <w:sz w:val="28"/>
          <w:szCs w:val="28"/>
        </w:rPr>
        <w:t xml:space="preserve"> shows the process </w:t>
      </w:r>
      <w:r w:rsidR="00A84A1C">
        <w:rPr>
          <w:rFonts w:ascii="Bookman Old Style" w:hAnsi="Bookman Old Style"/>
          <w:sz w:val="28"/>
          <w:szCs w:val="28"/>
        </w:rPr>
        <w:t xml:space="preserve">where you rid the data of outliers and gaps before </w:t>
      </w:r>
      <w:r w:rsidR="00534FBC">
        <w:rPr>
          <w:rFonts w:ascii="Bookman Old Style" w:hAnsi="Bookman Old Style"/>
          <w:sz w:val="28"/>
          <w:szCs w:val="28"/>
        </w:rPr>
        <w:t xml:space="preserve">concluding </w:t>
      </w:r>
      <w:r w:rsidR="00912CA4">
        <w:rPr>
          <w:rFonts w:ascii="Bookman Old Style" w:hAnsi="Bookman Old Style"/>
          <w:sz w:val="28"/>
          <w:szCs w:val="28"/>
        </w:rPr>
        <w:t>points of irreversible growth and reversible tree water deficit.</w:t>
      </w:r>
      <w:r w:rsidR="00D95D51">
        <w:rPr>
          <w:rFonts w:ascii="Bookman Old Style" w:hAnsi="Bookman Old Style"/>
          <w:sz w:val="28"/>
          <w:szCs w:val="28"/>
        </w:rPr>
        <w:t xml:space="preserve"> </w:t>
      </w:r>
    </w:p>
    <w:p w14:paraId="5654A374" w14:textId="10BF58D0" w:rsidR="008D2DE5" w:rsidRDefault="008D2DE5">
      <w:pPr>
        <w:rPr>
          <w:rFonts w:ascii="Bookman Old Style" w:hAnsi="Bookman Old Style"/>
          <w:sz w:val="28"/>
          <w:szCs w:val="28"/>
        </w:rPr>
      </w:pPr>
      <w:r w:rsidRPr="00F7131E">
        <w:rPr>
          <w:rFonts w:ascii="Bookman Old Style" w:hAnsi="Bookman Old Style"/>
          <w:sz w:val="28"/>
          <w:szCs w:val="28"/>
          <w:highlight w:val="yellow"/>
        </w:rPr>
        <w:t>What</w:t>
      </w:r>
      <w:r>
        <w:rPr>
          <w:rFonts w:ascii="Bookman Old Style" w:hAnsi="Bookman Old Style"/>
          <w:sz w:val="28"/>
          <w:szCs w:val="28"/>
        </w:rPr>
        <w:t xml:space="preserve"> have I done so far? </w:t>
      </w:r>
      <w:r w:rsidRPr="00F7131E">
        <w:rPr>
          <w:rFonts w:ascii="Bookman Old Style" w:hAnsi="Bookman Old Style"/>
          <w:sz w:val="28"/>
          <w:szCs w:val="28"/>
          <w:highlight w:val="yellow"/>
        </w:rPr>
        <w:t>Here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F4A03">
        <w:rPr>
          <w:rFonts w:ascii="Bookman Old Style" w:hAnsi="Bookman Old Style"/>
          <w:sz w:val="28"/>
          <w:szCs w:val="28"/>
        </w:rPr>
        <w:t>is an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D25E13">
        <w:rPr>
          <w:rFonts w:ascii="Bookman Old Style" w:hAnsi="Bookman Old Style"/>
          <w:sz w:val="28"/>
          <w:szCs w:val="28"/>
        </w:rPr>
        <w:t>example of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C5F95">
        <w:rPr>
          <w:rFonts w:ascii="Bookman Old Style" w:hAnsi="Bookman Old Style"/>
          <w:sz w:val="28"/>
          <w:szCs w:val="28"/>
          <w:highlight w:val="yellow"/>
        </w:rPr>
        <w:t xml:space="preserve">raw </w:t>
      </w:r>
      <w:r w:rsidR="00A50159" w:rsidRPr="003C5F95">
        <w:rPr>
          <w:rFonts w:ascii="Bookman Old Style" w:hAnsi="Bookman Old Style"/>
          <w:sz w:val="28"/>
          <w:szCs w:val="28"/>
          <w:highlight w:val="yellow"/>
        </w:rPr>
        <w:t xml:space="preserve">dendrometer </w:t>
      </w:r>
      <w:r w:rsidRPr="003C5F95">
        <w:rPr>
          <w:rFonts w:ascii="Bookman Old Style" w:hAnsi="Bookman Old Style"/>
          <w:sz w:val="28"/>
          <w:szCs w:val="28"/>
          <w:highlight w:val="yellow"/>
        </w:rPr>
        <w:t>output</w:t>
      </w:r>
      <w:r w:rsidR="00A50159">
        <w:rPr>
          <w:rFonts w:ascii="Bookman Old Style" w:hAnsi="Bookman Old Style"/>
          <w:sz w:val="28"/>
          <w:szCs w:val="28"/>
        </w:rPr>
        <w:t xml:space="preserve"> </w:t>
      </w:r>
      <w:r w:rsidR="008F1FDF">
        <w:rPr>
          <w:rFonts w:ascii="Bookman Old Style" w:hAnsi="Bookman Old Style"/>
          <w:sz w:val="28"/>
          <w:szCs w:val="28"/>
        </w:rPr>
        <w:t>a site near Andrews HQ</w:t>
      </w:r>
      <w:r>
        <w:rPr>
          <w:rFonts w:ascii="Bookman Old Style" w:hAnsi="Bookman Old Style"/>
          <w:sz w:val="28"/>
          <w:szCs w:val="28"/>
        </w:rPr>
        <w:t xml:space="preserve">. </w:t>
      </w:r>
      <w:r w:rsidR="004F4A03">
        <w:rPr>
          <w:rFonts w:ascii="Bookman Old Style" w:hAnsi="Bookman Old Style"/>
          <w:sz w:val="28"/>
          <w:szCs w:val="28"/>
        </w:rPr>
        <w:t xml:space="preserve">The </w:t>
      </w:r>
      <w:r w:rsidR="004F4A03" w:rsidRPr="003C5F95">
        <w:rPr>
          <w:rFonts w:ascii="Bookman Old Style" w:hAnsi="Bookman Old Style"/>
          <w:sz w:val="28"/>
          <w:szCs w:val="28"/>
          <w:highlight w:val="yellow"/>
        </w:rPr>
        <w:t>y axis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A50159">
        <w:rPr>
          <w:rFonts w:ascii="Bookman Old Style" w:hAnsi="Bookman Old Style"/>
          <w:sz w:val="28"/>
          <w:szCs w:val="28"/>
        </w:rPr>
        <w:t>shows changes in stem diameter during the growing season for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4F4A03">
        <w:rPr>
          <w:rFonts w:ascii="Bookman Old Style" w:hAnsi="Bookman Old Style"/>
          <w:sz w:val="28"/>
          <w:szCs w:val="28"/>
        </w:rPr>
        <w:t>the</w:t>
      </w:r>
      <w:r w:rsidR="00A5015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tree. </w:t>
      </w:r>
      <w:r w:rsidR="008F1FDF">
        <w:rPr>
          <w:rFonts w:ascii="Bookman Old Style" w:hAnsi="Bookman Old Style"/>
          <w:sz w:val="28"/>
          <w:szCs w:val="28"/>
        </w:rPr>
        <w:t xml:space="preserve">We can notice some </w:t>
      </w:r>
      <w:r w:rsidR="008F1FDF" w:rsidRPr="003C5F95">
        <w:rPr>
          <w:rFonts w:ascii="Bookman Old Style" w:hAnsi="Bookman Old Style"/>
          <w:sz w:val="28"/>
          <w:szCs w:val="28"/>
          <w:highlight w:val="yellow"/>
        </w:rPr>
        <w:t>bumps</w:t>
      </w:r>
      <w:r w:rsidR="008F1FDF">
        <w:rPr>
          <w:rFonts w:ascii="Bookman Old Style" w:hAnsi="Bookman Old Style"/>
          <w:sz w:val="28"/>
          <w:szCs w:val="28"/>
        </w:rPr>
        <w:t xml:space="preserve"> around the time of fall rains</w:t>
      </w:r>
      <w:r w:rsidR="00765F04">
        <w:rPr>
          <w:rFonts w:ascii="Bookman Old Style" w:hAnsi="Bookman Old Style"/>
          <w:sz w:val="28"/>
          <w:szCs w:val="28"/>
        </w:rPr>
        <w:t>.</w:t>
      </w:r>
    </w:p>
    <w:p w14:paraId="6A6A6B44" w14:textId="7343F6CA" w:rsidR="00D25E13" w:rsidRDefault="00765F04">
      <w:pPr>
        <w:rPr>
          <w:rFonts w:ascii="Bookman Old Style" w:hAnsi="Bookman Old Style"/>
          <w:sz w:val="28"/>
          <w:szCs w:val="28"/>
        </w:rPr>
      </w:pPr>
      <w:r w:rsidRPr="00F05271">
        <w:rPr>
          <w:rFonts w:ascii="Bookman Old Style" w:hAnsi="Bookman Old Style"/>
          <w:sz w:val="28"/>
          <w:szCs w:val="28"/>
          <w:highlight w:val="yellow"/>
        </w:rPr>
        <w:lastRenderedPageBreak/>
        <w:t>Here</w:t>
      </w:r>
      <w:r>
        <w:rPr>
          <w:rFonts w:ascii="Bookman Old Style" w:hAnsi="Bookman Old Style"/>
          <w:sz w:val="28"/>
          <w:szCs w:val="28"/>
        </w:rPr>
        <w:t xml:space="preserve"> is a</w:t>
      </w:r>
      <w:r w:rsidR="00F97127">
        <w:rPr>
          <w:rFonts w:ascii="Bookman Old Style" w:hAnsi="Bookman Old Style"/>
          <w:sz w:val="28"/>
          <w:szCs w:val="28"/>
        </w:rPr>
        <w:t xml:space="preserve"> processed output that looks a little </w:t>
      </w:r>
      <w:r w:rsidR="006E70FF">
        <w:rPr>
          <w:rFonts w:ascii="Bookman Old Style" w:hAnsi="Bookman Old Style"/>
          <w:sz w:val="28"/>
          <w:szCs w:val="28"/>
        </w:rPr>
        <w:t xml:space="preserve">smoother. </w:t>
      </w:r>
      <w:r w:rsidR="00D25E13" w:rsidRPr="00F05271">
        <w:rPr>
          <w:rFonts w:ascii="Bookman Old Style" w:hAnsi="Bookman Old Style"/>
          <w:sz w:val="28"/>
          <w:szCs w:val="28"/>
          <w:highlight w:val="yellow"/>
        </w:rPr>
        <w:t>Gray</w:t>
      </w:r>
      <w:r w:rsidR="00D25E13">
        <w:rPr>
          <w:rFonts w:ascii="Bookman Old Style" w:hAnsi="Bookman Old Style"/>
          <w:sz w:val="28"/>
          <w:szCs w:val="28"/>
        </w:rPr>
        <w:t xml:space="preserve"> lines mirror the raw output from before, the </w:t>
      </w:r>
      <w:r w:rsidR="00D25E13" w:rsidRPr="00F05271">
        <w:rPr>
          <w:rFonts w:ascii="Bookman Old Style" w:hAnsi="Bookman Old Style"/>
          <w:sz w:val="28"/>
          <w:szCs w:val="28"/>
          <w:highlight w:val="yellow"/>
        </w:rPr>
        <w:t>green</w:t>
      </w:r>
      <w:r w:rsidR="00D25E13">
        <w:rPr>
          <w:rFonts w:ascii="Bookman Old Style" w:hAnsi="Bookman Old Style"/>
          <w:sz w:val="28"/>
          <w:szCs w:val="28"/>
        </w:rPr>
        <w:t xml:space="preserve"> lines </w:t>
      </w:r>
      <w:r w:rsidR="006E70FF">
        <w:rPr>
          <w:rFonts w:ascii="Bookman Old Style" w:hAnsi="Bookman Old Style"/>
          <w:sz w:val="28"/>
          <w:szCs w:val="28"/>
        </w:rPr>
        <w:t>are more accurate estimates of</w:t>
      </w:r>
      <w:r w:rsidR="00D25E13">
        <w:rPr>
          <w:rFonts w:ascii="Bookman Old Style" w:hAnsi="Bookman Old Style"/>
          <w:sz w:val="28"/>
          <w:szCs w:val="28"/>
        </w:rPr>
        <w:t xml:space="preserve"> growth, and the </w:t>
      </w:r>
      <w:r w:rsidR="00D25E13" w:rsidRPr="00F05271">
        <w:rPr>
          <w:rFonts w:ascii="Bookman Old Style" w:hAnsi="Bookman Old Style"/>
          <w:sz w:val="28"/>
          <w:szCs w:val="28"/>
          <w:highlight w:val="yellow"/>
        </w:rPr>
        <w:t>red</w:t>
      </w:r>
      <w:r w:rsidR="00D25E13">
        <w:rPr>
          <w:rFonts w:ascii="Bookman Old Style" w:hAnsi="Bookman Old Style"/>
          <w:sz w:val="28"/>
          <w:szCs w:val="28"/>
        </w:rPr>
        <w:t xml:space="preserve"> lines are </w:t>
      </w:r>
      <w:r w:rsidR="006E70FF">
        <w:rPr>
          <w:rFonts w:ascii="Bookman Old Style" w:hAnsi="Bookman Old Style"/>
          <w:sz w:val="28"/>
          <w:szCs w:val="28"/>
        </w:rPr>
        <w:t>estimates of</w:t>
      </w:r>
      <w:r w:rsidR="00D25E13">
        <w:rPr>
          <w:rFonts w:ascii="Bookman Old Style" w:hAnsi="Bookman Old Style"/>
          <w:sz w:val="28"/>
          <w:szCs w:val="28"/>
        </w:rPr>
        <w:t xml:space="preserve"> tree water deficit. </w:t>
      </w:r>
      <w:r w:rsidR="00DF354C" w:rsidRPr="00F05271">
        <w:rPr>
          <w:rFonts w:ascii="Bookman Old Style" w:hAnsi="Bookman Old Style"/>
          <w:sz w:val="28"/>
          <w:szCs w:val="28"/>
          <w:highlight w:val="yellow"/>
        </w:rPr>
        <w:t>We can start to see</w:t>
      </w:r>
      <w:r w:rsidR="00DF354C">
        <w:rPr>
          <w:rFonts w:ascii="Bookman Old Style" w:hAnsi="Bookman Old Style"/>
          <w:sz w:val="28"/>
          <w:szCs w:val="28"/>
        </w:rPr>
        <w:t xml:space="preserve"> ho</w:t>
      </w:r>
      <w:r w:rsidR="009E4C15">
        <w:rPr>
          <w:rFonts w:ascii="Bookman Old Style" w:hAnsi="Bookman Old Style"/>
          <w:sz w:val="28"/>
          <w:szCs w:val="28"/>
        </w:rPr>
        <w:t xml:space="preserve">w the raw output doesn’t paint the most accurate picture from early </w:t>
      </w:r>
      <w:r w:rsidR="00072114">
        <w:rPr>
          <w:rFonts w:ascii="Bookman Old Style" w:hAnsi="Bookman Old Style"/>
          <w:sz w:val="28"/>
          <w:szCs w:val="28"/>
        </w:rPr>
        <w:t>summer</w:t>
      </w:r>
      <w:r w:rsidR="009E4C15">
        <w:rPr>
          <w:rFonts w:ascii="Bookman Old Style" w:hAnsi="Bookman Old Style"/>
          <w:sz w:val="28"/>
          <w:szCs w:val="28"/>
        </w:rPr>
        <w:t xml:space="preserve"> shrinkage </w:t>
      </w:r>
      <w:r w:rsidR="009E4C15" w:rsidRPr="00F05271">
        <w:rPr>
          <w:rFonts w:ascii="Bookman Old Style" w:hAnsi="Bookman Old Style"/>
          <w:sz w:val="28"/>
          <w:szCs w:val="28"/>
          <w:highlight w:val="yellow"/>
        </w:rPr>
        <w:t>to</w:t>
      </w:r>
      <w:r w:rsidR="009E4C15">
        <w:rPr>
          <w:rFonts w:ascii="Bookman Old Style" w:hAnsi="Bookman Old Style"/>
          <w:sz w:val="28"/>
          <w:szCs w:val="28"/>
        </w:rPr>
        <w:t xml:space="preserve"> </w:t>
      </w:r>
      <w:r w:rsidR="00072114">
        <w:rPr>
          <w:rFonts w:ascii="Bookman Old Style" w:hAnsi="Bookman Old Style"/>
          <w:sz w:val="28"/>
          <w:szCs w:val="28"/>
        </w:rPr>
        <w:t xml:space="preserve">early fall swelling. </w:t>
      </w:r>
      <w:r w:rsidR="009B59AF">
        <w:rPr>
          <w:rFonts w:ascii="Bookman Old Style" w:hAnsi="Bookman Old Style"/>
          <w:sz w:val="28"/>
          <w:szCs w:val="28"/>
        </w:rPr>
        <w:t>This isn’t even all the package offers. Using it can help us produce faster and more accurate growth analyses,</w:t>
      </w:r>
      <w:r w:rsidR="00EC59A2">
        <w:rPr>
          <w:rFonts w:ascii="Bookman Old Style" w:hAnsi="Bookman Old Style"/>
          <w:sz w:val="28"/>
          <w:szCs w:val="28"/>
        </w:rPr>
        <w:t xml:space="preserve"> which is important as every year at HJA is different. </w:t>
      </w:r>
    </w:p>
    <w:p w14:paraId="52B4831A" w14:textId="75E30B6E" w:rsidR="005F781C" w:rsidRPr="00362C9E" w:rsidRDefault="00D25E13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On the microclimate side, </w:t>
      </w:r>
      <w:r w:rsidR="00830C2A" w:rsidRPr="000F5BA8">
        <w:rPr>
          <w:rFonts w:ascii="Bookman Old Style" w:hAnsi="Bookman Old Style"/>
          <w:sz w:val="28"/>
          <w:szCs w:val="28"/>
          <w:highlight w:val="yellow"/>
        </w:rPr>
        <w:t>these</w:t>
      </w:r>
      <w:r w:rsidR="00830C2A">
        <w:rPr>
          <w:rFonts w:ascii="Bookman Old Style" w:hAnsi="Bookman Old Style"/>
          <w:sz w:val="28"/>
          <w:szCs w:val="28"/>
        </w:rPr>
        <w:t xml:space="preserve"> </w:t>
      </w:r>
      <w:r w:rsidR="00097652">
        <w:rPr>
          <w:rFonts w:ascii="Bookman Old Style" w:hAnsi="Bookman Old Style"/>
          <w:sz w:val="28"/>
          <w:szCs w:val="28"/>
        </w:rPr>
        <w:t>figures show</w:t>
      </w:r>
      <w:r w:rsidR="00BB17A5">
        <w:rPr>
          <w:rFonts w:ascii="Bookman Old Style" w:hAnsi="Bookman Old Style"/>
          <w:sz w:val="28"/>
          <w:szCs w:val="28"/>
        </w:rPr>
        <w:t xml:space="preserve"> the accumulation of hours </w:t>
      </w:r>
      <w:r w:rsidR="00B06D94">
        <w:rPr>
          <w:rFonts w:ascii="Bookman Old Style" w:hAnsi="Bookman Old Style"/>
          <w:sz w:val="28"/>
          <w:szCs w:val="28"/>
        </w:rPr>
        <w:t xml:space="preserve">at or </w:t>
      </w:r>
      <w:r w:rsidR="00BB17A5">
        <w:rPr>
          <w:rFonts w:ascii="Bookman Old Style" w:hAnsi="Bookman Old Style"/>
          <w:sz w:val="28"/>
          <w:szCs w:val="28"/>
        </w:rPr>
        <w:t xml:space="preserve">above </w:t>
      </w:r>
      <w:r w:rsidR="00D658E7" w:rsidRPr="00AA03F2">
        <w:rPr>
          <w:rFonts w:ascii="Bookman Old Style" w:hAnsi="Bookman Old Style"/>
          <w:sz w:val="28"/>
          <w:szCs w:val="28"/>
          <w:highlight w:val="yellow"/>
        </w:rPr>
        <w:t>tentative</w:t>
      </w:r>
      <w:r w:rsidR="00BB17A5" w:rsidRPr="00AA03F2">
        <w:rPr>
          <w:rFonts w:ascii="Bookman Old Style" w:hAnsi="Bookman Old Style"/>
          <w:sz w:val="28"/>
          <w:szCs w:val="28"/>
          <w:highlight w:val="yellow"/>
        </w:rPr>
        <w:t xml:space="preserve"> stress</w:t>
      </w:r>
      <w:r w:rsidR="00BB17A5">
        <w:rPr>
          <w:rFonts w:ascii="Bookman Old Style" w:hAnsi="Bookman Old Style"/>
          <w:sz w:val="28"/>
          <w:szCs w:val="28"/>
        </w:rPr>
        <w:t xml:space="preserve"> threshold for </w:t>
      </w:r>
      <w:r w:rsidR="00830C2A">
        <w:rPr>
          <w:rFonts w:ascii="Bookman Old Style" w:hAnsi="Bookman Old Style"/>
          <w:sz w:val="28"/>
          <w:szCs w:val="28"/>
        </w:rPr>
        <w:t>VPD and temperature</w:t>
      </w:r>
      <w:r w:rsidR="00097652">
        <w:rPr>
          <w:rFonts w:ascii="Bookman Old Style" w:hAnsi="Bookman Old Style"/>
          <w:sz w:val="28"/>
          <w:szCs w:val="28"/>
        </w:rPr>
        <w:t>, which is 35C and 3 kPa</w:t>
      </w:r>
      <w:r w:rsidR="00BB17A5">
        <w:rPr>
          <w:rFonts w:ascii="Bookman Old Style" w:hAnsi="Bookman Old Style"/>
          <w:sz w:val="28"/>
          <w:szCs w:val="28"/>
        </w:rPr>
        <w:t xml:space="preserve">. The dark blue line represents 2021, </w:t>
      </w:r>
      <w:r w:rsidR="00BB17A5" w:rsidRPr="00E313CD">
        <w:rPr>
          <w:rFonts w:ascii="Bookman Old Style" w:hAnsi="Bookman Old Style"/>
          <w:sz w:val="28"/>
          <w:szCs w:val="28"/>
          <w:highlight w:val="yellow"/>
        </w:rPr>
        <w:t>the year of the heat</w:t>
      </w:r>
      <w:r w:rsidR="00BB17A5">
        <w:rPr>
          <w:rFonts w:ascii="Bookman Old Style" w:hAnsi="Bookman Old Style"/>
          <w:sz w:val="28"/>
          <w:szCs w:val="28"/>
        </w:rPr>
        <w:t xml:space="preserve"> dome</w:t>
      </w:r>
      <w:r w:rsidR="00830C2A">
        <w:rPr>
          <w:rFonts w:ascii="Bookman Old Style" w:hAnsi="Bookman Old Style"/>
          <w:sz w:val="28"/>
          <w:szCs w:val="28"/>
        </w:rPr>
        <w:t xml:space="preserve">, and we can see how </w:t>
      </w:r>
      <w:r w:rsidR="002571A6">
        <w:rPr>
          <w:rFonts w:ascii="Bookman Old Style" w:hAnsi="Bookman Old Style"/>
          <w:sz w:val="28"/>
          <w:szCs w:val="28"/>
        </w:rPr>
        <w:t>much it sticks out compared to the other years</w:t>
      </w:r>
      <w:r w:rsidR="00BB17A5">
        <w:rPr>
          <w:rFonts w:ascii="Bookman Old Style" w:hAnsi="Bookman Old Style"/>
          <w:sz w:val="28"/>
          <w:szCs w:val="28"/>
        </w:rPr>
        <w:t>.</w:t>
      </w:r>
      <w:r w:rsidR="00097652" w:rsidRPr="00097652">
        <w:rPr>
          <w:rFonts w:ascii="Bookman Old Style" w:hAnsi="Bookman Old Style"/>
          <w:sz w:val="28"/>
          <w:szCs w:val="28"/>
        </w:rPr>
        <w:t xml:space="preserve"> </w:t>
      </w:r>
      <w:r w:rsidR="002571A6">
        <w:rPr>
          <w:rFonts w:ascii="Bookman Old Style" w:hAnsi="Bookman Old Style"/>
          <w:sz w:val="28"/>
          <w:szCs w:val="28"/>
        </w:rPr>
        <w:t xml:space="preserve">We think these heightened </w:t>
      </w:r>
      <w:r w:rsidR="009553B0">
        <w:rPr>
          <w:rFonts w:ascii="Bookman Old Style" w:hAnsi="Bookman Old Style"/>
          <w:sz w:val="28"/>
          <w:szCs w:val="28"/>
        </w:rPr>
        <w:t>stress experiences wil</w:t>
      </w:r>
      <w:r w:rsidR="003F2EE0">
        <w:rPr>
          <w:rFonts w:ascii="Bookman Old Style" w:hAnsi="Bookman Old Style"/>
          <w:sz w:val="28"/>
          <w:szCs w:val="28"/>
        </w:rPr>
        <w:t xml:space="preserve">l have negative cascading effects on growth. </w:t>
      </w:r>
      <w:r w:rsidR="009553B0">
        <w:rPr>
          <w:rFonts w:ascii="Bookman Old Style" w:hAnsi="Bookman Old Style"/>
          <w:sz w:val="28"/>
          <w:szCs w:val="28"/>
        </w:rPr>
        <w:t xml:space="preserve">To find out for sure, </w:t>
      </w:r>
      <w:r w:rsidR="00633842">
        <w:rPr>
          <w:rFonts w:ascii="Bookman Old Style" w:hAnsi="Bookman Old Style"/>
          <w:sz w:val="28"/>
          <w:szCs w:val="28"/>
        </w:rPr>
        <w:t xml:space="preserve">I need to </w:t>
      </w:r>
      <w:r w:rsidR="003F2EE0">
        <w:rPr>
          <w:rFonts w:ascii="Bookman Old Style" w:hAnsi="Bookman Old Style"/>
          <w:sz w:val="28"/>
          <w:szCs w:val="28"/>
        </w:rPr>
        <w:t xml:space="preserve">continue analyzing dendrometer data </w:t>
      </w:r>
      <w:r w:rsidR="00EF1F8A">
        <w:rPr>
          <w:rFonts w:ascii="Bookman Old Style" w:hAnsi="Bookman Old Style"/>
          <w:sz w:val="28"/>
          <w:szCs w:val="28"/>
        </w:rPr>
        <w:t>tree cores. I</w:t>
      </w:r>
      <w:r w:rsidR="00BB17A5">
        <w:rPr>
          <w:rFonts w:ascii="Bookman Old Style" w:hAnsi="Bookman Old Style"/>
          <w:sz w:val="28"/>
          <w:szCs w:val="28"/>
        </w:rPr>
        <w:t xml:space="preserve"> </w:t>
      </w:r>
      <w:r w:rsidR="00BC106A">
        <w:rPr>
          <w:rFonts w:ascii="Bookman Old Style" w:hAnsi="Bookman Old Style"/>
          <w:sz w:val="28"/>
          <w:szCs w:val="28"/>
        </w:rPr>
        <w:t xml:space="preserve">am excited to see how they uncover the mysteries of growth before and after the Heat Dome so we can </w:t>
      </w:r>
      <w:r w:rsidR="00C16D6C">
        <w:rPr>
          <w:rFonts w:ascii="Bookman Old Style" w:hAnsi="Bookman Old Style"/>
          <w:sz w:val="28"/>
          <w:szCs w:val="28"/>
        </w:rPr>
        <w:t>more confidently predict forest health for this special site.</w:t>
      </w:r>
    </w:p>
    <w:sectPr w:rsidR="005F781C" w:rsidRPr="0036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E"/>
    <w:rsid w:val="00062715"/>
    <w:rsid w:val="00072114"/>
    <w:rsid w:val="00084664"/>
    <w:rsid w:val="00093400"/>
    <w:rsid w:val="00097652"/>
    <w:rsid w:val="000B03AC"/>
    <w:rsid w:val="000D73B7"/>
    <w:rsid w:val="000E5C49"/>
    <w:rsid w:val="000F22BE"/>
    <w:rsid w:val="000F5BA8"/>
    <w:rsid w:val="00153EDC"/>
    <w:rsid w:val="002571A6"/>
    <w:rsid w:val="002861C4"/>
    <w:rsid w:val="00302E6B"/>
    <w:rsid w:val="00347D01"/>
    <w:rsid w:val="00362C9E"/>
    <w:rsid w:val="003655A4"/>
    <w:rsid w:val="0036624F"/>
    <w:rsid w:val="003A35D7"/>
    <w:rsid w:val="003C5F95"/>
    <w:rsid w:val="003F2EE0"/>
    <w:rsid w:val="003F5271"/>
    <w:rsid w:val="004F15EC"/>
    <w:rsid w:val="004F4A03"/>
    <w:rsid w:val="00510DF1"/>
    <w:rsid w:val="00533AD0"/>
    <w:rsid w:val="00534FBC"/>
    <w:rsid w:val="005D3BC9"/>
    <w:rsid w:val="005F781C"/>
    <w:rsid w:val="00633842"/>
    <w:rsid w:val="00650CB7"/>
    <w:rsid w:val="0067722B"/>
    <w:rsid w:val="006E70FF"/>
    <w:rsid w:val="00765F04"/>
    <w:rsid w:val="007823A7"/>
    <w:rsid w:val="0079171A"/>
    <w:rsid w:val="00794EDE"/>
    <w:rsid w:val="007D5EA4"/>
    <w:rsid w:val="007F70F7"/>
    <w:rsid w:val="00812A8B"/>
    <w:rsid w:val="00830C2A"/>
    <w:rsid w:val="008D2DE5"/>
    <w:rsid w:val="008F1FDF"/>
    <w:rsid w:val="00912CA4"/>
    <w:rsid w:val="009553B0"/>
    <w:rsid w:val="009B59AF"/>
    <w:rsid w:val="009D6DB0"/>
    <w:rsid w:val="009E4C15"/>
    <w:rsid w:val="009E501E"/>
    <w:rsid w:val="00A4298C"/>
    <w:rsid w:val="00A50159"/>
    <w:rsid w:val="00A82370"/>
    <w:rsid w:val="00A84A1C"/>
    <w:rsid w:val="00AA03F2"/>
    <w:rsid w:val="00AC2522"/>
    <w:rsid w:val="00AC7857"/>
    <w:rsid w:val="00AF5186"/>
    <w:rsid w:val="00AF5F36"/>
    <w:rsid w:val="00B06D94"/>
    <w:rsid w:val="00B5296B"/>
    <w:rsid w:val="00B561F9"/>
    <w:rsid w:val="00BB17A5"/>
    <w:rsid w:val="00BC106A"/>
    <w:rsid w:val="00C16D6C"/>
    <w:rsid w:val="00C36F32"/>
    <w:rsid w:val="00C42446"/>
    <w:rsid w:val="00C4427E"/>
    <w:rsid w:val="00CE7E89"/>
    <w:rsid w:val="00D25E13"/>
    <w:rsid w:val="00D347F0"/>
    <w:rsid w:val="00D44838"/>
    <w:rsid w:val="00D658E7"/>
    <w:rsid w:val="00D7403A"/>
    <w:rsid w:val="00D92812"/>
    <w:rsid w:val="00D95D51"/>
    <w:rsid w:val="00DF256D"/>
    <w:rsid w:val="00DF354C"/>
    <w:rsid w:val="00E25A69"/>
    <w:rsid w:val="00E313CD"/>
    <w:rsid w:val="00E515CD"/>
    <w:rsid w:val="00E64B91"/>
    <w:rsid w:val="00E77947"/>
    <w:rsid w:val="00EC59A2"/>
    <w:rsid w:val="00EF1F8A"/>
    <w:rsid w:val="00F05271"/>
    <w:rsid w:val="00F2336B"/>
    <w:rsid w:val="00F24633"/>
    <w:rsid w:val="00F7131E"/>
    <w:rsid w:val="00F9184F"/>
    <w:rsid w:val="00F97127"/>
    <w:rsid w:val="00FA2472"/>
    <w:rsid w:val="00FB0D88"/>
    <w:rsid w:val="00FC2F0E"/>
    <w:rsid w:val="00F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EF03"/>
  <w15:chartTrackingRefBased/>
  <w15:docId w15:val="{730230FF-D08E-496D-8B44-63E4939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5437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78</cp:revision>
  <dcterms:created xsi:type="dcterms:W3CDTF">2024-11-12T20:25:00Z</dcterms:created>
  <dcterms:modified xsi:type="dcterms:W3CDTF">2024-12-06T10:23:00Z</dcterms:modified>
</cp:coreProperties>
</file>