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B63B6A1" wp14:paraId="1F603AA4" wp14:textId="1A26AAB0">
      <w:pPr>
        <w:pStyle w:val="Heading1"/>
        <w:jc w:val="center"/>
        <w:rPr>
          <w:rFonts w:ascii="Aptos" w:hAnsi="Aptos" w:eastAsia="Aptos" w:cs="Aptos"/>
          <w:b w:val="1"/>
          <w:bCs w:val="1"/>
          <w:noProof w:val="0"/>
          <w:color w:val="000000" w:themeColor="text1" w:themeTint="FF" w:themeShade="FF"/>
          <w:sz w:val="24"/>
          <w:szCs w:val="24"/>
          <w:lang w:val="pt-BR"/>
        </w:rPr>
      </w:pPr>
      <w:r w:rsidRPr="0B63B6A1" w:rsidR="2F1C2D0C">
        <w:rPr>
          <w:rFonts w:ascii="Aptos" w:hAnsi="Aptos" w:eastAsia="Aptos" w:cs="Aptos"/>
          <w:b w:val="1"/>
          <w:bCs w:val="1"/>
          <w:noProof w:val="0"/>
          <w:color w:val="000000" w:themeColor="text1" w:themeTint="FF" w:themeShade="FF"/>
          <w:sz w:val="24"/>
          <w:szCs w:val="24"/>
          <w:lang w:val="pt-BR"/>
        </w:rPr>
        <w:t xml:space="preserve">Análise Crítica: Extreme </w:t>
      </w:r>
      <w:r w:rsidRPr="0B63B6A1" w:rsidR="2F1C2D0C">
        <w:rPr>
          <w:rFonts w:ascii="Aptos" w:hAnsi="Aptos" w:eastAsia="Aptos" w:cs="Aptos"/>
          <w:b w:val="1"/>
          <w:bCs w:val="1"/>
          <w:noProof w:val="0"/>
          <w:color w:val="000000" w:themeColor="text1" w:themeTint="FF" w:themeShade="FF"/>
          <w:sz w:val="24"/>
          <w:szCs w:val="24"/>
          <w:lang w:val="pt-BR"/>
        </w:rPr>
        <w:t>Programming</w:t>
      </w:r>
      <w:r w:rsidRPr="0B63B6A1" w:rsidR="2F1C2D0C">
        <w:rPr>
          <w:rFonts w:ascii="Aptos" w:hAnsi="Aptos" w:eastAsia="Aptos" w:cs="Aptos"/>
          <w:b w:val="1"/>
          <w:bCs w:val="1"/>
          <w:noProof w:val="0"/>
          <w:color w:val="000000" w:themeColor="text1" w:themeTint="FF" w:themeShade="FF"/>
          <w:sz w:val="24"/>
          <w:szCs w:val="24"/>
          <w:lang w:val="pt-BR"/>
        </w:rPr>
        <w:t xml:space="preserve"> (XP)</w:t>
      </w:r>
    </w:p>
    <w:p xmlns:wp14="http://schemas.microsoft.com/office/word/2010/wordml" w:rsidP="0B63B6A1" wp14:paraId="48E1C5A4" wp14:textId="74901830">
      <w:pPr>
        <w:pStyle w:val="Normal"/>
        <w:rPr>
          <w:noProof w:val="0"/>
          <w:lang w:val="pt-BR"/>
        </w:rPr>
      </w:pPr>
    </w:p>
    <w:p xmlns:wp14="http://schemas.microsoft.com/office/word/2010/wordml" wp14:paraId="06002B04" wp14:textId="13213C52">
      <w:r w:rsidRPr="0B63B6A1" w:rsidR="2F1C2D0C">
        <w:rPr>
          <w:rFonts w:ascii="Aptos" w:hAnsi="Aptos" w:eastAsia="Aptos" w:cs="Aptos"/>
          <w:noProof w:val="0"/>
          <w:color w:val="000000" w:themeColor="text1" w:themeTint="FF" w:themeShade="FF"/>
          <w:sz w:val="24"/>
          <w:szCs w:val="24"/>
          <w:lang w:val="pt-BR"/>
        </w:rPr>
        <w:t>O Extreme Programming (XP) é uma metodologia ágil de desenvolvimento de software criada por Kent Beck no final da década de 1990 com o objetivo de melhorar a qualidade do software, reduzir falhas e aumentar a capacidade das equipes de responder rapidamente às mudanças nos requisitos. Diferentemente de metodologias que concentram seus esforços na gestão do projeto, o XP tem forte foco nas práticas técnicas de desenvolvimento. Seus valores fundamentais incluem comunicação, simplicidade, feedback, coragem e respeito, buscando criar um ambiente colaborativo em que clientes e desenvolvedores trabalham juntos durante todo o ciclo de vida do projeto.</w:t>
      </w:r>
    </w:p>
    <w:p xmlns:wp14="http://schemas.microsoft.com/office/word/2010/wordml" wp14:paraId="5DE57177" wp14:textId="5258B146">
      <w:r w:rsidRPr="0B63B6A1" w:rsidR="2F1C2D0C">
        <w:rPr>
          <w:rFonts w:ascii="Aptos" w:hAnsi="Aptos" w:eastAsia="Aptos" w:cs="Aptos"/>
          <w:noProof w:val="0"/>
          <w:color w:val="000000" w:themeColor="text1" w:themeTint="FF" w:themeShade="FF"/>
          <w:sz w:val="24"/>
          <w:szCs w:val="24"/>
          <w:lang w:val="pt-BR"/>
        </w:rPr>
        <w:t>No desenvolvimento de software, o XP parte do princípio de que mudanças são inevitáveis. Em vez de tentar prever todos os requisitos no início do projeto, a metodologia incentiva pequenas entregas, testes constantes e contato frequente com o cliente. Dessa forma, as equipes conseguem adaptar rapidamente o sistema conforme novas necessidades surgem, reduzindo o risco de construir funcionalidades que não geram valor.</w:t>
      </w:r>
    </w:p>
    <w:p xmlns:wp14="http://schemas.microsoft.com/office/word/2010/wordml" wp14:paraId="607BD8FC" wp14:textId="23DA421D">
      <w:r w:rsidRPr="0B63B6A1" w:rsidR="2F1C2D0C">
        <w:rPr>
          <w:rFonts w:ascii="Aptos" w:hAnsi="Aptos" w:eastAsia="Aptos" w:cs="Aptos"/>
          <w:noProof w:val="0"/>
          <w:color w:val="000000" w:themeColor="text1" w:themeTint="FF" w:themeShade="FF"/>
          <w:sz w:val="24"/>
          <w:szCs w:val="24"/>
          <w:lang w:val="pt-BR"/>
        </w:rPr>
        <w:t>Uma das maiores vantagens do XP é sua preocupação com a qualidade do código. Diferentemente de outras metodologias ágeis que priorizam principalmente a organização do trabalho, o XP estabelece práticas técnicas específicas para garantir que o software permaneça confiável durante todo o desenvolvimento. Entre essas práticas destacam-se o Test-Driven Development (TDD), Pair Programming, Integração Contínua, Refatoração, Código Coletivo e Pequenas Entregas. Essas práticas trabalham em conjunto para reduzir defeitos e facilitar a manutenção do sistema.</w:t>
      </w:r>
    </w:p>
    <w:p xmlns:wp14="http://schemas.microsoft.com/office/word/2010/wordml" wp14:paraId="40AEFF6A" wp14:textId="29011EB5">
      <w:r w:rsidRPr="0B63B6A1" w:rsidR="2F1C2D0C">
        <w:rPr>
          <w:rFonts w:ascii="Aptos" w:hAnsi="Aptos" w:eastAsia="Aptos" w:cs="Aptos"/>
          <w:noProof w:val="0"/>
          <w:color w:val="000000" w:themeColor="text1" w:themeTint="FF" w:themeShade="FF"/>
          <w:sz w:val="24"/>
          <w:szCs w:val="24"/>
          <w:lang w:val="pt-BR"/>
        </w:rPr>
        <w:t>O Test-Driven Development (TDD) é uma das práticas mais conhecidas do XP. Nessa abordagem, o desenvolvedor cria primeiro um teste automatizado, observa sua falha inicial, implementa o código necessário para que o teste passe e, em seguida, realiza a refatoração quando necessário. Esse ciclo incentiva a criação de código mais simples, organizado e menos sujeito a erros. Além disso, os testes automatizados fornecem segurança para futuras alterações, permitindo que novas funcionalidades sejam implementadas com menor risco de quebrar partes já existentes do sistema.</w:t>
      </w:r>
    </w:p>
    <w:p xmlns:wp14="http://schemas.microsoft.com/office/word/2010/wordml" wp14:paraId="401DF4A4" wp14:textId="2F70FEED">
      <w:r w:rsidRPr="0B63B6A1" w:rsidR="2F1C2D0C">
        <w:rPr>
          <w:rFonts w:ascii="Aptos" w:hAnsi="Aptos" w:eastAsia="Aptos" w:cs="Aptos"/>
          <w:noProof w:val="0"/>
          <w:color w:val="000000" w:themeColor="text1" w:themeTint="FF" w:themeShade="FF"/>
          <w:sz w:val="24"/>
          <w:szCs w:val="24"/>
          <w:lang w:val="pt-BR"/>
        </w:rPr>
        <w:t>Outra prática importante é o Pair Programming, ou programação em par. Dois desenvolvedores trabalham juntos no mesmo computador: enquanto um escreve o código, o outro acompanha a implementação, revisa a lógica, identifica possíveis problemas e sugere melhorias. Essa prática favorece a troca de conhecimento entre os membros da equipe, reduz a dependência de especialistas e melhora a qualidade do código produzido. Em projetos complexos, essa colaboração também contribui para decisões técnicas mais consistentes e reduz a quantidade de defeitos encontrados posteriormente.</w:t>
      </w:r>
    </w:p>
    <w:p xmlns:wp14="http://schemas.microsoft.com/office/word/2010/wordml" wp14:paraId="5BD63C3B" wp14:textId="66234289">
      <w:r w:rsidRPr="0B63B6A1" w:rsidR="2F1C2D0C">
        <w:rPr>
          <w:rFonts w:ascii="Aptos" w:hAnsi="Aptos" w:eastAsia="Aptos" w:cs="Aptos"/>
          <w:noProof w:val="0"/>
          <w:color w:val="000000" w:themeColor="text1" w:themeTint="FF" w:themeShade="FF"/>
          <w:sz w:val="24"/>
          <w:szCs w:val="24"/>
          <w:lang w:val="pt-BR"/>
        </w:rPr>
        <w:t>A Integração Contínua representa outra vantagem significativa do XP. Sempre que um desenvolvedor realiza alterações no código, essas mudanças são integradas rapidamente ao sistema principal e passam por uma bateria de testes automatizados. Caso algum erro seja identificado, ele pode ser corrigido imediatamente, evitando conflitos maiores durante a integração de diferentes funcionalidades. Em projetos com vários desenvolvedores trabalhando simultaneamente, essa prática aumenta a estabilidade do software e reduz o tempo gasto na resolução de problemas de integração.</w:t>
      </w:r>
    </w:p>
    <w:p xmlns:wp14="http://schemas.microsoft.com/office/word/2010/wordml" wp14:paraId="206EF0FC" wp14:textId="7BEE180E">
      <w:r w:rsidRPr="0B63B6A1" w:rsidR="2F1C2D0C">
        <w:rPr>
          <w:rFonts w:ascii="Aptos" w:hAnsi="Aptos" w:eastAsia="Aptos" w:cs="Aptos"/>
          <w:noProof w:val="0"/>
          <w:color w:val="000000" w:themeColor="text1" w:themeTint="FF" w:themeShade="FF"/>
          <w:sz w:val="24"/>
          <w:szCs w:val="24"/>
          <w:lang w:val="pt-BR"/>
        </w:rPr>
        <w:t>O XP também promove maior aproximação entre cliente e equipe de desenvolvimento. O cliente participa continuamente do projeto, validando funcionalidades, definindo prioridades e fornecendo feedback frequente. Essa interação reduz interpretações equivocadas dos requisitos e permite que o produto evolua de acordo com as necessidades reais do usuário. Em vez de esperar meses por uma entrega completa, o cliente acompanha pequenas versões do sistema e contribui para sua evolução.</w:t>
      </w:r>
    </w:p>
    <w:p xmlns:wp14="http://schemas.microsoft.com/office/word/2010/wordml" wp14:paraId="6E3FA669" wp14:textId="3734B019">
      <w:r w:rsidRPr="0B63B6A1" w:rsidR="2F1C2D0C">
        <w:rPr>
          <w:rFonts w:ascii="Aptos" w:hAnsi="Aptos" w:eastAsia="Aptos" w:cs="Aptos"/>
          <w:noProof w:val="0"/>
          <w:color w:val="000000" w:themeColor="text1" w:themeTint="FF" w:themeShade="FF"/>
          <w:sz w:val="24"/>
          <w:szCs w:val="24"/>
          <w:lang w:val="pt-BR"/>
        </w:rPr>
        <w:t>Outra vantagem importante é a redução do retrabalho. Como o software é desenvolvido em pequenas partes, testado constantemente e validado pelo cliente, muitos problemas são identificados logo no início do desenvolvimento. Corrigir uma falha descoberta poucos dias após sua implementação é muito mais simples do que corrigir um erro encontrado apenas na fase final do projeto.</w:t>
      </w:r>
    </w:p>
    <w:p xmlns:wp14="http://schemas.microsoft.com/office/word/2010/wordml" wp14:paraId="6567184D" wp14:textId="30118DF5">
      <w:r w:rsidRPr="0B63B6A1" w:rsidR="2F1C2D0C">
        <w:rPr>
          <w:rFonts w:ascii="Aptos" w:hAnsi="Aptos" w:eastAsia="Aptos" w:cs="Aptos"/>
          <w:noProof w:val="0"/>
          <w:color w:val="000000" w:themeColor="text1" w:themeTint="FF" w:themeShade="FF"/>
          <w:sz w:val="24"/>
          <w:szCs w:val="24"/>
          <w:lang w:val="pt-BR"/>
        </w:rPr>
        <w:t>Apesar dessas vantagens, o XP também apresenta limitações. Uma das principais é a necessidade de elevada disciplina por parte da equipe. As práticas do XP produzem bons resultados quando aplicadas de maneira consistente. Entretanto, se os testes automatizados deixam de ser atualizados, a programação em par é abandonada ou a integração contínua não é seguida corretamente, muitos dos benefícios da metodologia desaparecem. Assim, o XP exige comprometimento constante de todos os participantes.</w:t>
      </w:r>
    </w:p>
    <w:p xmlns:wp14="http://schemas.microsoft.com/office/word/2010/wordml" wp14:paraId="1556A1CA" wp14:textId="3A7B89C0">
      <w:r w:rsidRPr="0B63B6A1" w:rsidR="2F1C2D0C">
        <w:rPr>
          <w:rFonts w:ascii="Aptos" w:hAnsi="Aptos" w:eastAsia="Aptos" w:cs="Aptos"/>
          <w:noProof w:val="0"/>
          <w:color w:val="000000" w:themeColor="text1" w:themeTint="FF" w:themeShade="FF"/>
          <w:sz w:val="24"/>
          <w:szCs w:val="24"/>
          <w:lang w:val="pt-BR"/>
        </w:rPr>
        <w:t>Outra limitação está relacionada ao Pair Programming. Embora a prática proporcione aprendizado e revisão contínua do código, alguns desenvolvedores podem ter dificuldade em trabalhar permanentemente em dupla. Diferenças de ritmo, personalidade ou experiência podem gerar desconforto e reduzir a produtividade quando não existe uma cultura colaborativa bem estabelecida. Além disso, algumas organizações enxergam essa prática como um aumento de custo, já que dois profissionais trabalham simultaneamente na mesma atividade, mesmo que isso seja compensado posteriormente pela redução de defeitos.</w:t>
      </w:r>
    </w:p>
    <w:p xmlns:wp14="http://schemas.microsoft.com/office/word/2010/wordml" wp14:paraId="64009DD2" wp14:textId="201A29DF">
      <w:r w:rsidRPr="0B63B6A1" w:rsidR="2F1C2D0C">
        <w:rPr>
          <w:rFonts w:ascii="Aptos" w:hAnsi="Aptos" w:eastAsia="Aptos" w:cs="Aptos"/>
          <w:noProof w:val="0"/>
          <w:color w:val="000000" w:themeColor="text1" w:themeTint="FF" w:themeShade="FF"/>
          <w:sz w:val="24"/>
          <w:szCs w:val="24"/>
          <w:lang w:val="pt-BR"/>
        </w:rPr>
        <w:t>O grande volume de testes também representa um desafio. O desenvolvimento orientado a testes exige tempo para criar e manter uma ampla suíte de testes automatizados. Em projetos pequenos ou conduzidos sob forte pressão de prazo, algumas equipes acabam negligenciando essa etapa, comprometendo a confiabilidade do software. Além disso, manter milhares de testes atualizados pode exigir esforço adicional conforme o sistema evolui.</w:t>
      </w:r>
    </w:p>
    <w:p xmlns:wp14="http://schemas.microsoft.com/office/word/2010/wordml" wp14:paraId="5F994BD6" wp14:textId="064F6AB6">
      <w:r w:rsidRPr="0B63B6A1" w:rsidR="2F1C2D0C">
        <w:rPr>
          <w:rFonts w:ascii="Aptos" w:hAnsi="Aptos" w:eastAsia="Aptos" w:cs="Aptos"/>
          <w:noProof w:val="0"/>
          <w:color w:val="000000" w:themeColor="text1" w:themeTint="FF" w:themeShade="FF"/>
          <w:sz w:val="24"/>
          <w:szCs w:val="24"/>
          <w:lang w:val="pt-BR"/>
        </w:rPr>
        <w:t>Outro desafio está na presença constante do cliente. O XP pressupõe que o cliente esteja disponível para responder dúvidas, validar funcionalidades e priorizar requisitos continuamente. Na prática, muitas empresas não conseguem disponibilizar um representante de negócio com esse nível de dedicação. Quando o feedback demora ou ocorre apenas em momentos específicos, parte dos benefícios do XP é reduzida.</w:t>
      </w:r>
    </w:p>
    <w:p xmlns:wp14="http://schemas.microsoft.com/office/word/2010/wordml" wp14:paraId="08A5AD44" wp14:textId="3039D106">
      <w:r w:rsidRPr="0B63B6A1" w:rsidR="2F1C2D0C">
        <w:rPr>
          <w:rFonts w:ascii="Aptos" w:hAnsi="Aptos" w:eastAsia="Aptos" w:cs="Aptos"/>
          <w:noProof w:val="0"/>
          <w:color w:val="000000" w:themeColor="text1" w:themeTint="FF" w:themeShade="FF"/>
          <w:sz w:val="24"/>
          <w:szCs w:val="24"/>
          <w:lang w:val="pt-BR"/>
        </w:rPr>
        <w:t>Também existe a dificuldade de aplicar todas as práticas do XP em projetos muito grandes ou distribuídos geograficamente. Equipes compostas por dezenas ou centenas de desenvolvedores, distribuídas em diferentes países e fusos horários, podem encontrar dificuldades para manter programação em par, comunicação intensa e feedback contínuo da forma proposta originalmente pela metodologia.</w:t>
      </w:r>
    </w:p>
    <w:p xmlns:wp14="http://schemas.microsoft.com/office/word/2010/wordml" wp14:paraId="30C42D59" wp14:textId="478C8E48">
      <w:r w:rsidRPr="0B63B6A1" w:rsidR="2F1C2D0C">
        <w:rPr>
          <w:rFonts w:ascii="Aptos" w:hAnsi="Aptos" w:eastAsia="Aptos" w:cs="Aptos"/>
          <w:noProof w:val="0"/>
          <w:color w:val="000000" w:themeColor="text1" w:themeTint="FF" w:themeShade="FF"/>
          <w:sz w:val="24"/>
          <w:szCs w:val="24"/>
          <w:lang w:val="pt-BR"/>
        </w:rPr>
        <w:t>Ao comparar o XP com o Scrum, percebe-se que ambas as metodologias compartilham os princípios do Manifesto Ágil, mas possuem objetivos bastante diferentes. O Scrum é um framework voltado principalmente para a gestão do projeto. Ele organiza o trabalho por meio de Sprints, Product Backlog, Sprint Planning, Daily Scrum, Sprint Review e Sprint Retrospective, definindo papéis como Product Owner, Scrum Master e Developers. Seu foco principal está na organização das entregas e na gestão incremental do produto.</w:t>
      </w:r>
    </w:p>
    <w:p xmlns:wp14="http://schemas.microsoft.com/office/word/2010/wordml" wp14:paraId="43C1ED5C" wp14:textId="6ACD9516">
      <w:r w:rsidRPr="0B63B6A1" w:rsidR="2F1C2D0C">
        <w:rPr>
          <w:rFonts w:ascii="Aptos" w:hAnsi="Aptos" w:eastAsia="Aptos" w:cs="Aptos"/>
          <w:noProof w:val="0"/>
          <w:color w:val="000000" w:themeColor="text1" w:themeTint="FF" w:themeShade="FF"/>
          <w:sz w:val="24"/>
          <w:szCs w:val="24"/>
          <w:lang w:val="pt-BR"/>
        </w:rPr>
        <w:t>O XP, por outro lado, concentra-se principalmente nas práticas técnicas utilizadas durante o desenvolvimento. Enquanto o Scrum responde à pergunta "como organizar o trabalho da equipe?", o XP procura responder "como desenvolver software de alta qualidade?". O Scrum não determina como o código deve ser escrito, como os testes devem ser realizados ou como a integração deve ocorrer. Já o XP fornece práticas específicas para essas atividades.</w:t>
      </w:r>
    </w:p>
    <w:p xmlns:wp14="http://schemas.microsoft.com/office/word/2010/wordml" wp14:paraId="2B464BF1" wp14:textId="5D63CBFA">
      <w:r w:rsidRPr="0B63B6A1" w:rsidR="2F1C2D0C">
        <w:rPr>
          <w:rFonts w:ascii="Aptos" w:hAnsi="Aptos" w:eastAsia="Aptos" w:cs="Aptos"/>
          <w:noProof w:val="0"/>
          <w:color w:val="000000" w:themeColor="text1" w:themeTint="FF" w:themeShade="FF"/>
          <w:sz w:val="24"/>
          <w:szCs w:val="24"/>
          <w:lang w:val="pt-BR"/>
        </w:rPr>
        <w:t>Essa diferença faz com que as duas metodologias sejam frequentemente utilizadas em conjunto. Muitas equipes organizam seu trabalho utilizando Scrum e aplicam práticas do XP durante o desenvolvimento das funcionalidades. Por exemplo, uma equipe pode planejar uma Sprint utilizando Scrum, enquanto desenvolve cada funcionalidade utilizando TDD, Pair Programming, Refatoração e Integração Contínua propostas pelo XP. Dessa forma, o Scrum organiza o processo de trabalho, enquanto o XP aumenta a qualidade técnica do produto entregue.</w:t>
      </w:r>
    </w:p>
    <w:p xmlns:wp14="http://schemas.microsoft.com/office/word/2010/wordml" wp14:paraId="1792B891" wp14:textId="23998C76">
      <w:r w:rsidRPr="0B63B6A1" w:rsidR="2F1C2D0C">
        <w:rPr>
          <w:rFonts w:ascii="Aptos" w:hAnsi="Aptos" w:eastAsia="Aptos" w:cs="Aptos"/>
          <w:noProof w:val="0"/>
          <w:color w:val="000000" w:themeColor="text1" w:themeTint="FF" w:themeShade="FF"/>
          <w:sz w:val="24"/>
          <w:szCs w:val="24"/>
          <w:lang w:val="pt-BR"/>
        </w:rPr>
        <w:t>Outra diferença importante está no foco da melhoria contínua. No Scrum, a melhoria ocorre principalmente por meio das retrospectivas, nas quais a equipe avalia seu processo de trabalho ao final de cada Sprint. No XP, a melhoria acontece diariamente, por meio da refatoração constante do código, dos testes automatizados, da programação em par e do feedback contínuo do cliente.</w:t>
      </w:r>
    </w:p>
    <w:p xmlns:wp14="http://schemas.microsoft.com/office/word/2010/wordml" wp14:paraId="172D8A38" wp14:textId="0F8FC77C">
      <w:r w:rsidRPr="0B63B6A1" w:rsidR="2F1C2D0C">
        <w:rPr>
          <w:rFonts w:ascii="Aptos" w:hAnsi="Aptos" w:eastAsia="Aptos" w:cs="Aptos"/>
          <w:noProof w:val="0"/>
          <w:color w:val="000000" w:themeColor="text1" w:themeTint="FF" w:themeShade="FF"/>
          <w:sz w:val="24"/>
          <w:szCs w:val="24"/>
          <w:lang w:val="pt-BR"/>
        </w:rPr>
        <w:t>Do ponto de vista da qualidade, o XP apresenta vantagens significativas. Equipes que seguem rigorosamente suas práticas tendem a produzir código mais limpo, menos defeituoso e mais fácil de manter. Entretanto, essa qualidade exige investimento em testes, automação, integração contínua e disciplina técnica. Organizações que buscam apenas acelerar entregas sem investir nessas práticas dificilmente obterão todos os benefícios da metodologia.</w:t>
      </w:r>
    </w:p>
    <w:p xmlns:wp14="http://schemas.microsoft.com/office/word/2010/wordml" wp14:paraId="0B571257" wp14:textId="32E6F923">
      <w:r w:rsidRPr="0B63B6A1" w:rsidR="2F1C2D0C">
        <w:rPr>
          <w:rFonts w:ascii="Aptos" w:hAnsi="Aptos" w:eastAsia="Aptos" w:cs="Aptos"/>
          <w:noProof w:val="0"/>
          <w:color w:val="000000" w:themeColor="text1" w:themeTint="FF" w:themeShade="FF"/>
          <w:sz w:val="24"/>
          <w:szCs w:val="24"/>
          <w:lang w:val="pt-BR"/>
        </w:rPr>
        <w:t>Conclui-se que o Extreme Programming representa uma das metodologias ágeis mais completas quando o objetivo é elevar a qualidade técnica do desenvolvimento de software. Suas principais vantagens incluem redução de defeitos, melhoria da comunicação, compartilhamento de conhecimento, adaptação rápida às mudanças e maior satisfação do cliente. Entre suas limitações destacam-se a necessidade de elevada disciplina, a dificuldade de adoção de algumas práticas, como Pair Programming, o esforço necessário para manter testes automatizados e a dependência da participação contínua do cliente.</w:t>
      </w:r>
    </w:p>
    <w:p xmlns:wp14="http://schemas.microsoft.com/office/word/2010/wordml" w:rsidP="0B63B6A1" wp14:paraId="04D9E6AF" wp14:textId="38374FA5">
      <w:pPr>
        <w:rPr>
          <w:rFonts w:ascii="Aptos" w:hAnsi="Aptos" w:eastAsia="Aptos" w:cs="Aptos"/>
          <w:noProof w:val="0"/>
          <w:color w:val="000000" w:themeColor="text1" w:themeTint="FF" w:themeShade="FF"/>
          <w:sz w:val="24"/>
          <w:szCs w:val="24"/>
          <w:lang w:val="pt-BR"/>
        </w:rPr>
      </w:pPr>
      <w:r w:rsidRPr="0B63B6A1" w:rsidR="2F1C2D0C">
        <w:rPr>
          <w:rFonts w:ascii="Aptos" w:hAnsi="Aptos" w:eastAsia="Aptos" w:cs="Aptos"/>
          <w:noProof w:val="0"/>
          <w:color w:val="000000" w:themeColor="text1" w:themeTint="FF" w:themeShade="FF"/>
          <w:sz w:val="24"/>
          <w:szCs w:val="24"/>
          <w:lang w:val="pt-BR"/>
        </w:rPr>
        <w:t>Comparado ao Scrum, o XP apresenta um foco muito maior na engenharia de software do que na gestão do projeto. Enquanto o Scrum organiza o desenvolvimento por meio de ciclos de trabalho e papéis bem definidos, o XP estabelece práticas técnicas para produzir software com maior qualidade. Por isso, em vez de serem vistos como metodologias concorrentes, Scrum e XP podem ser utilizados de forma complementar. O Scrum fornece a estrutura de gerenciamento das entregas, enquanto o XP oferece os mecanismos necessários para garantir que essas entregas sejam tecnicamente robustas, confiáveis e sustentáveis ao longo do tempo.</w:t>
      </w:r>
      <w:r>
        <w:br/>
      </w:r>
      <w:r>
        <w:br/>
      </w:r>
      <w:r>
        <w:br/>
      </w:r>
      <w:r w:rsidRPr="0B63B6A1" w:rsidR="0F818366">
        <w:rPr>
          <w:rFonts w:ascii="Aptos" w:hAnsi="Aptos" w:eastAsia="Aptos" w:cs="Aptos"/>
          <w:b w:val="1"/>
          <w:bCs w:val="1"/>
          <w:noProof w:val="0"/>
          <w:color w:val="000000" w:themeColor="text1" w:themeTint="FF" w:themeShade="FF"/>
          <w:sz w:val="24"/>
          <w:szCs w:val="24"/>
          <w:lang w:val="pt-BR"/>
        </w:rPr>
        <w:t>Referências</w:t>
      </w:r>
    </w:p>
    <w:p xmlns:wp14="http://schemas.microsoft.com/office/word/2010/wordml" wp14:paraId="1C23B06D" wp14:textId="55EABA7D">
      <w:r w:rsidRPr="0B63B6A1" w:rsidR="0F818366">
        <w:rPr>
          <w:rFonts w:ascii="Aptos" w:hAnsi="Aptos" w:eastAsia="Aptos" w:cs="Aptos"/>
          <w:noProof w:val="0"/>
          <w:color w:val="000000" w:themeColor="text1" w:themeTint="FF" w:themeShade="FF"/>
          <w:sz w:val="24"/>
          <w:szCs w:val="24"/>
          <w:lang w:val="pt-BR"/>
        </w:rPr>
        <w:t xml:space="preserve">BECK, Kent; ANDRES, Cynthia. </w:t>
      </w:r>
      <w:r w:rsidRPr="0B63B6A1" w:rsidR="0F818366">
        <w:rPr>
          <w:rFonts w:ascii="Aptos" w:hAnsi="Aptos" w:eastAsia="Aptos" w:cs="Aptos"/>
          <w:i w:val="1"/>
          <w:iCs w:val="1"/>
          <w:noProof w:val="0"/>
          <w:color w:val="000000" w:themeColor="text1" w:themeTint="FF" w:themeShade="FF"/>
          <w:sz w:val="24"/>
          <w:szCs w:val="24"/>
          <w:lang w:val="pt-BR"/>
        </w:rPr>
        <w:t>Extreme Programming Explained: Embrace Change</w:t>
      </w:r>
      <w:r w:rsidRPr="0B63B6A1" w:rsidR="0F818366">
        <w:rPr>
          <w:rFonts w:ascii="Aptos" w:hAnsi="Aptos" w:eastAsia="Aptos" w:cs="Aptos"/>
          <w:noProof w:val="0"/>
          <w:color w:val="000000" w:themeColor="text1" w:themeTint="FF" w:themeShade="FF"/>
          <w:sz w:val="24"/>
          <w:szCs w:val="24"/>
          <w:lang w:val="pt-BR"/>
        </w:rPr>
        <w:t>. 2. ed. Boston: Addison-Wesley, 2004.</w:t>
      </w:r>
    </w:p>
    <w:p xmlns:wp14="http://schemas.microsoft.com/office/word/2010/wordml" wp14:paraId="76EDB6B9" wp14:textId="468E42E2">
      <w:r w:rsidRPr="0B63B6A1" w:rsidR="0F818366">
        <w:rPr>
          <w:rFonts w:ascii="Aptos" w:hAnsi="Aptos" w:eastAsia="Aptos" w:cs="Aptos"/>
          <w:noProof w:val="0"/>
          <w:color w:val="000000" w:themeColor="text1" w:themeTint="FF" w:themeShade="FF"/>
          <w:sz w:val="24"/>
          <w:szCs w:val="24"/>
          <w:lang w:val="pt-BR"/>
        </w:rPr>
        <w:t xml:space="preserve">AGILE ALLIANCE. </w:t>
      </w:r>
      <w:r w:rsidRPr="0B63B6A1" w:rsidR="0F818366">
        <w:rPr>
          <w:rFonts w:ascii="Aptos" w:hAnsi="Aptos" w:eastAsia="Aptos" w:cs="Aptos"/>
          <w:i w:val="1"/>
          <w:iCs w:val="1"/>
          <w:noProof w:val="0"/>
          <w:color w:val="000000" w:themeColor="text1" w:themeTint="FF" w:themeShade="FF"/>
          <w:sz w:val="24"/>
          <w:szCs w:val="24"/>
          <w:lang w:val="pt-BR"/>
        </w:rPr>
        <w:t>Extreme Programming</w:t>
      </w:r>
      <w:r w:rsidRPr="0B63B6A1" w:rsidR="0F818366">
        <w:rPr>
          <w:rFonts w:ascii="Aptos" w:hAnsi="Aptos" w:eastAsia="Aptos" w:cs="Aptos"/>
          <w:noProof w:val="0"/>
          <w:color w:val="000000" w:themeColor="text1" w:themeTint="FF" w:themeShade="FF"/>
          <w:sz w:val="24"/>
          <w:szCs w:val="24"/>
          <w:lang w:val="pt-BR"/>
        </w:rPr>
        <w:t>. Disponível em: Agile Alliance. Acesso em: 2026.</w:t>
      </w:r>
    </w:p>
    <w:p xmlns:wp14="http://schemas.microsoft.com/office/word/2010/wordml" wp14:paraId="6AF421D1" wp14:textId="7103CF53">
      <w:r w:rsidRPr="0B63B6A1" w:rsidR="0F818366">
        <w:rPr>
          <w:rFonts w:ascii="Aptos" w:hAnsi="Aptos" w:eastAsia="Aptos" w:cs="Aptos"/>
          <w:noProof w:val="0"/>
          <w:color w:val="000000" w:themeColor="text1" w:themeTint="FF" w:themeShade="FF"/>
          <w:sz w:val="24"/>
          <w:szCs w:val="24"/>
          <w:lang w:val="pt-BR"/>
        </w:rPr>
        <w:t xml:space="preserve">SCHWABER, Ken; SUTHERLAND, Jeff. </w:t>
      </w:r>
      <w:r w:rsidRPr="0B63B6A1" w:rsidR="0F818366">
        <w:rPr>
          <w:rFonts w:ascii="Aptos" w:hAnsi="Aptos" w:eastAsia="Aptos" w:cs="Aptos"/>
          <w:i w:val="1"/>
          <w:iCs w:val="1"/>
          <w:noProof w:val="0"/>
          <w:color w:val="000000" w:themeColor="text1" w:themeTint="FF" w:themeShade="FF"/>
          <w:sz w:val="24"/>
          <w:szCs w:val="24"/>
          <w:lang w:val="pt-BR"/>
        </w:rPr>
        <w:t>The Scrum Guide: The Definitive Guide to Scrum</w:t>
      </w:r>
      <w:r w:rsidRPr="0B63B6A1" w:rsidR="0F818366">
        <w:rPr>
          <w:rFonts w:ascii="Aptos" w:hAnsi="Aptos" w:eastAsia="Aptos" w:cs="Aptos"/>
          <w:noProof w:val="0"/>
          <w:color w:val="000000" w:themeColor="text1" w:themeTint="FF" w:themeShade="FF"/>
          <w:sz w:val="24"/>
          <w:szCs w:val="24"/>
          <w:lang w:val="pt-BR"/>
        </w:rPr>
        <w:t>. 2020. Disponível em: Scrum Guides. Acesso em: 2026.</w:t>
      </w:r>
    </w:p>
    <w:p xmlns:wp14="http://schemas.microsoft.com/office/word/2010/wordml" wp14:paraId="6E26A40E" wp14:textId="63F8ED02">
      <w:r w:rsidRPr="0B63B6A1" w:rsidR="0F818366">
        <w:rPr>
          <w:rFonts w:ascii="Aptos" w:hAnsi="Aptos" w:eastAsia="Aptos" w:cs="Aptos"/>
          <w:noProof w:val="0"/>
          <w:color w:val="000000" w:themeColor="text1" w:themeTint="FF" w:themeShade="FF"/>
          <w:sz w:val="24"/>
          <w:szCs w:val="24"/>
          <w:lang w:val="pt-BR"/>
        </w:rPr>
        <w:t xml:space="preserve">PRESSMAN, Roger S.; MAXIM, Bruce R. </w:t>
      </w:r>
      <w:r w:rsidRPr="0B63B6A1" w:rsidR="0F818366">
        <w:rPr>
          <w:rFonts w:ascii="Aptos" w:hAnsi="Aptos" w:eastAsia="Aptos" w:cs="Aptos"/>
          <w:i w:val="1"/>
          <w:iCs w:val="1"/>
          <w:noProof w:val="0"/>
          <w:color w:val="000000" w:themeColor="text1" w:themeTint="FF" w:themeShade="FF"/>
          <w:sz w:val="24"/>
          <w:szCs w:val="24"/>
          <w:lang w:val="pt-BR"/>
        </w:rPr>
        <w:t>Engenharia de Software: uma abordagem profissional</w:t>
      </w:r>
      <w:r w:rsidRPr="0B63B6A1" w:rsidR="0F818366">
        <w:rPr>
          <w:rFonts w:ascii="Aptos" w:hAnsi="Aptos" w:eastAsia="Aptos" w:cs="Aptos"/>
          <w:noProof w:val="0"/>
          <w:color w:val="000000" w:themeColor="text1" w:themeTint="FF" w:themeShade="FF"/>
          <w:sz w:val="24"/>
          <w:szCs w:val="24"/>
          <w:lang w:val="pt-BR"/>
        </w:rPr>
        <w:t>. Porto Alegre: AMGH, 2016.</w:t>
      </w:r>
    </w:p>
    <w:p xmlns:wp14="http://schemas.microsoft.com/office/word/2010/wordml" wp14:paraId="3A06D301" wp14:textId="66C156B6">
      <w:r w:rsidRPr="0B63B6A1" w:rsidR="0F818366">
        <w:rPr>
          <w:rFonts w:ascii="Aptos" w:hAnsi="Aptos" w:eastAsia="Aptos" w:cs="Aptos"/>
          <w:noProof w:val="0"/>
          <w:color w:val="000000" w:themeColor="text1" w:themeTint="FF" w:themeShade="FF"/>
          <w:sz w:val="24"/>
          <w:szCs w:val="24"/>
          <w:lang w:val="pt-BR"/>
        </w:rPr>
        <w:t xml:space="preserve">SOMMERVILLE, Ian. </w:t>
      </w:r>
      <w:r w:rsidRPr="0B63B6A1" w:rsidR="0F818366">
        <w:rPr>
          <w:rFonts w:ascii="Aptos" w:hAnsi="Aptos" w:eastAsia="Aptos" w:cs="Aptos"/>
          <w:i w:val="1"/>
          <w:iCs w:val="1"/>
          <w:noProof w:val="0"/>
          <w:color w:val="000000" w:themeColor="text1" w:themeTint="FF" w:themeShade="FF"/>
          <w:sz w:val="24"/>
          <w:szCs w:val="24"/>
          <w:lang w:val="pt-BR"/>
        </w:rPr>
        <w:t>Engenharia de Software</w:t>
      </w:r>
      <w:r w:rsidRPr="0B63B6A1" w:rsidR="0F818366">
        <w:rPr>
          <w:rFonts w:ascii="Aptos" w:hAnsi="Aptos" w:eastAsia="Aptos" w:cs="Aptos"/>
          <w:noProof w:val="0"/>
          <w:color w:val="000000" w:themeColor="text1" w:themeTint="FF" w:themeShade="FF"/>
          <w:sz w:val="24"/>
          <w:szCs w:val="24"/>
          <w:lang w:val="pt-BR"/>
        </w:rPr>
        <w:t>. 10. ed. São Paulo: Pearson, 2019.</w:t>
      </w:r>
    </w:p>
    <w:p xmlns:wp14="http://schemas.microsoft.com/office/word/2010/wordml" w:rsidP="0B63B6A1" wp14:paraId="750C8CC4" wp14:textId="4D935B7F">
      <w:pPr>
        <w:rPr>
          <w:rFonts w:ascii="Aptos" w:hAnsi="Aptos" w:eastAsia="Aptos" w:cs="Aptos"/>
          <w:noProof w:val="0"/>
          <w:color w:val="000000" w:themeColor="text1" w:themeTint="FF" w:themeShade="FF"/>
          <w:sz w:val="24"/>
          <w:szCs w:val="24"/>
          <w:lang w:val="pt-BR"/>
        </w:rPr>
      </w:pPr>
    </w:p>
    <w:p xmlns:wp14="http://schemas.microsoft.com/office/word/2010/wordml" wp14:paraId="1E207724" wp14:textId="1EAF2AA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0ADB334B"/>
    <w:rsid w:val="0B63B6A1"/>
    <w:rsid w:val="0F818366"/>
    <w:rsid w:val="1ABFD2F6"/>
    <w:rsid w:val="1CC5DFC8"/>
    <w:rsid w:val="288DD1BF"/>
    <w:rsid w:val="28EF0880"/>
    <w:rsid w:val="2D726DBC"/>
    <w:rsid w:val="2F1C2D0C"/>
    <w:rsid w:val="2F4D67E9"/>
    <w:rsid w:val="552ADAAD"/>
    <w:rsid w:val="658DC961"/>
    <w:rsid w:val="7B4F31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B63B6A1"/>
    <w:rPr>
      <w:color w:val="467886"/>
      <w:u w:val="single"/>
    </w:rPr>
  </w:style>
  <w:style w:type="paragraph" w:styleId="Heading1">
    <w:uiPriority w:val="9"/>
    <w:name w:val="heading 1"/>
    <w:basedOn w:val="Normal"/>
    <w:next w:val="Normal"/>
    <w:qFormat/>
    <w:rsid w:val="0B63B6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2026-06-24T21:39:36.1824655Z</dcterms:modified>
  <dc:creator>Gabriella Sant'Ana</dc:creator>
  <lastModifiedBy>Gabriella Sant'Ana</lastModifiedBy>
</coreProperties>
</file>