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7A41" w14:textId="77777777" w:rsidR="00244985" w:rsidRDefault="00000000">
      <w:pPr>
        <w:spacing w:after="0" w:line="259" w:lineRule="auto"/>
        <w:ind w:left="16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CFEF7B" wp14:editId="61231BBF">
            <wp:simplePos x="0" y="0"/>
            <wp:positionH relativeFrom="column">
              <wp:posOffset>848741</wp:posOffset>
            </wp:positionH>
            <wp:positionV relativeFrom="paragraph">
              <wp:posOffset>-54904</wp:posOffset>
            </wp:positionV>
            <wp:extent cx="1635760" cy="837565"/>
            <wp:effectExtent l="0" t="0" r="0" b="0"/>
            <wp:wrapSquare wrapText="bothSides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</w:rPr>
        <w:t>Universitatea Tehnic</w:t>
      </w:r>
      <w:r>
        <w:rPr>
          <w:b/>
        </w:rPr>
        <w:t>ă</w:t>
      </w:r>
      <w:r>
        <w:rPr>
          <w:rFonts w:ascii="Times New Roman" w:eastAsia="Times New Roman" w:hAnsi="Times New Roman" w:cs="Times New Roman"/>
          <w:b/>
        </w:rPr>
        <w:t xml:space="preserve"> de Construc</w:t>
      </w:r>
      <w:r>
        <w:rPr>
          <w:b/>
        </w:rPr>
        <w:t>ț</w:t>
      </w:r>
      <w:r>
        <w:rPr>
          <w:rFonts w:ascii="Times New Roman" w:eastAsia="Times New Roman" w:hAnsi="Times New Roman" w:cs="Times New Roman"/>
          <w:b/>
        </w:rPr>
        <w:t>ii din Bucure</w:t>
      </w:r>
      <w:r>
        <w:rPr>
          <w:b/>
        </w:rPr>
        <w:t>ș</w:t>
      </w:r>
      <w:r>
        <w:rPr>
          <w:rFonts w:ascii="Times New Roman" w:eastAsia="Times New Roman" w:hAnsi="Times New Roman" w:cs="Times New Roman"/>
          <w:b/>
        </w:rPr>
        <w:t xml:space="preserve">ti </w:t>
      </w:r>
    </w:p>
    <w:p w14:paraId="5D2EFEF5" w14:textId="77777777" w:rsidR="00244985" w:rsidRDefault="00000000">
      <w:pPr>
        <w:spacing w:after="0" w:line="259" w:lineRule="auto"/>
        <w:ind w:left="166" w:right="7199" w:firstLine="0"/>
      </w:pPr>
      <w:r>
        <w:rPr>
          <w:sz w:val="22"/>
        </w:rPr>
        <w:t xml:space="preserve"> </w:t>
      </w:r>
    </w:p>
    <w:p w14:paraId="6EF7D3B2" w14:textId="77777777" w:rsidR="00244985" w:rsidRDefault="00000000">
      <w:pPr>
        <w:spacing w:after="0" w:line="259" w:lineRule="auto"/>
        <w:ind w:left="1337" w:firstLine="0"/>
        <w:jc w:val="center"/>
      </w:pPr>
      <w:r>
        <w:rPr>
          <w:rFonts w:ascii="Times New Roman" w:eastAsia="Times New Roman" w:hAnsi="Times New Roman" w:cs="Times New Roman"/>
          <w:b/>
        </w:rPr>
        <w:t>Facultatea de Hidrotehnic</w:t>
      </w:r>
      <w:r>
        <w:rPr>
          <w:b/>
        </w:rPr>
        <w:t>ă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813393" w14:textId="77777777" w:rsidR="00244985" w:rsidRDefault="00000000">
      <w:pPr>
        <w:spacing w:after="0" w:line="259" w:lineRule="auto"/>
        <w:ind w:left="166" w:right="7199" w:firstLine="0"/>
      </w:pPr>
      <w:r>
        <w:rPr>
          <w:sz w:val="22"/>
        </w:rPr>
        <w:t xml:space="preserve"> </w:t>
      </w:r>
    </w:p>
    <w:p w14:paraId="5BA4550F" w14:textId="77777777" w:rsidR="00244985" w:rsidRDefault="00000000">
      <w:pPr>
        <w:spacing w:after="0" w:line="259" w:lineRule="auto"/>
        <w:ind w:left="1337" w:firstLine="0"/>
      </w:pPr>
      <w:r>
        <w:rPr>
          <w:b/>
        </w:rPr>
        <w:t xml:space="preserve">Specializarea: Automatică și Informatică Aplicată </w:t>
      </w:r>
    </w:p>
    <w:p w14:paraId="4A60054D" w14:textId="77777777" w:rsidR="00244985" w:rsidRDefault="00000000">
      <w:pPr>
        <w:spacing w:after="155" w:line="259" w:lineRule="auto"/>
        <w:ind w:left="166" w:right="7199" w:firstLine="0"/>
      </w:pPr>
      <w:r>
        <w:rPr>
          <w:sz w:val="22"/>
        </w:rPr>
        <w:t xml:space="preserve"> </w:t>
      </w:r>
    </w:p>
    <w:p w14:paraId="60B8478B" w14:textId="77777777" w:rsidR="00244985" w:rsidRDefault="00000000">
      <w:pPr>
        <w:spacing w:after="155" w:line="259" w:lineRule="auto"/>
        <w:ind w:left="166" w:firstLine="0"/>
      </w:pPr>
      <w:r>
        <w:rPr>
          <w:sz w:val="22"/>
        </w:rPr>
        <w:t xml:space="preserve"> </w:t>
      </w:r>
    </w:p>
    <w:p w14:paraId="189D80E8" w14:textId="77777777" w:rsidR="00244985" w:rsidRDefault="00000000">
      <w:pPr>
        <w:spacing w:after="155" w:line="259" w:lineRule="auto"/>
        <w:ind w:left="166" w:firstLine="0"/>
      </w:pPr>
      <w:r>
        <w:rPr>
          <w:sz w:val="22"/>
        </w:rPr>
        <w:t xml:space="preserve"> </w:t>
      </w:r>
    </w:p>
    <w:p w14:paraId="6D66FCDA" w14:textId="77777777" w:rsidR="00244985" w:rsidRDefault="00000000">
      <w:pPr>
        <w:spacing w:after="155" w:line="259" w:lineRule="auto"/>
        <w:ind w:left="166" w:firstLine="0"/>
      </w:pPr>
      <w:r>
        <w:rPr>
          <w:sz w:val="22"/>
        </w:rPr>
        <w:t xml:space="preserve"> </w:t>
      </w:r>
    </w:p>
    <w:p w14:paraId="22FF165B" w14:textId="77777777" w:rsidR="00244985" w:rsidRDefault="00000000">
      <w:pPr>
        <w:spacing w:after="155" w:line="259" w:lineRule="auto"/>
        <w:ind w:left="166" w:firstLine="0"/>
      </w:pPr>
      <w:r>
        <w:rPr>
          <w:sz w:val="22"/>
        </w:rPr>
        <w:t xml:space="preserve"> </w:t>
      </w:r>
    </w:p>
    <w:p w14:paraId="2F096EE9" w14:textId="77777777" w:rsidR="00244985" w:rsidRDefault="00000000">
      <w:pPr>
        <w:spacing w:after="155" w:line="259" w:lineRule="auto"/>
        <w:ind w:left="166" w:firstLine="0"/>
      </w:pPr>
      <w:r>
        <w:rPr>
          <w:sz w:val="22"/>
        </w:rPr>
        <w:t xml:space="preserve"> </w:t>
      </w:r>
    </w:p>
    <w:p w14:paraId="17F0AFEC" w14:textId="77777777" w:rsidR="00244985" w:rsidRPr="00444654" w:rsidRDefault="00000000">
      <w:pPr>
        <w:spacing w:after="156" w:line="259" w:lineRule="auto"/>
        <w:ind w:left="166" w:firstLine="0"/>
        <w:rPr>
          <w:sz w:val="56"/>
          <w:szCs w:val="56"/>
        </w:rPr>
      </w:pPr>
      <w:r w:rsidRPr="00444654">
        <w:rPr>
          <w:sz w:val="56"/>
          <w:szCs w:val="56"/>
        </w:rPr>
        <w:t xml:space="preserve"> </w:t>
      </w:r>
    </w:p>
    <w:p w14:paraId="0799AAF5" w14:textId="77777777" w:rsidR="00244985" w:rsidRPr="00444654" w:rsidRDefault="00000000">
      <w:pPr>
        <w:spacing w:after="155" w:line="259" w:lineRule="auto"/>
        <w:ind w:left="166" w:firstLine="0"/>
        <w:rPr>
          <w:sz w:val="56"/>
          <w:szCs w:val="56"/>
        </w:rPr>
      </w:pPr>
      <w:r w:rsidRPr="00444654">
        <w:rPr>
          <w:sz w:val="56"/>
          <w:szCs w:val="56"/>
        </w:rPr>
        <w:t xml:space="preserve"> </w:t>
      </w:r>
    </w:p>
    <w:p w14:paraId="2D4031A7" w14:textId="77777777" w:rsidR="00244985" w:rsidRPr="00444654" w:rsidRDefault="00000000">
      <w:pPr>
        <w:spacing w:after="155" w:line="259" w:lineRule="auto"/>
        <w:ind w:left="166" w:firstLine="0"/>
        <w:rPr>
          <w:sz w:val="56"/>
          <w:szCs w:val="56"/>
        </w:rPr>
      </w:pPr>
      <w:r w:rsidRPr="00444654">
        <w:rPr>
          <w:sz w:val="56"/>
          <w:szCs w:val="56"/>
        </w:rPr>
        <w:t xml:space="preserve"> </w:t>
      </w:r>
    </w:p>
    <w:p w14:paraId="12BD936F" w14:textId="77777777" w:rsidR="00244985" w:rsidRPr="00444654" w:rsidRDefault="00444654" w:rsidP="00444654">
      <w:pPr>
        <w:spacing w:after="155" w:line="259" w:lineRule="auto"/>
        <w:ind w:left="166" w:firstLine="0"/>
        <w:jc w:val="center"/>
        <w:rPr>
          <w:sz w:val="56"/>
          <w:szCs w:val="56"/>
        </w:rPr>
      </w:pPr>
      <w:r w:rsidRPr="00444654">
        <w:rPr>
          <w:sz w:val="56"/>
          <w:szCs w:val="56"/>
        </w:rPr>
        <w:t>PROGRAMAREA CALCULATOARELOR SI LIMBAJE DE PROGRAMARE – C++</w:t>
      </w:r>
    </w:p>
    <w:p w14:paraId="0DCDD2E8" w14:textId="77777777" w:rsidR="00444654" w:rsidRPr="00444654" w:rsidRDefault="00444654" w:rsidP="00444654">
      <w:pPr>
        <w:spacing w:after="155" w:line="259" w:lineRule="auto"/>
        <w:ind w:left="166" w:firstLine="0"/>
        <w:jc w:val="center"/>
        <w:rPr>
          <w:sz w:val="56"/>
          <w:szCs w:val="56"/>
        </w:rPr>
      </w:pPr>
      <w:r w:rsidRPr="00437E33">
        <w:rPr>
          <w:sz w:val="56"/>
          <w:szCs w:val="56"/>
        </w:rPr>
        <w:t>D</w:t>
      </w:r>
      <w:r w:rsidRPr="00444654">
        <w:rPr>
          <w:sz w:val="56"/>
          <w:szCs w:val="56"/>
        </w:rPr>
        <w:t>OCUMENTATIE TEHNICA DETALIATA</w:t>
      </w:r>
    </w:p>
    <w:p w14:paraId="2C20CFFF" w14:textId="77777777" w:rsidR="00444654" w:rsidRPr="00444654" w:rsidRDefault="00444654" w:rsidP="00444654">
      <w:pPr>
        <w:spacing w:after="155" w:line="259" w:lineRule="auto"/>
        <w:ind w:left="166" w:firstLine="0"/>
        <w:jc w:val="center"/>
        <w:rPr>
          <w:sz w:val="56"/>
          <w:szCs w:val="56"/>
        </w:rPr>
      </w:pPr>
      <w:r w:rsidRPr="00444654">
        <w:rPr>
          <w:sz w:val="56"/>
          <w:szCs w:val="56"/>
        </w:rPr>
        <w:t>JOC STIL PACMAN</w:t>
      </w:r>
    </w:p>
    <w:p w14:paraId="01D82895" w14:textId="77777777" w:rsidR="00244985" w:rsidRDefault="00000000">
      <w:pPr>
        <w:spacing w:after="155" w:line="259" w:lineRule="auto"/>
        <w:ind w:left="166" w:firstLine="0"/>
      </w:pPr>
      <w:r>
        <w:rPr>
          <w:b/>
          <w:color w:val="222222"/>
          <w:sz w:val="28"/>
        </w:rPr>
        <w:t xml:space="preserve"> </w:t>
      </w:r>
    </w:p>
    <w:p w14:paraId="5C997F6B" w14:textId="77777777" w:rsidR="00244985" w:rsidRDefault="00000000">
      <w:pPr>
        <w:spacing w:after="153" w:line="259" w:lineRule="auto"/>
        <w:ind w:left="166" w:firstLine="0"/>
      </w:pPr>
      <w:r>
        <w:rPr>
          <w:b/>
          <w:color w:val="222222"/>
          <w:sz w:val="28"/>
        </w:rPr>
        <w:t xml:space="preserve"> </w:t>
      </w:r>
    </w:p>
    <w:p w14:paraId="07BA1AEC" w14:textId="77777777" w:rsidR="00244985" w:rsidRDefault="00000000">
      <w:pPr>
        <w:spacing w:after="155" w:line="259" w:lineRule="auto"/>
        <w:ind w:left="166" w:firstLine="0"/>
      </w:pPr>
      <w:r>
        <w:rPr>
          <w:b/>
          <w:color w:val="222222"/>
          <w:sz w:val="28"/>
        </w:rPr>
        <w:t xml:space="preserve"> </w:t>
      </w:r>
    </w:p>
    <w:p w14:paraId="09A77B32" w14:textId="77777777" w:rsidR="00244985" w:rsidRDefault="00000000">
      <w:pPr>
        <w:spacing w:after="153" w:line="259" w:lineRule="auto"/>
        <w:ind w:left="166" w:firstLine="0"/>
      </w:pPr>
      <w:r>
        <w:rPr>
          <w:b/>
          <w:color w:val="222222"/>
          <w:sz w:val="28"/>
        </w:rPr>
        <w:t xml:space="preserve"> </w:t>
      </w:r>
    </w:p>
    <w:p w14:paraId="792DEE20" w14:textId="77777777" w:rsidR="00244985" w:rsidRDefault="00000000" w:rsidP="00444654">
      <w:pPr>
        <w:spacing w:after="155" w:line="259" w:lineRule="auto"/>
        <w:ind w:left="166" w:firstLine="0"/>
      </w:pPr>
      <w:r>
        <w:rPr>
          <w:b/>
          <w:color w:val="222222"/>
          <w:sz w:val="28"/>
        </w:rPr>
        <w:t xml:space="preserve"> </w:t>
      </w:r>
    </w:p>
    <w:p w14:paraId="72152DF8" w14:textId="77777777" w:rsidR="00244985" w:rsidRDefault="00000000">
      <w:pPr>
        <w:tabs>
          <w:tab w:val="center" w:pos="7955"/>
          <w:tab w:val="center" w:pos="9298"/>
        </w:tabs>
        <w:spacing w:after="155" w:line="259" w:lineRule="auto"/>
        <w:ind w:left="0" w:firstLine="0"/>
      </w:pPr>
      <w:r>
        <w:rPr>
          <w:b/>
          <w:sz w:val="28"/>
        </w:rPr>
        <w:t xml:space="preserve">Profesori coordonatori: </w:t>
      </w:r>
      <w:r>
        <w:rPr>
          <w:b/>
          <w:color w:val="222222"/>
          <w:sz w:val="28"/>
        </w:rPr>
        <w:t xml:space="preserve">                                                                         </w:t>
      </w:r>
      <w:r>
        <w:rPr>
          <w:b/>
          <w:color w:val="222222"/>
          <w:sz w:val="28"/>
        </w:rPr>
        <w:tab/>
        <w:t xml:space="preserve"> </w:t>
      </w:r>
      <w:r>
        <w:rPr>
          <w:b/>
          <w:color w:val="222222"/>
          <w:sz w:val="28"/>
        </w:rPr>
        <w:tab/>
        <w:t xml:space="preserve">   Student:         </w:t>
      </w:r>
    </w:p>
    <w:p w14:paraId="3191761C" w14:textId="77777777" w:rsidR="00444654" w:rsidRDefault="00000000" w:rsidP="00444654">
      <w:pPr>
        <w:tabs>
          <w:tab w:val="center" w:pos="2998"/>
          <w:tab w:val="center" w:pos="3707"/>
          <w:tab w:val="center" w:pos="4415"/>
          <w:tab w:val="center" w:pos="5123"/>
          <w:tab w:val="center" w:pos="5831"/>
          <w:tab w:val="center" w:pos="6539"/>
          <w:tab w:val="center" w:pos="7247"/>
          <w:tab w:val="center" w:pos="9226"/>
        </w:tabs>
        <w:spacing w:after="152" w:line="259" w:lineRule="auto"/>
        <w:ind w:left="0" w:firstLine="0"/>
        <w:rPr>
          <w:color w:val="222222"/>
          <w:sz w:val="28"/>
        </w:rPr>
      </w:pPr>
      <w:proofErr w:type="spellStart"/>
      <w:r>
        <w:rPr>
          <w:color w:val="222222"/>
          <w:sz w:val="28"/>
        </w:rPr>
        <w:t>Neculoiu</w:t>
      </w:r>
      <w:proofErr w:type="spellEnd"/>
      <w:r>
        <w:rPr>
          <w:color w:val="222222"/>
          <w:sz w:val="28"/>
        </w:rPr>
        <w:t xml:space="preserve"> </w:t>
      </w:r>
      <w:proofErr w:type="spellStart"/>
      <w:r>
        <w:rPr>
          <w:color w:val="222222"/>
          <w:sz w:val="28"/>
        </w:rPr>
        <w:t>Giorgian</w:t>
      </w:r>
      <w:proofErr w:type="spellEnd"/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  <w:proofErr w:type="gramStart"/>
      <w:r>
        <w:rPr>
          <w:color w:val="222222"/>
          <w:sz w:val="28"/>
        </w:rPr>
        <w:tab/>
        <w:t xml:space="preserve">  </w:t>
      </w:r>
      <w:r w:rsidR="00444654">
        <w:rPr>
          <w:color w:val="222222"/>
          <w:sz w:val="28"/>
        </w:rPr>
        <w:t>Coles</w:t>
      </w:r>
      <w:proofErr w:type="gramEnd"/>
      <w:r w:rsidR="00444654">
        <w:rPr>
          <w:color w:val="222222"/>
          <w:sz w:val="28"/>
        </w:rPr>
        <w:t xml:space="preserve"> Sasha Mihai</w:t>
      </w:r>
    </w:p>
    <w:p w14:paraId="346CE31E" w14:textId="77777777" w:rsidR="00244985" w:rsidRDefault="00444654" w:rsidP="00444654">
      <w:pPr>
        <w:tabs>
          <w:tab w:val="center" w:pos="2998"/>
          <w:tab w:val="center" w:pos="3707"/>
          <w:tab w:val="center" w:pos="4415"/>
          <w:tab w:val="center" w:pos="5123"/>
          <w:tab w:val="center" w:pos="5831"/>
          <w:tab w:val="center" w:pos="6539"/>
          <w:tab w:val="center" w:pos="7247"/>
          <w:tab w:val="center" w:pos="9226"/>
        </w:tabs>
        <w:spacing w:after="152" w:line="259" w:lineRule="auto"/>
        <w:ind w:left="0" w:firstLine="0"/>
      </w:pPr>
      <w:r>
        <w:rPr>
          <w:color w:val="222222"/>
          <w:sz w:val="28"/>
        </w:rPr>
        <w:t>Olteanu Gabriela</w:t>
      </w:r>
      <w:r w:rsidR="00000000">
        <w:rPr>
          <w:color w:val="222222"/>
          <w:sz w:val="28"/>
        </w:rPr>
        <w:t xml:space="preserve">                                                   </w:t>
      </w:r>
    </w:p>
    <w:p w14:paraId="5051D2A9" w14:textId="77777777" w:rsidR="00244985" w:rsidRDefault="00244985" w:rsidP="00444654">
      <w:pPr>
        <w:spacing w:after="153" w:line="259" w:lineRule="auto"/>
        <w:ind w:left="0" w:firstLine="0"/>
      </w:pPr>
    </w:p>
    <w:p w14:paraId="6E0B7249" w14:textId="77777777" w:rsidR="00244985" w:rsidRDefault="00000000">
      <w:pPr>
        <w:spacing w:after="332" w:line="259" w:lineRule="auto"/>
        <w:ind w:left="166" w:firstLine="0"/>
      </w:pP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ab/>
      </w:r>
      <w:r>
        <w:rPr>
          <w:sz w:val="22"/>
        </w:rPr>
        <w:t xml:space="preserve"> </w:t>
      </w:r>
    </w:p>
    <w:p w14:paraId="482C5301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1.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Introducere</w:t>
      </w:r>
      <w:proofErr w:type="spellEnd"/>
    </w:p>
    <w:p w14:paraId="67792A3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dezvoltat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inițial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1980 de Namco,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dintre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iconice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video din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istorie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proiect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propune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recreeze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experiența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clasică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limbajul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programare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C++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ofere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înțelegere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profundă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mecanismelor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a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arhitecturii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software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a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implementării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tehnice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2E54C26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2.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Obiectivele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Proiectului</w:t>
      </w:r>
      <w:proofErr w:type="spellEnd"/>
    </w:p>
    <w:p w14:paraId="04B2445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Scopul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principal 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proiect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a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funcțional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terminal,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C++ standard,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fără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depinde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biblioteci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externe.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Obiectivele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specifice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includ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45F427BA" w14:textId="77777777" w:rsidR="00444654" w:rsidRPr="00437E33" w:rsidRDefault="00444654" w:rsidP="00444654">
      <w:pPr>
        <w:numPr>
          <w:ilvl w:val="0"/>
          <w:numId w:val="8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hărți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reprezentate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matrice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bidimensională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42A4E2E9" w14:textId="77777777" w:rsidR="00444654" w:rsidRPr="00437E33" w:rsidRDefault="00444654" w:rsidP="00444654">
      <w:pPr>
        <w:numPr>
          <w:ilvl w:val="0"/>
          <w:numId w:val="8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mișcării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personajului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principal (Pac-Man)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a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inamicilor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).</w:t>
      </w:r>
    </w:p>
    <w:p w14:paraId="4AA1E467" w14:textId="77777777" w:rsidR="00444654" w:rsidRPr="00437E33" w:rsidRDefault="00444654" w:rsidP="00444654">
      <w:pPr>
        <w:numPr>
          <w:ilvl w:val="0"/>
          <w:numId w:val="8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Gestionarea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interacțiunilor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dintre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FC42281" w14:textId="77777777" w:rsidR="00444654" w:rsidRPr="00437E33" w:rsidRDefault="00444654" w:rsidP="00444654">
      <w:pPr>
        <w:numPr>
          <w:ilvl w:val="0"/>
          <w:numId w:val="8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meniu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26C7598" w14:textId="77777777" w:rsidR="00444654" w:rsidRPr="00437E33" w:rsidRDefault="00444654" w:rsidP="00444654">
      <w:pPr>
        <w:numPr>
          <w:ilvl w:val="0"/>
          <w:numId w:val="8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lastRenderedPageBreak/>
        <w:t>Asigurarea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portabilității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aplicației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platforme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Windows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Unix-like.</w:t>
      </w:r>
    </w:p>
    <w:p w14:paraId="75E8340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3.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Descrierea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Jocului</w:t>
      </w:r>
    </w:p>
    <w:p w14:paraId="68214C1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desfășoară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reprezentată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matrice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caractere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6070A38F" w14:textId="77777777" w:rsidR="00444654" w:rsidRPr="00437E33" w:rsidRDefault="00444654" w:rsidP="00444654">
      <w:pPr>
        <w:numPr>
          <w:ilvl w:val="0"/>
          <w:numId w:val="9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#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perete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5C3F8E4C" w14:textId="77777777" w:rsidR="00444654" w:rsidRPr="00437E33" w:rsidRDefault="00444654" w:rsidP="00444654">
      <w:pPr>
        <w:numPr>
          <w:ilvl w:val="0"/>
          <w:numId w:val="9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0D42E24A" w14:textId="77777777" w:rsidR="00444654" w:rsidRPr="00437E33" w:rsidRDefault="00444654" w:rsidP="00444654">
      <w:pPr>
        <w:numPr>
          <w:ilvl w:val="0"/>
          <w:numId w:val="9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C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Pac-Man.</w:t>
      </w:r>
    </w:p>
    <w:p w14:paraId="59EFDAD7" w14:textId="77777777" w:rsidR="00444654" w:rsidRPr="00437E33" w:rsidRDefault="00444654" w:rsidP="00444654">
      <w:pPr>
        <w:numPr>
          <w:ilvl w:val="0"/>
          <w:numId w:val="9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G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1AB5F8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Obiectivul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jucătorului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fără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termină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atunci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sunt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067C3CFF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4.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Arhitectura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Software</w:t>
      </w:r>
    </w:p>
    <w:p w14:paraId="673CC7A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4.1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Structuri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de Date</w:t>
      </w:r>
    </w:p>
    <w:p w14:paraId="21C3E9F2" w14:textId="77777777" w:rsidR="00444654" w:rsidRPr="00437E33" w:rsidRDefault="00444654" w:rsidP="00444654">
      <w:pPr>
        <w:numPr>
          <w:ilvl w:val="0"/>
          <w:numId w:val="10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Matricea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hărții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structura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statică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labirintului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73F2BD0E" w14:textId="77777777" w:rsidR="00444654" w:rsidRPr="00437E33" w:rsidRDefault="00444654" w:rsidP="00444654">
      <w:pPr>
        <w:numPr>
          <w:ilvl w:val="0"/>
          <w:numId w:val="10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Structura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Ghost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fiecare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incluzând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424BC19D" w14:textId="77777777" w:rsidR="00444654" w:rsidRPr="00437E33" w:rsidRDefault="00444654" w:rsidP="00444654">
      <w:pPr>
        <w:numPr>
          <w:ilvl w:val="0"/>
          <w:numId w:val="10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Variabile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globale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6F4F83DE" w14:textId="77777777" w:rsidR="00444654" w:rsidRPr="00437E33" w:rsidRDefault="00444654" w:rsidP="00444654">
      <w:pPr>
        <w:numPr>
          <w:ilvl w:val="1"/>
          <w:numId w:val="10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Pac-Man.</w:t>
      </w:r>
    </w:p>
    <w:p w14:paraId="5882C1B3" w14:textId="77777777" w:rsidR="00444654" w:rsidRPr="00437E33" w:rsidRDefault="00444654" w:rsidP="00444654">
      <w:pPr>
        <w:numPr>
          <w:ilvl w:val="1"/>
          <w:numId w:val="10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lastRenderedPageBreak/>
        <w:t xml:space="preserve">score: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curent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jucătorului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2B4DD927" w14:textId="77777777" w:rsidR="00444654" w:rsidRPr="00437E33" w:rsidRDefault="00444654" w:rsidP="00444654">
      <w:pPr>
        <w:numPr>
          <w:ilvl w:val="1"/>
          <w:numId w:val="10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gameOver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desfășurare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terminat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).</w:t>
      </w:r>
    </w:p>
    <w:p w14:paraId="649080F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4.2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Funcții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Cheie</w:t>
      </w:r>
      <w:proofErr w:type="spellEnd"/>
    </w:p>
    <w:p w14:paraId="16AF53E0" w14:textId="77777777" w:rsidR="00444654" w:rsidRPr="00437E33" w:rsidRDefault="00444654" w:rsidP="00444654">
      <w:pPr>
        <w:numPr>
          <w:ilvl w:val="0"/>
          <w:numId w:val="11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proofErr w:type="gram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drawMap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b/>
          <w:bCs/>
          <w:sz w:val="44"/>
          <w:szCs w:val="44"/>
        </w:rPr>
        <w:t>)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Afișează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curentă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inclusiv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ale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5F31864D" w14:textId="77777777" w:rsidR="00444654" w:rsidRPr="00437E33" w:rsidRDefault="00444654" w:rsidP="00444654">
      <w:pPr>
        <w:numPr>
          <w:ilvl w:val="0"/>
          <w:numId w:val="11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proofErr w:type="gram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isGameOver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b/>
          <w:bCs/>
          <w:sz w:val="44"/>
          <w:szCs w:val="44"/>
        </w:rPr>
        <w:t>)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Verifică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s-a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încheiat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fie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capturarea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către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fie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tuturor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09FA0E38" w14:textId="77777777" w:rsidR="00444654" w:rsidRPr="00437E33" w:rsidRDefault="00444654" w:rsidP="00444654">
      <w:pPr>
        <w:numPr>
          <w:ilvl w:val="0"/>
          <w:numId w:val="11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gram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move(</w:t>
      </w:r>
      <w:proofErr w:type="gramEnd"/>
      <w:r w:rsidRPr="00437E33">
        <w:rPr>
          <w:rFonts w:asciiTheme="minorHAnsi" w:hAnsiTheme="minorHAnsi" w:cstheme="minorHAnsi"/>
          <w:b/>
          <w:bCs/>
          <w:sz w:val="44"/>
          <w:szCs w:val="44"/>
        </w:rPr>
        <w:t>char direction)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Permite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direcția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specificată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actualizând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59003071" w14:textId="77777777" w:rsidR="00444654" w:rsidRPr="00437E33" w:rsidRDefault="00444654" w:rsidP="00444654">
      <w:pPr>
        <w:numPr>
          <w:ilvl w:val="0"/>
          <w:numId w:val="11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proofErr w:type="gram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moveGhosts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b/>
          <w:bCs/>
          <w:sz w:val="44"/>
          <w:szCs w:val="44"/>
        </w:rPr>
        <w:t>)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aleator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evitând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coliziunile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pereții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Pac-Man.</w:t>
      </w:r>
    </w:p>
    <w:p w14:paraId="774F3E6E" w14:textId="77777777" w:rsidR="00444654" w:rsidRPr="00437E33" w:rsidRDefault="00444654" w:rsidP="00444654">
      <w:pPr>
        <w:numPr>
          <w:ilvl w:val="0"/>
          <w:numId w:val="11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gram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menu(</w:t>
      </w:r>
      <w:proofErr w:type="gramEnd"/>
      <w:r w:rsidRPr="00437E33">
        <w:rPr>
          <w:rFonts w:asciiTheme="minorHAnsi" w:hAnsiTheme="minorHAnsi" w:cstheme="minorHAnsi"/>
          <w:b/>
          <w:bCs/>
          <w:sz w:val="44"/>
          <w:szCs w:val="44"/>
        </w:rPr>
        <w:t>)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Afișează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meniul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principal 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gestionează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selecția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61B0AE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5.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Detalii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Tehnice</w:t>
      </w:r>
      <w:proofErr w:type="spellEnd"/>
    </w:p>
    <w:p w14:paraId="467F27CC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5.1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Afișarea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Terminal</w:t>
      </w:r>
    </w:p>
    <w:p w14:paraId="1726A71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simula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interfață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grafică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terminal,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comenzi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specifice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operare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40E3BE25" w14:textId="77777777" w:rsidR="00444654" w:rsidRPr="00437E33" w:rsidRDefault="00444654" w:rsidP="00444654">
      <w:pPr>
        <w:numPr>
          <w:ilvl w:val="0"/>
          <w:numId w:val="12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>Windows</w:t>
      </w:r>
      <w:r w:rsidRPr="00437E33">
        <w:rPr>
          <w:rFonts w:asciiTheme="minorHAnsi" w:hAnsiTheme="minorHAnsi" w:cstheme="minorHAnsi"/>
          <w:sz w:val="44"/>
          <w:szCs w:val="44"/>
        </w:rPr>
        <w:t>: system("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cls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")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curăța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ecranul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7C026728" w14:textId="77777777" w:rsidR="00444654" w:rsidRPr="00437E33" w:rsidRDefault="00444654" w:rsidP="00444654">
      <w:pPr>
        <w:numPr>
          <w:ilvl w:val="0"/>
          <w:numId w:val="12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lastRenderedPageBreak/>
        <w:t>Unix-like</w:t>
      </w:r>
      <w:r w:rsidRPr="00437E33">
        <w:rPr>
          <w:rFonts w:asciiTheme="minorHAnsi" w:hAnsiTheme="minorHAnsi" w:cstheme="minorHAnsi"/>
          <w:sz w:val="44"/>
          <w:szCs w:val="44"/>
        </w:rPr>
        <w:t xml:space="preserve">: system("clear")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curăța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ecranul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033C61F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comenzi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sunt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incluse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drawMap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a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actualiza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vizualizarea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fiecare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pas.</w:t>
      </w:r>
    </w:p>
    <w:p w14:paraId="3E86307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5.2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Detectarea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Tastelor</w:t>
      </w:r>
      <w:proofErr w:type="spellEnd"/>
    </w:p>
    <w:p w14:paraId="3CFF38B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permite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interacțiunea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timp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real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detectarea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tastelor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apăsate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26301814" w14:textId="77777777" w:rsidR="00444654" w:rsidRPr="00437E33" w:rsidRDefault="00444654" w:rsidP="00444654">
      <w:pPr>
        <w:numPr>
          <w:ilvl w:val="0"/>
          <w:numId w:val="13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>Windows</w:t>
      </w:r>
      <w:r w:rsidRPr="00437E33">
        <w:rPr>
          <w:rFonts w:asciiTheme="minorHAnsi" w:hAnsiTheme="minorHAnsi" w:cstheme="minorHAnsi"/>
          <w:sz w:val="44"/>
          <w:szCs w:val="44"/>
        </w:rPr>
        <w:t>: _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kbhit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_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getch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 din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biblioteca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&lt;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conio.h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&gt;.</w:t>
      </w:r>
    </w:p>
    <w:p w14:paraId="1E188F4F" w14:textId="77777777" w:rsidR="00444654" w:rsidRPr="00437E33" w:rsidRDefault="00444654" w:rsidP="00444654">
      <w:pPr>
        <w:numPr>
          <w:ilvl w:val="0"/>
          <w:numId w:val="13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>Unix-like</w:t>
      </w:r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personalizate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kbhit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getch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bibliotecile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&lt;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termios.h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&gt;, &lt;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unistd.h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&gt;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&lt;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fcntl.h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&gt;.</w:t>
      </w:r>
    </w:p>
    <w:p w14:paraId="2F3E8D9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permit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citirea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tastelor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fără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bloca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execuția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programului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esențială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timp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real.</w:t>
      </w:r>
    </w:p>
    <w:p w14:paraId="0DCA7CB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5.3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Fantomelor</w:t>
      </w:r>
      <w:proofErr w:type="spellEnd"/>
    </w:p>
    <w:p w14:paraId="2C1EA44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aleator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evitând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coliziunile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pereții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Pac-Man.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Algoritmul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simplu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2E9071E3" w14:textId="77777777" w:rsidR="00444654" w:rsidRPr="00437E33" w:rsidRDefault="00444654" w:rsidP="00444654">
      <w:pPr>
        <w:numPr>
          <w:ilvl w:val="0"/>
          <w:numId w:val="14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generează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număr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aleator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0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3,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corespunzând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direcții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posibile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(sus,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stânga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dreapta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).</w:t>
      </w:r>
    </w:p>
    <w:p w14:paraId="766DD93E" w14:textId="77777777" w:rsidR="00444654" w:rsidRPr="00437E33" w:rsidRDefault="00444654" w:rsidP="00444654">
      <w:pPr>
        <w:numPr>
          <w:ilvl w:val="0"/>
          <w:numId w:val="14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verifică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validă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(nu duce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perete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Pac-Man).</w:t>
      </w:r>
    </w:p>
    <w:p w14:paraId="6F34202C" w14:textId="77777777" w:rsidR="00444654" w:rsidRPr="00437E33" w:rsidRDefault="00444654" w:rsidP="00444654">
      <w:pPr>
        <w:numPr>
          <w:ilvl w:val="0"/>
          <w:numId w:val="14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validă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actualizează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DC3338B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lastRenderedPageBreak/>
        <w:t>Această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abordare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asigură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comportament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imprevizibil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crescând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dificultatea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049D233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5.4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Sistemul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de Scor</w:t>
      </w:r>
    </w:p>
    <w:p w14:paraId="1B5C553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gestionat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variabilă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globală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score, care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incrementată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fiecare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finalul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afișat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oferind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feedback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asupra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performanței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403DD1DB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5.5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Meniu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Interacțiune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Utilizatorul</w:t>
      </w:r>
      <w:proofErr w:type="spellEnd"/>
    </w:p>
    <w:p w14:paraId="1EA8A53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începutul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prezintă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meniu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simplu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46D6DC9D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>markdown</w:t>
      </w:r>
    </w:p>
    <w:p w14:paraId="3BDA3E4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CopiazăEditează</w:t>
      </w:r>
      <w:proofErr w:type="spellEnd"/>
    </w:p>
    <w:p w14:paraId="3E93784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>======================</w:t>
      </w:r>
    </w:p>
    <w:p w14:paraId="3A79A01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PAC-MAN C++</w:t>
      </w:r>
    </w:p>
    <w:p w14:paraId="66FEA46F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>======================</w:t>
      </w:r>
    </w:p>
    <w:p w14:paraId="51F7249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1. Start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proofErr w:type="gramEnd"/>
    </w:p>
    <w:p w14:paraId="1144A9A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2.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Iesire</w:t>
      </w:r>
      <w:proofErr w:type="spellEnd"/>
    </w:p>
    <w:p w14:paraId="122C2C01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selecta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opțiunea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dorită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apăsarea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tastei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corespunzătoare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alege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joace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începe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;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altfel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aplicația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închide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43A0E3C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6.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Considerații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privind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Performanța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Limitările</w:t>
      </w:r>
      <w:proofErr w:type="spellEnd"/>
    </w:p>
    <w:p w14:paraId="0E4F12B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6.1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Performanță</w:t>
      </w:r>
      <w:proofErr w:type="spellEnd"/>
    </w:p>
    <w:p w14:paraId="0A8E1D5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Având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vedere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rulează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terminal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curăța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ecranul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performanța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afectată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lente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resurse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limitate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asemenea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system("clear")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system("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cls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")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introduce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întârzieri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vizibile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cadre.</w:t>
      </w:r>
    </w:p>
    <w:p w14:paraId="0908A68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6.2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Limitări</w:t>
      </w:r>
      <w:proofErr w:type="spellEnd"/>
    </w:p>
    <w:p w14:paraId="2BE8DEDC" w14:textId="77777777" w:rsidR="00444654" w:rsidRPr="00437E33" w:rsidRDefault="00444654" w:rsidP="00444654">
      <w:pPr>
        <w:numPr>
          <w:ilvl w:val="0"/>
          <w:numId w:val="15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Interfață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grafică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Lipsa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interfețe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grafice</w:t>
      </w:r>
      <w:proofErr w:type="spellEnd"/>
    </w:p>
    <w:p w14:paraId="1FBA6DA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6.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Considerații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privind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Performanța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Limitările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(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continuare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>)</w:t>
      </w:r>
    </w:p>
    <w:p w14:paraId="4E0D36F8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6.3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Limitări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ale AI-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ului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fantomelor</w:t>
      </w:r>
      <w:proofErr w:type="spellEnd"/>
    </w:p>
    <w:p w14:paraId="6C02B4BD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Algoritmul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folosit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complet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aleator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adaugă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anumit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nivel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imprevizibilitate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lipsește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orice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fel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inteligență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strategică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original Pac-Man,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fiecare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are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comportament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specific (de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exemplu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urmărire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directă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ambuscadă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rătăcire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etc.).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Această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nu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oferă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nivel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sofisticare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oferă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ușor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extins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EDC9F0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6.4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Dimensiunea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fixă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hărții</w:t>
      </w:r>
      <w:proofErr w:type="spellEnd"/>
    </w:p>
    <w:p w14:paraId="30CDF72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lastRenderedPageBreak/>
        <w:t>Harta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definită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static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tablou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caractere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lucru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limitează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posibilitățile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nivele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dinamice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multiple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nivele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permite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extensibilitate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mare,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recomandabilă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fișier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extern din care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citită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harta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unei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clase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dedicate care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gestioneze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labirinturile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88FA008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pict w14:anchorId="1AEC54F7">
          <v:rect id="_x0000_i1025" style="width:0;height:1.5pt" o:hralign="center" o:hrstd="t" o:hr="t" fillcolor="#a0a0a0" stroked="f"/>
        </w:pict>
      </w:r>
    </w:p>
    <w:p w14:paraId="68FB3F5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7.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Posibile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Îmbunătățiri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Extensii</w:t>
      </w:r>
      <w:proofErr w:type="spellEnd"/>
    </w:p>
    <w:p w14:paraId="09B94CFD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7.1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Adăugarea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multor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nivele</w:t>
      </w:r>
      <w:proofErr w:type="spellEnd"/>
    </w:p>
    <w:p w14:paraId="24CB46B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îmbunătăți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rejucabilitatea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se pot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multe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hărți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pot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încărcate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secvențial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pot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salvate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fișier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.txt,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programul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le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citească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dinamic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folosind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operații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fișiere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ifstream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getline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etc.).</w:t>
      </w:r>
    </w:p>
    <w:p w14:paraId="2565059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7.2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Implementarea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unei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clase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Game</w:t>
      </w:r>
    </w:p>
    <w:p w14:paraId="2F95532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Actualmente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scris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procedural,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limitează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scalabilitatea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lizibilitatea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Refactorizarea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codului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stil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orientat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obiecte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îmbunătăți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semnificativ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structura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aplicației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clasă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Game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conține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metode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precum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update(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),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render(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),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processInput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),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run(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>) etc.</w:t>
      </w:r>
    </w:p>
    <w:p w14:paraId="0EA376A1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7.3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Introducerea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unui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sistem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vieți</w:t>
      </w:r>
      <w:proofErr w:type="spellEnd"/>
    </w:p>
    <w:p w14:paraId="300ABD3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lastRenderedPageBreak/>
        <w:t xml:space="preserve">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începe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număr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vieți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(ex: 3).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fiecare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pierde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viață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termină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doar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viețile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sunt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epuizate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reprezentat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variabilă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globală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lives.</w:t>
      </w:r>
    </w:p>
    <w:p w14:paraId="27094F01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7.4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Salvarea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încărcarea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scorurilor</w:t>
      </w:r>
      <w:proofErr w:type="spellEnd"/>
    </w:p>
    <w:p w14:paraId="2B28AE6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simplu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înregistrare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scorurilor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maxime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fișiere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text. 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sfârșitul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comparat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cel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salvat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anterior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mare,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înlocuiește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valoarea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anterioară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lucru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motivație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suplimentară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jucători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52B7ABD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7.5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Grafică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avansată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librării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externe</w:t>
      </w:r>
    </w:p>
    <w:p w14:paraId="6B482BB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Folosirea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librăriilor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precum SFML, SDL2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chiar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ncurses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terminal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aduce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îmbunătățire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semnificativă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a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interfeței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 Prin SFML, s-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animații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sunete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interacțiuni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fluide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4AC14EA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pict w14:anchorId="778454C1">
          <v:rect id="_x0000_i1026" style="width:0;height:1.5pt" o:hralign="center" o:hrstd="t" o:hr="t" fillcolor="#a0a0a0" stroked="f"/>
        </w:pict>
      </w:r>
    </w:p>
    <w:p w14:paraId="74F2B088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8.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Exemple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de Cod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Detaliate</w:t>
      </w:r>
      <w:proofErr w:type="spellEnd"/>
    </w:p>
    <w:p w14:paraId="1D6B522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8.1 Cod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Pac-Man</w:t>
      </w:r>
    </w:p>
    <w:p w14:paraId="393ABE9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cpp</w:t>
      </w:r>
      <w:proofErr w:type="spellEnd"/>
    </w:p>
    <w:p w14:paraId="1DAE715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CopyEdit</w:t>
      </w:r>
      <w:proofErr w:type="spellEnd"/>
    </w:p>
    <w:p w14:paraId="483EB8D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lastRenderedPageBreak/>
        <w:t xml:space="preserve">void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move(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char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direction) {</w:t>
      </w:r>
      <w:proofErr w:type="gramEnd"/>
    </w:p>
    <w:p w14:paraId="2946370C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int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pacX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05BA958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int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pacY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6206875F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</w:p>
    <w:p w14:paraId="2F843DF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if (direction == 'w')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-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-;</w:t>
      </w:r>
      <w:proofErr w:type="gramEnd"/>
    </w:p>
    <w:p w14:paraId="7F4A59F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else if (direction == 's')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+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+;</w:t>
      </w:r>
      <w:proofErr w:type="gramEnd"/>
    </w:p>
    <w:p w14:paraId="626A30C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else if (direction == 'a')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-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-;</w:t>
      </w:r>
      <w:proofErr w:type="gramEnd"/>
    </w:p>
    <w:p w14:paraId="1EDDDFE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else if (direction == 'd')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+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+;</w:t>
      </w:r>
      <w:proofErr w:type="gramEnd"/>
    </w:p>
    <w:p w14:paraId="40E2FE0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</w:p>
    <w:p w14:paraId="5F372D7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if (map[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][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proofErr w:type="gramStart"/>
      <w:r w:rsidRPr="00437E33">
        <w:rPr>
          <w:rFonts w:asciiTheme="minorHAnsi" w:hAnsiTheme="minorHAnsi" w:cstheme="minorHAnsi"/>
          <w:sz w:val="44"/>
          <w:szCs w:val="44"/>
        </w:rPr>
        <w:t>] != '#') {</w:t>
      </w:r>
      <w:proofErr w:type="gramEnd"/>
    </w:p>
    <w:p w14:paraId="62D8753D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25168FC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6D96D7B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if (map[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][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] == '.') {</w:t>
      </w:r>
    </w:p>
    <w:p w14:paraId="4EDDEB6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    score+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+;</w:t>
      </w:r>
      <w:proofErr w:type="gramEnd"/>
    </w:p>
    <w:p w14:paraId="329BE41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    map[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][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] = '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';</w:t>
      </w:r>
      <w:proofErr w:type="gramEnd"/>
    </w:p>
    <w:p w14:paraId="218A503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}</w:t>
      </w:r>
    </w:p>
    <w:p w14:paraId="52347CF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}</w:t>
      </w:r>
    </w:p>
    <w:p w14:paraId="42A9E20C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>}</w:t>
      </w:r>
    </w:p>
    <w:p w14:paraId="0A51BE8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lastRenderedPageBreak/>
        <w:t>Această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interpretează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inputul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tastatură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actualizează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validă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modifică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dacă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fost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7D07F90A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8.2 Cod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Mișcarea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Fantomelor</w:t>
      </w:r>
      <w:proofErr w:type="spellEnd"/>
    </w:p>
    <w:p w14:paraId="35EA025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cpp</w:t>
      </w:r>
      <w:proofErr w:type="spellEnd"/>
    </w:p>
    <w:p w14:paraId="6D67F03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CopyEdit</w:t>
      </w:r>
      <w:proofErr w:type="spellEnd"/>
    </w:p>
    <w:p w14:paraId="47771B1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void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moveGhosts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>) {</w:t>
      </w:r>
    </w:p>
    <w:p w14:paraId="3F57025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for (auto&amp;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g :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ghosts) {</w:t>
      </w:r>
      <w:proofErr w:type="gramEnd"/>
    </w:p>
    <w:p w14:paraId="0800C9C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int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rand(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 xml:space="preserve">) % 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4;</w:t>
      </w:r>
      <w:proofErr w:type="gramEnd"/>
    </w:p>
    <w:p w14:paraId="21497D6F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int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g.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1B5DD043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int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g.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790B520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</w:p>
    <w:p w14:paraId="4256155B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if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== 0)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-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-;</w:t>
      </w:r>
      <w:proofErr w:type="gramEnd"/>
    </w:p>
    <w:p w14:paraId="7B7E1CFF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else if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== 1)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+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+;</w:t>
      </w:r>
      <w:proofErr w:type="gramEnd"/>
    </w:p>
    <w:p w14:paraId="302B53C8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else if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== 2)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-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-;</w:t>
      </w:r>
      <w:proofErr w:type="gramEnd"/>
    </w:p>
    <w:p w14:paraId="0939DDED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else if 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== 3)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+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+;</w:t>
      </w:r>
      <w:proofErr w:type="gramEnd"/>
    </w:p>
    <w:p w14:paraId="0C037E6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</w:p>
    <w:p w14:paraId="7D14FCD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if (map[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][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proofErr w:type="gramStart"/>
      <w:r w:rsidRPr="00437E33">
        <w:rPr>
          <w:rFonts w:asciiTheme="minorHAnsi" w:hAnsiTheme="minorHAnsi" w:cstheme="minorHAnsi"/>
          <w:sz w:val="44"/>
          <w:szCs w:val="44"/>
        </w:rPr>
        <w:t>] != '#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>' &amp;</w:t>
      </w:r>
      <w:proofErr w:type="gramStart"/>
      <w:r w:rsidRPr="00437E33">
        <w:rPr>
          <w:rFonts w:asciiTheme="minorHAnsi" w:hAnsiTheme="minorHAnsi" w:cstheme="minorHAnsi"/>
          <w:sz w:val="44"/>
          <w:szCs w:val="44"/>
        </w:rPr>
        <w:t>&amp; !</w:t>
      </w:r>
      <w:proofErr w:type="gramEnd"/>
      <w:r w:rsidRPr="00437E33">
        <w:rPr>
          <w:rFonts w:asciiTheme="minorHAnsi" w:hAnsiTheme="minorHAnsi" w:cstheme="minorHAnsi"/>
          <w:sz w:val="44"/>
          <w:szCs w:val="44"/>
        </w:rPr>
        <w:t>(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==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&amp;&amp;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==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pacY</w:t>
      </w:r>
      <w:proofErr w:type="spellEnd"/>
      <w:proofErr w:type="gramStart"/>
      <w:r w:rsidRPr="00437E33">
        <w:rPr>
          <w:rFonts w:asciiTheme="minorHAnsi" w:hAnsiTheme="minorHAnsi" w:cstheme="minorHAnsi"/>
          <w:sz w:val="44"/>
          <w:szCs w:val="44"/>
        </w:rPr>
        <w:t>)) {</w:t>
      </w:r>
      <w:proofErr w:type="gramEnd"/>
    </w:p>
    <w:p w14:paraId="2934087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lastRenderedPageBreak/>
        <w:t xml:space="preserve">           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g.x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newX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4C35809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g.y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proofErr w:type="gramStart"/>
      <w:r w:rsidRPr="00437E33">
        <w:rPr>
          <w:rFonts w:asciiTheme="minorHAnsi" w:hAnsiTheme="minorHAnsi" w:cstheme="minorHAnsi"/>
          <w:sz w:val="44"/>
          <w:szCs w:val="44"/>
        </w:rPr>
        <w:t>newY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;</w:t>
      </w:r>
      <w:proofErr w:type="gramEnd"/>
    </w:p>
    <w:p w14:paraId="3B93060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    }</w:t>
      </w:r>
    </w:p>
    <w:p w14:paraId="125A5CD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    }</w:t>
      </w:r>
    </w:p>
    <w:p w14:paraId="2FA7422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>}</w:t>
      </w:r>
    </w:p>
    <w:p w14:paraId="3EA07FB2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cod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asigură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deplasarea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mod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aleator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verificări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simple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preveni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mișcările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invalide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2E4FA0BD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pict w14:anchorId="2AB465D4">
          <v:rect id="_x0000_i1027" style="width:0;height:1.5pt" o:hralign="center" o:hrstd="t" o:hr="t" fillcolor="#a0a0a0" stroked="f"/>
        </w:pict>
      </w:r>
    </w:p>
    <w:p w14:paraId="3FD63AAB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9.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Compararea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Original Pac-Man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3793"/>
        <w:gridCol w:w="3734"/>
      </w:tblGrid>
      <w:tr w:rsidR="00444654" w:rsidRPr="00437E33" w14:paraId="1D880961" w14:textId="77777777" w:rsidTr="00DD42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57AF4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AAB66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  <w:t>Jocul</w:t>
            </w:r>
            <w:proofErr w:type="spellEnd"/>
            <w:r w:rsidRPr="00437E33"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  <w:t xml:space="preserve"> original (1980)</w:t>
            </w:r>
          </w:p>
        </w:tc>
        <w:tc>
          <w:tcPr>
            <w:tcW w:w="0" w:type="auto"/>
            <w:vAlign w:val="center"/>
            <w:hideMark/>
          </w:tcPr>
          <w:p w14:paraId="7DAE29D7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  <w:t>Versiunea</w:t>
            </w:r>
            <w:proofErr w:type="spellEnd"/>
            <w:r w:rsidRPr="00437E33">
              <w:rPr>
                <w:rFonts w:asciiTheme="minorHAnsi" w:hAnsiTheme="minorHAnsi" w:cstheme="minorHAnsi"/>
                <w:b/>
                <w:bCs/>
                <w:sz w:val="44"/>
                <w:szCs w:val="44"/>
              </w:rPr>
              <w:t xml:space="preserve"> C++ Terminal</w:t>
            </w:r>
          </w:p>
        </w:tc>
      </w:tr>
      <w:tr w:rsidR="00444654" w:rsidRPr="00437E33" w14:paraId="59CB8D3E" w14:textId="77777777" w:rsidTr="00DD4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93DA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Grafică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0BBDB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2D, color</w:t>
            </w:r>
          </w:p>
        </w:tc>
        <w:tc>
          <w:tcPr>
            <w:tcW w:w="0" w:type="auto"/>
            <w:vAlign w:val="center"/>
            <w:hideMark/>
          </w:tcPr>
          <w:p w14:paraId="1DD39A1A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ASCII,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monocrom</w:t>
            </w:r>
            <w:proofErr w:type="spellEnd"/>
          </w:p>
        </w:tc>
      </w:tr>
      <w:tr w:rsidR="00444654" w:rsidRPr="00437E33" w14:paraId="155FC1D0" w14:textId="77777777" w:rsidTr="00DD4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6D65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IA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fantome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FAEC8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Comportament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definit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10880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Mișcare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aleatorie</w:t>
            </w:r>
            <w:proofErr w:type="spellEnd"/>
          </w:p>
        </w:tc>
      </w:tr>
      <w:tr w:rsidR="00444654" w:rsidRPr="00437E33" w14:paraId="779016A7" w14:textId="77777777" w:rsidTr="00DD4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FB97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Nivele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multiple</w:t>
            </w:r>
          </w:p>
        </w:tc>
        <w:tc>
          <w:tcPr>
            <w:tcW w:w="0" w:type="auto"/>
            <w:vAlign w:val="center"/>
            <w:hideMark/>
          </w:tcPr>
          <w:p w14:paraId="75B29E14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60675761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Nu (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doar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o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hartă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)</w:t>
            </w:r>
          </w:p>
        </w:tc>
      </w:tr>
      <w:tr w:rsidR="00444654" w:rsidRPr="00437E33" w14:paraId="33406DB6" w14:textId="77777777" w:rsidTr="00DD4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EC84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Sunet</w:t>
            </w:r>
          </w:p>
        </w:tc>
        <w:tc>
          <w:tcPr>
            <w:tcW w:w="0" w:type="auto"/>
            <w:vAlign w:val="center"/>
            <w:hideMark/>
          </w:tcPr>
          <w:p w14:paraId="439B7ADD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EC55451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Nu</w:t>
            </w:r>
          </w:p>
        </w:tc>
      </w:tr>
      <w:tr w:rsidR="00444654" w:rsidRPr="00437E33" w14:paraId="54849FE8" w14:textId="77777777" w:rsidTr="00DD4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A121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Interfață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utilizator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B49CE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Complexă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B1D02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Minimală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în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terminal</w:t>
            </w:r>
          </w:p>
        </w:tc>
      </w:tr>
      <w:tr w:rsidR="00444654" w:rsidRPr="00437E33" w14:paraId="6C9B2707" w14:textId="77777777" w:rsidTr="00DD4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5A60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lastRenderedPageBreak/>
              <w:t>Dificultate</w:t>
            </w:r>
            <w:proofErr w:type="spellEnd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 xml:space="preserve"> </w:t>
            </w:r>
            <w:proofErr w:type="spellStart"/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progresivă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2FF92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523770D" w14:textId="77777777" w:rsidR="00444654" w:rsidRPr="00437E33" w:rsidRDefault="00444654" w:rsidP="00DD42B7">
            <w:pPr>
              <w:spacing w:after="160" w:line="278" w:lineRule="auto"/>
              <w:rPr>
                <w:rFonts w:asciiTheme="minorHAnsi" w:hAnsiTheme="minorHAnsi" w:cstheme="minorHAnsi"/>
                <w:sz w:val="44"/>
                <w:szCs w:val="44"/>
              </w:rPr>
            </w:pPr>
            <w:r w:rsidRPr="00437E33">
              <w:rPr>
                <w:rFonts w:asciiTheme="minorHAnsi" w:hAnsiTheme="minorHAnsi" w:cstheme="minorHAnsi"/>
                <w:sz w:val="44"/>
                <w:szCs w:val="44"/>
              </w:rPr>
              <w:t>Nu</w:t>
            </w:r>
          </w:p>
        </w:tc>
      </w:tr>
    </w:tbl>
    <w:p w14:paraId="17353ABF" w14:textId="77777777" w:rsidR="00444654" w:rsidRPr="00444654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</w:p>
    <w:p w14:paraId="701B66F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versiunea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realizată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C++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mult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simplificată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aceasta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reușește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păstreze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esența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original: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evitarea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inamicilor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Este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bună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extindere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învățare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649C055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pict w14:anchorId="65B33747">
          <v:rect id="_x0000_i1028" style="width:0;height:1.5pt" o:hralign="center" o:hrstd="t" o:hr="t" fillcolor="#a0a0a0" stroked="f"/>
        </w:pict>
      </w:r>
    </w:p>
    <w:p w14:paraId="36647C7C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10.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Testare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Debugging</w:t>
      </w:r>
    </w:p>
    <w:p w14:paraId="48086156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Testarea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face manual,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verificând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următoarele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scenarii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048AF43E" w14:textId="77777777" w:rsidR="00444654" w:rsidRPr="00437E33" w:rsidRDefault="00444654" w:rsidP="00444654">
      <w:pPr>
        <w:numPr>
          <w:ilvl w:val="0"/>
          <w:numId w:val="16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Pac-Man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mișcă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corect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direcțiile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1C89363" w14:textId="77777777" w:rsidR="00444654" w:rsidRPr="00437E33" w:rsidRDefault="00444654" w:rsidP="00444654">
      <w:pPr>
        <w:numPr>
          <w:ilvl w:val="0"/>
          <w:numId w:val="16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Nu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trece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prin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pereți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6CB24E3" w14:textId="77777777" w:rsidR="00444654" w:rsidRPr="00437E33" w:rsidRDefault="00444654" w:rsidP="00444654">
      <w:pPr>
        <w:numPr>
          <w:ilvl w:val="0"/>
          <w:numId w:val="16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sunt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corect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1A531632" w14:textId="77777777" w:rsidR="00444654" w:rsidRPr="00437E33" w:rsidRDefault="00444654" w:rsidP="00444654">
      <w:pPr>
        <w:numPr>
          <w:ilvl w:val="0"/>
          <w:numId w:val="16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Scorul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afișat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corect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00874E11" w14:textId="77777777" w:rsidR="00444654" w:rsidRPr="00437E33" w:rsidRDefault="00444654" w:rsidP="00444654">
      <w:pPr>
        <w:numPr>
          <w:ilvl w:val="0"/>
          <w:numId w:val="16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Fantomele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nu apar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pereți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61CA83BE" w14:textId="77777777" w:rsidR="00444654" w:rsidRPr="00437E33" w:rsidRDefault="00444654" w:rsidP="00444654">
      <w:pPr>
        <w:numPr>
          <w:ilvl w:val="0"/>
          <w:numId w:val="16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se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termină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capturarea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lui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sau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colectarea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tuturor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punctelor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12CF840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lastRenderedPageBreak/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debugging, se pot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insera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mesaje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tip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cout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funcții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critice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verifica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valorile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pozițiilor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variabilelor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globale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253C8798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pict w14:anchorId="275C80A7">
          <v:rect id="_x0000_i1029" style="width:0;height:1.5pt" o:hralign="center" o:hrstd="t" o:hr="t" fillcolor="#a0a0a0" stroked="f"/>
        </w:pict>
      </w:r>
    </w:p>
    <w:p w14:paraId="1E2A8B9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11.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Extinderea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codului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-un motor de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joc</w:t>
      </w:r>
      <w:proofErr w:type="spellEnd"/>
    </w:p>
    <w:p w14:paraId="613AE51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transformat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proiect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complex,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încorporând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:</w:t>
      </w:r>
    </w:p>
    <w:p w14:paraId="2B749CFF" w14:textId="77777777" w:rsidR="00444654" w:rsidRPr="00437E33" w:rsidRDefault="00444654" w:rsidP="00444654">
      <w:pPr>
        <w:numPr>
          <w:ilvl w:val="0"/>
          <w:numId w:val="17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Sisteme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coliziune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avansate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3B7A819" w14:textId="77777777" w:rsidR="00444654" w:rsidRPr="00437E33" w:rsidRDefault="00444654" w:rsidP="00444654">
      <w:pPr>
        <w:numPr>
          <w:ilvl w:val="0"/>
          <w:numId w:val="17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structură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MVC (Model-View-Controller).</w:t>
      </w:r>
    </w:p>
    <w:p w14:paraId="27B8892C" w14:textId="77777777" w:rsidR="00444654" w:rsidRPr="00437E33" w:rsidRDefault="00444654" w:rsidP="00444654">
      <w:pPr>
        <w:numPr>
          <w:ilvl w:val="0"/>
          <w:numId w:val="17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Unit testing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folosind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framework-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precum Google Test.</w:t>
      </w:r>
    </w:p>
    <w:p w14:paraId="6D731866" w14:textId="77777777" w:rsidR="00444654" w:rsidRPr="00437E33" w:rsidRDefault="00444654" w:rsidP="00444654">
      <w:pPr>
        <w:numPr>
          <w:ilvl w:val="0"/>
          <w:numId w:val="17"/>
        </w:num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Posibilitatea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multiplayer local (2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jucători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).</w:t>
      </w:r>
    </w:p>
    <w:p w14:paraId="737C02D4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tip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extensii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transformă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simplu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într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-un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proiect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educațional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complet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aplicabil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portofoliu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77856FEE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pict w14:anchorId="22C042B0">
          <v:rect id="_x0000_i1030" style="width:0;height:1.5pt" o:hralign="center" o:hrstd="t" o:hr="t" fillcolor="#a0a0a0" stroked="f"/>
        </w:pict>
      </w:r>
    </w:p>
    <w:p w14:paraId="5523F379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b/>
          <w:bCs/>
          <w:sz w:val="44"/>
          <w:szCs w:val="44"/>
        </w:rPr>
      </w:pPr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12.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Concluzie</w:t>
      </w:r>
      <w:proofErr w:type="spellEnd"/>
      <w:r w:rsidRPr="00437E3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b/>
          <w:bCs/>
          <w:sz w:val="44"/>
          <w:szCs w:val="44"/>
        </w:rPr>
        <w:t>Finală</w:t>
      </w:r>
      <w:proofErr w:type="spellEnd"/>
    </w:p>
    <w:p w14:paraId="5F40461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Pac-Man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implementat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C++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terminal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este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un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exercițiu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programare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excelent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care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combină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elemente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programare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procedurală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manipulare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matrice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interacțiune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cu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utilizatorul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compatibilitate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multiplatformă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.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lastRenderedPageBreak/>
        <w:t>Deși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simplificat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acest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proiect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oferă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bază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solidă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învățarea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fundamentelor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dezvoltării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jocuri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>.</w:t>
      </w:r>
    </w:p>
    <w:p w14:paraId="3FCDD817" w14:textId="77777777" w:rsidR="00444654" w:rsidRPr="00437E33" w:rsidRDefault="00444654" w:rsidP="00444654">
      <w:pPr>
        <w:spacing w:after="160" w:line="278" w:lineRule="auto"/>
        <w:rPr>
          <w:rFonts w:asciiTheme="minorHAnsi" w:hAnsiTheme="minorHAnsi" w:cstheme="minorHAnsi"/>
          <w:sz w:val="44"/>
          <w:szCs w:val="44"/>
        </w:rPr>
      </w:pPr>
      <w:r w:rsidRPr="00437E33">
        <w:rPr>
          <w:rFonts w:asciiTheme="minorHAnsi" w:hAnsiTheme="minorHAnsi" w:cstheme="minorHAnsi"/>
          <w:sz w:val="44"/>
          <w:szCs w:val="44"/>
        </w:rPr>
        <w:t xml:space="preserve">Cu o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structură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clară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extensibilă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poate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fi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îmbunătățit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numeroase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moduri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de la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interfață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grafică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până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la IA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avansată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îl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face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potrivit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atât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începători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,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cât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pentru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programatori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avansați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care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doresc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să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exerseze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gândirea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algoritmică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și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437E33">
        <w:rPr>
          <w:rFonts w:asciiTheme="minorHAnsi" w:hAnsiTheme="minorHAnsi" w:cstheme="minorHAnsi"/>
          <w:sz w:val="44"/>
          <w:szCs w:val="44"/>
        </w:rPr>
        <w:t>arhitectura</w:t>
      </w:r>
      <w:proofErr w:type="spellEnd"/>
      <w:r w:rsidRPr="00437E33">
        <w:rPr>
          <w:rFonts w:asciiTheme="minorHAnsi" w:hAnsiTheme="minorHAnsi" w:cstheme="minorHAnsi"/>
          <w:sz w:val="44"/>
          <w:szCs w:val="44"/>
        </w:rPr>
        <w:t xml:space="preserve"> de software.</w:t>
      </w:r>
    </w:p>
    <w:p w14:paraId="56E7CE3C" w14:textId="77777777" w:rsidR="00444654" w:rsidRDefault="00444654" w:rsidP="00444654"/>
    <w:p w14:paraId="15DFB282" w14:textId="77777777" w:rsidR="00244985" w:rsidRPr="00B97762" w:rsidRDefault="00244985" w:rsidP="00B97762">
      <w:pPr>
        <w:pStyle w:val="Heading2"/>
      </w:pPr>
    </w:p>
    <w:sectPr w:rsidR="00244985" w:rsidRPr="00B97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6" w:right="241" w:bottom="0" w:left="55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2AFA1" w14:textId="77777777" w:rsidR="00EA3AA2" w:rsidRDefault="00EA3AA2">
      <w:pPr>
        <w:spacing w:after="0" w:line="240" w:lineRule="auto"/>
      </w:pPr>
      <w:r>
        <w:separator/>
      </w:r>
    </w:p>
  </w:endnote>
  <w:endnote w:type="continuationSeparator" w:id="0">
    <w:p w14:paraId="153E2B13" w14:textId="77777777" w:rsidR="00EA3AA2" w:rsidRDefault="00EA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4BF0" w14:textId="77777777" w:rsidR="00244985" w:rsidRDefault="00000000">
    <w:pPr>
      <w:spacing w:after="0" w:line="259" w:lineRule="auto"/>
      <w:ind w:left="0" w:right="3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F0C20D0" w14:textId="77777777" w:rsidR="00244985" w:rsidRDefault="00000000">
    <w:pPr>
      <w:spacing w:after="0" w:line="259" w:lineRule="auto"/>
      <w:ind w:left="166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F4E1" w14:textId="77777777" w:rsidR="00244985" w:rsidRDefault="00000000">
    <w:pPr>
      <w:spacing w:after="0" w:line="259" w:lineRule="auto"/>
      <w:ind w:left="0" w:right="3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A7A3128" w14:textId="77777777" w:rsidR="00244985" w:rsidRDefault="00000000">
    <w:pPr>
      <w:spacing w:after="0" w:line="259" w:lineRule="auto"/>
      <w:ind w:left="166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6F5D4" w14:textId="77777777" w:rsidR="00244985" w:rsidRDefault="0024498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A2A03" w14:textId="77777777" w:rsidR="00EA3AA2" w:rsidRDefault="00EA3AA2">
      <w:pPr>
        <w:spacing w:after="0" w:line="240" w:lineRule="auto"/>
      </w:pPr>
      <w:r>
        <w:separator/>
      </w:r>
    </w:p>
  </w:footnote>
  <w:footnote w:type="continuationSeparator" w:id="0">
    <w:p w14:paraId="17987DCB" w14:textId="77777777" w:rsidR="00EA3AA2" w:rsidRDefault="00EA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4C596" w14:textId="77777777" w:rsidR="00244985" w:rsidRDefault="00000000">
    <w:pPr>
      <w:spacing w:after="0" w:line="259" w:lineRule="auto"/>
      <w:ind w:left="16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2EB449" wp14:editId="57C737CC">
          <wp:simplePos x="0" y="0"/>
          <wp:positionH relativeFrom="page">
            <wp:posOffset>283845</wp:posOffset>
          </wp:positionH>
          <wp:positionV relativeFrom="page">
            <wp:posOffset>236220</wp:posOffset>
          </wp:positionV>
          <wp:extent cx="861695" cy="441325"/>
          <wp:effectExtent l="0" t="0" r="0" b="0"/>
          <wp:wrapSquare wrapText="bothSides"/>
          <wp:docPr id="88" name="Picture 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Picture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95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4EF26" w14:textId="77777777" w:rsidR="00244985" w:rsidRDefault="00000000">
    <w:pPr>
      <w:spacing w:after="0" w:line="259" w:lineRule="auto"/>
      <w:ind w:left="16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0B480CD" wp14:editId="77BDFD54">
          <wp:simplePos x="0" y="0"/>
          <wp:positionH relativeFrom="page">
            <wp:posOffset>283845</wp:posOffset>
          </wp:positionH>
          <wp:positionV relativeFrom="page">
            <wp:posOffset>236220</wp:posOffset>
          </wp:positionV>
          <wp:extent cx="861695" cy="441325"/>
          <wp:effectExtent l="0" t="0" r="0" b="0"/>
          <wp:wrapSquare wrapText="bothSides"/>
          <wp:docPr id="1900481077" name="Picture 19004810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Picture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95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7A86" w14:textId="77777777" w:rsidR="00244985" w:rsidRDefault="0024498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4475"/>
    <w:multiLevelType w:val="multilevel"/>
    <w:tmpl w:val="E95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0C01"/>
    <w:multiLevelType w:val="hybridMultilevel"/>
    <w:tmpl w:val="472CC502"/>
    <w:lvl w:ilvl="0" w:tplc="515EE40A">
      <w:start w:val="1"/>
      <w:numFmt w:val="bullet"/>
      <w:lvlText w:val="•"/>
      <w:lvlJc w:val="left"/>
      <w:pPr>
        <w:ind w:left="9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EA834">
      <w:start w:val="1"/>
      <w:numFmt w:val="bullet"/>
      <w:lvlText w:val="➔"/>
      <w:lvlJc w:val="left"/>
      <w:pPr>
        <w:ind w:left="9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0239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CB1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EEE2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200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0D4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C0DA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22C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6B604A"/>
    <w:multiLevelType w:val="multilevel"/>
    <w:tmpl w:val="899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AEE"/>
    <w:multiLevelType w:val="multilevel"/>
    <w:tmpl w:val="FE6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60B5C"/>
    <w:multiLevelType w:val="hybridMultilevel"/>
    <w:tmpl w:val="F2CE5DCC"/>
    <w:lvl w:ilvl="0" w:tplc="CA12918A">
      <w:start w:val="1"/>
      <w:numFmt w:val="bullet"/>
      <w:lvlText w:val="-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DCF4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8B090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4538C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8AB1C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250E8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4B34A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EA7FDA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4024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051516"/>
    <w:multiLevelType w:val="multilevel"/>
    <w:tmpl w:val="343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74F2E"/>
    <w:multiLevelType w:val="hybridMultilevel"/>
    <w:tmpl w:val="AF18A780"/>
    <w:lvl w:ilvl="0" w:tplc="63CABABA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D41DE8">
      <w:start w:val="1"/>
      <w:numFmt w:val="bullet"/>
      <w:lvlText w:val="➔"/>
      <w:lvlJc w:val="left"/>
      <w:pPr>
        <w:ind w:left="1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C27822">
      <w:start w:val="1"/>
      <w:numFmt w:val="bullet"/>
      <w:lvlText w:val="o"/>
      <w:lvlJc w:val="left"/>
      <w:pPr>
        <w:ind w:left="1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4A6F5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8A965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4AEF8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848C0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EC05B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4ED5D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92F97"/>
    <w:multiLevelType w:val="hybridMultilevel"/>
    <w:tmpl w:val="CD4C7FC6"/>
    <w:lvl w:ilvl="0" w:tplc="39920876">
      <w:start w:val="2"/>
      <w:numFmt w:val="lowerLetter"/>
      <w:lvlText w:val="%1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A8970">
      <w:start w:val="1"/>
      <w:numFmt w:val="lowerLetter"/>
      <w:lvlText w:val="%2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A283A">
      <w:start w:val="1"/>
      <w:numFmt w:val="lowerRoman"/>
      <w:lvlText w:val="%3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82332">
      <w:start w:val="1"/>
      <w:numFmt w:val="decimal"/>
      <w:lvlText w:val="%4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301F9A">
      <w:start w:val="1"/>
      <w:numFmt w:val="lowerLetter"/>
      <w:lvlText w:val="%5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C68740">
      <w:start w:val="1"/>
      <w:numFmt w:val="lowerRoman"/>
      <w:lvlText w:val="%6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ECEDE">
      <w:start w:val="1"/>
      <w:numFmt w:val="decimal"/>
      <w:lvlText w:val="%7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9C57B6">
      <w:start w:val="1"/>
      <w:numFmt w:val="lowerLetter"/>
      <w:lvlText w:val="%8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AB1EA">
      <w:start w:val="1"/>
      <w:numFmt w:val="lowerRoman"/>
      <w:lvlText w:val="%9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A26970"/>
    <w:multiLevelType w:val="hybridMultilevel"/>
    <w:tmpl w:val="839A2264"/>
    <w:lvl w:ilvl="0" w:tplc="9A1A86C8">
      <w:start w:val="1"/>
      <w:numFmt w:val="lowerLetter"/>
      <w:lvlText w:val="%1)"/>
      <w:lvlJc w:val="left"/>
      <w:pPr>
        <w:ind w:left="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443370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4B6EA">
      <w:start w:val="1"/>
      <w:numFmt w:val="bullet"/>
      <w:lvlText w:val="➔"/>
      <w:lvlJc w:val="left"/>
      <w:pPr>
        <w:ind w:left="1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AC47C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4F8F4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4AA5A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0D1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E65426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5293A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745631"/>
    <w:multiLevelType w:val="multilevel"/>
    <w:tmpl w:val="D50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D3A6A"/>
    <w:multiLevelType w:val="hybridMultilevel"/>
    <w:tmpl w:val="4AAE52E6"/>
    <w:lvl w:ilvl="0" w:tplc="C9ECFA2C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AA630">
      <w:start w:val="1"/>
      <w:numFmt w:val="bullet"/>
      <w:lvlText w:val="➔"/>
      <w:lvlJc w:val="left"/>
      <w:pPr>
        <w:ind w:left="1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21A0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08C9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38DB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22D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AD3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B47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C7C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1E1902"/>
    <w:multiLevelType w:val="multilevel"/>
    <w:tmpl w:val="3F1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77B8D"/>
    <w:multiLevelType w:val="multilevel"/>
    <w:tmpl w:val="3D3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72C4C"/>
    <w:multiLevelType w:val="multilevel"/>
    <w:tmpl w:val="509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917F6"/>
    <w:multiLevelType w:val="multilevel"/>
    <w:tmpl w:val="E38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95FF8"/>
    <w:multiLevelType w:val="hybridMultilevel"/>
    <w:tmpl w:val="EAB0FC30"/>
    <w:lvl w:ilvl="0" w:tplc="5C7EC494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0C45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7234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BA7C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9021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0461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E411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6382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0AE0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AB7BEB"/>
    <w:multiLevelType w:val="multilevel"/>
    <w:tmpl w:val="67E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966642">
    <w:abstractNumId w:val="15"/>
  </w:num>
  <w:num w:numId="2" w16cid:durableId="28262229">
    <w:abstractNumId w:val="8"/>
  </w:num>
  <w:num w:numId="3" w16cid:durableId="517501851">
    <w:abstractNumId w:val="1"/>
  </w:num>
  <w:num w:numId="4" w16cid:durableId="1433237449">
    <w:abstractNumId w:val="10"/>
  </w:num>
  <w:num w:numId="5" w16cid:durableId="2016296518">
    <w:abstractNumId w:val="4"/>
  </w:num>
  <w:num w:numId="6" w16cid:durableId="1038630199">
    <w:abstractNumId w:val="6"/>
  </w:num>
  <w:num w:numId="7" w16cid:durableId="1062216966">
    <w:abstractNumId w:val="7"/>
  </w:num>
  <w:num w:numId="8" w16cid:durableId="1712800643">
    <w:abstractNumId w:val="14"/>
  </w:num>
  <w:num w:numId="9" w16cid:durableId="754321651">
    <w:abstractNumId w:val="3"/>
  </w:num>
  <w:num w:numId="10" w16cid:durableId="2097096448">
    <w:abstractNumId w:val="0"/>
  </w:num>
  <w:num w:numId="11" w16cid:durableId="1085884672">
    <w:abstractNumId w:val="12"/>
  </w:num>
  <w:num w:numId="12" w16cid:durableId="1504856401">
    <w:abstractNumId w:val="5"/>
  </w:num>
  <w:num w:numId="13" w16cid:durableId="530460834">
    <w:abstractNumId w:val="16"/>
  </w:num>
  <w:num w:numId="14" w16cid:durableId="655887120">
    <w:abstractNumId w:val="13"/>
  </w:num>
  <w:num w:numId="15" w16cid:durableId="214396227">
    <w:abstractNumId w:val="2"/>
  </w:num>
  <w:num w:numId="16" w16cid:durableId="1708212377">
    <w:abstractNumId w:val="9"/>
  </w:num>
  <w:num w:numId="17" w16cid:durableId="5928629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85"/>
    <w:rsid w:val="0018329C"/>
    <w:rsid w:val="00244985"/>
    <w:rsid w:val="00444654"/>
    <w:rsid w:val="004F215E"/>
    <w:rsid w:val="00511693"/>
    <w:rsid w:val="008034CE"/>
    <w:rsid w:val="00B97762"/>
    <w:rsid w:val="00E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2C73"/>
  <w15:docId w15:val="{03A9269B-7B03-48E7-A6DD-66DA62E7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7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315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7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E680-F64C-489F-B02E-DD94C939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Coleş, Sasha-Mihai</cp:lastModifiedBy>
  <cp:revision>1</cp:revision>
  <dcterms:created xsi:type="dcterms:W3CDTF">2025-05-26T09:31:00Z</dcterms:created>
  <dcterms:modified xsi:type="dcterms:W3CDTF">2025-05-26T09:32:00Z</dcterms:modified>
</cp:coreProperties>
</file>