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cs="Times New Roman"/>
          <w:b/>
          <w:sz w:val="36"/>
          <w:szCs w:val="36"/>
        </w:rPr>
      </w:pPr>
      <w:r>
        <w:rPr>
          <w:rFonts w:cs="Times New Roman" w:ascii="Times New Roman" w:hAnsi="Times New Roman"/>
          <w:b/>
          <w:sz w:val="36"/>
          <w:szCs w:val="36"/>
        </w:rPr>
      </w:r>
    </w:p>
    <w:p>
      <w:pPr>
        <w:pStyle w:val="Normal"/>
        <w:jc w:val="both"/>
        <w:rPr>
          <w:rFonts w:ascii="Times New Roman" w:hAnsi="Times New Roman" w:cs="Times New Roman"/>
          <w:b/>
          <w:sz w:val="36"/>
          <w:szCs w:val="36"/>
        </w:rPr>
      </w:pPr>
      <w:r>
        <w:rPr>
          <w:rFonts w:cs="Times New Roman" w:ascii="Times New Roman" w:hAnsi="Times New Roman"/>
          <w:b/>
          <w:sz w:val="36"/>
          <w:szCs w:val="36"/>
        </w:rPr>
      </w:r>
    </w:p>
    <w:p>
      <w:pPr>
        <w:pStyle w:val="Normal"/>
        <w:jc w:val="both"/>
        <w:rPr>
          <w:rFonts w:ascii="Times New Roman" w:hAnsi="Times New Roman" w:cs="Times New Roman"/>
          <w:b/>
          <w:sz w:val="36"/>
          <w:szCs w:val="36"/>
        </w:rPr>
      </w:pPr>
      <w:r>
        <w:rPr>
          <w:rFonts w:cs="Times New Roman" w:ascii="Times New Roman" w:hAnsi="Times New Roman"/>
          <w:b/>
          <w:sz w:val="36"/>
          <w:szCs w:val="36"/>
        </w:rPr>
      </w:r>
    </w:p>
    <w:p>
      <w:pPr>
        <w:pStyle w:val="Normal"/>
        <w:jc w:val="both"/>
        <w:rPr>
          <w:rFonts w:ascii="Times New Roman" w:hAnsi="Times New Roman" w:cs="Times New Roman"/>
          <w:b/>
          <w:sz w:val="36"/>
          <w:szCs w:val="36"/>
        </w:rPr>
      </w:pPr>
      <w:r>
        <w:rPr>
          <w:rFonts w:cs="Times New Roman" w:ascii="Times New Roman" w:hAnsi="Times New Roman"/>
          <w:b/>
          <w:sz w:val="36"/>
          <w:szCs w:val="36"/>
        </w:rPr>
      </w:r>
    </w:p>
    <w:p>
      <w:pPr>
        <w:pStyle w:val="Normal"/>
        <w:jc w:val="both"/>
        <w:rPr>
          <w:rFonts w:ascii="Times New Roman" w:hAnsi="Times New Roman" w:cs="Times New Roman"/>
        </w:rPr>
      </w:pPr>
      <w:r>
        <w:rPr>
          <w:rFonts w:cs="Times New Roman" w:ascii="Times New Roman" w:hAnsi="Times New Roman"/>
        </w:rPr>
      </w:r>
    </w:p>
    <w:p>
      <w:pPr>
        <w:pStyle w:val="Normal"/>
        <w:ind w:firstLine="720" w:left="2160"/>
        <w:jc w:val="both"/>
        <w:rPr>
          <w:rFonts w:ascii="Times New Roman" w:hAnsi="Times New Roman" w:cs="Times New Roman"/>
          <w:sz w:val="48"/>
          <w:szCs w:val="48"/>
          <w:lang w:val="ro-RO" w:eastAsia="ro-RO"/>
        </w:rPr>
      </w:pPr>
      <w:bookmarkStart w:id="0" w:name="_Toc1661649439"/>
      <w:bookmarkStart w:id="1" w:name="_Toc160706801"/>
      <w:r>
        <w:rPr>
          <w:rFonts w:cs="Times New Roman" w:ascii="Times New Roman" w:hAnsi="Times New Roman"/>
          <w:sz w:val="48"/>
          <w:szCs w:val="48"/>
          <w:lang w:val="en-GB"/>
        </w:rPr>
        <w:t>Proiect</w:t>
      </w:r>
      <w:r>
        <w:rPr>
          <w:rFonts w:cs="Times New Roman" w:ascii="Times New Roman" w:hAnsi="Times New Roman"/>
          <w:sz w:val="48"/>
          <w:szCs w:val="48"/>
        </w:rPr>
        <w:t xml:space="preserve"> la</w:t>
      </w:r>
      <w:r>
        <w:rPr>
          <w:rFonts w:cs="Times New Roman" w:ascii="Times New Roman" w:hAnsi="Times New Roman"/>
          <w:sz w:val="48"/>
          <w:szCs w:val="48"/>
          <w:lang w:val="ro-RO" w:eastAsia="ro-RO"/>
        </w:rPr>
        <w:t xml:space="preserve"> </w:t>
      </w:r>
      <w:bookmarkEnd w:id="0"/>
      <w:bookmarkEnd w:id="1"/>
      <w:r>
        <w:rPr>
          <w:rFonts w:cs="Times New Roman" w:ascii="Times New Roman" w:hAnsi="Times New Roman"/>
          <w:sz w:val="48"/>
          <w:szCs w:val="48"/>
          <w:lang w:val="ro-RO" w:eastAsia="ro-RO"/>
        </w:rPr>
        <w:t>PCLP III</w:t>
      </w:r>
    </w:p>
    <w:p>
      <w:pPr>
        <w:pStyle w:val="Normal"/>
        <w:widowControl w:val="false"/>
        <w:spacing w:lineRule="exact" w:line="200" w:before="0" w:after="0"/>
        <w:jc w:val="both"/>
        <w:rPr>
          <w:rFonts w:ascii="Times New Roman" w:hAnsi="Times New Roman" w:cs="Times New Roman"/>
          <w:sz w:val="24"/>
          <w:szCs w:val="24"/>
        </w:rPr>
      </w:pPr>
      <w:r>
        <w:rPr>
          <w:rFonts w:cs="Times New Roman" w:ascii="Times New Roman" w:hAnsi="Times New Roman"/>
          <w:sz w:val="24"/>
          <w:szCs w:val="24"/>
        </w:rPr>
        <mc:AlternateContent>
          <mc:Choice Requires="wps">
            <w:drawing>
              <wp:anchor behindDoc="1" distT="10795" distB="8255" distL="7620" distR="8890" simplePos="0" locked="0" layoutInCell="1" allowOverlap="1" relativeHeight="16" wp14:anchorId="25D19384">
                <wp:simplePos x="0" y="0"/>
                <wp:positionH relativeFrom="column">
                  <wp:posOffset>-68580</wp:posOffset>
                </wp:positionH>
                <wp:positionV relativeFrom="paragraph">
                  <wp:posOffset>8890</wp:posOffset>
                </wp:positionV>
                <wp:extent cx="6327140" cy="635"/>
                <wp:effectExtent l="3810" t="3175" r="3810" b="3175"/>
                <wp:wrapNone/>
                <wp:docPr id="1" name="Straight Connector 2"/>
                <a:graphic xmlns:a="http://schemas.openxmlformats.org/drawingml/2006/main">
                  <a:graphicData uri="http://schemas.microsoft.com/office/word/2010/wordprocessingShape">
                    <wps:wsp>
                      <wps:cNvSpPr/>
                      <wps:spPr>
                        <a:xfrm>
                          <a:off x="0" y="0"/>
                          <a:ext cx="6327000" cy="720"/>
                        </a:xfrm>
                        <a:prstGeom prst="line">
                          <a:avLst/>
                        </a:prstGeom>
                        <a:ln w="6480">
                          <a:solidFill>
                            <a:srgbClr val="4f81bd"/>
                          </a:solidFill>
                          <a:round/>
                        </a:ln>
                      </wps:spPr>
                      <wps:style>
                        <a:lnRef idx="0"/>
                        <a:fillRef idx="0"/>
                        <a:effectRef idx="0"/>
                        <a:fontRef idx="minor"/>
                      </wps:style>
                      <wps:bodyPr/>
                    </wps:wsp>
                  </a:graphicData>
                </a:graphic>
              </wp:anchor>
            </w:drawing>
          </mc:Choice>
          <mc:Fallback>
            <w:pict>
              <v:line id="shape_0" from="-5.4pt,0.7pt" to="492.75pt,0.7pt" ID="Straight Connector 2" stroked="t" o:allowincell="f" style="position:absolute" wp14:anchorId="25D19384">
                <v:stroke color="#4f81bd" weight="6480" joinstyle="round" endcap="flat"/>
                <v:fill o:detectmouseclick="t" on="false"/>
                <w10:wrap type="none"/>
              </v:line>
            </w:pict>
          </mc:Fallback>
        </mc:AlternateContent>
      </w:r>
    </w:p>
    <w:p>
      <w:pPr>
        <w:pStyle w:val="Normal"/>
        <w:widowControl w:val="false"/>
        <w:spacing w:lineRule="exact" w:line="20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widowControl w:val="false"/>
        <w:spacing w:lineRule="exact" w:line="20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widowControl w:val="false"/>
        <w:spacing w:lineRule="exact" w:line="20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widowControl w:val="false"/>
        <w:spacing w:lineRule="exact" w:line="20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widowControl w:val="false"/>
        <w:spacing w:lineRule="exact" w:line="20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widowControl w:val="false"/>
        <w:spacing w:lineRule="exact" w:line="20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widowControl w:val="false"/>
        <w:spacing w:lineRule="exact" w:line="20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widowControl w:val="false"/>
        <w:spacing w:lineRule="exact" w:line="20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widowControl w:val="false"/>
        <w:spacing w:lineRule="exact" w:line="20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widowControl w:val="false"/>
        <w:spacing w:lineRule="exact" w:line="20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widowControl w:val="false"/>
        <w:spacing w:lineRule="exact" w:line="20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widowControl w:val="false"/>
        <w:spacing w:lineRule="exact" w:line="20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widowControl w:val="false"/>
        <w:spacing w:lineRule="exact" w:line="344"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widowControl w:val="false"/>
        <w:tabs>
          <w:tab w:val="clear" w:pos="720"/>
          <w:tab w:val="left" w:pos="7760" w:leader="none"/>
        </w:tabs>
        <w:spacing w:lineRule="auto" w:line="240" w:before="0" w:after="0"/>
        <w:ind w:left="700"/>
        <w:jc w:val="both"/>
        <w:rPr>
          <w:rFonts w:ascii="Times New Roman" w:hAnsi="Times New Roman" w:cs="Times New Roman"/>
          <w:sz w:val="24"/>
          <w:szCs w:val="24"/>
        </w:rPr>
      </w:pPr>
      <w:r>
        <w:rPr>
          <w:rFonts w:cs="Times New Roman" w:ascii="Times New Roman" w:hAnsi="Times New Roman"/>
          <w:b/>
          <w:bCs/>
          <w:sz w:val="28"/>
          <w:szCs w:val="28"/>
        </w:rPr>
        <w:t>Profesor  Coordonator</w:t>
      </w:r>
      <w:r>
        <w:rPr>
          <w:rFonts w:cs="Times New Roman" w:ascii="Times New Roman" w:hAnsi="Times New Roman"/>
        </w:rPr>
        <w:tab/>
      </w:r>
      <w:r>
        <w:rPr>
          <w:rFonts w:cs="Times New Roman" w:ascii="Times New Roman" w:hAnsi="Times New Roman"/>
          <w:b/>
          <w:bCs/>
          <w:sz w:val="28"/>
          <w:szCs w:val="28"/>
        </w:rPr>
        <w:t>Student</w:t>
      </w:r>
    </w:p>
    <w:p>
      <w:pPr>
        <w:pStyle w:val="Normal"/>
        <w:widowControl w:val="false"/>
        <w:spacing w:lineRule="exact" w:line="200" w:before="0" w:after="0"/>
        <w:jc w:val="both"/>
        <w:rPr>
          <w:rFonts w:ascii="Times New Roman" w:hAnsi="Times New Roman" w:cs="Times New Roman"/>
        </w:rPr>
      </w:pPr>
      <w:r>
        <w:rPr>
          <w:rFonts w:cs="Times New Roman" w:ascii="Times New Roman" w:hAnsi="Times New Roman"/>
          <w:sz w:val="24"/>
          <w:szCs w:val="24"/>
        </w:rPr>
        <w:tab/>
        <w:t>S.I. univ. dr.ing. Ramona-Oana FLANGEA</w:t>
        <w:tab/>
        <w:tab/>
        <w:tab/>
      </w:r>
    </w:p>
    <w:p>
      <w:pPr>
        <w:pStyle w:val="Normal"/>
        <w:widowControl w:val="false"/>
        <w:spacing w:lineRule="exact" w:line="200" w:before="0" w:after="0"/>
        <w:jc w:val="both"/>
        <w:rPr>
          <w:rFonts w:ascii="Times New Roman" w:hAnsi="Times New Roman" w:cs="Times New Roman"/>
          <w:sz w:val="24"/>
          <w:szCs w:val="24"/>
        </w:rPr>
      </w:pPr>
      <w:r>
        <w:rPr>
          <w:rFonts w:cs="Times New Roman" w:ascii="Times New Roman" w:hAnsi="Times New Roman"/>
        </w:rPr>
        <w:tab/>
        <w:tab/>
        <w:tab/>
        <w:tab/>
        <w:tab/>
        <w:tab/>
        <w:t xml:space="preserve">      </w:t>
        <w:tab/>
        <w:tab/>
        <w:tab/>
        <w:tab/>
      </w:r>
      <w:r>
        <w:rPr>
          <w:rFonts w:cs="Times New Roman" w:ascii="Times New Roman" w:hAnsi="Times New Roman"/>
          <w:sz w:val="24"/>
          <w:szCs w:val="24"/>
        </w:rPr>
        <w:t>Ilie Robert Stefan</w:t>
      </w:r>
    </w:p>
    <w:p>
      <w:pPr>
        <w:pStyle w:val="Normal"/>
        <w:jc w:val="both"/>
        <w:rPr>
          <w:rFonts w:ascii="Times New Roman" w:hAnsi="Times New Roman" w:cs="Times New Roman"/>
          <w:bCs/>
          <w:sz w:val="24"/>
          <w:szCs w:val="24"/>
        </w:rPr>
      </w:pPr>
      <w:r>
        <w:rPr>
          <w:rFonts w:cs="Times New Roman" w:ascii="Times New Roman" w:hAnsi="Times New Roman"/>
          <w:b/>
          <w:sz w:val="36"/>
          <w:szCs w:val="36"/>
        </w:rPr>
        <w:tab/>
        <w:tab/>
        <w:tab/>
        <w:tab/>
        <w:tab/>
        <w:tab/>
        <w:tab/>
        <w:tab/>
        <w:tab/>
      </w:r>
    </w:p>
    <w:p>
      <w:pPr>
        <w:pStyle w:val="Normal"/>
        <w:jc w:val="both"/>
        <w:rPr>
          <w:rFonts w:ascii="Times New Roman" w:hAnsi="Times New Roman" w:cs="Times New Roman"/>
          <w:b/>
          <w:sz w:val="36"/>
          <w:szCs w:val="36"/>
        </w:rPr>
      </w:pPr>
      <w:r>
        <w:rPr>
          <w:rFonts w:cs="Times New Roman" w:ascii="Times New Roman" w:hAnsi="Times New Roman"/>
          <w:b/>
          <w:sz w:val="36"/>
          <w:szCs w:val="36"/>
        </w:rPr>
      </w:r>
    </w:p>
    <w:p>
      <w:pPr>
        <w:pStyle w:val="Normal"/>
        <w:jc w:val="both"/>
        <w:rPr>
          <w:rFonts w:ascii="Times New Roman" w:hAnsi="Times New Roman" w:cs="Times New Roman"/>
          <w:b/>
          <w:sz w:val="36"/>
          <w:szCs w:val="36"/>
        </w:rPr>
      </w:pPr>
      <w:r>
        <w:rPr>
          <w:rFonts w:cs="Times New Roman" w:ascii="Times New Roman" w:hAnsi="Times New Roman"/>
          <w:b/>
          <w:sz w:val="36"/>
          <w:szCs w:val="36"/>
        </w:rPr>
      </w:r>
    </w:p>
    <w:p>
      <w:pPr>
        <w:pStyle w:val="Normal"/>
        <w:jc w:val="both"/>
        <w:rPr>
          <w:rFonts w:ascii="Times New Roman" w:hAnsi="Times New Roman" w:cs="Times New Roman"/>
          <w:b/>
          <w:sz w:val="36"/>
          <w:szCs w:val="36"/>
        </w:rPr>
      </w:pPr>
      <w:r>
        <w:rPr>
          <w:rFonts w:cs="Times New Roman" w:ascii="Times New Roman" w:hAnsi="Times New Roman"/>
          <w:b/>
          <w:sz w:val="36"/>
          <w:szCs w:val="36"/>
        </w:rPr>
      </w:r>
    </w:p>
    <w:p>
      <w:pPr>
        <w:pStyle w:val="Normal"/>
        <w:jc w:val="both"/>
        <w:rPr>
          <w:rFonts w:ascii="Times New Roman" w:hAnsi="Times New Roman" w:cs="Times New Roman"/>
          <w:b/>
          <w:sz w:val="36"/>
          <w:szCs w:val="36"/>
        </w:rPr>
      </w:pPr>
      <w:r>
        <w:rPr>
          <w:rFonts w:cs="Times New Roman" w:ascii="Times New Roman" w:hAnsi="Times New Roman"/>
          <w:b/>
          <w:sz w:val="36"/>
          <w:szCs w:val="36"/>
        </w:rPr>
      </w:r>
    </w:p>
    <w:p>
      <w:pPr>
        <w:pStyle w:val="Normal"/>
        <w:jc w:val="both"/>
        <w:rPr>
          <w:rFonts w:ascii="Times New Roman" w:hAnsi="Times New Roman" w:cs="Times New Roman"/>
          <w:b/>
          <w:sz w:val="36"/>
          <w:szCs w:val="36"/>
        </w:rPr>
      </w:pPr>
      <w:r>
        <w:rPr>
          <w:rFonts w:cs="Times New Roman" w:ascii="Times New Roman" w:hAnsi="Times New Roman"/>
          <w:b/>
          <w:sz w:val="36"/>
          <w:szCs w:val="36"/>
        </w:rPr>
      </w:r>
    </w:p>
    <w:p>
      <w:pPr>
        <w:pStyle w:val="Normal"/>
        <w:tabs>
          <w:tab w:val="clear" w:pos="720"/>
          <w:tab w:val="left" w:pos="2820" w:leader="none"/>
        </w:tabs>
        <w:jc w:val="both"/>
        <w:rPr>
          <w:rFonts w:ascii="Times New Roman" w:hAnsi="Times New Roman" w:cs="Times New Roman"/>
          <w:sz w:val="44"/>
          <w:szCs w:val="44"/>
        </w:rPr>
      </w:pPr>
      <w:r>
        <w:rPr>
          <w:rFonts w:cs="Times New Roman" w:ascii="Times New Roman" w:hAnsi="Times New Roman"/>
          <w:sz w:val="44"/>
          <w:szCs w:val="44"/>
        </w:rPr>
      </w:r>
    </w:p>
    <w:p>
      <w:pPr>
        <w:pStyle w:val="Normal"/>
        <w:jc w:val="both"/>
        <w:rPr>
          <w:rFonts w:ascii="Times New Roman" w:hAnsi="Times New Roman" w:cs="Times New Roman"/>
          <w:b/>
          <w:sz w:val="36"/>
          <w:szCs w:val="36"/>
        </w:rPr>
      </w:pPr>
      <w:r>
        <w:rPr>
          <w:rFonts w:cs="Times New Roman" w:ascii="Times New Roman" w:hAnsi="Times New Roman"/>
          <w:b/>
          <w:sz w:val="36"/>
          <w:szCs w:val="36"/>
        </w:rPr>
      </w:r>
    </w:p>
    <w:p>
      <w:pPr>
        <w:pStyle w:val="TOCHeading"/>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sz w:val="40"/>
          <w:szCs w:val="40"/>
        </w:rPr>
      </w:pPr>
      <w:r>
        <w:rPr>
          <w:rFonts w:cs="Times New Roman" w:ascii="Times New Roman" w:hAnsi="Times New Roman"/>
        </w:rPr>
        <w:tab/>
        <w:tab/>
        <w:tab/>
        <w:tab/>
        <w:tab/>
      </w:r>
      <w:r>
        <w:rPr>
          <w:rFonts w:cs="Times New Roman" w:ascii="Times New Roman" w:hAnsi="Times New Roman"/>
          <w:sz w:val="40"/>
          <w:szCs w:val="40"/>
        </w:rPr>
        <w:t>End to end encryption</w:t>
      </w:r>
    </w:p>
    <w:p>
      <w:pPr>
        <w:pStyle w:val="Normal"/>
        <w:widowControl w:val="false"/>
        <w:spacing w:lineRule="exact" w:line="200" w:before="0" w:after="0"/>
        <w:jc w:val="both"/>
        <w:rPr>
          <w:rFonts w:ascii="Times New Roman" w:hAnsi="Times New Roman" w:cs="Times New Roman"/>
          <w:sz w:val="24"/>
          <w:szCs w:val="24"/>
        </w:rPr>
      </w:pPr>
      <w:r>
        <w:rPr>
          <w:rFonts w:cs="Times New Roman" w:ascii="Times New Roman" w:hAnsi="Times New Roman"/>
          <w:sz w:val="24"/>
          <w:szCs w:val="24"/>
        </w:rPr>
        <mc:AlternateContent>
          <mc:Choice Requires="wps">
            <w:drawing>
              <wp:anchor behindDoc="1" distT="10795" distB="8255" distL="7620" distR="8890" simplePos="0" locked="0" layoutInCell="1" allowOverlap="1" relativeHeight="17" wp14:anchorId="0B400596">
                <wp:simplePos x="0" y="0"/>
                <wp:positionH relativeFrom="column">
                  <wp:posOffset>-68580</wp:posOffset>
                </wp:positionH>
                <wp:positionV relativeFrom="paragraph">
                  <wp:posOffset>8890</wp:posOffset>
                </wp:positionV>
                <wp:extent cx="6327140" cy="635"/>
                <wp:effectExtent l="3810" t="3175" r="3810" b="3175"/>
                <wp:wrapNone/>
                <wp:docPr id="2" name="Straight Connector 357982996"/>
                <a:graphic xmlns:a="http://schemas.openxmlformats.org/drawingml/2006/main">
                  <a:graphicData uri="http://schemas.microsoft.com/office/word/2010/wordprocessingShape">
                    <wps:wsp>
                      <wps:cNvSpPr/>
                      <wps:spPr>
                        <a:xfrm>
                          <a:off x="0" y="0"/>
                          <a:ext cx="6327000" cy="720"/>
                        </a:xfrm>
                        <a:prstGeom prst="line">
                          <a:avLst/>
                        </a:prstGeom>
                        <a:ln w="6480">
                          <a:solidFill>
                            <a:srgbClr val="4f81bd"/>
                          </a:solidFill>
                          <a:round/>
                        </a:ln>
                      </wps:spPr>
                      <wps:style>
                        <a:lnRef idx="0"/>
                        <a:fillRef idx="0"/>
                        <a:effectRef idx="0"/>
                        <a:fontRef idx="minor"/>
                      </wps:style>
                      <wps:bodyPr/>
                    </wps:wsp>
                  </a:graphicData>
                </a:graphic>
              </wp:anchor>
            </w:drawing>
          </mc:Choice>
          <mc:Fallback>
            <w:pict>
              <v:line id="shape_0" from="-5.4pt,0.7pt" to="492.75pt,0.7pt" ID="Straight Connector 357982996" stroked="t" o:allowincell="f" style="position:absolute" wp14:anchorId="0B400596">
                <v:stroke color="#4f81bd" weight="6480" joinstyle="round" endcap="flat"/>
                <v:fill o:detectmouseclick="t" on="false"/>
                <w10:wrap type="none"/>
              </v:line>
            </w:pict>
          </mc:Fallback>
        </mc:AlternateContent>
      </w:r>
    </w:p>
    <w:p>
      <w:pPr>
        <w:pStyle w:val="Normal"/>
        <w:widowControl w:val="false"/>
        <w:spacing w:lineRule="exact" w:line="20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tab/>
        <w:tab/>
        <w:tab/>
        <w:tab/>
        <w:tab/>
        <w:t xml:space="preserve">  </w:t>
        <w:tab/>
        <w:t xml:space="preserve">    Chat application</w:t>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sdt>
      <w:sdtPr>
        <w:docPartObj>
          <w:docPartGallery w:val="Table of Contents"/>
          <w:docPartUnique w:val="true"/>
        </w:docPartObj>
      </w:sdtPr>
      <w:sdtContent>
        <w:p>
          <w:pPr>
            <w:pStyle w:val="TOCHeading"/>
            <w:spacing w:before="240" w:after="0"/>
            <w:rPr>
              <w:sz w:val="32"/>
              <w:szCs w:val="32"/>
            </w:rPr>
          </w:pPr>
          <w:r>
            <w:rPr>
              <w:sz w:val="32"/>
              <w:szCs w:val="32"/>
            </w:rPr>
            <w:t>Contents</w:t>
          </w:r>
        </w:p>
        <w:p>
          <w:pPr>
            <w:pStyle w:val="TOC1"/>
            <w:tabs>
              <w:tab w:val="clear" w:pos="72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404_2152675312">
            <w:r>
              <w:rPr>
                <w:webHidden/>
                <w:rStyle w:val="IndexLink"/>
              </w:rPr>
              <w:t>Introducere</w:t>
              <w:tab/>
              <w:t>4</w:t>
            </w:r>
          </w:hyperlink>
        </w:p>
        <w:p>
          <w:pPr>
            <w:pStyle w:val="TOC2"/>
            <w:tabs>
              <w:tab w:val="clear" w:pos="720"/>
              <w:tab w:val="right" w:pos="9359" w:leader="dot"/>
            </w:tabs>
            <w:rPr/>
          </w:pPr>
          <w:hyperlink w:anchor="__RefHeading___Toc406_2152675312">
            <w:r>
              <w:rPr>
                <w:webHidden/>
                <w:rStyle w:val="IndexLink"/>
              </w:rPr>
              <w:t>1.Motivația proiectului</w:t>
              <w:tab/>
              <w:t>4</w:t>
            </w:r>
          </w:hyperlink>
        </w:p>
        <w:p>
          <w:pPr>
            <w:pStyle w:val="TOC2"/>
            <w:tabs>
              <w:tab w:val="clear" w:pos="720"/>
              <w:tab w:val="right" w:pos="9359" w:leader="dot"/>
            </w:tabs>
            <w:rPr/>
          </w:pPr>
          <w:hyperlink w:anchor="__RefHeading___Toc408_2152675312">
            <w:r>
              <w:rPr>
                <w:webHidden/>
                <w:rStyle w:val="IndexLink"/>
              </w:rPr>
              <w:t>2.Obiective propuse</w:t>
              <w:tab/>
              <w:t>4</w:t>
            </w:r>
          </w:hyperlink>
        </w:p>
        <w:p>
          <w:pPr>
            <w:pStyle w:val="TOC1"/>
            <w:tabs>
              <w:tab w:val="clear" w:pos="720"/>
              <w:tab w:val="right" w:pos="9359" w:leader="dot"/>
            </w:tabs>
            <w:rPr/>
          </w:pPr>
          <w:hyperlink w:anchor="__RefHeading___Toc410_2152675312">
            <w:r>
              <w:rPr>
                <w:webHidden/>
                <w:rStyle w:val="IndexLink"/>
              </w:rPr>
              <w:t>3.Tehnologii și instrumente hardware și software folosite în implementarea proiectului</w:t>
              <w:tab/>
              <w:t>5</w:t>
            </w:r>
          </w:hyperlink>
        </w:p>
        <w:p>
          <w:pPr>
            <w:pStyle w:val="TOC2"/>
            <w:tabs>
              <w:tab w:val="clear" w:pos="720"/>
              <w:tab w:val="right" w:pos="9359" w:leader="dot"/>
            </w:tabs>
            <w:rPr/>
          </w:pPr>
          <w:hyperlink w:anchor="__RefHeading___Toc412_2152675312">
            <w:r>
              <w:rPr>
                <w:webHidden/>
                <w:rStyle w:val="IndexLink"/>
              </w:rPr>
              <w:t>3.1 Limbaje de programare</w:t>
              <w:tab/>
              <w:t>5</w:t>
            </w:r>
          </w:hyperlink>
        </w:p>
        <w:p>
          <w:pPr>
            <w:pStyle w:val="TOC3"/>
            <w:tabs>
              <w:tab w:val="clear" w:pos="720"/>
              <w:tab w:val="right" w:pos="9359" w:leader="dot"/>
            </w:tabs>
            <w:rPr/>
          </w:pPr>
          <w:hyperlink w:anchor="__RefHeading___Toc414_2152675312">
            <w:r>
              <w:rPr>
                <w:webHidden/>
                <w:rStyle w:val="IndexLink"/>
              </w:rPr>
              <w:t>3.1.1 Java</w:t>
              <w:tab/>
              <w:t>5</w:t>
            </w:r>
          </w:hyperlink>
        </w:p>
        <w:p>
          <w:pPr>
            <w:pStyle w:val="TOC3"/>
            <w:tabs>
              <w:tab w:val="clear" w:pos="720"/>
              <w:tab w:val="right" w:pos="9359" w:leader="dot"/>
            </w:tabs>
            <w:rPr/>
          </w:pPr>
          <w:hyperlink w:anchor="__RefHeading___Toc416_2152675312">
            <w:r>
              <w:rPr>
                <w:webHidden/>
                <w:rStyle w:val="IndexLink"/>
              </w:rPr>
              <w:t>3.1.2JavaScript</w:t>
              <w:tab/>
              <w:t>5</w:t>
            </w:r>
          </w:hyperlink>
        </w:p>
        <w:p>
          <w:pPr>
            <w:pStyle w:val="TOC3"/>
            <w:tabs>
              <w:tab w:val="clear" w:pos="720"/>
              <w:tab w:val="right" w:pos="9359" w:leader="dot"/>
            </w:tabs>
            <w:rPr/>
          </w:pPr>
          <w:hyperlink w:anchor="__RefHeading___Toc418_2152675312">
            <w:r>
              <w:rPr>
                <w:webHidden/>
                <w:rStyle w:val="IndexLink"/>
              </w:rPr>
              <w:t>3.1.3 HTML + CSS</w:t>
              <w:tab/>
              <w:t>5</w:t>
            </w:r>
          </w:hyperlink>
        </w:p>
        <w:p>
          <w:pPr>
            <w:pStyle w:val="TOC3"/>
            <w:tabs>
              <w:tab w:val="clear" w:pos="720"/>
              <w:tab w:val="right" w:pos="9359" w:leader="dot"/>
            </w:tabs>
            <w:rPr/>
          </w:pPr>
          <w:hyperlink w:anchor="__RefHeading___Toc420_2152675312">
            <w:r>
              <w:rPr>
                <w:webHidden/>
                <w:rStyle w:val="IndexLink"/>
              </w:rPr>
              <w:t>3.1.4 Medii de Dezvoltare</w:t>
              <w:tab/>
              <w:t>5</w:t>
            </w:r>
          </w:hyperlink>
        </w:p>
        <w:p>
          <w:pPr>
            <w:pStyle w:val="TOC3"/>
            <w:tabs>
              <w:tab w:val="clear" w:pos="720"/>
              <w:tab w:val="right" w:pos="9359" w:leader="dot"/>
            </w:tabs>
            <w:rPr/>
          </w:pPr>
          <w:hyperlink w:anchor="__RefHeading___Toc422_2152675312">
            <w:r>
              <w:rPr>
                <w:webHidden/>
                <w:rStyle w:val="IndexLink"/>
              </w:rPr>
              <w:t>3.1.5 IntelliJ IDEA</w:t>
              <w:tab/>
              <w:t>6</w:t>
            </w:r>
          </w:hyperlink>
        </w:p>
        <w:p>
          <w:pPr>
            <w:pStyle w:val="TOC3"/>
            <w:tabs>
              <w:tab w:val="clear" w:pos="720"/>
              <w:tab w:val="right" w:pos="9359" w:leader="dot"/>
            </w:tabs>
            <w:rPr/>
          </w:pPr>
          <w:hyperlink w:anchor="__RefHeading___Toc424_2152675312">
            <w:r>
              <w:rPr>
                <w:webHidden/>
                <w:rStyle w:val="IndexLink"/>
              </w:rPr>
              <w:t>3.2 Postman</w:t>
              <w:tab/>
              <w:t>6</w:t>
            </w:r>
          </w:hyperlink>
        </w:p>
        <w:p>
          <w:pPr>
            <w:pStyle w:val="TOC3"/>
            <w:tabs>
              <w:tab w:val="clear" w:pos="720"/>
              <w:tab w:val="right" w:pos="9359" w:leader="dot"/>
            </w:tabs>
            <w:rPr/>
          </w:pPr>
          <w:hyperlink w:anchor="__RefHeading___Toc426_2152675312">
            <w:r>
              <w:rPr>
                <w:webHidden/>
                <w:rStyle w:val="IndexLink"/>
              </w:rPr>
              <w:t>3.3 Brave Browser (cu funcții de debugging)</w:t>
              <w:tab/>
              <w:t>6</w:t>
            </w:r>
          </w:hyperlink>
        </w:p>
        <w:p>
          <w:pPr>
            <w:pStyle w:val="TOC3"/>
            <w:tabs>
              <w:tab w:val="clear" w:pos="720"/>
              <w:tab w:val="right" w:pos="9359" w:leader="dot"/>
            </w:tabs>
            <w:rPr/>
          </w:pPr>
          <w:hyperlink w:anchor="__RefHeading___Toc428_2152675312">
            <w:r>
              <w:rPr>
                <w:webHidden/>
                <w:rStyle w:val="IndexLink"/>
              </w:rPr>
              <w:t>3.4 MongoDB Compass</w:t>
              <w:tab/>
              <w:t>6</w:t>
            </w:r>
          </w:hyperlink>
        </w:p>
        <w:p>
          <w:pPr>
            <w:pStyle w:val="TOC1"/>
            <w:tabs>
              <w:tab w:val="clear" w:pos="720"/>
              <w:tab w:val="right" w:pos="9359" w:leader="dot"/>
            </w:tabs>
            <w:rPr/>
          </w:pPr>
          <w:hyperlink w:anchor="__RefHeading___Toc430_2152675312">
            <w:r>
              <w:rPr>
                <w:webHidden/>
                <w:rStyle w:val="IndexLink"/>
              </w:rPr>
              <w:t>4. Noțiuni teoretice</w:t>
              <w:tab/>
              <w:t>7</w:t>
            </w:r>
          </w:hyperlink>
        </w:p>
        <w:p>
          <w:pPr>
            <w:pStyle w:val="TOC2"/>
            <w:tabs>
              <w:tab w:val="clear" w:pos="720"/>
              <w:tab w:val="right" w:pos="9359" w:leader="dot"/>
            </w:tabs>
            <w:rPr/>
          </w:pPr>
          <w:hyperlink w:anchor="__RefHeading___Toc450_2152675312">
            <w:r>
              <w:rPr>
                <w:webHidden/>
                <w:rStyle w:val="IndexLink"/>
              </w:rPr>
              <w:t>4.1 Proiectul de bază</w:t>
              <w:tab/>
              <w:t>7</w:t>
            </w:r>
          </w:hyperlink>
        </w:p>
        <w:p>
          <w:pPr>
            <w:pStyle w:val="TOC2"/>
            <w:tabs>
              <w:tab w:val="clear" w:pos="720"/>
              <w:tab w:val="right" w:pos="9359" w:leader="dot"/>
            </w:tabs>
            <w:rPr/>
          </w:pPr>
          <w:hyperlink w:anchor="__RefHeading___Toc452_2152675312">
            <w:r>
              <w:rPr>
                <w:webHidden/>
                <w:rStyle w:val="IndexLink"/>
              </w:rPr>
              <w:t>4.2 Poze cu aplicatiia</w:t>
              <w:tab/>
              <w:t>7</w:t>
            </w:r>
          </w:hyperlink>
        </w:p>
        <w:p>
          <w:pPr>
            <w:pStyle w:val="TOC2"/>
            <w:tabs>
              <w:tab w:val="clear" w:pos="720"/>
              <w:tab w:val="right" w:pos="9359" w:leader="dot"/>
            </w:tabs>
            <w:rPr/>
          </w:pPr>
          <w:hyperlink w:anchor="__RefHeading___Toc454_2152675312">
            <w:r>
              <w:rPr>
                <w:webHidden/>
                <w:rStyle w:val="IndexLink"/>
              </w:rPr>
              <w:t>4.3 Structura si arhitectura proiectului</w:t>
              <w:tab/>
              <w:t>7</w:t>
            </w:r>
          </w:hyperlink>
        </w:p>
        <w:p>
          <w:pPr>
            <w:pStyle w:val="TOC3"/>
            <w:tabs>
              <w:tab w:val="clear" w:pos="720"/>
              <w:tab w:val="right" w:pos="9359" w:leader="dot"/>
            </w:tabs>
            <w:rPr/>
          </w:pPr>
          <w:hyperlink w:anchor="__RefHeading___Toc448_2152675312">
            <w:r>
              <w:rPr>
                <w:webHidden/>
                <w:rStyle w:val="IndexLink"/>
              </w:rPr>
              <w:t>4.3.1 Controllers</w:t>
              <w:tab/>
              <w:t>8</w:t>
            </w:r>
          </w:hyperlink>
        </w:p>
        <w:p>
          <w:pPr>
            <w:pStyle w:val="TOC3"/>
            <w:tabs>
              <w:tab w:val="clear" w:pos="720"/>
              <w:tab w:val="right" w:pos="9359" w:leader="dot"/>
            </w:tabs>
            <w:rPr/>
          </w:pPr>
          <w:hyperlink w:anchor="__RefHeading___Toc432_2152675312">
            <w:r>
              <w:rPr>
                <w:webHidden/>
                <w:rStyle w:val="IndexLink"/>
              </w:rPr>
              <w:t>4.3.2 Entități</w:t>
              <w:tab/>
              <w:t>8</w:t>
            </w:r>
          </w:hyperlink>
        </w:p>
        <w:p>
          <w:pPr>
            <w:pStyle w:val="TOC3"/>
            <w:tabs>
              <w:tab w:val="clear" w:pos="720"/>
              <w:tab w:val="right" w:pos="9359" w:leader="dot"/>
            </w:tabs>
            <w:rPr/>
          </w:pPr>
          <w:hyperlink w:anchor="__RefHeading___Toc434_2152675312">
            <w:r>
              <w:rPr>
                <w:webHidden/>
                <w:rStyle w:val="IndexLink"/>
              </w:rPr>
              <w:t>4.3.3 Repositories</w:t>
              <w:tab/>
              <w:t>8</w:t>
            </w:r>
          </w:hyperlink>
        </w:p>
        <w:p>
          <w:pPr>
            <w:pStyle w:val="TOC3"/>
            <w:tabs>
              <w:tab w:val="clear" w:pos="720"/>
              <w:tab w:val="right" w:pos="9359" w:leader="dot"/>
            </w:tabs>
            <w:rPr/>
          </w:pPr>
          <w:hyperlink w:anchor="__RefHeading___Toc436_2152675312">
            <w:r>
              <w:rPr>
                <w:webHidden/>
                <w:rStyle w:val="IndexLink"/>
              </w:rPr>
              <w:t>4.3.4 Util</w:t>
              <w:tab/>
              <w:t>8</w:t>
            </w:r>
          </w:hyperlink>
        </w:p>
        <w:p>
          <w:pPr>
            <w:pStyle w:val="TOC3"/>
            <w:tabs>
              <w:tab w:val="clear" w:pos="720"/>
              <w:tab w:val="right" w:pos="9359" w:leader="dot"/>
            </w:tabs>
            <w:rPr/>
          </w:pPr>
          <w:hyperlink w:anchor="__RefHeading___Toc438_2152675312">
            <w:r>
              <w:rPr>
                <w:webHidden/>
                <w:rStyle w:val="IndexLink"/>
              </w:rPr>
              <w:t>4.3.5 Resurse</w:t>
              <w:tab/>
              <w:t>8</w:t>
            </w:r>
          </w:hyperlink>
        </w:p>
        <w:p>
          <w:pPr>
            <w:pStyle w:val="TOC3"/>
            <w:tabs>
              <w:tab w:val="clear" w:pos="720"/>
              <w:tab w:val="right" w:pos="9359" w:leader="dot"/>
            </w:tabs>
            <w:rPr/>
          </w:pPr>
          <w:hyperlink w:anchor="__RefHeading___Toc440_2152675312">
            <w:r>
              <w:rPr>
                <w:webHidden/>
                <w:rStyle w:val="IndexLink"/>
              </w:rPr>
              <w:t>4.3.5 API</w:t>
              <w:tab/>
              <w:t>8</w:t>
            </w:r>
          </w:hyperlink>
        </w:p>
        <w:p>
          <w:pPr>
            <w:pStyle w:val="TOC2"/>
            <w:tabs>
              <w:tab w:val="clear" w:pos="720"/>
              <w:tab w:val="right" w:pos="9359" w:leader="dot"/>
            </w:tabs>
            <w:rPr/>
          </w:pPr>
          <w:hyperlink w:anchor="__RefHeading___Toc446_2152675312">
            <w:r>
              <w:rPr>
                <w:webHidden/>
                <w:rStyle w:val="IndexLink"/>
              </w:rPr>
              <w:t>4.4 WebSocket</w:t>
              <w:tab/>
              <w:t>10</w:t>
            </w:r>
          </w:hyperlink>
        </w:p>
        <w:p>
          <w:pPr>
            <w:pStyle w:val="TOC1"/>
            <w:tabs>
              <w:tab w:val="clear" w:pos="720"/>
              <w:tab w:val="right" w:pos="9359" w:leader="dot"/>
            </w:tabs>
            <w:rPr/>
          </w:pPr>
          <w:hyperlink w:anchor="__RefHeading___Toc442_2152675312">
            <w:r>
              <w:rPr>
                <w:webHidden/>
                <w:rStyle w:val="IndexLink"/>
              </w:rPr>
              <w:t>5. End To End Encryption</w:t>
              <w:tab/>
              <w:t>10</w:t>
            </w:r>
          </w:hyperlink>
        </w:p>
        <w:p>
          <w:pPr>
            <w:pStyle w:val="TOC1"/>
            <w:tabs>
              <w:tab w:val="clear" w:pos="720"/>
              <w:tab w:val="right" w:pos="9359" w:leader="dot"/>
            </w:tabs>
            <w:rPr/>
          </w:pPr>
          <w:hyperlink w:anchor="__RefHeading___Toc444_2152675312">
            <w:r>
              <w:rPr>
                <w:webHidden/>
                <w:rStyle w:val="IndexLink"/>
              </w:rPr>
              <w:t>Bibliografie</w:t>
              <w:tab/>
              <w:t>12</w:t>
            </w:r>
          </w:hyperlink>
          <w:r>
            <w:rPr>
              <w:rStyle w:val="IndexLink"/>
            </w:rPr>
            <w:fldChar w:fldCharType="end"/>
          </w:r>
        </w:p>
      </w:sdtContent>
    </w:sdt>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Heading1"/>
        <w:jc w:val="both"/>
        <w:rPr>
          <w:rFonts w:ascii="Times New Roman" w:hAnsi="Times New Roman" w:eastAsia="Times New Roman" w:cs="Times New Roman"/>
          <w:kern w:val="2"/>
          <w:sz w:val="48"/>
          <w:szCs w:val="48"/>
        </w:rPr>
      </w:pPr>
      <w:bookmarkStart w:id="2" w:name="__RefHeading___Toc404_2152675312"/>
      <w:bookmarkStart w:id="3" w:name="_Toc219053757"/>
      <w:bookmarkEnd w:id="2"/>
      <w:r>
        <w:rPr>
          <w:rFonts w:eastAsia="Times New Roman" w:cs="Times New Roman" w:ascii="Times New Roman" w:hAnsi="Times New Roman"/>
        </w:rPr>
        <w:t>Introducere</w:t>
      </w:r>
      <w:bookmarkEnd w:id="3"/>
    </w:p>
    <w:p>
      <w:pPr>
        <w:pStyle w:val="Heading2"/>
        <w:jc w:val="both"/>
        <w:rPr>
          <w:rFonts w:ascii="Times New Roman" w:hAnsi="Times New Roman" w:eastAsia="Times New Roman" w:cs="Times New Roman"/>
        </w:rPr>
      </w:pPr>
      <w:bookmarkStart w:id="4" w:name="__RefHeading___Toc406_2152675312"/>
      <w:bookmarkEnd w:id="4"/>
      <w:r>
        <w:rPr>
          <w:rFonts w:eastAsia="Times New Roman" w:cs="Times New Roman" w:ascii="Times New Roman" w:hAnsi="Times New Roman"/>
        </w:rPr>
        <w:t>1.</w:t>
      </w:r>
      <w:bookmarkStart w:id="5" w:name="_Toc219053758"/>
      <w:r>
        <w:rPr>
          <w:rFonts w:eastAsia="Times New Roman" w:cs="Times New Roman" w:ascii="Times New Roman" w:hAnsi="Times New Roman"/>
        </w:rPr>
        <w:t>Motivația proiectului</w:t>
      </w:r>
      <w:bookmarkEnd w:id="5"/>
    </w:p>
    <w:p>
      <w:pPr>
        <w:pStyle w:val="NormalWeb"/>
        <w:jc w:val="both"/>
        <w:rPr>
          <w:rFonts w:eastAsia="游ゴシック" w:eastAsiaTheme="minorEastAsia"/>
        </w:rPr>
      </w:pPr>
      <w:r>
        <w:rPr/>
        <w:t>Acest proiect de programare reprezintă o aplicație web care imită o aplicație de tip chat, unde utilizatorii pot comunica folosind internetul. Diferența față de o aplicație obișnuită constă în metoda de criptare pe partea de client, ceea ce o face destul de sigură împotriva spargerilor de date, ascultărilor la rețea și pentru securitatea mesajelor.</w:t>
      </w:r>
    </w:p>
    <w:p>
      <w:pPr>
        <w:pStyle w:val="NormalWeb"/>
        <w:jc w:val="both"/>
        <w:rPr/>
      </w:pPr>
      <w:r>
        <w:rPr/>
        <w:t>Am ales să realizez acest proiect folosind Java împreună cu Spring Boot pentru a explora o zonă necunoscută până acum și pentru a înțelege mai bine modul în care funcționează aplicațiile moderne din zilele noastre.</w:t>
      </w:r>
    </w:p>
    <w:p>
      <w:pPr>
        <w:pStyle w:val="NormalWeb"/>
        <w:jc w:val="both"/>
        <w:rPr/>
      </w:pPr>
      <w:r>
        <w:rPr/>
        <w:t>Ideea de criptare mi-a venit după un hackathon la care am participat, unde s-a cerut o criptare de genul acesta, iar eu nu știam cum să o implementez.</w:t>
      </w:r>
    </w:p>
    <w:p>
      <w:pPr>
        <w:pStyle w:val="Heading2"/>
        <w:jc w:val="both"/>
        <w:rPr>
          <w:rFonts w:ascii="Times New Roman" w:hAnsi="Times New Roman" w:eastAsia="Times New Roman" w:cs="Times New Roman"/>
        </w:rPr>
      </w:pPr>
      <w:bookmarkStart w:id="6" w:name="__RefHeading___Toc408_2152675312"/>
      <w:bookmarkEnd w:id="6"/>
      <w:r>
        <w:rPr>
          <w:rFonts w:eastAsia="Times New Roman" w:cs="Times New Roman" w:ascii="Times New Roman" w:hAnsi="Times New Roman"/>
        </w:rPr>
        <w:t>2.</w:t>
      </w:r>
      <w:bookmarkStart w:id="7" w:name="_Toc219053759"/>
      <w:r>
        <w:rPr>
          <w:rFonts w:eastAsia="Times New Roman" w:cs="Times New Roman" w:ascii="Times New Roman" w:hAnsi="Times New Roman"/>
        </w:rPr>
        <w:t>Obiective propuse</w:t>
      </w:r>
      <w:bookmarkEnd w:id="7"/>
    </w:p>
    <w:p>
      <w:pPr>
        <w:pStyle w:val="NormalWeb"/>
        <w:jc w:val="both"/>
        <w:rPr>
          <w:rFonts w:eastAsia="游ゴシック" w:eastAsiaTheme="minorEastAsia"/>
        </w:rPr>
      </w:pPr>
      <w:r>
        <w:rPr/>
        <w:t>În cadrul acestui proiect, am propus să realizez o aplicație de conversație în care utilizatorii pot trimite și primi mesaje, precum și să păstreze un istoric al conversațiilor.</w:t>
      </w:r>
    </w:p>
    <w:p>
      <w:pPr>
        <w:pStyle w:val="NormalWeb"/>
        <w:jc w:val="both"/>
        <w:rPr/>
      </w:pPr>
      <w:r>
        <w:rPr/>
        <w:t>Obiective principale:</w:t>
      </w:r>
    </w:p>
    <w:p>
      <w:pPr>
        <w:pStyle w:val="Normal"/>
        <w:numPr>
          <w:ilvl w:val="0"/>
          <w:numId w:val="1"/>
        </w:numPr>
        <w:spacing w:lineRule="auto" w:line="240" w:beforeAutospacing="1" w:after="0"/>
        <w:jc w:val="both"/>
        <w:rPr>
          <w:rFonts w:ascii="Times New Roman" w:hAnsi="Times New Roman" w:eastAsia="Times New Roman" w:cs="Times New Roman"/>
        </w:rPr>
      </w:pPr>
      <w:r>
        <w:rPr>
          <w:rFonts w:eastAsia="Times New Roman" w:cs="Times New Roman" w:ascii="Times New Roman" w:hAnsi="Times New Roman"/>
        </w:rPr>
        <w:t>Sistem de logare și înregistrare, unde utilizatorii își pot crea propriul cont într-un mod cât mai simplu și accesibil. La logare, utilizatorul nu poate trece mai departe fără un cont, fiind blocat de anumite cookie-uri care îi restricționează accesul.</w:t>
      </w:r>
    </w:p>
    <w:p>
      <w:pPr>
        <w:pStyle w:val="Normal"/>
        <w:numPr>
          <w:ilvl w:val="0"/>
          <w:numId w:val="1"/>
        </w:numPr>
        <w:spacing w:lineRule="auto" w:line="240" w:before="0" w:after="0"/>
        <w:jc w:val="both"/>
        <w:rPr>
          <w:rFonts w:ascii="Times New Roman" w:hAnsi="Times New Roman" w:eastAsia="Times New Roman" w:cs="Times New Roman"/>
        </w:rPr>
      </w:pPr>
      <w:r>
        <w:rPr>
          <w:rFonts w:eastAsia="Times New Roman" w:cs="Times New Roman" w:ascii="Times New Roman" w:hAnsi="Times New Roman"/>
        </w:rPr>
        <w:t>Funcționalitatea de a conecta doi utilizatori într-un mod securizat și de a menține o legătură între aceștia pe durata conversației.</w:t>
      </w:r>
    </w:p>
    <w:p>
      <w:pPr>
        <w:pStyle w:val="Normal"/>
        <w:numPr>
          <w:ilvl w:val="0"/>
          <w:numId w:val="1"/>
        </w:numPr>
        <w:spacing w:lineRule="auto" w:line="240" w:before="0" w:afterAutospacing="1"/>
        <w:jc w:val="both"/>
        <w:rPr>
          <w:rFonts w:ascii="Times New Roman" w:hAnsi="Times New Roman" w:eastAsia="Times New Roman" w:cs="Times New Roman"/>
        </w:rPr>
      </w:pPr>
      <w:r>
        <w:rPr>
          <w:rFonts w:eastAsia="Times New Roman" w:cs="Times New Roman" w:ascii="Times New Roman" w:hAnsi="Times New Roman"/>
        </w:rPr>
        <w:t>Utilizarea unei baze de date care să rețină toate datele și informațiile necesare pentru aplicație, de la datele utilizatorilor până la mesaje și chei de securitate.</w:t>
      </w:r>
    </w:p>
    <w:p>
      <w:pPr>
        <w:pStyle w:val="Heading1"/>
        <w:jc w:val="both"/>
        <w:rPr>
          <w:rFonts w:ascii="Times New Roman" w:hAnsi="Times New Roman" w:eastAsia="Times New Roman" w:cs="Times New Roman"/>
        </w:rPr>
      </w:pPr>
      <w:bookmarkStart w:id="8" w:name="__RefHeading___Toc410_2152675312"/>
      <w:bookmarkEnd w:id="8"/>
      <w:r>
        <w:rPr>
          <w:rFonts w:eastAsia="Times New Roman" w:cs="Times New Roman" w:ascii="Times New Roman" w:hAnsi="Times New Roman"/>
        </w:rPr>
        <w:t>3.</w:t>
      </w:r>
      <w:bookmarkStart w:id="9" w:name="_Toc219053760"/>
      <w:r>
        <w:rPr>
          <w:rFonts w:eastAsia="Times New Roman" w:cs="Times New Roman" w:ascii="Times New Roman" w:hAnsi="Times New Roman"/>
        </w:rPr>
        <w:t>Tehnologii și instrumente hardware și software folosite în implementarea proiectului</w:t>
      </w:r>
      <w:bookmarkEnd w:id="9"/>
    </w:p>
    <w:p>
      <w:pPr>
        <w:pStyle w:val="NormalWeb"/>
        <w:jc w:val="both"/>
        <w:rPr>
          <w:rFonts w:eastAsia="游ゴシック" w:eastAsiaTheme="minorEastAsia"/>
          <w:sz w:val="22"/>
          <w:szCs w:val="22"/>
        </w:rPr>
      </w:pPr>
      <w:r>
        <w:rPr>
          <w:sz w:val="22"/>
          <w:szCs w:val="22"/>
        </w:rPr>
        <w:t>Tehnologii și instrumente hardware și software utilizate</w:t>
      </w:r>
    </w:p>
    <w:p>
      <w:pPr>
        <w:pStyle w:val="NormalWeb"/>
        <w:jc w:val="both"/>
        <w:rPr>
          <w:sz w:val="22"/>
          <w:szCs w:val="22"/>
        </w:rPr>
      </w:pPr>
      <w:r>
        <w:rPr>
          <w:sz w:val="22"/>
          <w:szCs w:val="22"/>
        </w:rPr>
        <w:t>Pentru realizarea acestui proiect, am folosit o combinație de tehnologii software și hardware care ne-au ajutat să scriem, testăm și rulăm codul într-un mod organizat și eficient. Alegerea acestor unelte a fost făcută astfel încât să ne putem concentra pe logică și funcționalitate, fără a pierde timp cu configurări complicate.</w:t>
      </w:r>
    </w:p>
    <w:p>
      <w:pPr>
        <w:pStyle w:val="NormalWeb"/>
        <w:jc w:val="both"/>
        <w:rPr>
          <w:sz w:val="22"/>
          <w:szCs w:val="22"/>
        </w:rPr>
      </w:pPr>
      <w:r>
        <w:rPr>
          <w:sz w:val="22"/>
          <w:szCs w:val="22"/>
        </w:rPr>
        <w:t>Limbaje de programare:</w:t>
      </w:r>
    </w:p>
    <w:p>
      <w:pPr>
        <w:pStyle w:val="Heading2"/>
        <w:jc w:val="both"/>
        <w:rPr>
          <w:rFonts w:ascii="Times New Roman" w:hAnsi="Times New Roman" w:eastAsia="Times New Roman" w:cs="Times New Roman"/>
          <w:sz w:val="28"/>
          <w:szCs w:val="28"/>
        </w:rPr>
      </w:pPr>
      <w:bookmarkStart w:id="10" w:name="__RefHeading___Toc412_2152675312"/>
      <w:bookmarkEnd w:id="10"/>
      <w:r>
        <w:rPr>
          <w:rFonts w:eastAsia="Times New Roman" w:cs="Times New Roman" w:ascii="Times New Roman" w:hAnsi="Times New Roman"/>
          <w:sz w:val="28"/>
          <w:szCs w:val="28"/>
        </w:rPr>
        <w:t xml:space="preserve">3.1 </w:t>
      </w:r>
      <w:bookmarkStart w:id="11" w:name="_Toc219053761"/>
      <w:r>
        <w:rPr>
          <w:rFonts w:eastAsia="Times New Roman" w:cs="Times New Roman" w:ascii="Times New Roman" w:hAnsi="Times New Roman"/>
          <w:sz w:val="28"/>
          <w:szCs w:val="28"/>
        </w:rPr>
        <w:t>Limbaje de programare</w:t>
      </w:r>
      <w:bookmarkEnd w:id="11"/>
    </w:p>
    <w:p>
      <w:pPr>
        <w:pStyle w:val="Heading3"/>
        <w:jc w:val="both"/>
        <w:rPr>
          <w:rFonts w:ascii="Times New Roman" w:hAnsi="Times New Roman" w:eastAsia="Times New Roman" w:cs="Times New Roman"/>
        </w:rPr>
      </w:pPr>
      <w:bookmarkStart w:id="12" w:name="__RefHeading___Toc414_2152675312"/>
      <w:bookmarkEnd w:id="12"/>
      <w:r>
        <w:rPr>
          <w:rFonts w:eastAsia="Times New Roman" w:cs="Times New Roman" w:ascii="Times New Roman" w:hAnsi="Times New Roman"/>
        </w:rPr>
        <w:t xml:space="preserve">3.1.1 </w:t>
      </w:r>
      <w:bookmarkStart w:id="13" w:name="_Toc219053762"/>
      <w:r>
        <w:rPr>
          <w:rFonts w:eastAsia="Times New Roman" w:cs="Times New Roman" w:ascii="Times New Roman" w:hAnsi="Times New Roman"/>
        </w:rPr>
        <w:t>Java</w:t>
      </w:r>
      <w:bookmarkEnd w:id="13"/>
    </w:p>
    <w:p>
      <w:pPr>
        <w:pStyle w:val="NormalWeb"/>
        <w:jc w:val="both"/>
        <w:rPr>
          <w:rFonts w:eastAsia="游ゴシック" w:eastAsiaTheme="minorEastAsia"/>
          <w:sz w:val="22"/>
          <w:szCs w:val="22"/>
        </w:rPr>
      </w:pPr>
      <w:r>
        <w:rPr>
          <w:color w:val="000000"/>
          <w:sz w:val="22"/>
          <w:szCs w:val="22"/>
        </w:rPr>
        <w:t>Java este un limbaj de programare de nivel înalt, orientat pe obiecte, utilizat pe scară largă pentru dezvoltarea de aplicații desktop, mobile și web. Este cunoscut pentru portabilitatea sa, fiind capabil să ruleze pe orice platformă care suportă Java Virtual Machine (JVM). Java este utilizat în dezvoltarea de aplicații enterprise, sisteme embedded și aplicații Android, fiind apreciat pentru securitatea și performanța sa.</w:t>
      </w:r>
    </w:p>
    <w:p>
      <w:pPr>
        <w:pStyle w:val="Heading3"/>
        <w:jc w:val="both"/>
        <w:rPr>
          <w:rFonts w:ascii="Times New Roman" w:hAnsi="Times New Roman" w:eastAsia="Times New Roman" w:cs="Times New Roman"/>
        </w:rPr>
      </w:pPr>
      <w:bookmarkStart w:id="14" w:name="__RefHeading___Toc416_2152675312"/>
      <w:bookmarkEnd w:id="14"/>
      <w:r>
        <w:rPr>
          <w:rFonts w:eastAsia="Times New Roman" w:cs="Times New Roman" w:ascii="Times New Roman" w:hAnsi="Times New Roman"/>
        </w:rPr>
        <w:t>3.1.2</w:t>
      </w:r>
      <w:bookmarkStart w:id="15" w:name="_Toc219053763"/>
      <w:r>
        <w:rPr>
          <w:rFonts w:eastAsia="Times New Roman" w:cs="Times New Roman" w:ascii="Times New Roman" w:hAnsi="Times New Roman"/>
        </w:rPr>
        <w:t>JavaScript</w:t>
      </w:r>
      <w:bookmarkEnd w:id="15"/>
    </w:p>
    <w:p>
      <w:pPr>
        <w:pStyle w:val="NormalWeb"/>
        <w:jc w:val="both"/>
        <w:rPr>
          <w:rFonts w:eastAsia="游ゴシック" w:eastAsiaTheme="minorEastAsia"/>
        </w:rPr>
      </w:pPr>
      <w:r>
        <w:rPr>
          <w:color w:val="000000"/>
          <w:sz w:val="22"/>
          <w:szCs w:val="22"/>
        </w:rPr>
        <w:t>JavaScript este un limbaj de programare interpretat, utilizat în principal pentru dezvoltarea de</w:t>
      </w:r>
      <w:r>
        <w:rPr>
          <w:color w:val="000000"/>
        </w:rPr>
        <w:t xml:space="preserve"> </w:t>
      </w:r>
      <w:r>
        <w:rPr>
          <w:color w:val="000000"/>
          <w:sz w:val="22"/>
          <w:szCs w:val="22"/>
        </w:rPr>
        <w:t>aplicații web interactive. Este limbajul principal pentru scripting pe partea clientului, permițând crearea de pagini web dinamice și responsive. JavaScript poate fi utilizat și pe partea serverului, cu ajutorul platformei Node.js, pentru dezvoltarea de aplicații complete și scalabile. Este esențial pentru dezvoltarea front-end și pentru crearea de experiențe web moderne.</w:t>
      </w:r>
    </w:p>
    <w:p>
      <w:pPr>
        <w:pStyle w:val="Heading3"/>
        <w:jc w:val="both"/>
        <w:rPr>
          <w:rFonts w:ascii="Times New Roman" w:hAnsi="Times New Roman" w:eastAsia="Times New Roman" w:cs="Times New Roman"/>
        </w:rPr>
      </w:pPr>
      <w:bookmarkStart w:id="16" w:name="__RefHeading___Toc418_2152675312"/>
      <w:bookmarkEnd w:id="16"/>
      <w:r>
        <w:rPr>
          <w:rFonts w:eastAsia="Times New Roman" w:cs="Times New Roman" w:ascii="Times New Roman" w:hAnsi="Times New Roman"/>
        </w:rPr>
        <w:t xml:space="preserve">3.1.3 </w:t>
      </w:r>
      <w:bookmarkStart w:id="17" w:name="_Toc219053764"/>
      <w:r>
        <w:rPr>
          <w:rFonts w:eastAsia="Times New Roman" w:cs="Times New Roman" w:ascii="Times New Roman" w:hAnsi="Times New Roman"/>
        </w:rPr>
        <w:t>HTML + CSS</w:t>
      </w:r>
      <w:bookmarkEnd w:id="17"/>
    </w:p>
    <w:p>
      <w:pPr>
        <w:pStyle w:val="NormalWeb"/>
        <w:jc w:val="both"/>
        <w:rPr>
          <w:rFonts w:eastAsia="游ゴシック" w:eastAsiaTheme="minorEastAsia"/>
          <w:sz w:val="22"/>
          <w:szCs w:val="22"/>
        </w:rPr>
      </w:pPr>
      <w:r>
        <w:rPr>
          <w:color w:val="000000"/>
          <w:sz w:val="22"/>
          <w:szCs w:val="22"/>
        </w:rPr>
        <w:t>HTML (HyperText Markup Language) și CSS (Cascading Style Sheets) sunt tehnologiile fundamentale pentru crearea paginilor web. HTML furnizează structura și conținutul paginii, precum texte, imagini și linkuri, în timp ce CSS controlează aspectul vizual, stilul și layout-ul elementelor. Împreună, aceste tehnologii permit dezvoltarea de site-uri web atractive, responsive și ușor de utilizat, fiind esențiale pentru orice proiect de web design și dezvoltare.</w:t>
      </w:r>
    </w:p>
    <w:p>
      <w:pPr>
        <w:pStyle w:val="NormalWeb"/>
        <w:jc w:val="both"/>
        <w:rPr>
          <w:sz w:val="22"/>
          <w:szCs w:val="22"/>
        </w:rPr>
      </w:pPr>
      <w:r>
        <w:rPr>
          <w:sz w:val="22"/>
          <w:szCs w:val="22"/>
        </w:rPr>
        <w:t>Mediu de dezvoltare:</w:t>
      </w:r>
    </w:p>
    <w:p>
      <w:pPr>
        <w:pStyle w:val="Heading3"/>
        <w:rPr>
          <w:rFonts w:ascii="Times New Roman" w:hAnsi="Times New Roman" w:eastAsia="Times New Roman" w:cs="Times New Roman"/>
          <w:sz w:val="28"/>
          <w:szCs w:val="28"/>
        </w:rPr>
      </w:pPr>
      <w:bookmarkStart w:id="18" w:name="__RefHeading___Toc420_2152675312"/>
      <w:bookmarkEnd w:id="18"/>
      <w:r>
        <w:rPr>
          <w:rFonts w:eastAsia="Times New Roman" w:cs="Times New Roman" w:ascii="Times New Roman" w:hAnsi="Times New Roman"/>
          <w:sz w:val="28"/>
          <w:szCs w:val="28"/>
        </w:rPr>
        <w:t xml:space="preserve">3.1.4 </w:t>
      </w:r>
      <w:bookmarkStart w:id="19" w:name="_Toc219053765"/>
      <w:r>
        <w:rPr>
          <w:rFonts w:eastAsia="Times New Roman" w:cs="Times New Roman" w:ascii="Times New Roman" w:hAnsi="Times New Roman"/>
          <w:sz w:val="28"/>
          <w:szCs w:val="28"/>
        </w:rPr>
        <w:t>Medii de Dezvoltare</w:t>
      </w:r>
      <w:bookmarkEnd w:id="19"/>
    </w:p>
    <w:p>
      <w:pPr>
        <w:pStyle w:val="NormalWeb"/>
        <w:jc w:val="both"/>
        <w:rPr>
          <w:rFonts w:eastAsia="游ゴシック" w:eastAsiaTheme="minorEastAsia"/>
          <w:sz w:val="22"/>
          <w:szCs w:val="22"/>
        </w:rPr>
      </w:pPr>
      <w:r>
        <w:rPr>
          <w:color w:val="000000"/>
          <w:sz w:val="22"/>
          <w:szCs w:val="22"/>
        </w:rPr>
        <w:t>În procesul de dezvoltare software, alegerea mediului potrivit este esențială pentru eficiență și productivitate. Mai jos sunt prezentate patru dintre cele mai utilizate medii de dezvoltare și instrumente de suport:</w:t>
      </w:r>
    </w:p>
    <w:p>
      <w:pPr>
        <w:pStyle w:val="Heading3"/>
        <w:jc w:val="both"/>
        <w:rPr>
          <w:rFonts w:ascii="Times New Roman" w:hAnsi="Times New Roman" w:eastAsia="Times New Roman" w:cs="Times New Roman"/>
        </w:rPr>
      </w:pPr>
      <w:bookmarkStart w:id="20" w:name="__RefHeading___Toc422_2152675312"/>
      <w:bookmarkEnd w:id="20"/>
      <w:r>
        <w:rPr>
          <w:rFonts w:eastAsia="Times New Roman" w:cs="Times New Roman" w:ascii="Times New Roman" w:hAnsi="Times New Roman"/>
        </w:rPr>
        <w:t xml:space="preserve">3.1.5 </w:t>
      </w:r>
      <w:bookmarkStart w:id="21" w:name="_Toc219053766"/>
      <w:r>
        <w:rPr>
          <w:rFonts w:eastAsia="Times New Roman" w:cs="Times New Roman" w:ascii="Times New Roman" w:hAnsi="Times New Roman"/>
        </w:rPr>
        <w:t>IntelliJ IDEA</w:t>
      </w:r>
      <w:bookmarkEnd w:id="21"/>
    </w:p>
    <w:p>
      <w:pPr>
        <w:pStyle w:val="NormalWeb"/>
        <w:jc w:val="both"/>
        <w:rPr>
          <w:rFonts w:eastAsia="游ゴシック" w:eastAsiaTheme="minorEastAsia"/>
          <w:sz w:val="22"/>
          <w:szCs w:val="22"/>
        </w:rPr>
      </w:pPr>
      <w:r>
        <w:rPr>
          <w:color w:val="000000"/>
          <w:sz w:val="22"/>
          <w:szCs w:val="22"/>
        </w:rPr>
        <w:t>IntelliJ IDEA este un mediu de dezvoltare integrat (IDE) popular, dezvoltat de JetBrains, utilizat în special pentru programarea în Java, dar suportă și alte limbaje precum Kotlin, Groovy și Scala. Este apreciat pentru funcțiile sale avansate de completare automată, refactorizare și debugging, facilitând dezvoltarea rapidă și eficientă a aplicațiilor complexe. IntelliJ oferă, de asemenea, integrare cu sisteme de control al versiunilor, baze de date și alte instrumente esențiale pentru dezvoltatori.</w:t>
      </w:r>
    </w:p>
    <w:p>
      <w:pPr>
        <w:pStyle w:val="Heading3"/>
        <w:jc w:val="both"/>
        <w:rPr>
          <w:rFonts w:ascii="Times New Roman" w:hAnsi="Times New Roman" w:eastAsia="Times New Roman" w:cs="Times New Roman"/>
        </w:rPr>
      </w:pPr>
      <w:bookmarkStart w:id="22" w:name="__RefHeading___Toc424_2152675312"/>
      <w:bookmarkEnd w:id="22"/>
      <w:r>
        <w:rPr>
          <w:rFonts w:eastAsia="Times New Roman" w:cs="Times New Roman" w:ascii="Times New Roman" w:hAnsi="Times New Roman"/>
        </w:rPr>
        <w:t xml:space="preserve">3.2 </w:t>
      </w:r>
      <w:bookmarkStart w:id="23" w:name="_Toc219053767"/>
      <w:r>
        <w:rPr>
          <w:rFonts w:eastAsia="Times New Roman" w:cs="Times New Roman" w:ascii="Times New Roman" w:hAnsi="Times New Roman"/>
        </w:rPr>
        <w:t>Postman</w:t>
      </w:r>
      <w:bookmarkEnd w:id="23"/>
    </w:p>
    <w:p>
      <w:pPr>
        <w:pStyle w:val="NormalWeb"/>
        <w:jc w:val="both"/>
        <w:rPr>
          <w:rFonts w:eastAsia="游ゴシック" w:eastAsiaTheme="minorEastAsia"/>
          <w:sz w:val="22"/>
          <w:szCs w:val="22"/>
        </w:rPr>
      </w:pPr>
      <w:r>
        <w:rPr>
          <w:color w:val="000000"/>
          <w:sz w:val="22"/>
          <w:szCs w:val="22"/>
        </w:rPr>
        <w:t>Postman este un instrument esențial pentru testarea și dezvoltarea API-urilor. Permite crearea, testarea și documentarea API-urilor într-un mod simplu și intuitiv. Cu Postman, dezvoltatorii pot simula cereri HTTP, analiza răspunsurile și automatiza testele, contribuind la asigurarea calității și funcționalității API-urilor înainte de implementare. Este utilizat pe scară largă în echipele de dezvoltare pentru colaborare și gestionare a testelor API.</w:t>
      </w:r>
    </w:p>
    <w:p>
      <w:pPr>
        <w:pStyle w:val="Heading3"/>
        <w:jc w:val="both"/>
        <w:rPr>
          <w:rFonts w:ascii="Times New Roman" w:hAnsi="Times New Roman" w:eastAsia="Times New Roman" w:cs="Times New Roman"/>
        </w:rPr>
      </w:pPr>
      <w:bookmarkStart w:id="24" w:name="__RefHeading___Toc426_2152675312"/>
      <w:bookmarkEnd w:id="24"/>
      <w:r>
        <w:rPr>
          <w:rFonts w:eastAsia="Times New Roman" w:cs="Times New Roman" w:ascii="Times New Roman" w:hAnsi="Times New Roman"/>
        </w:rPr>
        <w:t xml:space="preserve">3.3 </w:t>
      </w:r>
      <w:bookmarkStart w:id="25" w:name="_Toc219053768"/>
      <w:r>
        <w:rPr>
          <w:rFonts w:eastAsia="Times New Roman" w:cs="Times New Roman" w:ascii="Times New Roman" w:hAnsi="Times New Roman"/>
        </w:rPr>
        <w:t>Brave Browser (cu funcții de debugging)</w:t>
      </w:r>
      <w:bookmarkEnd w:id="25"/>
    </w:p>
    <w:p>
      <w:pPr>
        <w:pStyle w:val="NormalWeb"/>
        <w:jc w:val="both"/>
        <w:rPr>
          <w:rFonts w:eastAsia="游ゴシック" w:eastAsiaTheme="minorEastAsia"/>
          <w:sz w:val="22"/>
          <w:szCs w:val="22"/>
        </w:rPr>
      </w:pPr>
      <w:r>
        <w:rPr>
          <w:color w:val="000000"/>
          <w:sz w:val="22"/>
          <w:szCs w:val="22"/>
        </w:rPr>
        <w:t>Brave este un browser web bazat pe Chromium, cunoscut pentru viteza, securitatea și confidențialitatea utilizatorilor. În plus, Brave include instrumente de debugging și dezvoltare web, similare cu cele din Chrome DevTools, facilitând inspectarea și depanarea paginilor web. Acest browser este preferat de dezvoltatori pentru testarea și verificarea performanței site-urilor, precum și pentru identificarea problemelor legate de securitate și compatibilitate.</w:t>
      </w:r>
    </w:p>
    <w:p>
      <w:pPr>
        <w:pStyle w:val="Heading3"/>
        <w:jc w:val="both"/>
        <w:rPr>
          <w:rFonts w:ascii="Times New Roman" w:hAnsi="Times New Roman" w:eastAsia="Times New Roman" w:cs="Times New Roman"/>
        </w:rPr>
      </w:pPr>
      <w:bookmarkStart w:id="26" w:name="__RefHeading___Toc428_2152675312"/>
      <w:bookmarkEnd w:id="26"/>
      <w:r>
        <w:rPr>
          <w:rFonts w:eastAsia="Times New Roman" w:cs="Times New Roman" w:ascii="Times New Roman" w:hAnsi="Times New Roman"/>
        </w:rPr>
        <w:t xml:space="preserve">3.4 </w:t>
      </w:r>
      <w:bookmarkStart w:id="27" w:name="_Toc219053769"/>
      <w:r>
        <w:rPr>
          <w:rFonts w:eastAsia="Times New Roman" w:cs="Times New Roman" w:ascii="Times New Roman" w:hAnsi="Times New Roman"/>
        </w:rPr>
        <w:t>MongoDB Compass</w:t>
      </w:r>
      <w:bookmarkEnd w:id="27"/>
    </w:p>
    <w:p>
      <w:pPr>
        <w:pStyle w:val="NormalWeb"/>
        <w:jc w:val="both"/>
        <w:rPr>
          <w:rFonts w:eastAsia="游ゴシック" w:eastAsiaTheme="minorEastAsia"/>
          <w:sz w:val="22"/>
          <w:szCs w:val="22"/>
        </w:rPr>
      </w:pPr>
      <w:r>
        <w:rPr>
          <w:color w:val="000000"/>
          <w:sz w:val="22"/>
          <w:szCs w:val="22"/>
        </w:rPr>
        <w:t>MongoDB Compass este o interfață grafică pentru gestionarea bazelor de date MongoDB.</w:t>
      </w:r>
      <w:r>
        <w:rPr>
          <w:color w:val="000000"/>
        </w:rPr>
        <w:t xml:space="preserve"> </w:t>
      </w:r>
      <w:r>
        <w:rPr>
          <w:color w:val="000000"/>
          <w:sz w:val="22"/>
          <w:szCs w:val="22"/>
        </w:rPr>
        <w:t>Oferă o vizualizare intuitivă a structurii datelor, posibilitatea de a executa interogări, de a vizualiza și modifica documente, precum și de a monitoriza performanța bazei de date. Compass facilitează administrarea bazelor de date NoSQL, fiind un instrument valoros pentru dezvoltatori și administratori care lucrează cu date semi-structurate sau nestructurate.</w:t>
      </w:r>
    </w:p>
    <w:p>
      <w:pPr>
        <w:pStyle w:val="NormalWeb"/>
        <w:jc w:val="both"/>
        <w:rPr>
          <w:sz w:val="22"/>
          <w:szCs w:val="22"/>
        </w:rPr>
      </w:pPr>
      <w:r>
        <w:rPr>
          <w:color w:val="000000"/>
          <w:sz w:val="22"/>
          <w:szCs w:val="22"/>
        </w:rPr>
        <w:t>Sisteme de operare:</w:t>
      </w:r>
    </w:p>
    <w:p>
      <w:pPr>
        <w:pStyle w:val="NormalWeb"/>
        <w:jc w:val="both"/>
        <w:rPr>
          <w:sz w:val="22"/>
          <w:szCs w:val="22"/>
        </w:rPr>
      </w:pPr>
      <w:r>
        <w:rPr>
          <w:color w:val="000000"/>
          <w:sz w:val="22"/>
          <w:szCs w:val="22"/>
        </w:rPr>
        <w:t>Am folosit Linux și Windows.</w:t>
      </w:r>
    </w:p>
    <w:p>
      <w:pPr>
        <w:pStyle w:val="NormalWeb"/>
        <w:jc w:val="both"/>
        <w:rPr>
          <w:sz w:val="22"/>
          <w:szCs w:val="22"/>
        </w:rPr>
      </w:pPr>
      <w:r>
        <w:rPr>
          <w:sz w:val="22"/>
          <w:szCs w:val="22"/>
        </w:rPr>
        <w:t>Hardware:</w:t>
      </w:r>
    </w:p>
    <w:p>
      <w:pPr>
        <w:pStyle w:val="NormalWeb"/>
        <w:jc w:val="both"/>
        <w:rPr>
          <w:sz w:val="22"/>
          <w:szCs w:val="22"/>
        </w:rPr>
      </w:pPr>
      <w:r>
        <w:rPr>
          <w:sz w:val="22"/>
          <w:szCs w:val="22"/>
        </w:rPr>
        <w:t>Laptop personal</w:t>
        <w:br/>
        <w:t>Am lucrat la proiect folosind laptop personal, atunci când nu aveam acces la calculator.</w:t>
      </w:r>
    </w:p>
    <w:p>
      <w:pPr>
        <w:pStyle w:val="NormalWeb"/>
        <w:jc w:val="both"/>
        <w:rPr>
          <w:sz w:val="22"/>
          <w:szCs w:val="22"/>
        </w:rPr>
      </w:pPr>
      <w:r>
        <w:rPr>
          <w:sz w:val="22"/>
          <w:szCs w:val="22"/>
        </w:rPr>
        <w:t>Calculator personal</w:t>
      </w:r>
    </w:p>
    <w:p>
      <w:pPr>
        <w:pStyle w:val="NormalWeb"/>
        <w:jc w:val="both"/>
        <w:rPr>
          <w:sz w:val="22"/>
          <w:szCs w:val="22"/>
        </w:rPr>
      </w:pPr>
      <w:r>
        <w:rPr>
          <w:sz w:val="22"/>
          <w:szCs w:val="22"/>
        </w:rPr>
        <w:t>Am lucrat pe calculatorul personal în confortul casei, fiind mai performant și oferind un randament mai bun datorită vitezei și confortului de utilizare.</w:t>
      </w:r>
    </w:p>
    <w:p>
      <w:pPr>
        <w:pStyle w:val="Heading1"/>
        <w:jc w:val="both"/>
        <w:rPr>
          <w:rFonts w:ascii="Times New Roman" w:hAnsi="Times New Roman" w:eastAsia="Times New Roman" w:cs="Times New Roman"/>
        </w:rPr>
      </w:pPr>
      <w:bookmarkStart w:id="28" w:name="__RefHeading___Toc430_2152675312"/>
      <w:bookmarkEnd w:id="28"/>
      <w:r>
        <w:rPr>
          <w:rFonts w:eastAsia="Times New Roman" w:cs="Times New Roman" w:ascii="Times New Roman" w:hAnsi="Times New Roman"/>
        </w:rPr>
        <w:t xml:space="preserve">4. </w:t>
      </w:r>
      <w:bookmarkStart w:id="29" w:name="_Toc219053770"/>
      <w:r>
        <w:rPr>
          <w:rFonts w:eastAsia="Times New Roman" w:cs="Times New Roman" w:ascii="Times New Roman" w:hAnsi="Times New Roman"/>
        </w:rPr>
        <w:t>Noțiuni teoretice</w:t>
      </w:r>
      <w:bookmarkEnd w:id="29"/>
    </w:p>
    <w:p>
      <w:pPr>
        <w:pStyle w:val="Heading2"/>
        <w:rPr>
          <w:rFonts w:eastAsia="游ゴシック" w:eastAsiaTheme="minorEastAsia"/>
          <w:sz w:val="28"/>
          <w:szCs w:val="28"/>
        </w:rPr>
      </w:pPr>
      <w:bookmarkStart w:id="30" w:name="__RefHeading___Toc450_2152675312"/>
      <w:bookmarkEnd w:id="30"/>
      <w:r>
        <w:rPr>
          <w:color w:val="2F5597"/>
          <w:sz w:val="28"/>
          <w:szCs w:val="28"/>
        </w:rPr>
        <w:t xml:space="preserve">4.1 </w:t>
      </w:r>
      <w:r>
        <w:rPr>
          <w:color w:val="2F5597"/>
          <w:sz w:val="28"/>
          <w:szCs w:val="28"/>
        </w:rPr>
        <w:t>Proiectul de bază</w:t>
      </w:r>
    </w:p>
    <w:p>
      <w:pPr>
        <w:pStyle w:val="NormalWeb"/>
        <w:jc w:val="both"/>
        <w:rPr/>
      </w:pPr>
      <w:r>
        <w:rPr/>
        <w:t>Proiectul de bază a fost realizat ca o aplicație Spring Boot, folosind inițializatorul de aplicații de pe site-ul Spring Boot, unde se putea importa o aplicație template, chiar dacă era goală, pentru a începe proiectul. Practic, este un schelet cu structurile de bază, precum fișierele cu dependințe de bază create.</w:t>
      </w:r>
    </w:p>
    <w:p>
      <w:pPr>
        <w:pStyle w:val="Normal"/>
        <w:jc w:val="both"/>
        <w:rPr>
          <w:rFonts w:ascii="Times New Roman" w:hAnsi="Times New Roman" w:cs="Times New Roman"/>
        </w:rPr>
      </w:pPr>
      <w:r>
        <w:rPr>
          <w:rFonts w:cs="Times New Roman" w:ascii="Times New Roman" w:hAnsi="Times New Roman"/>
        </w:rPr>
        <w:t>Împreună cu uneltele de la IntelliJ, care m-au ajutat să modific scheletul aplicației cu ușurință, fără a întâmpina probleme legate de injectarea dependințelor sau alte incompatibilități.</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Heading2"/>
        <w:rPr>
          <w:rFonts w:ascii="Times New Roman" w:hAnsi="Times New Roman" w:cs="Times New Roman"/>
          <w:color w:themeColor="accent1" w:themeShade="bf" w:val="2F5496"/>
          <w:sz w:val="28"/>
          <w:szCs w:val="28"/>
        </w:rPr>
      </w:pPr>
      <w:bookmarkStart w:id="31" w:name="__RefHeading___Toc452_2152675312"/>
      <w:bookmarkEnd w:id="31"/>
      <w:r>
        <w:rPr>
          <w:rFonts w:cs="Times New Roman" w:ascii="Times New Roman" w:hAnsi="Times New Roman"/>
          <w:color w:themeColor="accent1" w:themeShade="bf" w:val="2F5496"/>
          <w:sz w:val="28"/>
          <w:szCs w:val="28"/>
        </w:rPr>
        <w:t xml:space="preserve">4.2 </w:t>
      </w:r>
      <w:r>
        <w:rPr>
          <w:rFonts w:cs="Times New Roman" w:ascii="Times New Roman" w:hAnsi="Times New Roman"/>
          <w:color w:themeColor="accent1" w:themeShade="bf" w:val="2F5496"/>
          <w:sz w:val="28"/>
          <w:szCs w:val="28"/>
        </w:rPr>
        <w:t>Poze cu aplicatiia</w:t>
      </w:r>
    </w:p>
    <w:p>
      <w:pPr>
        <w:pStyle w:val="Normal"/>
        <w:jc w:val="both"/>
        <w:rPr>
          <w:rFonts w:ascii="Times New Roman" w:hAnsi="Times New Roman" w:cs="Times New Roman"/>
        </w:rPr>
      </w:pPr>
      <w:r>
        <w:rPr>
          <w:rFonts w:cs="Times New Roman" w:ascii="Times New Roman" w:hAnsi="Times New Roman"/>
        </w:rPr>
        <w:t xml:space="preserve">Aici se poate observa pagina principală a aplicației, unde este cheia de criptare, cui îi trimiteți mesajul și căsuța de mesaj. Și, bineînțeles, mesajele trimise între persoane. </w:t>
      </w:r>
    </w:p>
    <w:p>
      <w:pPr>
        <w:pStyle w:val="Normal"/>
        <w:jc w:val="both"/>
        <w:rPr>
          <w:rFonts w:ascii="Times New Roman" w:hAnsi="Times New Roman" w:cs="Times New Roman"/>
        </w:rPr>
      </w:pPr>
      <w:r>
        <w:rPr>
          <w:rFonts w:cs="Times New Roman" w:ascii="Times New Roman" w:hAnsi="Times New Roman"/>
        </w:rPr>
        <w:t>Aplicația funcționează prin a preciza cu cine să faci conexiunea pentru chei și mesaje, apăsând „Exchange Keys”, urmând să puteți comunica.</w:t>
      </w:r>
    </w:p>
    <w:p>
      <w:pPr>
        <w:pStyle w:val="Normal"/>
        <w:jc w:val="both"/>
        <w:rPr>
          <w:rFonts w:ascii="Times New Roman" w:hAnsi="Times New Roman" w:cs="Times New Roman"/>
        </w:rPr>
      </w:pPr>
      <w:r>
        <w:rPr/>
      </w:r>
    </w:p>
    <w:p>
      <w:pPr>
        <w:pStyle w:val="Normal"/>
        <w:jc w:val="both"/>
        <w:rPr>
          <w:rFonts w:ascii="Times New Roman" w:hAnsi="Times New Roman" w:cs="Times New Roman"/>
        </w:rPr>
      </w:pPr>
      <w:r>
        <w:rPr/>
        <w:drawing>
          <wp:anchor behindDoc="0" distT="0" distB="0" distL="114300" distR="114300" simplePos="0" locked="0" layoutInCell="0" allowOverlap="1" relativeHeight="19">
            <wp:simplePos x="0" y="0"/>
            <wp:positionH relativeFrom="column">
              <wp:posOffset>909955</wp:posOffset>
            </wp:positionH>
            <wp:positionV relativeFrom="paragraph">
              <wp:posOffset>-113665</wp:posOffset>
            </wp:positionV>
            <wp:extent cx="3590925" cy="3531870"/>
            <wp:effectExtent l="0" t="0" r="0" b="0"/>
            <wp:wrapSquare wrapText="bothSides"/>
            <wp:docPr id="3"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
                    <pic:cNvPicPr>
                      <a:picLocks noChangeAspect="1" noChangeArrowheads="1"/>
                    </pic:cNvPicPr>
                  </pic:nvPicPr>
                  <pic:blipFill>
                    <a:blip r:embed="rId2"/>
                    <a:stretch>
                      <a:fillRect/>
                    </a:stretch>
                  </pic:blipFill>
                  <pic:spPr bwMode="auto">
                    <a:xfrm>
                      <a:off x="0" y="0"/>
                      <a:ext cx="3590925" cy="3531870"/>
                    </a:xfrm>
                    <a:prstGeom prst="rect">
                      <a:avLst/>
                    </a:prstGeom>
                  </pic:spPr>
                </pic:pic>
              </a:graphicData>
            </a:graphic>
          </wp:anchor>
        </w:drawing>
      </w:r>
    </w:p>
    <w:p>
      <w:pPr>
        <w:pStyle w:val="Normal"/>
        <w:jc w:val="both"/>
        <w:rPr>
          <w:rFonts w:ascii="Times New Roman" w:hAnsi="Times New Roman" w:cs="Times New Roman"/>
        </w:rPr>
      </w:pPr>
      <w:r>
        <w:rPr/>
      </w:r>
    </w:p>
    <w:p>
      <w:pPr>
        <w:pStyle w:val="Normal"/>
        <w:jc w:val="both"/>
        <w:rPr>
          <w:rFonts w:ascii="Times New Roman" w:hAnsi="Times New Roman" w:cs="Times New Roman"/>
        </w:rPr>
      </w:pPr>
      <w:r>
        <w:rPr/>
      </w:r>
    </w:p>
    <w:p>
      <w:pPr>
        <w:pStyle w:val="Normal"/>
        <w:jc w:val="both"/>
        <w:rPr>
          <w:rFonts w:ascii="Times New Roman" w:hAnsi="Times New Roman" w:cs="Times New Roman"/>
        </w:rPr>
      </w:pPr>
      <w:r>
        <w:rPr/>
      </w:r>
    </w:p>
    <w:p>
      <w:pPr>
        <w:pStyle w:val="Normal"/>
        <w:jc w:val="both"/>
        <w:rPr>
          <w:rFonts w:ascii="Times New Roman" w:hAnsi="Times New Roman" w:cs="Times New Roman"/>
        </w:rPr>
      </w:pPr>
      <w:r>
        <w:rPr/>
      </w:r>
    </w:p>
    <w:p>
      <w:pPr>
        <w:pStyle w:val="Normal"/>
        <w:jc w:val="both"/>
        <w:rPr>
          <w:rFonts w:ascii="Times New Roman" w:hAnsi="Times New Roman" w:cs="Times New Roman"/>
        </w:rPr>
      </w:pPr>
      <w:r>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Heading2"/>
        <w:rPr/>
      </w:pPr>
      <w:bookmarkStart w:id="32" w:name="__RefHeading___Toc454_2152675312"/>
      <w:bookmarkEnd w:id="32"/>
      <w:r>
        <w:rPr>
          <w:rFonts w:cs="Times New Roman" w:ascii="Times New Roman" w:hAnsi="Times New Roman"/>
          <w:color w:themeColor="accent1" w:themeShade="bf" w:val="2F5496"/>
          <w:sz w:val="28"/>
          <w:szCs w:val="28"/>
        </w:rPr>
        <w:t xml:space="preserve">4.3 </w:t>
      </w:r>
      <w:r>
        <w:rPr>
          <w:rFonts w:cs="Times New Roman" w:ascii="Times New Roman" w:hAnsi="Times New Roman"/>
          <w:color w:themeColor="accent1" w:themeShade="bf" w:val="2F5496"/>
          <w:sz w:val="28"/>
          <w:szCs w:val="28"/>
        </w:rPr>
        <w:t>Structura si arhitectura proiectului</w:t>
      </w:r>
    </w:p>
    <w:p>
      <w:pPr>
        <w:pStyle w:val="Normal"/>
        <w:jc w:val="both"/>
        <w:rPr>
          <w:rFonts w:ascii="Times New Roman" w:hAnsi="Times New Roman" w:cs="Times New Roman"/>
          <w:color w:themeColor="accent1" w:themeShade="bf" w:val="2F5496"/>
          <w:sz w:val="28"/>
          <w:szCs w:val="28"/>
        </w:rPr>
      </w:pPr>
      <w:r>
        <w:rPr>
          <w:rFonts w:cs="Times New Roman" w:ascii="Times New Roman" w:hAnsi="Times New Roman"/>
          <w:color w:themeColor="accent1" w:themeShade="bf" w:val="2F5496"/>
          <w:sz w:val="28"/>
          <w:szCs w:val="28"/>
        </w:rPr>
        <w:tab/>
      </w:r>
    </w:p>
    <w:p>
      <w:pPr>
        <w:pStyle w:val="Normal"/>
        <w:jc w:val="both"/>
        <w:rPr>
          <w:rFonts w:ascii="Times New Roman" w:hAnsi="Times New Roman" w:cs="Times New Roman"/>
        </w:rPr>
      </w:pPr>
      <w:r>
        <w:drawing>
          <wp:anchor behindDoc="0" distT="0" distB="0" distL="114300" distR="114300" simplePos="0" locked="0" layoutInCell="0" allowOverlap="1" relativeHeight="18">
            <wp:simplePos x="0" y="0"/>
            <wp:positionH relativeFrom="column">
              <wp:posOffset>-464185</wp:posOffset>
            </wp:positionH>
            <wp:positionV relativeFrom="paragraph">
              <wp:posOffset>57785</wp:posOffset>
            </wp:positionV>
            <wp:extent cx="1762125" cy="5031105"/>
            <wp:effectExtent l="0" t="0" r="0" b="0"/>
            <wp:wrapSquare wrapText="bothSides"/>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3"/>
                    <a:stretch>
                      <a:fillRect/>
                    </a:stretch>
                  </pic:blipFill>
                  <pic:spPr bwMode="auto">
                    <a:xfrm>
                      <a:off x="0" y="0"/>
                      <a:ext cx="1762125" cy="5031105"/>
                    </a:xfrm>
                    <a:prstGeom prst="rect">
                      <a:avLst/>
                    </a:prstGeom>
                  </pic:spPr>
                </pic:pic>
              </a:graphicData>
            </a:graphic>
          </wp:anchor>
        </w:drawing>
      </w:r>
      <w:r>
        <w:rPr>
          <w:rFonts w:cs="Times New Roman" w:ascii="Times New Roman" w:hAnsi="Times New Roman"/>
        </w:rPr>
        <w:t>Aplicatia este format din doua componente mari aceea fiind partea de frontend si backend.</w:t>
      </w:r>
    </w:p>
    <w:p>
      <w:pPr>
        <w:pStyle w:val="NormalWeb"/>
        <w:jc w:val="both"/>
        <w:rPr>
          <w:color w:val="000000"/>
        </w:rPr>
      </w:pPr>
      <w:r>
        <w:rPr>
          <w:color w:val="000000"/>
        </w:rPr>
        <w:t>Frontend</w:t>
      </w:r>
    </w:p>
    <w:p>
      <w:pPr>
        <w:pStyle w:val="NormalWeb"/>
        <w:jc w:val="both"/>
        <w:rPr>
          <w:color w:val="000000"/>
        </w:rPr>
      </w:pPr>
      <w:r>
        <w:rPr>
          <w:color w:val="000000"/>
        </w:rPr>
        <w:t>Frontendul reprezintă partea vizibilă și interactivă a unei aplicații sau site web, cea cu care utilizatorul interacționează direct. În această secțiune, se utilizează tehnologii precum HTML, CSS și JavaScript pentru a construi o interfață atractivă, funcțională și ușor de utilizat. Structura site-ului este proiectată conform preferințelor dezvoltatorului, asigurând o experiență plăcută pentru utilizator. Aspectul vizual, precum și interactivitatea, sunt esențiale pentru a menține interesul și pentru a facilita navigarea eficientă.</w:t>
      </w:r>
    </w:p>
    <w:p>
      <w:pPr>
        <w:pStyle w:val="NormalWeb"/>
        <w:jc w:val="both"/>
        <w:rPr>
          <w:color w:val="000000"/>
        </w:rPr>
      </w:pPr>
      <w:r>
        <w:rPr>
          <w:color w:val="000000"/>
        </w:rPr>
        <w:t>Backend</w:t>
      </w:r>
    </w:p>
    <w:p>
      <w:pPr>
        <w:pStyle w:val="Normal"/>
        <w:jc w:val="both"/>
        <w:rPr>
          <w:rFonts w:ascii="Times New Roman" w:hAnsi="Times New Roman" w:cs="Times New Roman"/>
        </w:rPr>
      </w:pPr>
      <w:r>
        <w:rPr>
          <w:rFonts w:cs="Times New Roman" w:ascii="Times New Roman" w:hAnsi="Times New Roman"/>
          <w:color w:val="000000"/>
        </w:rPr>
        <w:t>Backendul reprezintă partea din aplicație responsabilă pentru logica de funcționare, gestionarea datelor și comunicarea cu bazele de date. În această secțiune, se realizează prelucrarea datelor, gestionarea utilizatorilor, autentificarea, autorizarea și alte operațiuni care nu sunt vizibile pentru utilizator, dar sunt fundamentale pentru funcționarea corectă și sigură a aplicației. Backendul asigură că datele sunt manipulate în mod eficient și sigur, facilitând funcționalitățile complexe ale aplicației și menținând integritatea și securitatea informațiilor.</w:t>
      </w:r>
    </w:p>
    <w:p>
      <w:pPr>
        <w:pStyle w:val="Normal"/>
        <w:jc w:val="both"/>
        <w:rPr>
          <w:rFonts w:ascii="Times New Roman" w:hAnsi="Times New Roman" w:cs="Times New Roman"/>
        </w:rPr>
      </w:pPr>
      <w:r>
        <w:rPr>
          <w:rFonts w:cs="Times New Roman" w:ascii="Times New Roman" w:hAnsi="Times New Roman"/>
        </w:rPr>
        <w:t>Structura aplicatiei consta in urmatoarele fisiere:</w:t>
      </w:r>
    </w:p>
    <w:p>
      <w:pPr>
        <w:pStyle w:val="Heading3"/>
        <w:rPr/>
      </w:pPr>
      <w:bookmarkStart w:id="33" w:name="__RefHeading___Toc448_2152675312"/>
      <w:bookmarkEnd w:id="33"/>
      <w:r>
        <w:rPr>
          <w:rFonts w:cs="Times New Roman" w:ascii="Times New Roman" w:hAnsi="Times New Roman"/>
          <w:color w:themeColor="accent1" w:themeShade="bf" w:val="2F5496"/>
        </w:rPr>
        <w:t xml:space="preserve">4.3.1 </w:t>
      </w:r>
      <w:r>
        <w:rPr>
          <w:rFonts w:cs="Times New Roman" w:ascii="Times New Roman" w:hAnsi="Times New Roman"/>
          <w:color w:themeColor="accent1" w:themeShade="bf" w:val="2F5496"/>
        </w:rPr>
        <w:t>Controllers</w:t>
      </w:r>
    </w:p>
    <w:p>
      <w:pPr>
        <w:pStyle w:val="NormalWeb"/>
        <w:jc w:val="both"/>
        <w:rPr>
          <w:color w:val="000000"/>
          <w:sz w:val="22"/>
          <w:szCs w:val="22"/>
        </w:rPr>
      </w:pPr>
      <w:r>
        <w:rPr>
          <w:color w:val="000000"/>
          <w:sz w:val="22"/>
          <w:szCs w:val="22"/>
        </w:rPr>
        <w:t>Controlerele sunt părțile din aplicație care se ocupă propriu-zis cu request-urile și response-urile aplicației.</w:t>
      </w:r>
    </w:p>
    <w:p>
      <w:pPr>
        <w:pStyle w:val="NormalWeb"/>
        <w:jc w:val="both"/>
        <w:rPr>
          <w:color w:val="000000"/>
          <w:sz w:val="22"/>
          <w:szCs w:val="22"/>
        </w:rPr>
      </w:pPr>
      <w:r>
        <w:rPr>
          <w:color w:val="000000"/>
          <w:sz w:val="22"/>
          <w:szCs w:val="22"/>
        </w:rPr>
        <w:t>Având un controler pentru orice fel de API de care am nevoie pentru logica din spatele site-ului.</w:t>
      </w:r>
    </w:p>
    <w:p>
      <w:pPr>
        <w:pStyle w:val="Heading3"/>
        <w:rPr/>
      </w:pPr>
      <w:bookmarkStart w:id="34" w:name="__RefHeading___Toc432_2152675312"/>
      <w:bookmarkEnd w:id="34"/>
      <w:r>
        <w:rPr>
          <w:rFonts w:eastAsia="Times New Roman" w:cs="Times New Roman" w:ascii="Times New Roman" w:hAnsi="Times New Roman"/>
          <w:sz w:val="28"/>
          <w:szCs w:val="28"/>
        </w:rPr>
        <w:t xml:space="preserve">4.3.2 </w:t>
      </w:r>
      <w:bookmarkStart w:id="35" w:name="_Toc219053771"/>
      <w:r>
        <w:rPr>
          <w:rFonts w:eastAsia="Times New Roman" w:cs="Times New Roman" w:ascii="Times New Roman" w:hAnsi="Times New Roman"/>
          <w:sz w:val="28"/>
          <w:szCs w:val="28"/>
        </w:rPr>
        <w:t>Entități</w:t>
      </w:r>
      <w:bookmarkEnd w:id="35"/>
    </w:p>
    <w:p>
      <w:pPr>
        <w:pStyle w:val="NormalWeb"/>
        <w:jc w:val="both"/>
        <w:rPr>
          <w:rFonts w:eastAsia="游ゴシック" w:eastAsiaTheme="minorEastAsia"/>
          <w:color w:val="000000"/>
          <w:sz w:val="22"/>
          <w:szCs w:val="22"/>
        </w:rPr>
      </w:pPr>
      <w:r>
        <w:rPr>
          <w:color w:val="000000"/>
          <w:sz w:val="22"/>
          <w:szCs w:val="22"/>
        </w:rPr>
        <w:t>Entitățile sunt obiecte care abstractizează niște concepte pentru a putea lucra mai ușor cu ele, de exemplu: Chat, Mesaj, Utilizator.</w:t>
      </w:r>
    </w:p>
    <w:p>
      <w:pPr>
        <w:pStyle w:val="Heading3"/>
        <w:rPr/>
      </w:pPr>
      <w:bookmarkStart w:id="36" w:name="__RefHeading___Toc434_2152675312"/>
      <w:bookmarkEnd w:id="36"/>
      <w:r>
        <w:rPr>
          <w:rFonts w:eastAsia="Times New Roman" w:cs="Times New Roman" w:ascii="Times New Roman" w:hAnsi="Times New Roman"/>
          <w:sz w:val="28"/>
          <w:szCs w:val="28"/>
        </w:rPr>
        <w:t xml:space="preserve">4.3.3 </w:t>
      </w:r>
      <w:bookmarkStart w:id="37" w:name="_Toc219053772"/>
      <w:r>
        <w:rPr>
          <w:rFonts w:eastAsia="Times New Roman" w:cs="Times New Roman" w:ascii="Times New Roman" w:hAnsi="Times New Roman"/>
          <w:sz w:val="28"/>
          <w:szCs w:val="28"/>
        </w:rPr>
        <w:t>Repositories</w:t>
      </w:r>
      <w:bookmarkEnd w:id="37"/>
    </w:p>
    <w:p>
      <w:pPr>
        <w:pStyle w:val="NormalWeb"/>
        <w:jc w:val="both"/>
        <w:rPr>
          <w:rFonts w:eastAsia="游ゴシック" w:eastAsiaTheme="minorEastAsia"/>
          <w:color w:val="000000"/>
          <w:sz w:val="22"/>
          <w:szCs w:val="22"/>
        </w:rPr>
      </w:pPr>
      <w:r>
        <w:rPr>
          <w:color w:val="000000"/>
          <w:sz w:val="22"/>
          <w:szCs w:val="22"/>
        </w:rPr>
        <w:t>Repositorele sunt componente care gestionează accesul la date, facilitând operațiuni precum citirea, scrierea, actualizarea și ștergerea datelor din bazele de date.</w:t>
      </w:r>
    </w:p>
    <w:p>
      <w:pPr>
        <w:pStyle w:val="Heading3"/>
        <w:rPr/>
      </w:pPr>
      <w:bookmarkStart w:id="38" w:name="__RefHeading___Toc436_2152675312"/>
      <w:bookmarkEnd w:id="38"/>
      <w:r>
        <w:rPr>
          <w:rFonts w:eastAsia="Times New Roman" w:cs="Times New Roman" w:ascii="Times New Roman" w:hAnsi="Times New Roman"/>
          <w:sz w:val="28"/>
          <w:szCs w:val="28"/>
        </w:rPr>
        <w:t xml:space="preserve">4.3.4 </w:t>
      </w:r>
      <w:bookmarkStart w:id="39" w:name="_Toc219053773"/>
      <w:r>
        <w:rPr>
          <w:rFonts w:eastAsia="Times New Roman" w:cs="Times New Roman" w:ascii="Times New Roman" w:hAnsi="Times New Roman"/>
          <w:sz w:val="28"/>
          <w:szCs w:val="28"/>
        </w:rPr>
        <w:t>Util</w:t>
      </w:r>
      <w:bookmarkEnd w:id="39"/>
    </w:p>
    <w:p>
      <w:pPr>
        <w:pStyle w:val="NormalWeb"/>
        <w:jc w:val="both"/>
        <w:rPr>
          <w:rFonts w:eastAsia="游ゴシック" w:eastAsiaTheme="minorEastAsia"/>
          <w:color w:val="000000"/>
          <w:sz w:val="22"/>
          <w:szCs w:val="22"/>
        </w:rPr>
      </w:pPr>
      <w:r>
        <w:rPr>
          <w:color w:val="000000"/>
          <w:sz w:val="22"/>
          <w:szCs w:val="22"/>
        </w:rPr>
        <w:t>Secțiunea Util include funcții și clase auxiliare, utile pentru diferite operațiuni în cadrul aplicației, precum manipularea datelor, validări sau alte servicii generale.</w:t>
      </w:r>
    </w:p>
    <w:p>
      <w:pPr>
        <w:pStyle w:val="Heading3"/>
        <w:rPr/>
      </w:pPr>
      <w:bookmarkStart w:id="40" w:name="__RefHeading___Toc438_2152675312"/>
      <w:bookmarkEnd w:id="40"/>
      <w:r>
        <w:rPr>
          <w:rFonts w:eastAsia="Times New Roman" w:cs="Times New Roman" w:ascii="Times New Roman" w:hAnsi="Times New Roman"/>
          <w:sz w:val="28"/>
          <w:szCs w:val="28"/>
        </w:rPr>
        <w:t xml:space="preserve">4.3.5 </w:t>
      </w:r>
      <w:bookmarkStart w:id="41" w:name="_Toc219053774"/>
      <w:r>
        <w:rPr>
          <w:rFonts w:eastAsia="Times New Roman" w:cs="Times New Roman" w:ascii="Times New Roman" w:hAnsi="Times New Roman"/>
          <w:sz w:val="28"/>
          <w:szCs w:val="28"/>
        </w:rPr>
        <w:t>Resurse</w:t>
      </w:r>
      <w:bookmarkEnd w:id="41"/>
    </w:p>
    <w:p>
      <w:pPr>
        <w:pStyle w:val="Normal"/>
        <w:jc w:val="both"/>
        <w:rPr>
          <w:rFonts w:ascii="Times New Roman" w:hAnsi="Times New Roman" w:cs="Times New Roman"/>
          <w:color w:val="000000"/>
        </w:rPr>
      </w:pPr>
      <w:r>
        <w:rPr>
          <w:rFonts w:cs="Times New Roman" w:ascii="Times New Roman" w:hAnsi="Times New Roman"/>
          <w:color w:val="000000"/>
        </w:rPr>
        <w:t>Resursele reprezintă elemente sau fișiere accesibile din aplicație, precum fișiere media, fișiere de configurare sau alte tipuri de conținut utilizate pentru funcționarea corectă a site-ului.</w:t>
      </w:r>
    </w:p>
    <w:p>
      <w:pPr>
        <w:pStyle w:val="ListParagraph"/>
        <w:ind w:left="360"/>
        <w:jc w:val="both"/>
        <w:rPr>
          <w:rFonts w:ascii="Times New Roman" w:hAnsi="Times New Roman" w:cs="Times New Roman"/>
          <w:color w:val="000000"/>
        </w:rPr>
      </w:pPr>
      <w:r>
        <w:rPr>
          <w:rFonts w:cs="Times New Roman" w:ascii="Times New Roman" w:hAnsi="Times New Roman"/>
          <w:color w:val="000000"/>
        </w:rPr>
      </w:r>
    </w:p>
    <w:p>
      <w:pPr>
        <w:pStyle w:val="ListParagraph"/>
        <w:ind w:left="360"/>
        <w:jc w:val="both"/>
        <w:rPr>
          <w:rFonts w:ascii="Times New Roman" w:hAnsi="Times New Roman" w:cs="Times New Roman"/>
          <w:color w:val="000000"/>
        </w:rPr>
      </w:pPr>
      <w:r>
        <w:rPr>
          <w:rFonts w:cs="Times New Roman" w:ascii="Times New Roman" w:hAnsi="Times New Roman"/>
          <w:color w:val="000000"/>
        </w:rPr>
      </w:r>
    </w:p>
    <w:p>
      <w:pPr>
        <w:pStyle w:val="Heading3"/>
        <w:rPr/>
      </w:pPr>
      <w:bookmarkStart w:id="42" w:name="__RefHeading___Toc440_2152675312"/>
      <w:bookmarkEnd w:id="42"/>
      <w:r>
        <w:rPr>
          <w:rFonts w:cs="Times New Roman" w:ascii="Times New Roman" w:hAnsi="Times New Roman"/>
          <w:color w:themeColor="accent1" w:themeShade="bf" w:val="2F5496"/>
          <w:sz w:val="28"/>
          <w:szCs w:val="28"/>
          <w:lang w:val="ro-RO"/>
        </w:rPr>
        <w:t xml:space="preserve">4.3.5 </w:t>
      </w:r>
      <w:r>
        <w:rPr>
          <w:rFonts w:cs="Times New Roman" w:ascii="Times New Roman" w:hAnsi="Times New Roman"/>
          <w:color w:themeColor="accent1" w:themeShade="bf" w:val="2F5496"/>
          <w:sz w:val="28"/>
          <w:szCs w:val="28"/>
          <w:lang w:val="ro-RO"/>
        </w:rPr>
        <w:t>API</w:t>
      </w:r>
    </w:p>
    <w:p>
      <w:pPr>
        <w:pStyle w:val="Normal"/>
        <w:jc w:val="both"/>
        <w:rPr>
          <w:rFonts w:ascii="Times New Roman" w:hAnsi="Times New Roman" w:cs="Times New Roman"/>
        </w:rPr>
      </w:pPr>
      <w:r>
        <w:rPr>
          <w:rFonts w:cs="Times New Roman" w:ascii="Times New Roman" w:hAnsi="Times New Roman"/>
        </w:rPr>
        <w:t>Un REST API este o interfață prin care aplicațiile comunică între ele folosind protocolul HTTP. El expune resurse identificate prin URL-uri, iar clientul poate cere sau trimite date către server. Comunicarea este stateless, adică fiecare cerere este independentă. Datele sunt de obicei trimise în format JSON. El are diferite metode, cum ar fi:</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POST – folosit pentru crearea unui query în baza de date</w:t>
      </w:r>
    </w:p>
    <w:p>
      <w:pPr>
        <w:pStyle w:val="Normal"/>
        <w:jc w:val="both"/>
        <w:rPr>
          <w:rFonts w:ascii="Times New Roman" w:hAnsi="Times New Roman" w:cs="Times New Roman"/>
        </w:rPr>
      </w:pPr>
      <w:r>
        <w:rPr>
          <w:rFonts w:cs="Times New Roman" w:ascii="Times New Roman" w:hAnsi="Times New Roman"/>
        </w:rPr>
        <w:t>GET – folosit pentru a primi informații din baza de date</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Răspunsurile, fiind transmise prin formatul JSON, sunt ușor de lucrat și extras din ele, cât și pentru crearea unui astfel de format.</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În cazul proiectului meu am următoarele endpoint-uri:</w:t>
      </w:r>
    </w:p>
    <w:p>
      <w:pPr>
        <w:pStyle w:val="Normal"/>
        <w:jc w:val="both"/>
        <w:rPr>
          <w:rFonts w:ascii="Times New Roman" w:hAnsi="Times New Roman" w:cs="Times New Roman"/>
        </w:rPr>
      </w:pPr>
      <w:r>
        <w:rPr>
          <w:rFonts w:cs="Times New Roman" w:ascii="Times New Roman" w:hAnsi="Times New Roman"/>
        </w:rPr>
        <w:t xml:space="preserve">- POST /api/login – Autentificarea  </w:t>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În autentificare se împarte în cele două componente: una care se ocupă cu căutarea unui utilizator cu acel nume, urmând să fie verificată o parolă în baza de date. Dacă totul este corect, autentificarea se creează, urmând ca utilizatorul să primească un cookie JWT, unde se ține ca un ID ce poate fi folosit la conversații și la conectare.</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 xml:space="preserve">- POST /api/signup – înregistrarea  </w:t>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Înregistrarea verifică dacă mai există alt utilizator cu aceleași credențiale; dacă nu sunt, utilizatorul este stocat în baza de date și contul este creat.</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 xml:space="preserve">- GET /api/messages/conversation – istoric mesaje  </w:t>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Pentru acesta se caută toate mesajele care conțin acest utilizator, fie pe partea de receiver, fie pe partea de sender. În cazul în care găsește acest query, este returnat și formatat în continuare pentru a putea fi vizualizat pe site.WebScoket /ws – Conversatie in timp real</w:t>
      </w:r>
    </w:p>
    <w:p>
      <w:pPr>
        <w:pStyle w:val="Normal"/>
        <w:jc w:val="both"/>
        <w:rPr>
          <w:rFonts w:ascii="Times New Roman" w:hAnsi="Times New Roman" w:cs="Times New Roman"/>
        </w:rPr>
      </w:pPr>
      <w:r>
        <w:rPr>
          <w:rFonts w:cs="Times New Roman" w:ascii="Times New Roman" w:hAnsi="Times New Roman"/>
        </w:rPr>
        <w:tab/>
        <w:t>WebSocket-ul are ca parametrii 2 utilizatori, unde se creează o conexiune în timp real, în care, dacă o persoană primește sau trimite un mesaj, nu trebuie actualizată sau reîmprospătată pagina web pentru a vedea acele mesaje.</w:t>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Acesta fiind un loc unde, când se trimite un mesaj, fie de la un capăt, fie de la altul, acestea alertează ambii utilizatori și actualizează în timp real chat-ul. Utilizatorii își dau “subscribe” la acea rețea când se conectează, acest lucru fiind obligatoriu pentru implementarea de criptare end-to-end.</w:t>
      </w:r>
      <w:r>
        <w:rPr/>
        <w:drawing>
          <wp:inline distT="0" distB="0" distL="0" distR="0">
            <wp:extent cx="2580005" cy="1569085"/>
            <wp:effectExtent l="0" t="0" r="0" b="0"/>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4"/>
                    <a:stretch>
                      <a:fillRect/>
                    </a:stretch>
                  </pic:blipFill>
                  <pic:spPr bwMode="auto">
                    <a:xfrm>
                      <a:off x="0" y="0"/>
                      <a:ext cx="2580005" cy="1569085"/>
                    </a:xfrm>
                    <a:prstGeom prst="rect">
                      <a:avLst/>
                    </a:prstGeom>
                  </pic:spPr>
                </pic:pic>
              </a:graphicData>
            </a:graphic>
          </wp:inline>
        </w:drawing>
      </w:r>
    </w:p>
    <w:p>
      <w:pPr>
        <w:pStyle w:val="Normal"/>
        <w:jc w:val="both"/>
        <w:rPr>
          <w:rFonts w:ascii="Times New Roman" w:hAnsi="Times New Roman" w:cs="Times New Roman"/>
        </w:rPr>
      </w:pPr>
      <w:r>
        <w:rPr>
          <w:rFonts w:cs="Times New Roman" w:ascii="Times New Roman" w:hAnsi="Times New Roman"/>
        </w:rPr>
      </w:r>
    </w:p>
    <w:p>
      <w:pPr>
        <w:pStyle w:val="Heading2"/>
        <w:rPr/>
      </w:pPr>
      <w:bookmarkStart w:id="43" w:name="__RefHeading___Toc446_2152675312"/>
      <w:bookmarkEnd w:id="43"/>
      <w:r>
        <w:rPr>
          <w:rFonts w:cs="Times New Roman" w:ascii="Times New Roman" w:hAnsi="Times New Roman"/>
          <w:color w:themeColor="accent1" w:themeShade="bf" w:val="2F5496"/>
          <w:sz w:val="28"/>
          <w:szCs w:val="28"/>
        </w:rPr>
        <w:t xml:space="preserve">4.4 </w:t>
      </w:r>
      <w:r>
        <w:rPr>
          <w:rFonts w:cs="Times New Roman" w:ascii="Times New Roman" w:hAnsi="Times New Roman"/>
          <w:color w:themeColor="accent1" w:themeShade="bf" w:val="2F5496"/>
          <w:sz w:val="28"/>
          <w:szCs w:val="28"/>
        </w:rPr>
        <w:t>WebSocket</w:t>
      </w:r>
    </w:p>
    <w:p>
      <w:pPr>
        <w:pStyle w:val="Normal"/>
        <w:jc w:val="both"/>
        <w:rPr>
          <w:rFonts w:ascii="Times New Roman" w:hAnsi="Times New Roman" w:cs="Times New Roman"/>
          <w:color w:themeColor="accent1" w:themeShade="bf" w:val="2F5496"/>
          <w:sz w:val="28"/>
          <w:szCs w:val="28"/>
        </w:rPr>
      </w:pPr>
      <w:r>
        <w:rPr>
          <w:rFonts w:cs="Times New Roman" w:ascii="Times New Roman" w:hAnsi="Times New Roman"/>
          <w:color w:themeColor="accent1" w:themeShade="bf" w:val="2F5496"/>
          <w:sz w:val="28"/>
          <w:szCs w:val="28"/>
        </w:rPr>
      </w:r>
    </w:p>
    <w:p>
      <w:pPr>
        <w:pStyle w:val="Normal"/>
        <w:jc w:val="both"/>
        <w:rPr>
          <w:rFonts w:ascii="Times New Roman" w:hAnsi="Times New Roman" w:cs="Times New Roman"/>
        </w:rPr>
      </w:pPr>
      <w:r>
        <w:rPr>
          <w:rFonts w:cs="Times New Roman" w:ascii="Times New Roman" w:hAnsi="Times New Roman"/>
        </w:rPr>
        <w:t>WebSocket este un protocol de comunicare care permite o conexiune permanentă între client și server. După stabilirea conexiunii, datele pot fi trimise bidirecțional, în timp real. Spre deosebire de REST, nu este stateless și nu necesită cereri repetate pentru fiecare mesaj.</w:t>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WebSocketul meu:</w:t>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/topic/messages.{userId} – Primești mesaj privat.</w:t>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ab/>
        <w:t>Utilizatorii se abonează la partea de topic/messages pentru a putea suna la API-ul pentru a putea comunica unul cu celălalt</w:t>
      </w:r>
    </w:p>
    <w:p>
      <w:pPr>
        <w:pStyle w:val="Normal"/>
        <w:jc w:val="both"/>
        <w:rPr>
          <w:rFonts w:ascii="Times New Roman" w:hAnsi="Times New Roman" w:cs="Times New Roman"/>
        </w:rPr>
      </w:pPr>
      <w:r>
        <w:rPr>
          <w:rFonts w:cs="Times New Roman" w:ascii="Times New Roman" w:hAnsi="Times New Roman"/>
        </w:rPr>
        <w:t xml:space="preserve">. /topic/key-exchange.{userId} – Schimbare de cheie. </w:t>
      </w:r>
    </w:p>
    <w:p>
      <w:pPr>
        <w:pStyle w:val="Normal"/>
        <w:ind w:firstLine="720"/>
        <w:jc w:val="both"/>
        <w:rPr>
          <w:rFonts w:ascii="Times New Roman" w:hAnsi="Times New Roman" w:cs="Times New Roman"/>
        </w:rPr>
      </w:pPr>
      <w:r>
        <w:rPr>
          <w:rFonts w:cs="Times New Roman" w:ascii="Times New Roman" w:hAnsi="Times New Roman"/>
        </w:rPr>
        <w:t>Utilizatorii se abonează pentru a putea trimite cheile publice pentru criptarea end-to-end. Acest schimb de chei fiind necesar criptării.</w:t>
      </w:r>
      <w:r>
        <w:rPr>
          <w:rFonts w:cs="Times New Roman" w:ascii="Times New Roman" w:hAnsi="Times New Roman"/>
          <w:sz w:val="28"/>
          <w:szCs w:val="28"/>
        </w:rPr>
        <w:tab/>
      </w:r>
    </w:p>
    <w:p>
      <w:pPr>
        <w:pStyle w:val="Heading1"/>
        <w:jc w:val="both"/>
        <w:rPr>
          <w:rFonts w:ascii="Times New Roman" w:hAnsi="Times New Roman" w:cs="Times New Roman"/>
          <w:sz w:val="28"/>
          <w:szCs w:val="28"/>
        </w:rPr>
      </w:pPr>
      <w:bookmarkStart w:id="44" w:name="__RefHeading___Toc442_2152675312"/>
      <w:bookmarkEnd w:id="44"/>
      <w:r>
        <w:rPr>
          <w:rFonts w:cs="Times New Roman" w:ascii="Times New Roman" w:hAnsi="Times New Roman"/>
          <w:sz w:val="28"/>
          <w:szCs w:val="28"/>
        </w:rPr>
        <w:t xml:space="preserve">5. </w:t>
      </w:r>
      <w:bookmarkStart w:id="45" w:name="_Toc219053775"/>
      <w:r>
        <w:rPr>
          <w:rFonts w:cs="Times New Roman" w:ascii="Times New Roman" w:hAnsi="Times New Roman"/>
          <w:sz w:val="28"/>
          <w:szCs w:val="28"/>
        </w:rPr>
        <w:t>End To End Encryption</w:t>
      </w:r>
      <w:bookmarkEnd w:id="45"/>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 xml:space="preserve">End-to-end encryption este o metodă de securitate prin care datele sunt criptate încă de la expeditor și pot fi decriptate doar de destinatar. Mesajele sunt transformate într-o formă care nu poate fi citită pe parcursul transmiterii. Serverele prin care trec datele nu pot vedea conținutul real, ci doar informații minime necesare livrării. Cheile de criptare sunt deținute exclusiv de utilizatori, nu de serviciul care transmite datele. Astfel, nici furnizorul aplicației nu poate accesa mesajele. Această metodă protejează confidențialitatea chiar și în cazul unui atac asupra serverului. Este folosită frecvent în aplicații de mesagerie. </w:t>
      </w:r>
    </w:p>
    <w:p>
      <w:pPr>
        <w:pStyle w:val="Normal"/>
        <w:jc w:val="both"/>
        <w:rPr>
          <w:rFonts w:ascii="Times New Roman" w:hAnsi="Times New Roman" w:cs="Times New Roman"/>
        </w:rPr>
      </w:pPr>
      <w:r>
        <w:rPr>
          <w:rFonts w:cs="Times New Roman" w:ascii="Times New Roman" w:hAnsi="Times New Roman"/>
        </w:rPr>
        <w:t>Implementarea este pe partea de frontend a aplicației, unde mesajul format are forma:</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ab/>
        <w:t>"E2EE1:" + base64(salt) + ":" + base64(iv) + ":" + base64(ciphertext).</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Ea fiind o combinație între cheile celor doi utilizatori, cât și mesajul criptat. Cheile sunt salvate într-un spațiu de stocare local în web, dar utilizatorii trebuie să se conecteze la WebSocket-ul pentru schimbarea de cheie. Acest mod de criptare este foarte important în aplicațiile securizate deoarece mesajele nu pot fi “sparte” cât nici ascultate la rețea; singurul mod prin care o persoană să găsească aceste mesaje este prin a avea control total asupra unui device.</w:t>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xml:space="preserve">Astfel, criptarea aceasta este folosită de multe ori împreună cu alte moduri de criptare pentru a încetini progresul atacurilor împotriva lor, astfel mesajele care folosesc acest tip de criptare durează în jur de peste 50 de ani pentru a putea primi toată informația. </w:t>
      </w:r>
    </w:p>
    <w:p>
      <w:pPr>
        <w:pStyle w:val="Normal"/>
        <w:jc w:val="both"/>
        <w:rPr>
          <w:rFonts w:ascii="Times New Roman" w:hAnsi="Times New Roman" w:cs="Times New Roman"/>
        </w:rPr>
      </w:pPr>
      <w:r>
        <w:rPr>
          <w:rFonts w:cs="Times New Roman" w:ascii="Times New Roman" w:hAnsi="Times New Roman"/>
        </w:rPr>
        <w:t>În end-to-end encryption, Diffie-Hellman este un mecanism prin care două părți pot stabili o cheie secretă comună fără să o trimită direct prin rețea. Clientul și destinatarul fac un schimb de informații publice din care fiecare își calculează local aceeași cheie. Chiar dacă cineva interceptează datele transmise, nu poate reconstrui cheia secretă. Această cheie este apoi folosită pentru a cripta mesajele dintre cei doi. Serverul doar intermediază schimbul, fără acces la cheia finală. Astfel, se asigură baza securității pentru comunicarea end-to-end.</w:t>
      </w:r>
    </w:p>
    <w:p>
      <w:pPr>
        <w:pStyle w:val="Normal"/>
        <w:jc w:val="both"/>
        <w:rPr>
          <w:rFonts w:ascii="Times New Roman" w:hAnsi="Times New Roman" w:cs="Times New Roman"/>
        </w:rPr>
      </w:pPr>
      <w:r>
        <w:rPr/>
      </w:r>
    </w:p>
    <w:p>
      <w:pPr>
        <w:pStyle w:val="Normal"/>
        <w:jc w:val="both"/>
        <w:rPr>
          <w:rFonts w:ascii="Times New Roman" w:hAnsi="Times New Roman" w:cs="Times New Roman"/>
          <w:color w:themeColor="accent1" w:themeShade="bf" w:val="2F5496"/>
          <w:sz w:val="28"/>
          <w:szCs w:val="28"/>
        </w:rPr>
      </w:pPr>
      <w:r>
        <w:rPr>
          <w:rFonts w:cs="Times New Roman" w:ascii="Times New Roman" w:hAnsi="Times New Roman"/>
          <w:color w:themeColor="accent1" w:themeShade="bf" w:val="2F5496"/>
          <w:sz w:val="28"/>
          <w:szCs w:val="28"/>
        </w:rPr>
        <w:t xml:space="preserve">6. </w:t>
      </w:r>
      <w:r>
        <w:rPr>
          <w:rFonts w:cs="Times New Roman" w:ascii="Times New Roman" w:hAnsi="Times New Roman"/>
          <w:color w:themeColor="accent1" w:themeShade="bf" w:val="2F5496"/>
          <w:sz w:val="28"/>
          <w:szCs w:val="28"/>
        </w:rPr>
        <w:t>Planuri de viitor</w:t>
      </w:r>
    </w:p>
    <w:p>
      <w:pPr>
        <w:pStyle w:val="Normal"/>
        <w:jc w:val="both"/>
        <w:rPr>
          <w:rFonts w:ascii="Times New Roman" w:hAnsi="Times New Roman" w:cs="Times New Roman"/>
        </w:rPr>
      </w:pPr>
      <w:r>
        <w:rPr>
          <w:rFonts w:cs="Times New Roman" w:ascii="Times New Roman" w:hAnsi="Times New Roman"/>
        </w:rPr>
        <w:t>Iată textul corectat cu diacritice și cratime unde este cazul:</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w:t>
      </w:r>
      <w:r>
        <w:rPr>
          <w:rFonts w:cs="Times New Roman" w:ascii="Times New Roman" w:hAnsi="Times New Roman"/>
        </w:rPr>
        <w:t>Ca planuri de viitor, am să pun o criptare pentru parole folosind „Bcrypt”, pentru a fi o aplicație mai securizată și pe partea de conturile utilizatorilor.</w:t>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Progresii pe partea de design al site-ului, el fiind un site foarte minimalist, în alb predominant și alte culori folosite la mesaje și butoane.</w:t>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Creșterea interactivității între utilizatori, să fie mai ușor conectarea între ei, pentru a putea crește randamentul aplicației. Un mod mai apropiat de aplicațiile clasice de mesagerie, unde ai un „prieten” și poți să intri direct în conversație cu el.</w:t>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xml:space="preserve">Abilitatea de a trimite poze și alte date non-text între utilizatori, pentru că aplicația este limitată la text simplu.”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Dacă ai nevoie de alte corecturi sau îmbunătățiri, te rog să-mi spui!</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color w:themeColor="accent1" w:themeShade="bf" w:val="2F5496"/>
          <w:sz w:val="28"/>
          <w:szCs w:val="28"/>
        </w:rPr>
      </w:pPr>
      <w:r>
        <w:rPr>
          <w:rFonts w:cs="Times New Roman" w:ascii="Times New Roman" w:hAnsi="Times New Roman"/>
          <w:color w:themeColor="accent1" w:themeShade="bf" w:val="2F5496"/>
          <w:sz w:val="28"/>
          <w:szCs w:val="28"/>
        </w:rPr>
        <w:t xml:space="preserve">7. </w:t>
      </w:r>
      <w:r>
        <w:rPr>
          <w:rFonts w:cs="Times New Roman" w:ascii="Times New Roman" w:hAnsi="Times New Roman"/>
          <w:color w:themeColor="accent1" w:themeShade="bf" w:val="2F5496"/>
          <w:sz w:val="28"/>
          <w:szCs w:val="28"/>
        </w:rPr>
        <w:t>Concluzii</w:t>
      </w:r>
    </w:p>
    <w:p>
      <w:pPr>
        <w:pStyle w:val="Normal"/>
        <w:ind w:firstLine="720"/>
        <w:jc w:val="both"/>
        <w:rPr>
          <w:rFonts w:ascii="Times New Roman" w:hAnsi="Times New Roman" w:cs="Times New Roman"/>
        </w:rPr>
      </w:pPr>
      <w:r>
        <w:rPr>
          <w:rFonts w:cs="Times New Roman" w:ascii="Times New Roman" w:hAnsi="Times New Roman"/>
        </w:rPr>
        <w:t>În concluzie, aplicația m-a ajutat să îmi dezvolt cunoștințele pe partea de web și cum funcționează acesta, cât și pe partea de criptare, ea fiind o bucată foarte importantă în internetul din ziua de azi. Și folosind multiple limbaje împreună, am învățat să pot lega un întreg proiect.</w:t>
      </w:r>
    </w:p>
    <w:p>
      <w:pPr>
        <w:pStyle w:val="Normal"/>
        <w:ind w:firstLine="720"/>
        <w:jc w:val="both"/>
        <w:rPr>
          <w:rFonts w:ascii="Times New Roman" w:hAnsi="Times New Roman" w:cs="Times New Roman"/>
        </w:rPr>
      </w:pPr>
      <w:r>
        <w:rPr>
          <w:rFonts w:cs="Times New Roman" w:ascii="Times New Roman" w:hAnsi="Times New Roman"/>
        </w:rPr>
      </w:r>
    </w:p>
    <w:p>
      <w:pPr>
        <w:pStyle w:val="Normal"/>
        <w:ind w:firstLine="720"/>
        <w:jc w:val="both"/>
        <w:rPr>
          <w:rFonts w:ascii="Times New Roman" w:hAnsi="Times New Roman" w:cs="Times New Roman"/>
        </w:rPr>
      </w:pPr>
      <w:r>
        <w:rPr>
          <w:rFonts w:cs="Times New Roman" w:ascii="Times New Roman" w:hAnsi="Times New Roman"/>
        </w:rPr>
      </w:r>
    </w:p>
    <w:p>
      <w:pPr>
        <w:pStyle w:val="Normal"/>
        <w:ind w:firstLine="720"/>
        <w:jc w:val="both"/>
        <w:rPr>
          <w:rFonts w:ascii="Times New Roman" w:hAnsi="Times New Roman" w:cs="Times New Roman"/>
        </w:rPr>
      </w:pPr>
      <w:r>
        <w:rPr>
          <w:rFonts w:cs="Times New Roman" w:ascii="Times New Roman" w:hAnsi="Times New Roman"/>
        </w:rPr>
      </w:r>
    </w:p>
    <w:p>
      <w:pPr>
        <w:pStyle w:val="Normal"/>
        <w:ind w:firstLine="720"/>
        <w:jc w:val="both"/>
        <w:rPr>
          <w:rFonts w:ascii="Times New Roman" w:hAnsi="Times New Roman" w:cs="Times New Roman"/>
        </w:rPr>
      </w:pPr>
      <w:r>
        <w:rPr>
          <w:rFonts w:cs="Times New Roman" w:ascii="Times New Roman" w:hAnsi="Times New Roman"/>
        </w:rPr>
      </w:r>
    </w:p>
    <w:p>
      <w:pPr>
        <w:pStyle w:val="Normal"/>
        <w:ind w:firstLine="720"/>
        <w:jc w:val="both"/>
        <w:rPr>
          <w:rFonts w:ascii="Times New Roman" w:hAnsi="Times New Roman" w:cs="Times New Roman"/>
        </w:rPr>
      </w:pPr>
      <w:r>
        <w:rPr>
          <w:rFonts w:cs="Times New Roman" w:ascii="Times New Roman" w:hAnsi="Times New Roman"/>
        </w:rPr>
      </w:r>
    </w:p>
    <w:p>
      <w:pPr>
        <w:pStyle w:val="Normal"/>
        <w:ind w:firstLine="720"/>
        <w:jc w:val="both"/>
        <w:rPr>
          <w:rFonts w:ascii="Times New Roman" w:hAnsi="Times New Roman" w:cs="Times New Roman"/>
        </w:rPr>
      </w:pPr>
      <w:r>
        <w:rPr>
          <w:rFonts w:cs="Times New Roman" w:ascii="Times New Roman" w:hAnsi="Times New Roman"/>
        </w:rPr>
      </w:r>
    </w:p>
    <w:p>
      <w:pPr>
        <w:pStyle w:val="Normal"/>
        <w:ind w:firstLine="720"/>
        <w:jc w:val="both"/>
        <w:rPr>
          <w:rFonts w:ascii="Times New Roman" w:hAnsi="Times New Roman" w:cs="Times New Roman"/>
        </w:rPr>
      </w:pPr>
      <w:r>
        <w:rPr>
          <w:rFonts w:cs="Times New Roman" w:ascii="Times New Roman" w:hAnsi="Times New Roman"/>
        </w:rPr>
      </w:r>
    </w:p>
    <w:p>
      <w:pPr>
        <w:pStyle w:val="Normal"/>
        <w:ind w:firstLine="720"/>
        <w:jc w:val="both"/>
        <w:rPr>
          <w:rFonts w:ascii="Times New Roman" w:hAnsi="Times New Roman" w:cs="Times New Roman"/>
        </w:rPr>
      </w:pPr>
      <w:r>
        <w:rPr>
          <w:rFonts w:cs="Times New Roman" w:ascii="Times New Roman" w:hAnsi="Times New Roman"/>
        </w:rPr>
      </w:r>
    </w:p>
    <w:p>
      <w:pPr>
        <w:pStyle w:val="Normal"/>
        <w:ind w:firstLine="720"/>
        <w:jc w:val="both"/>
        <w:rPr>
          <w:rFonts w:ascii="Times New Roman" w:hAnsi="Times New Roman" w:cs="Times New Roman"/>
        </w:rPr>
      </w:pPr>
      <w:r>
        <w:rPr>
          <w:rFonts w:cs="Times New Roman" w:ascii="Times New Roman" w:hAnsi="Times New Roman"/>
        </w:rPr>
      </w:r>
    </w:p>
    <w:p>
      <w:pPr>
        <w:pStyle w:val="Normal"/>
        <w:ind w:firstLine="720"/>
        <w:jc w:val="both"/>
        <w:rPr>
          <w:rFonts w:ascii="Times New Roman" w:hAnsi="Times New Roman" w:cs="Times New Roman"/>
        </w:rPr>
      </w:pPr>
      <w:r>
        <w:rPr>
          <w:rFonts w:cs="Times New Roman" w:ascii="Times New Roman" w:hAnsi="Times New Roman"/>
        </w:rPr>
      </w:r>
    </w:p>
    <w:p>
      <w:pPr>
        <w:pStyle w:val="Normal"/>
        <w:ind w:firstLine="720"/>
        <w:jc w:val="both"/>
        <w:rPr>
          <w:rFonts w:ascii="Times New Roman" w:hAnsi="Times New Roman" w:cs="Times New Roman"/>
        </w:rPr>
      </w:pPr>
      <w:r>
        <w:rPr>
          <w:rFonts w:cs="Times New Roman" w:ascii="Times New Roman" w:hAnsi="Times New Roman"/>
        </w:rPr>
      </w:r>
    </w:p>
    <w:p>
      <w:pPr>
        <w:pStyle w:val="Normal"/>
        <w:ind w:firstLine="720"/>
        <w:jc w:val="both"/>
        <w:rPr>
          <w:rFonts w:ascii="Times New Roman" w:hAnsi="Times New Roman" w:cs="Times New Roman"/>
        </w:rPr>
      </w:pPr>
      <w:r>
        <w:rPr>
          <w:rFonts w:cs="Times New Roman" w:ascii="Times New Roman" w:hAnsi="Times New Roman"/>
        </w:rPr>
      </w:r>
    </w:p>
    <w:p>
      <w:pPr>
        <w:pStyle w:val="Normal"/>
        <w:ind w:firstLine="720"/>
        <w:jc w:val="both"/>
        <w:rPr>
          <w:rFonts w:ascii="Times New Roman" w:hAnsi="Times New Roman" w:cs="Times New Roman"/>
        </w:rPr>
      </w:pPr>
      <w:r>
        <w:rPr>
          <w:rFonts w:cs="Times New Roman" w:ascii="Times New Roman" w:hAnsi="Times New Roman"/>
        </w:rPr>
      </w:r>
    </w:p>
    <w:p>
      <w:pPr>
        <w:pStyle w:val="Normal"/>
        <w:ind w:firstLine="720"/>
        <w:jc w:val="both"/>
        <w:rPr>
          <w:rFonts w:ascii="Times New Roman" w:hAnsi="Times New Roman" w:cs="Times New Roman"/>
        </w:rPr>
      </w:pPr>
      <w:r>
        <w:rPr>
          <w:rFonts w:cs="Times New Roman" w:ascii="Times New Roman" w:hAnsi="Times New Roman"/>
        </w:rPr>
      </w:r>
    </w:p>
    <w:p>
      <w:pPr>
        <w:pStyle w:val="Normal"/>
        <w:ind w:firstLine="720"/>
        <w:jc w:val="both"/>
        <w:rPr>
          <w:rFonts w:ascii="Times New Roman" w:hAnsi="Times New Roman" w:cs="Times New Roman"/>
        </w:rPr>
      </w:pPr>
      <w:r>
        <w:rPr>
          <w:rFonts w:cs="Times New Roman" w:ascii="Times New Roman" w:hAnsi="Times New Roman"/>
        </w:rPr>
      </w:r>
    </w:p>
    <w:p>
      <w:pPr>
        <w:pStyle w:val="Normal"/>
        <w:ind w:firstLine="720"/>
        <w:jc w:val="both"/>
        <w:rPr>
          <w:rFonts w:ascii="Times New Roman" w:hAnsi="Times New Roman" w:cs="Times New Roman"/>
        </w:rPr>
      </w:pPr>
      <w:r>
        <w:rPr>
          <w:rFonts w:cs="Times New Roman" w:ascii="Times New Roman" w:hAnsi="Times New Roman"/>
        </w:rPr>
      </w:r>
    </w:p>
    <w:p>
      <w:pPr>
        <w:pStyle w:val="Normal"/>
        <w:ind w:firstLine="720"/>
        <w:jc w:val="both"/>
        <w:rPr>
          <w:rFonts w:ascii="Times New Roman" w:hAnsi="Times New Roman" w:cs="Times New Roman"/>
        </w:rPr>
      </w:pPr>
      <w:r>
        <w:rPr>
          <w:rFonts w:cs="Times New Roman" w:ascii="Times New Roman" w:hAnsi="Times New Roman"/>
        </w:rPr>
      </w:r>
    </w:p>
    <w:p>
      <w:pPr>
        <w:pStyle w:val="Heading1"/>
        <w:rPr/>
      </w:pPr>
      <w:bookmarkStart w:id="46" w:name="__RefHeading___Toc444_2152675312"/>
      <w:bookmarkStart w:id="47" w:name="_Toc219053776"/>
      <w:bookmarkEnd w:id="46"/>
      <w:r>
        <w:rPr/>
        <w:t>Bibliografie</w:t>
      </w:r>
      <w:bookmarkEnd w:id="47"/>
    </w:p>
    <w:p>
      <w:pPr>
        <w:pStyle w:val="Normal"/>
        <w:jc w:val="both"/>
        <w:rPr>
          <w:rFonts w:ascii="Times New Roman" w:hAnsi="Times New Roman" w:cs="Times New Roman"/>
          <w:color w:themeColor="accent1" w:themeShade="bf" w:val="2F5496"/>
          <w:sz w:val="28"/>
          <w:szCs w:val="28"/>
        </w:rPr>
      </w:pPr>
      <w:r>
        <w:rPr>
          <w:rFonts w:cs="Times New Roman" w:ascii="Times New Roman" w:hAnsi="Times New Roman"/>
          <w:color w:themeColor="accent1" w:themeShade="bf" w:val="2F5496"/>
          <w:sz w:val="28"/>
          <w:szCs w:val="28"/>
        </w:rPr>
      </w:r>
    </w:p>
    <w:p>
      <w:pPr>
        <w:pStyle w:val="Normal"/>
        <w:jc w:val="both"/>
        <w:rPr>
          <w:rFonts w:ascii="Times New Roman" w:hAnsi="Times New Roman" w:cs="Times New Roman"/>
        </w:rPr>
      </w:pPr>
      <w:hyperlink r:id="rId5">
        <w:r>
          <w:rPr>
            <w:rStyle w:val="Hyperlink"/>
            <w:rFonts w:cs="Times New Roman" w:ascii="Times New Roman" w:hAnsi="Times New Roman"/>
          </w:rPr>
          <w:t>https://www.jetbrains.com/idea/</w:t>
        </w:r>
      </w:hyperlink>
    </w:p>
    <w:p>
      <w:pPr>
        <w:pStyle w:val="Normal"/>
        <w:jc w:val="both"/>
        <w:rPr>
          <w:rFonts w:ascii="Times New Roman" w:hAnsi="Times New Roman" w:cs="Times New Roman"/>
        </w:rPr>
      </w:pPr>
      <w:hyperlink r:id="rId6">
        <w:r>
          <w:rPr>
            <w:rStyle w:val="Hyperlink"/>
            <w:rFonts w:cs="Times New Roman" w:ascii="Times New Roman" w:hAnsi="Times New Roman"/>
          </w:rPr>
          <w:t>https://spring.io/projects/spring-boot</w:t>
        </w:r>
      </w:hyperlink>
    </w:p>
    <w:p>
      <w:pPr>
        <w:pStyle w:val="Normal"/>
        <w:jc w:val="both"/>
        <w:rPr>
          <w:rFonts w:ascii="Times New Roman" w:hAnsi="Times New Roman" w:cs="Times New Roman"/>
        </w:rPr>
      </w:pPr>
      <w:hyperlink r:id="rId7">
        <w:r>
          <w:rPr>
            <w:rStyle w:val="Hyperlink"/>
            <w:rFonts w:cs="Times New Roman" w:ascii="Times New Roman" w:hAnsi="Times New Roman"/>
          </w:rPr>
          <w:t>https://www.geeksforgeeks.org/</w:t>
        </w:r>
      </w:hyperlink>
    </w:p>
    <w:p>
      <w:pPr>
        <w:pStyle w:val="Normal"/>
        <w:jc w:val="both"/>
        <w:rPr>
          <w:rFonts w:ascii="Times New Roman" w:hAnsi="Times New Roman" w:cs="Times New Roman"/>
        </w:rPr>
      </w:pPr>
      <w:hyperlink r:id="rId8">
        <w:r>
          <w:rPr>
            <w:rStyle w:val="Hyperlink"/>
            <w:rFonts w:cs="Times New Roman" w:ascii="Times New Roman" w:hAnsi="Times New Roman"/>
          </w:rPr>
          <w:t>https://www.mongodb.com/</w:t>
        </w:r>
      </w:hyperlink>
    </w:p>
    <w:p>
      <w:pPr>
        <w:pStyle w:val="Normal"/>
        <w:jc w:val="both"/>
        <w:rPr>
          <w:rFonts w:ascii="Times New Roman" w:hAnsi="Times New Roman" w:cs="Times New Roman"/>
        </w:rPr>
      </w:pPr>
      <w:hyperlink r:id="rId9">
        <w:r>
          <w:rPr>
            <w:rStyle w:val="Hyperlink"/>
            <w:rFonts w:cs="Times New Roman" w:ascii="Times New Roman" w:hAnsi="Times New Roman"/>
          </w:rPr>
          <w:t>https://www.postman.com/</w:t>
        </w:r>
      </w:hyperlink>
    </w:p>
    <w:p>
      <w:pPr>
        <w:pStyle w:val="Normal"/>
        <w:jc w:val="both"/>
        <w:rPr>
          <w:rFonts w:ascii="Times New Roman" w:hAnsi="Times New Roman" w:cs="Times New Roman"/>
        </w:rPr>
      </w:pPr>
      <w:r>
        <w:rPr>
          <w:rFonts w:cs="Times New Roman" w:ascii="Times New Roman" w:hAnsi="Times New Roman"/>
        </w:rPr>
      </w:r>
    </w:p>
    <w:p>
      <w:pPr>
        <w:pStyle w:val="Normal"/>
        <w:spacing w:before="0" w:after="160"/>
        <w:jc w:val="both"/>
        <w:rPr>
          <w:rFonts w:ascii="Times New Roman" w:hAnsi="Times New Roman" w:cs="Times New Roman"/>
        </w:rPr>
      </w:pPr>
      <w:r>
        <w:rPr>
          <w:rFonts w:cs="Times New Roman" w:ascii="Times New Roman" w:hAnsi="Times New Roman"/>
        </w:rPr>
      </w:r>
    </w:p>
    <w:sectPr>
      <w:headerReference w:type="even" r:id="rId10"/>
      <w:headerReference w:type="default" r:id="rId11"/>
      <w:headerReference w:type="first" r:id="rId12"/>
      <w:footerReference w:type="even" r:id="rId13"/>
      <w:footerReference w:type="default" r:id="rId14"/>
      <w:footerReference w:type="first" r:id="rId1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Consolas">
    <w:charset w:val="01"/>
    <w:family w:val="roman"/>
    <w:pitch w:val="variable"/>
  </w:font>
  <w:font w:name="Liberation Sans">
    <w:altName w:val="Arial"/>
    <w:charset w:val="01"/>
    <w:family w:val="swiss"/>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613788881"/>
    </w:sdtPr>
    <w:sdtContent>
      <w:p>
        <w:pPr>
          <w:pStyle w:val="Footer"/>
          <w:jc w:val="right"/>
          <w:rPr/>
        </w:pPr>
        <w:r>
          <w:rPr/>
          <w:fldChar w:fldCharType="begin"/>
        </w:r>
        <w:r>
          <w:rPr/>
          <w:instrText xml:space="preserve"> PAGE </w:instrText>
        </w:r>
        <w:r>
          <w:rPr/>
          <w:fldChar w:fldCharType="separate"/>
        </w:r>
        <w:r>
          <w:rPr/>
          <w:t>13</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613788881"/>
    </w:sdtPr>
    <w:sdtContent>
      <w:p>
        <w:pPr>
          <w:pStyle w:val="Footer"/>
          <w:jc w:val="right"/>
          <w:rPr/>
        </w:pPr>
        <w:r>
          <w:rPr/>
          <w:fldChar w:fldCharType="begin"/>
        </w:r>
        <w:r>
          <w:rPr/>
          <w:instrText xml:space="preserve"> PAGE </w:instrText>
        </w:r>
        <w:r>
          <w:rPr/>
          <w:fldChar w:fldCharType="separate"/>
        </w:r>
        <w:r>
          <w:rPr/>
          <w:t>13</w:t>
        </w:r>
        <w:r>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5943600" cy="892175"/>
          <wp:effectExtent l="0" t="0" r="0" b="0"/>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1"/>
                  <a:stretch>
                    <a:fillRect/>
                  </a:stretch>
                </pic:blipFill>
                <pic:spPr bwMode="auto">
                  <a:xfrm>
                    <a:off x="0" y="0"/>
                    <a:ext cx="5943600" cy="892175"/>
                  </a:xfrm>
                  <a:prstGeom prst="rect">
                    <a:avLst/>
                  </a:prstGeom>
                </pic:spPr>
              </pic:pic>
            </a:graphicData>
          </a:graphic>
        </wp:inline>
      </w:drawing>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5943600" cy="892175"/>
          <wp:effectExtent l="0" t="0" r="0" b="0"/>
          <wp:docPr id="7"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
                  <pic:cNvPicPr>
                    <a:picLocks noChangeAspect="1" noChangeArrowheads="1"/>
                  </pic:cNvPicPr>
                </pic:nvPicPr>
                <pic:blipFill>
                  <a:blip r:embed="rId1"/>
                  <a:stretch>
                    <a:fillRect/>
                  </a:stretch>
                </pic:blipFill>
                <pic:spPr bwMode="auto">
                  <a:xfrm>
                    <a:off x="0" y="0"/>
                    <a:ext cx="5943600" cy="892175"/>
                  </a:xfrm>
                  <a:prstGeom prst="rect">
                    <a:avLst/>
                  </a:prstGeom>
                </pic:spPr>
              </pic:pic>
            </a:graphicData>
          </a:graphic>
        </wp:inline>
      </w:drawing>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游ゴシック" w:cs="" w:asciiTheme="minorHAnsi" w:cstheme="minorBidi" w:eastAsiaTheme="minorEastAsia" w:hAnsiTheme="minorHAnsi"/>
        <w:kern w:val="2"/>
        <w:sz w:val="24"/>
        <w:szCs w:val="24"/>
        <w:lang w:val="en-GB" w:eastAsia="ja-JP"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22872"/>
    <w:pPr>
      <w:widowControl/>
      <w:bidi w:val="0"/>
      <w:spacing w:lineRule="auto" w:line="259" w:before="0" w:after="160"/>
      <w:jc w:val="left"/>
    </w:pPr>
    <w:rPr>
      <w:rFonts w:eastAsia="Calibri" w:eastAsiaTheme="minorHAnsi" w:ascii="Calibri" w:hAnsi="Calibri" w:cs=""/>
      <w:color w:val="auto"/>
      <w:kern w:val="0"/>
      <w:sz w:val="22"/>
      <w:szCs w:val="22"/>
      <w:lang w:val="en-US" w:eastAsia="en-US" w:bidi="ar-SA"/>
      <w14:ligatures w14:val="none"/>
    </w:rPr>
  </w:style>
  <w:style w:type="paragraph" w:styleId="Heading1">
    <w:name w:val="Heading 1"/>
    <w:basedOn w:val="Normal"/>
    <w:next w:val="Normal"/>
    <w:link w:val="Heading1Char"/>
    <w:uiPriority w:val="9"/>
    <w:qFormat/>
    <w:rsid w:val="00122872"/>
    <w:pPr>
      <w:keepNext w:val="true"/>
      <w:keepLines/>
      <w:spacing w:before="360" w:after="80"/>
      <w:outlineLvl w:val="0"/>
    </w:pPr>
    <w:rPr>
      <w:rFonts w:ascii="Calibri Light" w:hAnsi="Calibri Light" w:eastAsia="游ゴシック Light"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unhideWhenUsed/>
    <w:qFormat/>
    <w:rsid w:val="00122872"/>
    <w:pPr>
      <w:keepNext w:val="true"/>
      <w:keepLines/>
      <w:spacing w:before="160" w:after="80"/>
      <w:outlineLvl w:val="1"/>
    </w:pPr>
    <w:rPr>
      <w:rFonts w:ascii="Calibri Light" w:hAnsi="Calibri Light" w:eastAsia="游ゴシック Light"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unhideWhenUsed/>
    <w:qFormat/>
    <w:rsid w:val="00122872"/>
    <w:pPr>
      <w:keepNext w:val="true"/>
      <w:keepLines/>
      <w:spacing w:before="160" w:after="80"/>
      <w:outlineLvl w:val="2"/>
    </w:pPr>
    <w:rPr>
      <w:rFonts w:eastAsia="游ゴシック Light" w:cs="" w:cstheme="majorBidi" w:eastAsiaTheme="majorEastAsia"/>
      <w:color w:themeColor="accent1" w:themeShade="bf" w:val="2F5496"/>
      <w:sz w:val="28"/>
      <w:szCs w:val="28"/>
    </w:rPr>
  </w:style>
  <w:style w:type="paragraph" w:styleId="Heading4">
    <w:name w:val="Heading 4"/>
    <w:basedOn w:val="Normal"/>
    <w:next w:val="Normal"/>
    <w:link w:val="Heading4Char"/>
    <w:uiPriority w:val="9"/>
    <w:unhideWhenUsed/>
    <w:qFormat/>
    <w:rsid w:val="00122872"/>
    <w:pPr>
      <w:keepNext w:val="true"/>
      <w:keepLines/>
      <w:spacing w:before="80" w:after="40"/>
      <w:outlineLvl w:val="3"/>
    </w:pPr>
    <w:rPr>
      <w:rFonts w:eastAsia="游ゴシック Light"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122872"/>
    <w:pPr>
      <w:keepNext w:val="true"/>
      <w:keepLines/>
      <w:spacing w:before="80" w:after="40"/>
      <w:outlineLvl w:val="4"/>
    </w:pPr>
    <w:rPr>
      <w:rFonts w:eastAsia="游ゴシック Light"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122872"/>
    <w:pPr>
      <w:keepNext w:val="true"/>
      <w:keepLines/>
      <w:spacing w:before="40" w:after="0"/>
      <w:outlineLvl w:val="5"/>
    </w:pPr>
    <w:rPr>
      <w:rFonts w:eastAsia="游ゴシック Light"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122872"/>
    <w:pPr>
      <w:keepNext w:val="true"/>
      <w:keepLines/>
      <w:spacing w:before="40" w:after="0"/>
      <w:outlineLvl w:val="6"/>
    </w:pPr>
    <w:rPr>
      <w:rFonts w:eastAsia="游ゴシック Light"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122872"/>
    <w:pPr>
      <w:keepNext w:val="true"/>
      <w:keepLines/>
      <w:spacing w:before="0" w:after="0"/>
      <w:outlineLvl w:val="7"/>
    </w:pPr>
    <w:rPr>
      <w:rFonts w:eastAsia="游ゴシック Light"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122872"/>
    <w:pPr>
      <w:keepNext w:val="true"/>
      <w:keepLines/>
      <w:spacing w:before="0" w:after="0"/>
      <w:outlineLvl w:val="8"/>
    </w:pPr>
    <w:rPr>
      <w:rFonts w:eastAsia="游ゴシック Light"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122872"/>
    <w:rPr>
      <w:rFonts w:ascii="Calibri Light" w:hAnsi="Calibri Light" w:eastAsia="游ゴシック Light"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qFormat/>
    <w:rsid w:val="00122872"/>
    <w:rPr>
      <w:rFonts w:ascii="Calibri Light" w:hAnsi="Calibri Light" w:eastAsia="游ゴシック Light"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122872"/>
    <w:rPr>
      <w:rFonts w:eastAsia="游ゴシック Light"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122872"/>
    <w:rPr>
      <w:rFonts w:eastAsia="游ゴシック Light"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122872"/>
    <w:rPr>
      <w:rFonts w:eastAsia="游ゴシック Light"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122872"/>
    <w:rPr>
      <w:rFonts w:eastAsia="游ゴシック Light"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122872"/>
    <w:rPr>
      <w:rFonts w:eastAsia="游ゴシック Light"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122872"/>
    <w:rPr>
      <w:rFonts w:eastAsia="游ゴシック Light"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122872"/>
    <w:rPr>
      <w:rFonts w:eastAsia="游ゴシック Light" w:cs="" w:cstheme="majorBidi" w:eastAsiaTheme="majorEastAsia"/>
      <w:color w:themeColor="text1" w:themeTint="d8" w:val="272727"/>
    </w:rPr>
  </w:style>
  <w:style w:type="character" w:styleId="TitleChar" w:customStyle="1">
    <w:name w:val="Title Char"/>
    <w:basedOn w:val="DefaultParagraphFont"/>
    <w:link w:val="Title"/>
    <w:uiPriority w:val="10"/>
    <w:qFormat/>
    <w:rsid w:val="00122872"/>
    <w:rPr>
      <w:rFonts w:ascii="Calibri Light" w:hAnsi="Calibri Light" w:eastAsia="游ゴシック Light"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122872"/>
    <w:rPr>
      <w:rFonts w:eastAsia="游ゴシック Light"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122872"/>
    <w:rPr>
      <w:i/>
      <w:iCs/>
      <w:color w:themeColor="text1" w:themeTint="bf" w:val="404040"/>
    </w:rPr>
  </w:style>
  <w:style w:type="character" w:styleId="IntenseEmphasis">
    <w:name w:val="Intense Emphasis"/>
    <w:basedOn w:val="DefaultParagraphFont"/>
    <w:uiPriority w:val="21"/>
    <w:qFormat/>
    <w:rsid w:val="00122872"/>
    <w:rPr>
      <w:i/>
      <w:iCs/>
      <w:color w:themeColor="accent1" w:themeShade="bf" w:val="2F5496"/>
    </w:rPr>
  </w:style>
  <w:style w:type="character" w:styleId="IntenseQuoteChar" w:customStyle="1">
    <w:name w:val="Intense Quote Char"/>
    <w:basedOn w:val="DefaultParagraphFont"/>
    <w:link w:val="IntenseQuote"/>
    <w:uiPriority w:val="30"/>
    <w:qFormat/>
    <w:rsid w:val="00122872"/>
    <w:rPr>
      <w:i/>
      <w:iCs/>
      <w:color w:themeColor="accent1" w:themeShade="bf" w:val="2F5496"/>
    </w:rPr>
  </w:style>
  <w:style w:type="character" w:styleId="IntenseReference">
    <w:name w:val="Intense Reference"/>
    <w:basedOn w:val="DefaultParagraphFont"/>
    <w:uiPriority w:val="32"/>
    <w:qFormat/>
    <w:rsid w:val="00122872"/>
    <w:rPr>
      <w:b/>
      <w:bCs/>
      <w:smallCaps/>
      <w:color w:themeColor="accent1" w:themeShade="bf" w:val="2F5496"/>
      <w:spacing w:val="5"/>
    </w:rPr>
  </w:style>
  <w:style w:type="character" w:styleId="HeaderChar" w:customStyle="1">
    <w:name w:val="Header Char"/>
    <w:basedOn w:val="DefaultParagraphFont"/>
    <w:link w:val="Header"/>
    <w:uiPriority w:val="99"/>
    <w:qFormat/>
    <w:rsid w:val="00122872"/>
    <w:rPr>
      <w:rFonts w:eastAsia="Calibri" w:eastAsiaTheme="minorHAnsi"/>
      <w:kern w:val="0"/>
      <w:sz w:val="22"/>
      <w:szCs w:val="22"/>
      <w:lang w:val="en-US" w:eastAsia="en-US"/>
      <w14:ligatures w14:val="none"/>
    </w:rPr>
  </w:style>
  <w:style w:type="character" w:styleId="FooterChar" w:customStyle="1">
    <w:name w:val="Footer Char"/>
    <w:basedOn w:val="DefaultParagraphFont"/>
    <w:link w:val="Footer"/>
    <w:uiPriority w:val="99"/>
    <w:qFormat/>
    <w:rsid w:val="00122872"/>
    <w:rPr>
      <w:rFonts w:eastAsia="Calibri" w:eastAsiaTheme="minorHAnsi"/>
      <w:kern w:val="0"/>
      <w:sz w:val="22"/>
      <w:szCs w:val="22"/>
      <w:lang w:val="en-US" w:eastAsia="en-US"/>
      <w14:ligatures w14:val="none"/>
    </w:rPr>
  </w:style>
  <w:style w:type="character" w:styleId="Hyperlink">
    <w:name w:val="Hyperlink"/>
    <w:basedOn w:val="DefaultParagraphFont"/>
    <w:uiPriority w:val="99"/>
    <w:unhideWhenUsed/>
    <w:rsid w:val="00122872"/>
    <w:rPr>
      <w:color w:val="0000FF"/>
      <w:u w:val="single"/>
    </w:rPr>
  </w:style>
  <w:style w:type="character" w:styleId="Strong">
    <w:name w:val="Strong"/>
    <w:basedOn w:val="DefaultParagraphFont"/>
    <w:uiPriority w:val="22"/>
    <w:qFormat/>
    <w:rsid w:val="003b3d9d"/>
    <w:rPr>
      <w:b/>
      <w:bCs/>
    </w:rPr>
  </w:style>
  <w:style w:type="character" w:styleId="HTMLPreformattedChar" w:customStyle="1">
    <w:name w:val="HTML Preformatted Char"/>
    <w:basedOn w:val="DefaultParagraphFont"/>
    <w:link w:val="HTMLPreformatted"/>
    <w:uiPriority w:val="99"/>
    <w:semiHidden/>
    <w:qFormat/>
    <w:rsid w:val="002a2051"/>
    <w:rPr>
      <w:rFonts w:ascii="Consolas" w:hAnsi="Consolas" w:eastAsia="Calibri" w:eastAsiaTheme="minorHAnsi"/>
      <w:kern w:val="0"/>
      <w:sz w:val="20"/>
      <w:szCs w:val="20"/>
      <w:lang w:val="en-US" w:eastAsia="en-US"/>
      <w14:ligatures w14:val="none"/>
    </w:rPr>
  </w:style>
  <w:style w:type="character" w:styleId="UnresolvedMention">
    <w:name w:val="Unresolved Mention"/>
    <w:basedOn w:val="DefaultParagraphFont"/>
    <w:uiPriority w:val="99"/>
    <w:semiHidden/>
    <w:unhideWhenUsed/>
    <w:qFormat/>
    <w:rsid w:val="00c74ee5"/>
    <w:rPr>
      <w:color w:val="605E5C"/>
      <w:shd w:fill="E1DFDD"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122872"/>
    <w:pPr>
      <w:spacing w:lineRule="auto" w:line="240" w:before="0" w:after="8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122872"/>
    <w:pPr/>
    <w:rPr>
      <w:rFonts w:eastAsia="游ゴシック Light"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122872"/>
    <w:pPr>
      <w:spacing w:before="160" w:after="160"/>
      <w:jc w:val="center"/>
    </w:pPr>
    <w:rPr>
      <w:i/>
      <w:iCs/>
      <w:color w:themeColor="text1" w:themeTint="bf" w:val="404040"/>
    </w:rPr>
  </w:style>
  <w:style w:type="paragraph" w:styleId="ListParagraph">
    <w:name w:val="List Paragraph"/>
    <w:basedOn w:val="Normal"/>
    <w:uiPriority w:val="34"/>
    <w:qFormat/>
    <w:rsid w:val="00122872"/>
    <w:pPr>
      <w:spacing w:before="0" w:after="160"/>
      <w:ind w:left="720"/>
      <w:contextualSpacing/>
    </w:pPr>
    <w:rPr/>
  </w:style>
  <w:style w:type="paragraph" w:styleId="IntenseQuote">
    <w:name w:val="Intense Quote"/>
    <w:basedOn w:val="Normal"/>
    <w:next w:val="Normal"/>
    <w:link w:val="IntenseQuoteChar"/>
    <w:uiPriority w:val="30"/>
    <w:qFormat/>
    <w:rsid w:val="00122872"/>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HeaderandFooter">
    <w:name w:val="Header and Footer"/>
    <w:basedOn w:val="Normal"/>
    <w:qFormat/>
    <w:pPr/>
    <w:rPr/>
  </w:style>
  <w:style w:type="paragraph" w:styleId="Header">
    <w:name w:val="Header"/>
    <w:basedOn w:val="Normal"/>
    <w:link w:val="HeaderChar"/>
    <w:uiPriority w:val="99"/>
    <w:unhideWhenUsed/>
    <w:rsid w:val="00122872"/>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122872"/>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122872"/>
    <w:pPr>
      <w:spacing w:before="240" w:after="0"/>
      <w:outlineLvl w:val="9"/>
    </w:pPr>
    <w:rPr>
      <w:sz w:val="32"/>
      <w:szCs w:val="32"/>
    </w:rPr>
  </w:style>
  <w:style w:type="paragraph" w:styleId="TOC2">
    <w:name w:val="TOC 2"/>
    <w:basedOn w:val="Normal"/>
    <w:next w:val="Normal"/>
    <w:autoRedefine/>
    <w:uiPriority w:val="39"/>
    <w:unhideWhenUsed/>
    <w:rsid w:val="00122872"/>
    <w:pPr>
      <w:spacing w:before="0" w:after="100"/>
      <w:ind w:left="220"/>
    </w:pPr>
    <w:rPr/>
  </w:style>
  <w:style w:type="paragraph" w:styleId="TOC1">
    <w:name w:val="TOC 1"/>
    <w:basedOn w:val="Normal"/>
    <w:next w:val="Normal"/>
    <w:autoRedefine/>
    <w:uiPriority w:val="39"/>
    <w:unhideWhenUsed/>
    <w:rsid w:val="00122872"/>
    <w:pPr>
      <w:spacing w:before="0" w:after="100"/>
    </w:pPr>
    <w:rPr/>
  </w:style>
  <w:style w:type="paragraph" w:styleId="NormalWeb">
    <w:name w:val="Normal (Web)"/>
    <w:basedOn w:val="Normal"/>
    <w:uiPriority w:val="99"/>
    <w:semiHidden/>
    <w:unhideWhenUsed/>
    <w:qFormat/>
    <w:rsid w:val="00a970d5"/>
    <w:pPr/>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qFormat/>
    <w:rsid w:val="002a2051"/>
    <w:pPr>
      <w:spacing w:lineRule="auto" w:line="240" w:before="0" w:after="0"/>
    </w:pPr>
    <w:rPr>
      <w:rFonts w:ascii="Consolas" w:hAnsi="Consolas"/>
      <w:sz w:val="20"/>
      <w:szCs w:val="20"/>
    </w:rPr>
  </w:style>
  <w:style w:type="paragraph" w:styleId="TOC3">
    <w:name w:val="TOC 3"/>
    <w:basedOn w:val="Normal"/>
    <w:next w:val="Normal"/>
    <w:autoRedefine/>
    <w:uiPriority w:val="39"/>
    <w:unhideWhenUsed/>
    <w:rsid w:val="00986644"/>
    <w:pPr>
      <w:spacing w:before="0" w:after="100"/>
      <w:ind w:left="44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www.jetbrains.com/idea/" TargetMode="External"/><Relationship Id="rId6" Type="http://schemas.openxmlformats.org/officeDocument/2006/relationships/hyperlink" Target="https://spring.io/projects/spring-boot" TargetMode="External"/><Relationship Id="rId7" Type="http://schemas.openxmlformats.org/officeDocument/2006/relationships/hyperlink" Target="https://www.geeksforgeeks.org/" TargetMode="External"/><Relationship Id="rId8" Type="http://schemas.openxmlformats.org/officeDocument/2006/relationships/hyperlink" Target="https://www.mongodb.com/" TargetMode="External"/><Relationship Id="rId9" Type="http://schemas.openxmlformats.org/officeDocument/2006/relationships/hyperlink" Target="https://www.postman.com/" TargetMode="Externa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4.png"/>
</Relationships>
</file>

<file path=word/_rels/header3.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0310B7-B4F6-404F-BB91-7EF73A328E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739</TotalTime>
  <Application>LibreOffice/24.2.7.2$Linux_X86_64 LibreOffice_project/420$Build-2</Application>
  <AppVersion>15.0000</AppVersion>
  <Pages>13</Pages>
  <Words>2353</Words>
  <Characters>13757</Characters>
  <CharactersWithSpaces>16054</CharactersWithSpaces>
  <Paragraphs>144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2025-05-28T14:59:00Z</dcterms:created>
  <dc:creator>Robert Ilie</dc:creator>
  <dc:description/>
  <dc:language>en-US</dc:language>
  <cp:lastModifiedBy/>
  <dcterms:modified xsi:type="dcterms:W3CDTF">2026-01-13T16:47:38Z</dcterms:modified>
  <cp:revision>35</cp:revision>
  <dc:subject/>
  <dc:title/>
</cp:coreProperties>
</file>

<file path=docProps/custom.xml><?xml version="1.0" encoding="utf-8"?>
<Properties xmlns="http://schemas.openxmlformats.org/officeDocument/2006/custom-properties" xmlns:vt="http://schemas.openxmlformats.org/officeDocument/2006/docPropsVTypes"/>
</file>