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69FB30B" w:rsidP="5D34EDF3" w:rsidRDefault="369FB30B" w14:paraId="48333CC1" w14:textId="3B3E1515">
      <w:pPr>
        <w:jc w:val="center"/>
        <w:rPr>
          <w:b w:val="1"/>
          <w:bCs w:val="1"/>
          <w:color w:val="156082" w:themeColor="accent1" w:themeTint="FF" w:themeShade="FF"/>
          <w:sz w:val="32"/>
          <w:szCs w:val="32"/>
          <w:u w:val="single"/>
        </w:rPr>
      </w:pPr>
      <w:r w:rsidRPr="5D34EDF3" w:rsidR="369FB30B">
        <w:rPr>
          <w:b w:val="1"/>
          <w:bCs w:val="1"/>
          <w:color w:val="156082" w:themeColor="accent1" w:themeTint="FF" w:themeShade="FF"/>
          <w:sz w:val="32"/>
          <w:szCs w:val="32"/>
          <w:u w:val="single"/>
        </w:rPr>
        <w:t>OLVIDE MI CONTRASEÑA - SIDEPRO</w:t>
      </w:r>
    </w:p>
    <w:p w:rsidR="369FB30B" w:rsidP="5D34EDF3" w:rsidRDefault="369FB30B" w14:paraId="1B3D4A7D" w14:textId="17B27AB0">
      <w:pPr>
        <w:pStyle w:val="ListParagraph"/>
        <w:numPr>
          <w:ilvl w:val="0"/>
          <w:numId w:val="2"/>
        </w:numPr>
        <w:jc w:val="left"/>
        <w:rPr>
          <w:rFonts w:ascii="Cambria" w:hAnsi="Cambria" w:eastAsia="Cambria" w:cs="Cambria"/>
          <w:b w:val="1"/>
          <w:bCs w:val="1"/>
          <w:sz w:val="28"/>
          <w:szCs w:val="28"/>
          <w:u w:val="none"/>
        </w:rPr>
      </w:pPr>
      <w:r w:rsidRPr="5D34EDF3" w:rsidR="369FB30B"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none"/>
        </w:rPr>
        <w:t xml:space="preserve">Ingresar a </w:t>
      </w:r>
      <w:r w:rsidRPr="5D34EDF3" w:rsidR="369FB30B"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none"/>
        </w:rPr>
        <w:t>SIDEPRO :</w:t>
      </w:r>
      <w:r w:rsidRPr="5D34EDF3" w:rsidR="369FB30B"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none"/>
        </w:rPr>
        <w:t xml:space="preserve"> </w:t>
      </w:r>
      <w:hyperlink r:id="R749db3bb2a3443e6">
        <w:r w:rsidRPr="5D34EDF3" w:rsidR="369FB30B">
          <w:rPr>
            <w:rStyle w:val="Hyperlink"/>
            <w:rFonts w:ascii="Cambria" w:hAnsi="Cambria" w:eastAsia="Cambria" w:cs="Cambria"/>
            <w:b w:val="1"/>
            <w:bCs w:val="1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es-ES"/>
          </w:rPr>
          <w:t>https://www.sidepro.com.ar/PortalMovistar</w:t>
        </w:r>
      </w:hyperlink>
    </w:p>
    <w:p w:rsidR="369FB30B" w:rsidP="5D34EDF3" w:rsidRDefault="369FB30B" w14:paraId="3C2E6556" w14:textId="67F3B5FE">
      <w:pPr>
        <w:pStyle w:val="ListParagraph"/>
        <w:numPr>
          <w:ilvl w:val="0"/>
          <w:numId w:val="2"/>
        </w:numPr>
        <w:jc w:val="left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none"/>
          <w:lang w:val="es-ES"/>
        </w:rPr>
      </w:pPr>
      <w:r w:rsidRPr="5D34EDF3" w:rsidR="369FB30B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none"/>
          <w:lang w:val="es-ES"/>
        </w:rPr>
        <w:t xml:space="preserve">Hacer click donde dice “OLVIDE MI CONTRASEÑA: </w:t>
      </w:r>
    </w:p>
    <w:p w:rsidR="369FB30B" w:rsidP="5D34EDF3" w:rsidRDefault="369FB30B" w14:paraId="213C9348" w14:textId="27E269A6">
      <w:pPr>
        <w:pStyle w:val="Normal"/>
        <w:jc w:val="left"/>
        <w:rPr>
          <w:rFonts w:ascii="Cambria" w:hAnsi="Cambria" w:eastAsia="Cambria" w:cs="Cambria"/>
          <w:b w:val="1"/>
          <w:bCs w:val="1"/>
          <w:sz w:val="28"/>
          <w:szCs w:val="28"/>
          <w:u w:val="none"/>
        </w:rPr>
      </w:pPr>
      <w:r w:rsidR="369FB30B">
        <w:drawing>
          <wp:inline wp14:editId="4F375644" wp14:anchorId="1233226E">
            <wp:extent cx="3439793" cy="2661405"/>
            <wp:effectExtent l="0" t="0" r="0" b="0"/>
            <wp:docPr id="104261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b3f414b5a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3" cy="26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4EDF3" w:rsidP="5D34EDF3" w:rsidRDefault="5D34EDF3" w14:paraId="38821C5F" w14:textId="7F36C815">
      <w:pPr>
        <w:pStyle w:val="Normal"/>
        <w:jc w:val="left"/>
        <w:rPr>
          <w:rFonts w:ascii="Cambria" w:hAnsi="Cambria" w:eastAsia="Cambria" w:cs="Cambria"/>
          <w:b w:val="1"/>
          <w:bCs w:val="1"/>
          <w:sz w:val="28"/>
          <w:szCs w:val="28"/>
          <w:u w:val="none"/>
        </w:rPr>
      </w:pPr>
    </w:p>
    <w:p w:rsidR="7417F33E" w:rsidP="5D34EDF3" w:rsidRDefault="7417F33E" w14:paraId="1F9DCBCA" w14:textId="17122B4C">
      <w:pPr>
        <w:pStyle w:val="ListParagraph"/>
        <w:numPr>
          <w:ilvl w:val="0"/>
          <w:numId w:val="2"/>
        </w:numPr>
        <w:jc w:val="left"/>
        <w:rPr>
          <w:rFonts w:ascii="Cambria" w:hAnsi="Cambria" w:eastAsia="Cambria" w:cs="Cambria"/>
          <w:b w:val="1"/>
          <w:bCs w:val="1"/>
          <w:sz w:val="28"/>
          <w:szCs w:val="28"/>
          <w:u w:val="none"/>
        </w:rPr>
      </w:pPr>
      <w:r w:rsidRPr="5D34EDF3" w:rsidR="7417F33E">
        <w:rPr>
          <w:rFonts w:ascii="Cambria" w:hAnsi="Cambria" w:eastAsia="Cambria" w:cs="Cambria"/>
          <w:b w:val="1"/>
          <w:bCs w:val="1"/>
          <w:sz w:val="28"/>
          <w:szCs w:val="28"/>
          <w:u w:val="none"/>
        </w:rPr>
        <w:t>Colocar correo empresarial y hace click en “Enviar contraseña nueva”</w:t>
      </w:r>
    </w:p>
    <w:p w:rsidR="7417F33E" w:rsidP="5D34EDF3" w:rsidRDefault="7417F33E" w14:paraId="40044DC7" w14:textId="0F621F1D">
      <w:pPr>
        <w:pStyle w:val="Normal"/>
        <w:jc w:val="left"/>
        <w:rPr>
          <w:rFonts w:ascii="Cambria" w:hAnsi="Cambria" w:eastAsia="Cambria" w:cs="Cambria"/>
          <w:b w:val="1"/>
          <w:bCs w:val="1"/>
          <w:sz w:val="28"/>
          <w:szCs w:val="28"/>
          <w:u w:val="none"/>
        </w:rPr>
      </w:pPr>
      <w:r w:rsidR="7417F33E">
        <w:drawing>
          <wp:inline wp14:editId="69A5B8CA" wp14:anchorId="261AF936">
            <wp:extent cx="5724524" cy="1895475"/>
            <wp:effectExtent l="0" t="0" r="0" b="0"/>
            <wp:docPr id="20335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740fef8b4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7F33E" w:rsidP="5D34EDF3" w:rsidRDefault="7417F33E" w14:paraId="75DE7AEE" w14:textId="5FFD7A50">
      <w:pPr>
        <w:pStyle w:val="ListParagraph"/>
        <w:numPr>
          <w:ilvl w:val="0"/>
          <w:numId w:val="2"/>
        </w:numPr>
        <w:jc w:val="left"/>
        <w:rPr>
          <w:rFonts w:ascii="Cambria" w:hAnsi="Cambria" w:eastAsia="Cambria" w:cs="Cambria"/>
          <w:b w:val="1"/>
          <w:bCs w:val="1"/>
          <w:sz w:val="28"/>
          <w:szCs w:val="28"/>
          <w:u w:val="none"/>
        </w:rPr>
      </w:pPr>
      <w:r w:rsidRPr="5D34EDF3" w:rsidR="7417F33E">
        <w:rPr>
          <w:rFonts w:ascii="Cambria" w:hAnsi="Cambria" w:eastAsia="Cambria" w:cs="Cambria"/>
          <w:b w:val="1"/>
          <w:bCs w:val="1"/>
          <w:sz w:val="28"/>
          <w:szCs w:val="28"/>
          <w:u w:val="none"/>
        </w:rPr>
        <w:t>Al mail te llegará tu clave nueva.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98a4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c5a3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f87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cc1e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29868"/>
    <w:rsid w:val="04F3C800"/>
    <w:rsid w:val="0CA29868"/>
    <w:rsid w:val="1FCD3D88"/>
    <w:rsid w:val="2451F9B8"/>
    <w:rsid w:val="369FB30B"/>
    <w:rsid w:val="37E8B2AA"/>
    <w:rsid w:val="463C76F4"/>
    <w:rsid w:val="4F4930E3"/>
    <w:rsid w:val="58507ABB"/>
    <w:rsid w:val="5D34EDF3"/>
    <w:rsid w:val="634EDF7B"/>
    <w:rsid w:val="642802DC"/>
    <w:rsid w:val="7417F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9868"/>
  <w15:chartTrackingRefBased/>
  <w15:docId w15:val="{4ECBF736-5742-44A4-813E-65A1B21DD5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idepro.com.ar/PortalMovistar" TargetMode="External" Id="R749db3bb2a3443e6" /><Relationship Type="http://schemas.openxmlformats.org/officeDocument/2006/relationships/image" Target="/media/image.png" Id="R9b4b3f414b5a41bf" /><Relationship Type="http://schemas.openxmlformats.org/officeDocument/2006/relationships/image" Target="/media/image2.png" Id="R3f3740fef8b447fa" /><Relationship Type="http://schemas.openxmlformats.org/officeDocument/2006/relationships/numbering" Target="numbering.xml" Id="R36d188b3aed348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2024-07-17T23:50:13.2282527Z</dcterms:created>
  <dcterms:modified xsi:type="dcterms:W3CDTF">2024-07-17T23:55:58.3528305Z</dcterms:modified>
  <dc:creator>Soporte GTR</dc:creator>
  <lastModifiedBy>Soporte GTR</lastModifiedBy>
</coreProperties>
</file>