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6BCDDA" w14:paraId="5C1A07E2" wp14:textId="36CB7AB0">
      <w:pPr>
        <w:pStyle w:val="Normal"/>
        <w:rPr>
          <w:highlight w:val="yellow"/>
        </w:rPr>
      </w:pPr>
      <w:r w:rsidRPr="1C6BCDDA" w:rsidR="1F4DAC15">
        <w:rPr>
          <w:highlight w:val="yellow"/>
        </w:rPr>
        <w:t>PERFIL DE LLAMADAS RECIBIDAS</w:t>
      </w:r>
    </w:p>
    <w:p w:rsidR="077AC698" w:rsidP="59626E9B" w:rsidRDefault="077AC698" w14:paraId="5FDAAE4B" w14:textId="3BD4FFB5">
      <w:pPr>
        <w:pStyle w:val="ListParagraph"/>
        <w:numPr>
          <w:ilvl w:val="0"/>
          <w:numId w:val="1"/>
        </w:numPr>
        <w:rPr/>
      </w:pPr>
      <w:r w:rsidR="077AC698">
        <w:rPr/>
        <w:t>DESBORDE COM A GSS</w:t>
      </w:r>
    </w:p>
    <w:p w:rsidR="077AC698" w:rsidP="59626E9B" w:rsidRDefault="077AC698" w14:paraId="0AC63B4D" w14:textId="4D6950CC">
      <w:pPr>
        <w:pStyle w:val="ListParagraph"/>
        <w:numPr>
          <w:ilvl w:val="0"/>
          <w:numId w:val="1"/>
        </w:numPr>
        <w:rPr/>
      </w:pPr>
      <w:r w:rsidR="077AC698">
        <w:rPr/>
        <w:t>HOGAR COMERCIAL GSS</w:t>
      </w:r>
    </w:p>
    <w:p w:rsidR="077AC698" w:rsidP="1C6BCDDA" w:rsidRDefault="077AC698" w14:paraId="2CB4D2D7" w14:textId="7BCC8D12">
      <w:pPr>
        <w:pStyle w:val="ListParagraph"/>
        <w:numPr>
          <w:ilvl w:val="0"/>
          <w:numId w:val="1"/>
        </w:numPr>
        <w:rPr/>
      </w:pPr>
      <w:r w:rsidR="077AC698">
        <w:rPr/>
        <w:t>MOVIL COMERCIAL GSS</w:t>
      </w:r>
    </w:p>
    <w:p w:rsidR="077AC698" w:rsidP="59626E9B" w:rsidRDefault="077AC698" w14:paraId="6B6C49D3" w14:textId="53856725">
      <w:pPr>
        <w:pStyle w:val="ListParagraph"/>
        <w:numPr>
          <w:ilvl w:val="0"/>
          <w:numId w:val="2"/>
        </w:numPr>
        <w:rPr/>
      </w:pPr>
      <w:r w:rsidR="077AC698">
        <w:rPr/>
        <w:t>Ingresar a Avaya CMS supervisor</w:t>
      </w:r>
      <w:r w:rsidR="573D7E73">
        <w:rPr/>
        <w:t xml:space="preserve"> y seleccionar “reportes”</w:t>
      </w:r>
    </w:p>
    <w:p w:rsidR="573D7E73" w:rsidP="1C6BCDDA" w:rsidRDefault="573D7E73" w14:paraId="45966261" w14:textId="2C75CE12">
      <w:pPr>
        <w:pStyle w:val="Normal"/>
        <w:ind w:left="0"/>
      </w:pPr>
      <w:r w:rsidR="573D7E73">
        <w:drawing>
          <wp:inline wp14:editId="3DBA93D7" wp14:anchorId="33DCA623">
            <wp:extent cx="5772150" cy="1943100"/>
            <wp:effectExtent l="0" t="0" r="0" b="0"/>
            <wp:docPr id="254536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b2a9a85cf48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9EAC3" w:rsidP="1C6BCDDA" w:rsidRDefault="3D29EAC3" w14:paraId="009E4AAB" w14:textId="615B0CE6">
      <w:pPr>
        <w:pStyle w:val="Normal"/>
        <w:ind w:left="0"/>
      </w:pPr>
      <w:r w:rsidRPr="1C6BCDDA" w:rsidR="3D29EAC3">
        <w:rPr>
          <w:highlight w:val="yellow"/>
        </w:rPr>
        <w:t>SELECCIONAR UN REPORTE</w:t>
      </w:r>
    </w:p>
    <w:p w:rsidR="16B4EA26" w:rsidP="59626E9B" w:rsidRDefault="16B4EA26" w14:paraId="4B1E2EDD" w14:textId="79D44001">
      <w:pPr>
        <w:pStyle w:val="ListParagraph"/>
        <w:numPr>
          <w:ilvl w:val="0"/>
          <w:numId w:val="3"/>
        </w:numPr>
        <w:rPr/>
      </w:pPr>
      <w:r w:rsidR="16B4EA26">
        <w:rPr/>
        <w:t>Ingresar a “</w:t>
      </w:r>
      <w:r w:rsidR="16B4EA26">
        <w:rPr/>
        <w:t>Histórico</w:t>
      </w:r>
      <w:r w:rsidR="16B4EA26">
        <w:rPr/>
        <w:t>”</w:t>
      </w:r>
    </w:p>
    <w:p w:rsidR="16B4EA26" w:rsidP="59626E9B" w:rsidRDefault="16B4EA26" w14:paraId="1510E5EB" w14:textId="50A9C430">
      <w:pPr>
        <w:pStyle w:val="ListParagraph"/>
        <w:numPr>
          <w:ilvl w:val="0"/>
          <w:numId w:val="3"/>
        </w:numPr>
        <w:rPr/>
      </w:pPr>
      <w:r w:rsidR="16B4EA26">
        <w:rPr/>
        <w:t>Dentro de categoría “</w:t>
      </w:r>
      <w:r w:rsidR="773985D9">
        <w:rPr/>
        <w:t>Diseñador</w:t>
      </w:r>
      <w:r w:rsidR="16B4EA26">
        <w:rPr/>
        <w:t xml:space="preserve">” </w:t>
      </w:r>
    </w:p>
    <w:p w:rsidR="16B4EA26" w:rsidP="59626E9B" w:rsidRDefault="16B4EA26" w14:paraId="56468156" w14:textId="3C677267">
      <w:pPr>
        <w:pStyle w:val="ListParagraph"/>
        <w:numPr>
          <w:ilvl w:val="0"/>
          <w:numId w:val="3"/>
        </w:numPr>
        <w:rPr/>
      </w:pPr>
      <w:r w:rsidR="16B4EA26">
        <w:rPr/>
        <w:t>“</w:t>
      </w:r>
      <w:r w:rsidR="3BC0CF4D">
        <w:rPr/>
        <w:t xml:space="preserve">JOW-3Vdn: </w:t>
      </w:r>
      <w:r w:rsidR="3BC0CF4D">
        <w:rPr/>
        <w:t>Métricas</w:t>
      </w:r>
      <w:r w:rsidR="3BC0CF4D">
        <w:rPr/>
        <w:t xml:space="preserve"> Demanda Diario</w:t>
      </w:r>
      <w:r w:rsidR="16B4EA26">
        <w:rPr/>
        <w:t>” y aceptar</w:t>
      </w:r>
    </w:p>
    <w:p w:rsidR="4985FB36" w:rsidP="1C6BCDDA" w:rsidRDefault="4985FB36" w14:paraId="0C19177F" w14:textId="4D2B99BF">
      <w:pPr>
        <w:pStyle w:val="Normal"/>
        <w:ind w:left="0"/>
      </w:pPr>
    </w:p>
    <w:p w:rsidR="4985FB36" w:rsidP="1C6BCDDA" w:rsidRDefault="4985FB36" w14:paraId="50366028" w14:textId="79845F15">
      <w:pPr>
        <w:pStyle w:val="Normal"/>
        <w:ind w:left="0"/>
      </w:pPr>
      <w:r w:rsidR="35DE6B0B">
        <w:drawing>
          <wp:inline wp14:editId="2A8CA1A8" wp14:anchorId="0DECC7E2">
            <wp:extent cx="5810250" cy="3343275"/>
            <wp:effectExtent l="0" t="0" r="0" b="0"/>
            <wp:docPr id="1814295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cff452ac6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E0038" w:rsidP="1C6BCDDA" w:rsidRDefault="0ACE0038" w14:paraId="1501A6C8" w14:textId="532980E1">
      <w:pPr>
        <w:pStyle w:val="Normal"/>
        <w:ind w:left="0"/>
        <w:rPr>
          <w:highlight w:val="yellow"/>
        </w:rPr>
      </w:pPr>
      <w:r w:rsidRPr="1C6BCDDA" w:rsidR="0ACE0038">
        <w:rPr>
          <w:highlight w:val="yellow"/>
        </w:rPr>
        <w:t>EXAMINAR LOS VDN</w:t>
      </w:r>
    </w:p>
    <w:p w:rsidR="772B4CBF" w:rsidP="1C6BCDDA" w:rsidRDefault="772B4CBF" w14:paraId="5186D08A" w14:textId="49E4B6C2">
      <w:pPr>
        <w:pStyle w:val="Normal"/>
        <w:ind w:left="0"/>
      </w:pPr>
      <w:r w:rsidR="772B4CBF">
        <w:rPr/>
        <w:t>En la ventana vamos a ver</w:t>
      </w:r>
      <w:r w:rsidR="15A6D6AC">
        <w:rPr/>
        <w:t xml:space="preserve"> las entradas </w:t>
      </w:r>
      <w:proofErr w:type="spellStart"/>
      <w:r w:rsidR="15A6D6AC">
        <w:rPr/>
        <w:t>VDNs</w:t>
      </w:r>
      <w:proofErr w:type="spellEnd"/>
      <w:r w:rsidR="15A6D6AC">
        <w:rPr/>
        <w:t xml:space="preserve"> y Dates.</w:t>
      </w:r>
    </w:p>
    <w:p w:rsidR="772B4CBF" w:rsidP="1C6BCDDA" w:rsidRDefault="772B4CBF" w14:paraId="4349F29A" w14:textId="3FAC2686">
      <w:pPr>
        <w:pStyle w:val="ListParagraph"/>
        <w:numPr>
          <w:ilvl w:val="0"/>
          <w:numId w:val="7"/>
        </w:numPr>
        <w:rPr/>
      </w:pPr>
      <w:proofErr w:type="spellStart"/>
      <w:r w:rsidR="772B4CBF">
        <w:rPr/>
        <w:t>VDNs</w:t>
      </w:r>
      <w:proofErr w:type="spellEnd"/>
      <w:r w:rsidR="772B4CBF">
        <w:rPr/>
        <w:t xml:space="preserve">: Podemos elegir el perfil de </w:t>
      </w:r>
      <w:r w:rsidR="2BEA7DEB">
        <w:rPr/>
        <w:t xml:space="preserve">las </w:t>
      </w:r>
      <w:r w:rsidR="772B4CBF">
        <w:rPr/>
        <w:t>llamadas</w:t>
      </w:r>
      <w:r w:rsidR="44526070">
        <w:rPr/>
        <w:t>.</w:t>
      </w:r>
    </w:p>
    <w:p w:rsidR="28C55802" w:rsidP="1C6BCDDA" w:rsidRDefault="28C55802" w14:paraId="740BD76A" w14:textId="4E4CF3B9">
      <w:pPr>
        <w:pStyle w:val="ListParagraph"/>
        <w:numPr>
          <w:ilvl w:val="0"/>
          <w:numId w:val="7"/>
        </w:numPr>
        <w:rPr/>
      </w:pPr>
      <w:r w:rsidR="28C55802">
        <w:rPr/>
        <w:t xml:space="preserve">Dates: Podemos elegir la fecha de </w:t>
      </w:r>
      <w:r w:rsidR="746CD8CF">
        <w:rPr/>
        <w:t xml:space="preserve">las </w:t>
      </w:r>
      <w:r w:rsidR="28C55802">
        <w:rPr/>
        <w:t>llamadas.</w:t>
      </w:r>
    </w:p>
    <w:p w:rsidR="32A4034C" w:rsidP="1C6BCDDA" w:rsidRDefault="32A4034C" w14:paraId="2ED53CAB" w14:textId="4DE7AA29">
      <w:pPr>
        <w:pStyle w:val="Normal"/>
        <w:ind w:left="0"/>
      </w:pPr>
      <w:r w:rsidR="32A4034C">
        <w:drawing>
          <wp:inline wp14:editId="7C598449" wp14:anchorId="011B46DD">
            <wp:extent cx="5810250" cy="3019425"/>
            <wp:effectExtent l="0" t="0" r="0" b="0"/>
            <wp:docPr id="1663854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12b60be95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3B526" w:rsidP="1C6BCDDA" w:rsidRDefault="3A73B526" w14:paraId="78425290" w14:textId="38AD300A">
      <w:pPr>
        <w:pStyle w:val="Normal"/>
        <w:ind w:left="0"/>
        <w:rPr>
          <w:highlight w:val="yellow"/>
        </w:rPr>
      </w:pPr>
      <w:r w:rsidRPr="1C6BCDDA" w:rsidR="3A73B526">
        <w:rPr>
          <w:highlight w:val="yellow"/>
        </w:rPr>
        <w:t>EXAMINAR LOS VDN DISPONIBLES</w:t>
      </w:r>
    </w:p>
    <w:p w:rsidR="3A73B526" w:rsidP="1C6BCDDA" w:rsidRDefault="3A73B526" w14:paraId="6A063969" w14:textId="20BC6D7D">
      <w:pPr>
        <w:pStyle w:val="ListParagraph"/>
        <w:numPr>
          <w:ilvl w:val="0"/>
          <w:numId w:val="4"/>
        </w:numPr>
        <w:rPr/>
      </w:pPr>
      <w:r w:rsidR="3A73B526">
        <w:rPr/>
        <w:t>Seleccionar</w:t>
      </w:r>
      <w:r w:rsidR="559EF787">
        <w:rPr/>
        <w:t xml:space="preserve"> 1, 2 o las 3</w:t>
      </w:r>
      <w:r w:rsidR="3A73B526">
        <w:rPr/>
        <w:t xml:space="preserve"> las opciones de la izquierda (DESBORDE</w:t>
      </w:r>
      <w:r w:rsidR="37BD7F89">
        <w:rPr/>
        <w:t xml:space="preserve"> COM A GSS</w:t>
      </w:r>
      <w:r w:rsidR="3A73B526">
        <w:rPr/>
        <w:t>, HOGAR</w:t>
      </w:r>
      <w:r w:rsidR="0B51AE0A">
        <w:rPr/>
        <w:t xml:space="preserve"> COMERCIAL GSS</w:t>
      </w:r>
      <w:r w:rsidR="3A73B526">
        <w:rPr/>
        <w:t>, MOVIL</w:t>
      </w:r>
      <w:r w:rsidR="1DDB8FA0">
        <w:rPr/>
        <w:t xml:space="preserve"> COMERCIAL GSS</w:t>
      </w:r>
      <w:r w:rsidR="3156E925">
        <w:rPr/>
        <w:t>)</w:t>
      </w:r>
    </w:p>
    <w:p w:rsidR="14D6BE49" w:rsidP="1C6BCDDA" w:rsidRDefault="14D6BE49" w14:paraId="7B27133A" w14:textId="1BD11B2F">
      <w:pPr>
        <w:pStyle w:val="ListParagraph"/>
        <w:numPr>
          <w:ilvl w:val="0"/>
          <w:numId w:val="4"/>
        </w:numPr>
        <w:rPr/>
      </w:pPr>
      <w:r w:rsidR="14D6BE49">
        <w:rPr/>
        <w:t xml:space="preserve">Seleccionar “Agregar” </w:t>
      </w:r>
    </w:p>
    <w:p w:rsidR="14D6BE49" w:rsidP="1C6BCDDA" w:rsidRDefault="14D6BE49" w14:paraId="701133AA" w14:textId="652B6FF8">
      <w:pPr>
        <w:pStyle w:val="ListParagraph"/>
        <w:numPr>
          <w:ilvl w:val="0"/>
          <w:numId w:val="4"/>
        </w:numPr>
        <w:rPr/>
      </w:pPr>
      <w:r w:rsidR="14D6BE49">
        <w:rPr/>
        <w:t>Se van a mostrar en “VDN seleccionados” y aceptar</w:t>
      </w:r>
    </w:p>
    <w:p w:rsidR="3A73B526" w:rsidP="1C6BCDDA" w:rsidRDefault="3A73B526" w14:paraId="3090773A" w14:textId="50335ECB">
      <w:pPr>
        <w:pStyle w:val="Normal"/>
      </w:pPr>
      <w:r w:rsidR="3A73B526">
        <w:drawing>
          <wp:inline wp14:editId="5DC362B0" wp14:anchorId="132E3DF6">
            <wp:extent cx="5829300" cy="2381250"/>
            <wp:effectExtent l="0" t="0" r="0" b="0"/>
            <wp:docPr id="349858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c47741532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DD1F9" w:rsidP="1C6BCDDA" w:rsidRDefault="61FDD1F9" w14:paraId="6A8EBDAC" w14:textId="051CD420">
      <w:pPr>
        <w:pStyle w:val="Normal"/>
        <w:rPr>
          <w:highlight w:val="yellow"/>
        </w:rPr>
      </w:pPr>
      <w:r w:rsidRPr="1C6BCDDA" w:rsidR="61FDD1F9">
        <w:rPr>
          <w:highlight w:val="yellow"/>
        </w:rPr>
        <w:t>EXAMINAR FECHAS</w:t>
      </w:r>
    </w:p>
    <w:p w:rsidR="61FDD1F9" w:rsidP="1C6BCDDA" w:rsidRDefault="61FDD1F9" w14:paraId="0295A816" w14:textId="3D81E254">
      <w:pPr>
        <w:pStyle w:val="ListParagraph"/>
        <w:numPr>
          <w:ilvl w:val="0"/>
          <w:numId w:val="5"/>
        </w:numPr>
        <w:rPr/>
      </w:pPr>
      <w:r w:rsidR="61FDD1F9">
        <w:rPr/>
        <w:t>Seleccionar las fechas que se desean ver</w:t>
      </w:r>
      <w:r w:rsidR="798E935F">
        <w:rPr/>
        <w:t xml:space="preserve"> y “Aceptar”</w:t>
      </w:r>
    </w:p>
    <w:p w:rsidR="2B7B8D9F" w:rsidP="1C6BCDDA" w:rsidRDefault="2B7B8D9F" w14:paraId="0F9DB6FB" w14:textId="69399287">
      <w:pPr>
        <w:pStyle w:val="Normal"/>
      </w:pPr>
      <w:r w:rsidR="2B7B8D9F">
        <w:drawing>
          <wp:inline wp14:editId="1E2CEFF2" wp14:anchorId="246DC511">
            <wp:extent cx="4572000" cy="2628900"/>
            <wp:effectExtent l="0" t="0" r="0" b="0"/>
            <wp:docPr id="902413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bf48a9829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C818E" w:rsidP="1C6BCDDA" w:rsidRDefault="1DEC818E" w14:paraId="794D55CB" w14:textId="600ED0DF">
      <w:pPr>
        <w:pStyle w:val="Normal"/>
        <w:rPr>
          <w:highlight w:val="yellow"/>
        </w:rPr>
      </w:pPr>
      <w:r w:rsidRPr="1C6BCDDA" w:rsidR="1DEC818E">
        <w:rPr>
          <w:highlight w:val="yellow"/>
        </w:rPr>
        <w:t>GRAFICO</w:t>
      </w:r>
    </w:p>
    <w:p w:rsidR="1DEC818E" w:rsidP="1C6BCDDA" w:rsidRDefault="1DEC818E" w14:paraId="2789F0FE" w14:textId="12962F87">
      <w:pPr>
        <w:pStyle w:val="Normal"/>
      </w:pPr>
      <w:r w:rsidR="1DEC818E">
        <w:rPr/>
        <w:t>Se muestran los datos de las llamadas y la fecha de las mismas:</w:t>
      </w:r>
    </w:p>
    <w:p w:rsidR="1DEC818E" w:rsidP="1C6BCDDA" w:rsidRDefault="1DEC818E" w14:paraId="21C98CE9" w14:textId="2B53A1E6">
      <w:pPr>
        <w:pStyle w:val="ListParagraph"/>
        <w:numPr>
          <w:ilvl w:val="0"/>
          <w:numId w:val="6"/>
        </w:numPr>
        <w:rPr/>
      </w:pPr>
      <w:r w:rsidR="1DEC818E">
        <w:rPr/>
        <w:t>Llamadas entrantes</w:t>
      </w:r>
    </w:p>
    <w:p w:rsidR="1DEC818E" w:rsidP="1C6BCDDA" w:rsidRDefault="1DEC818E" w14:paraId="18DD0D8A" w14:textId="28BD78AB">
      <w:pPr>
        <w:pStyle w:val="ListParagraph"/>
        <w:numPr>
          <w:ilvl w:val="0"/>
          <w:numId w:val="6"/>
        </w:numPr>
        <w:rPr/>
      </w:pPr>
      <w:r w:rsidR="1DEC818E">
        <w:rPr/>
        <w:t>Llamadas salientes</w:t>
      </w:r>
    </w:p>
    <w:p w:rsidR="1DEC818E" w:rsidP="1C6BCDDA" w:rsidRDefault="1DEC818E" w14:paraId="29DF3373" w14:textId="39B85F55">
      <w:pPr>
        <w:pStyle w:val="ListParagraph"/>
        <w:numPr>
          <w:ilvl w:val="0"/>
          <w:numId w:val="6"/>
        </w:numPr>
        <w:rPr/>
      </w:pPr>
      <w:r w:rsidR="1DEC818E">
        <w:rPr/>
        <w:t>Llamadas abandonadas</w:t>
      </w:r>
    </w:p>
    <w:p w:rsidR="1DEC818E" w:rsidP="1C6BCDDA" w:rsidRDefault="1DEC818E" w14:paraId="26039857" w14:textId="7B6D82B7">
      <w:pPr>
        <w:pStyle w:val="ListParagraph"/>
        <w:numPr>
          <w:ilvl w:val="0"/>
          <w:numId w:val="6"/>
        </w:numPr>
        <w:rPr/>
      </w:pPr>
      <w:r w:rsidR="1DEC818E">
        <w:rPr/>
        <w:t>Tipo de llamadas</w:t>
      </w:r>
    </w:p>
    <w:p w:rsidR="1DEC818E" w:rsidP="1C6BCDDA" w:rsidRDefault="1DEC818E" w14:paraId="781964C3" w14:textId="0E7EEA5A">
      <w:pPr>
        <w:pStyle w:val="ListParagraph"/>
        <w:numPr>
          <w:ilvl w:val="0"/>
          <w:numId w:val="6"/>
        </w:numPr>
        <w:rPr/>
      </w:pPr>
      <w:r w:rsidR="1DEC818E">
        <w:rPr/>
        <w:t>TMO aproximado</w:t>
      </w:r>
    </w:p>
    <w:p w:rsidR="1DEC818E" w:rsidP="1C6BCDDA" w:rsidRDefault="1DEC818E" w14:paraId="66862A8E" w14:textId="6EC37FEF">
      <w:pPr>
        <w:pStyle w:val="Normal"/>
      </w:pPr>
      <w:r w:rsidR="1DEC818E">
        <w:drawing>
          <wp:inline wp14:editId="1D87D36A" wp14:anchorId="284CC78E">
            <wp:extent cx="5743575" cy="3038475"/>
            <wp:effectExtent l="0" t="0" r="0" b="0"/>
            <wp:docPr id="60754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a60ccd730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BCDDA" w:rsidP="1C6BCDDA" w:rsidRDefault="1C6BCDDA" w14:paraId="497DAFF5" w14:textId="14E942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8999e2231374d01"/>
      <w:footerReference w:type="default" r:id="R32ec35002b3545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6BCDDA" w:rsidTr="1C6BCDDA" w14:paraId="60A23E68">
      <w:trPr>
        <w:trHeight w:val="300"/>
      </w:trPr>
      <w:tc>
        <w:tcPr>
          <w:tcW w:w="3005" w:type="dxa"/>
          <w:tcMar/>
        </w:tcPr>
        <w:p w:rsidR="1C6BCDDA" w:rsidP="1C6BCDDA" w:rsidRDefault="1C6BCDDA" w14:paraId="58419A97" w14:textId="48900C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C6BCDDA" w:rsidP="1C6BCDDA" w:rsidRDefault="1C6BCDDA" w14:paraId="129169D3" w14:textId="2D69B41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C6BCDDA" w:rsidP="1C6BCDDA" w:rsidRDefault="1C6BCDDA" w14:paraId="3B64EC30" w14:textId="756AED9F">
          <w:pPr>
            <w:pStyle w:val="Header"/>
            <w:bidi w:val="0"/>
            <w:ind w:right="-115"/>
            <w:jc w:val="right"/>
          </w:pPr>
        </w:p>
      </w:tc>
    </w:tr>
  </w:tbl>
  <w:p w:rsidR="1C6BCDDA" w:rsidP="1C6BCDDA" w:rsidRDefault="1C6BCDDA" w14:paraId="76F5AF9F" w14:textId="738686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6BCDDA" w:rsidTr="1C6BCDDA" w14:paraId="2F083B6C">
      <w:trPr>
        <w:trHeight w:val="300"/>
      </w:trPr>
      <w:tc>
        <w:tcPr>
          <w:tcW w:w="3005" w:type="dxa"/>
          <w:tcMar/>
        </w:tcPr>
        <w:p w:rsidR="1C6BCDDA" w:rsidP="1C6BCDDA" w:rsidRDefault="1C6BCDDA" w14:paraId="17607E98" w14:textId="1CBD884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C6BCDDA" w:rsidP="1C6BCDDA" w:rsidRDefault="1C6BCDDA" w14:paraId="595E0566" w14:textId="112B4A7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C6BCDDA" w:rsidP="1C6BCDDA" w:rsidRDefault="1C6BCDDA" w14:paraId="29DFE633" w14:textId="51251EB3">
          <w:pPr>
            <w:pStyle w:val="Header"/>
            <w:bidi w:val="0"/>
            <w:ind w:right="-115"/>
            <w:jc w:val="right"/>
          </w:pPr>
        </w:p>
      </w:tc>
    </w:tr>
  </w:tbl>
  <w:p w:rsidR="1C6BCDDA" w:rsidP="1C6BCDDA" w:rsidRDefault="1C6BCDDA" w14:paraId="21728CD8" w14:textId="2705783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cddd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605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66b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477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6e1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07b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dd5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632EB"/>
    <w:rsid w:val="0051C19E"/>
    <w:rsid w:val="034710B6"/>
    <w:rsid w:val="03703A03"/>
    <w:rsid w:val="03782789"/>
    <w:rsid w:val="03AD8DE3"/>
    <w:rsid w:val="068E75FA"/>
    <w:rsid w:val="077AC698"/>
    <w:rsid w:val="0832704F"/>
    <w:rsid w:val="0843AB26"/>
    <w:rsid w:val="0A6E39B9"/>
    <w:rsid w:val="0ACE0038"/>
    <w:rsid w:val="0B51AE0A"/>
    <w:rsid w:val="0B6A1111"/>
    <w:rsid w:val="0D05E172"/>
    <w:rsid w:val="0DD85214"/>
    <w:rsid w:val="0DF17A71"/>
    <w:rsid w:val="1121A8DE"/>
    <w:rsid w:val="14D6BE49"/>
    <w:rsid w:val="15A6D6AC"/>
    <w:rsid w:val="162F197E"/>
    <w:rsid w:val="16B4EA26"/>
    <w:rsid w:val="177F345A"/>
    <w:rsid w:val="19D0431E"/>
    <w:rsid w:val="19D4638A"/>
    <w:rsid w:val="1A5CEFA7"/>
    <w:rsid w:val="1AB6D51C"/>
    <w:rsid w:val="1B995D38"/>
    <w:rsid w:val="1C160B53"/>
    <w:rsid w:val="1C52A57D"/>
    <w:rsid w:val="1C5A9303"/>
    <w:rsid w:val="1C6BCDDA"/>
    <w:rsid w:val="1D06D068"/>
    <w:rsid w:val="1DDB8FA0"/>
    <w:rsid w:val="1DEC818E"/>
    <w:rsid w:val="1F13F60F"/>
    <w:rsid w:val="1F4DAC15"/>
    <w:rsid w:val="20FD8F63"/>
    <w:rsid w:val="212616A0"/>
    <w:rsid w:val="2212673E"/>
    <w:rsid w:val="22280862"/>
    <w:rsid w:val="234632EB"/>
    <w:rsid w:val="23AE379F"/>
    <w:rsid w:val="24B3CCE1"/>
    <w:rsid w:val="28C55802"/>
    <w:rsid w:val="2939160B"/>
    <w:rsid w:val="29527AD6"/>
    <w:rsid w:val="2AD4E66C"/>
    <w:rsid w:val="2B7B8D9F"/>
    <w:rsid w:val="2BEA7DEB"/>
    <w:rsid w:val="2C78F9E1"/>
    <w:rsid w:val="2D4530FC"/>
    <w:rsid w:val="2F5CB799"/>
    <w:rsid w:val="2FC1BC5A"/>
    <w:rsid w:val="3073924A"/>
    <w:rsid w:val="3156E925"/>
    <w:rsid w:val="32A4034C"/>
    <w:rsid w:val="338D3127"/>
    <w:rsid w:val="33AB330C"/>
    <w:rsid w:val="34B7B8BA"/>
    <w:rsid w:val="355D9C14"/>
    <w:rsid w:val="358102EA"/>
    <w:rsid w:val="35DE6B0B"/>
    <w:rsid w:val="37BD7F89"/>
    <w:rsid w:val="396F9569"/>
    <w:rsid w:val="3A29D46B"/>
    <w:rsid w:val="3A73B526"/>
    <w:rsid w:val="3BC0CF4D"/>
    <w:rsid w:val="3D29EAC3"/>
    <w:rsid w:val="3EFD458E"/>
    <w:rsid w:val="3F4B6D87"/>
    <w:rsid w:val="432E706F"/>
    <w:rsid w:val="44526070"/>
    <w:rsid w:val="4520E71C"/>
    <w:rsid w:val="46CBBD49"/>
    <w:rsid w:val="47E2F209"/>
    <w:rsid w:val="4985FB36"/>
    <w:rsid w:val="4BDBC896"/>
    <w:rsid w:val="4BFD1AE7"/>
    <w:rsid w:val="50AF39B9"/>
    <w:rsid w:val="50B763AD"/>
    <w:rsid w:val="524B0A1A"/>
    <w:rsid w:val="559EF787"/>
    <w:rsid w:val="573D7E73"/>
    <w:rsid w:val="59626E9B"/>
    <w:rsid w:val="5994E634"/>
    <w:rsid w:val="5BFA1654"/>
    <w:rsid w:val="5D95E6B5"/>
    <w:rsid w:val="5EE5DAB2"/>
    <w:rsid w:val="5F31B716"/>
    <w:rsid w:val="5FFCB563"/>
    <w:rsid w:val="60CD8777"/>
    <w:rsid w:val="60E6AFD4"/>
    <w:rsid w:val="61635DEF"/>
    <w:rsid w:val="61FDD1F9"/>
    <w:rsid w:val="632A8DA3"/>
    <w:rsid w:val="64052839"/>
    <w:rsid w:val="641D9BDC"/>
    <w:rsid w:val="65A0F89A"/>
    <w:rsid w:val="65B96C3D"/>
    <w:rsid w:val="673CC8FB"/>
    <w:rsid w:val="675863CC"/>
    <w:rsid w:val="694219AA"/>
    <w:rsid w:val="69807FEB"/>
    <w:rsid w:val="698282C1"/>
    <w:rsid w:val="6999CF27"/>
    <w:rsid w:val="6A85A494"/>
    <w:rsid w:val="6CD16FE9"/>
    <w:rsid w:val="6CE2AAC0"/>
    <w:rsid w:val="6DB3F805"/>
    <w:rsid w:val="6DDAEEF6"/>
    <w:rsid w:val="6F4FC866"/>
    <w:rsid w:val="6FD69912"/>
    <w:rsid w:val="700910AB"/>
    <w:rsid w:val="70E3AB41"/>
    <w:rsid w:val="72321658"/>
    <w:rsid w:val="741B4C03"/>
    <w:rsid w:val="74347460"/>
    <w:rsid w:val="746CD8CF"/>
    <w:rsid w:val="772B4CBF"/>
    <w:rsid w:val="773985D9"/>
    <w:rsid w:val="7752ECC5"/>
    <w:rsid w:val="78EEBD26"/>
    <w:rsid w:val="7907E583"/>
    <w:rsid w:val="798C8124"/>
    <w:rsid w:val="798E935F"/>
    <w:rsid w:val="7D2B5BB2"/>
    <w:rsid w:val="7DC22E49"/>
    <w:rsid w:val="7DCBF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85A3"/>
  <w15:chartTrackingRefBased/>
  <w15:docId w15:val="{FE446D75-4C87-4088-805A-76715D1B2C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1b1b1b02954be2" /><Relationship Type="http://schemas.openxmlformats.org/officeDocument/2006/relationships/image" Target="/media/image6.png" Id="Rba0b2a9a85cf4899" /><Relationship Type="http://schemas.openxmlformats.org/officeDocument/2006/relationships/image" Target="/media/image7.png" Id="R772cff452ac64692" /><Relationship Type="http://schemas.openxmlformats.org/officeDocument/2006/relationships/image" Target="/media/image8.png" Id="Raf212b60be954127" /><Relationship Type="http://schemas.openxmlformats.org/officeDocument/2006/relationships/image" Target="/media/image9.png" Id="R7c7c477415324682" /><Relationship Type="http://schemas.openxmlformats.org/officeDocument/2006/relationships/image" Target="/media/imagea.png" Id="Rb24bf48a98294430" /><Relationship Type="http://schemas.openxmlformats.org/officeDocument/2006/relationships/image" Target="/media/imageb.png" Id="Rb96a60ccd7304db1" /><Relationship Type="http://schemas.openxmlformats.org/officeDocument/2006/relationships/header" Target="header.xml" Id="Rb8999e2231374d01" /><Relationship Type="http://schemas.openxmlformats.org/officeDocument/2006/relationships/footer" Target="footer.xml" Id="R32ec35002b35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2022-12-14T19:55:21.4527568Z</dcterms:created>
  <dcterms:modified xsi:type="dcterms:W3CDTF">2022-12-27T22:28:16.8187883Z</dcterms:modified>
  <dc:creator>Mayra Martinez</dc:creator>
  <lastModifiedBy>Soporte GTR</lastModifiedBy>
</coreProperties>
</file>