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AFBDC" w14:textId="77777777" w:rsidR="00F766BE" w:rsidRDefault="00F766BE" w:rsidP="00F766BE">
      <w:pPr>
        <w:pStyle w:val="CorpoA"/>
        <w:spacing w:line="360" w:lineRule="auto"/>
        <w:jc w:val="both"/>
      </w:pPr>
      <w:bookmarkStart w:id="0" w:name="_GoBack"/>
      <w:bookmarkEnd w:id="0"/>
      <w:r>
        <w:rPr>
          <w:b/>
          <w:bCs/>
        </w:rPr>
        <w:t xml:space="preserve">A PERCEPÇÃO SOBRE A VIOLÊNCIA INFLUENCIA A AVALIAÇÃO DOS BRASILEIROS SOBRE A DEMOCRACIA? </w:t>
      </w:r>
    </w:p>
    <w:p w14:paraId="46DD0375" w14:textId="77777777" w:rsidR="00F766BE" w:rsidRDefault="00F766BE" w:rsidP="00F766BE">
      <w:pPr>
        <w:pStyle w:val="CorpoA"/>
        <w:spacing w:line="360" w:lineRule="auto"/>
        <w:jc w:val="both"/>
      </w:pPr>
    </w:p>
    <w:p w14:paraId="27DA85DC" w14:textId="4D54D8F3" w:rsidR="00F766BE" w:rsidRDefault="00F766BE" w:rsidP="00F766BE">
      <w:pPr>
        <w:pStyle w:val="CorpoA"/>
        <w:spacing w:line="360" w:lineRule="auto"/>
        <w:jc w:val="right"/>
      </w:pPr>
      <w:r>
        <w:t xml:space="preserve">Maria </w:t>
      </w:r>
      <w:proofErr w:type="spellStart"/>
      <w:r>
        <w:t>Gabriella</w:t>
      </w:r>
      <w:proofErr w:type="spellEnd"/>
      <w:r>
        <w:t xml:space="preserve"> </w:t>
      </w:r>
      <w:proofErr w:type="spellStart"/>
      <w:r>
        <w:t>Fidelis</w:t>
      </w:r>
      <w:proofErr w:type="spellEnd"/>
      <w:r>
        <w:rPr>
          <w:vertAlign w:val="superscript"/>
        </w:rPr>
        <w:footnoteReference w:id="1"/>
      </w:r>
      <w:r w:rsidRPr="00005247">
        <w:rPr>
          <w:lang w:val="pt-BR"/>
        </w:rPr>
        <w:t xml:space="preserve"> </w:t>
      </w:r>
    </w:p>
    <w:p w14:paraId="054E010C" w14:textId="77777777" w:rsidR="00F766BE" w:rsidRDefault="00F766BE" w:rsidP="00F766BE">
      <w:pPr>
        <w:pStyle w:val="CorpoA"/>
        <w:spacing w:line="360" w:lineRule="auto"/>
        <w:jc w:val="both"/>
        <w:rPr>
          <w:rStyle w:val="Nenhum"/>
          <w:b/>
          <w:bCs/>
        </w:rPr>
      </w:pPr>
      <w:r>
        <w:rPr>
          <w:rStyle w:val="Nenhum"/>
          <w:b/>
          <w:bCs/>
        </w:rPr>
        <w:t>Resumo</w:t>
      </w:r>
    </w:p>
    <w:p w14:paraId="1C8ADEB6" w14:textId="57CA0182" w:rsidR="00F766BE" w:rsidRDefault="00F766BE" w:rsidP="00F766BE">
      <w:pPr>
        <w:pStyle w:val="CorpoA"/>
        <w:spacing w:line="360" w:lineRule="auto"/>
        <w:ind w:right="-121"/>
        <w:jc w:val="both"/>
      </w:pPr>
      <w:r>
        <w:t xml:space="preserve">A </w:t>
      </w:r>
      <w:proofErr w:type="spellStart"/>
      <w:r>
        <w:t>percepção</w:t>
      </w:r>
      <w:proofErr w:type="spellEnd"/>
      <w:r>
        <w:t xml:space="preserve"> sobre a violência influencia a avaliação dos brasileiros sobre a democracia? A democracia é comumente considerada pelos estudiosos, um bem comum a ser alcançado por todas as nações. Contudo, os países latino-america</w:t>
      </w:r>
      <w:r w:rsidR="00586406">
        <w:t>nos em especial o Brasil, possuem</w:t>
      </w:r>
      <w:r>
        <w:t xml:space="preserve"> um regime democrático jovem e passa</w:t>
      </w:r>
      <w:r w:rsidR="00AB1D30">
        <w:t>m</w:t>
      </w:r>
      <w:r>
        <w:t xml:space="preserve"> por problemas graves de segurança pública e violência. Por isso, surge a necessidade de pesquisas voltadas para o estudo desta relação. Este artigo propõe uma análise contemporânea e uma revisão bibliográfica mais recente sobre os estudos voltados à democracia e a violência, tendo como variável dependente a avaliação da democracia, e, a saliência da violência para os brasileiros como independente.</w:t>
      </w:r>
      <w:r w:rsidR="00C831A8">
        <w:rPr>
          <w:b/>
        </w:rPr>
        <w:t xml:space="preserve"> </w:t>
      </w:r>
      <w:r w:rsidR="00C831A8" w:rsidRPr="00C831A8">
        <w:t>Como resultado,</w:t>
      </w:r>
      <w:r w:rsidR="00C831A8" w:rsidRPr="00C831A8">
        <w:rPr>
          <w:rFonts w:ascii="Times" w:eastAsia="Times" w:hAnsi="Times" w:cs="Times"/>
          <w:i/>
          <w:iCs/>
          <w:lang w:val="pt-BR"/>
        </w:rPr>
        <w:t xml:space="preserve"> saliência da violência </w:t>
      </w:r>
      <w:r w:rsidR="00C831A8" w:rsidRPr="00C831A8">
        <w:rPr>
          <w:rFonts w:ascii="Times" w:eastAsia="Times" w:hAnsi="Times" w:cs="Times"/>
          <w:lang w:val="pt-BR"/>
        </w:rPr>
        <w:t xml:space="preserve">possui um efeito positivo e não significativo sobre </w:t>
      </w:r>
      <w:r w:rsidR="00C831A8" w:rsidRPr="002B6467">
        <w:rPr>
          <w:rFonts w:ascii="Times" w:eastAsia="Times" w:hAnsi="Times" w:cs="Times"/>
          <w:lang w:val="pt-BR"/>
        </w:rPr>
        <w:t xml:space="preserve">a </w:t>
      </w:r>
      <w:r w:rsidR="00C831A8" w:rsidRPr="002B6467">
        <w:rPr>
          <w:rFonts w:ascii="Times" w:eastAsia="Times" w:hAnsi="Times" w:cs="Times"/>
          <w:i/>
          <w:iCs/>
          <w:lang w:val="pt-BR"/>
        </w:rPr>
        <w:t xml:space="preserve">avaliação </w:t>
      </w:r>
      <w:r w:rsidR="00C831A8">
        <w:rPr>
          <w:rFonts w:ascii="Times" w:eastAsia="Times" w:hAnsi="Times" w:cs="Times"/>
          <w:i/>
          <w:iCs/>
          <w:lang w:val="pt-BR"/>
        </w:rPr>
        <w:t>da democracia</w:t>
      </w:r>
      <w:r w:rsidR="00C831A8" w:rsidRPr="002B6467">
        <w:rPr>
          <w:rFonts w:ascii="Times" w:eastAsia="Times" w:hAnsi="Times" w:cs="Times"/>
          <w:iCs/>
          <w:lang w:val="pt-BR"/>
        </w:rPr>
        <w:t>.</w:t>
      </w:r>
    </w:p>
    <w:p w14:paraId="168EAC2F" w14:textId="77777777" w:rsidR="00F766BE" w:rsidRPr="00722969" w:rsidRDefault="00F766BE" w:rsidP="00F766BE">
      <w:pPr>
        <w:pStyle w:val="CorpoA"/>
        <w:spacing w:line="360" w:lineRule="auto"/>
        <w:jc w:val="both"/>
      </w:pPr>
    </w:p>
    <w:p w14:paraId="7A704629" w14:textId="77777777" w:rsidR="00F766BE" w:rsidRDefault="00F766BE" w:rsidP="00F766BE">
      <w:pPr>
        <w:pStyle w:val="CorpoA"/>
        <w:spacing w:line="360" w:lineRule="auto"/>
        <w:jc w:val="both"/>
      </w:pPr>
      <w:r w:rsidRPr="00722969">
        <w:rPr>
          <w:rStyle w:val="Nenhum"/>
          <w:b/>
          <w:bCs/>
        </w:rPr>
        <w:t xml:space="preserve">Palavras-chave: </w:t>
      </w:r>
      <w:r w:rsidR="00B70D82" w:rsidRPr="00B70D82">
        <w:rPr>
          <w:rStyle w:val="Nenhum"/>
          <w:bCs/>
        </w:rPr>
        <w:t xml:space="preserve">Democracia. Violência. </w:t>
      </w:r>
      <w:proofErr w:type="spellStart"/>
      <w:r w:rsidR="00B70D82">
        <w:rPr>
          <w:rStyle w:val="Nenhum"/>
          <w:bCs/>
        </w:rPr>
        <w:t>Accountability</w:t>
      </w:r>
      <w:proofErr w:type="spellEnd"/>
      <w:r w:rsidR="00B70D82" w:rsidRPr="00B70D82">
        <w:rPr>
          <w:rStyle w:val="Nenhum"/>
          <w:bCs/>
        </w:rPr>
        <w:t>.</w:t>
      </w:r>
    </w:p>
    <w:p w14:paraId="404090D9" w14:textId="77777777" w:rsidR="00F766BE" w:rsidRDefault="00F766BE" w:rsidP="00F766BE">
      <w:pPr>
        <w:pStyle w:val="CorpoA"/>
        <w:spacing w:line="360" w:lineRule="auto"/>
        <w:jc w:val="both"/>
        <w:rPr>
          <w:rStyle w:val="Nenhum"/>
          <w:b/>
          <w:bCs/>
        </w:rPr>
      </w:pPr>
    </w:p>
    <w:p w14:paraId="55537F0A" w14:textId="0987504F" w:rsidR="00387CB1" w:rsidRPr="00E04330" w:rsidRDefault="00F766BE" w:rsidP="00F766BE">
      <w:pPr>
        <w:pStyle w:val="CorpoA"/>
        <w:spacing w:line="360" w:lineRule="auto"/>
        <w:jc w:val="both"/>
        <w:rPr>
          <w:rStyle w:val="Nenhum"/>
          <w:b/>
          <w:bCs/>
          <w:lang w:val="en-US"/>
        </w:rPr>
      </w:pPr>
      <w:r w:rsidRPr="00E04330">
        <w:rPr>
          <w:rStyle w:val="Nenhum"/>
          <w:b/>
          <w:bCs/>
          <w:lang w:val="en-US"/>
        </w:rPr>
        <w:t>Abstract</w:t>
      </w:r>
    </w:p>
    <w:p w14:paraId="458AF7A7" w14:textId="70308B06" w:rsidR="00F766BE" w:rsidRPr="00531E17" w:rsidRDefault="00F766BE" w:rsidP="00F766BE">
      <w:pPr>
        <w:pStyle w:val="CorpoA"/>
        <w:spacing w:line="360" w:lineRule="auto"/>
        <w:jc w:val="both"/>
        <w:rPr>
          <w:lang w:val="en-US"/>
        </w:rPr>
      </w:pPr>
      <w:r w:rsidRPr="002C530F">
        <w:rPr>
          <w:lang w:val="en-US"/>
        </w:rPr>
        <w:t xml:space="preserve"> </w:t>
      </w:r>
      <w:r w:rsidR="009F63A0" w:rsidRPr="002C530F">
        <w:rPr>
          <w:lang w:val="en-US"/>
        </w:rPr>
        <w:t xml:space="preserve">The violence perception </w:t>
      </w:r>
      <w:r w:rsidR="00CC3D78" w:rsidRPr="002C530F">
        <w:rPr>
          <w:lang w:val="en-US"/>
        </w:rPr>
        <w:t xml:space="preserve">influences </w:t>
      </w:r>
      <w:r w:rsidR="008E0BD9">
        <w:rPr>
          <w:lang w:val="en-US"/>
        </w:rPr>
        <w:t xml:space="preserve">Brazilians` </w:t>
      </w:r>
      <w:r w:rsidR="002C530F">
        <w:rPr>
          <w:lang w:val="en-US"/>
        </w:rPr>
        <w:t>assessment</w:t>
      </w:r>
      <w:r w:rsidR="00B86202">
        <w:rPr>
          <w:lang w:val="en-US"/>
        </w:rPr>
        <w:t xml:space="preserve"> about democracy?</w:t>
      </w:r>
      <w:r w:rsidR="0084588F">
        <w:rPr>
          <w:lang w:val="en-US"/>
        </w:rPr>
        <w:t xml:space="preserve"> Democracy is commonly </w:t>
      </w:r>
      <w:r w:rsidR="000067F5">
        <w:rPr>
          <w:lang w:val="en-US"/>
        </w:rPr>
        <w:t>considered by researchers</w:t>
      </w:r>
      <w:r w:rsidR="000651CD">
        <w:rPr>
          <w:lang w:val="en-US"/>
        </w:rPr>
        <w:t xml:space="preserve">, a common good to be </w:t>
      </w:r>
      <w:r w:rsidR="002D741A">
        <w:rPr>
          <w:lang w:val="en-US"/>
        </w:rPr>
        <w:t>reached by all nations. However,</w:t>
      </w:r>
      <w:r w:rsidR="00A04DE3">
        <w:rPr>
          <w:lang w:val="en-US"/>
        </w:rPr>
        <w:t xml:space="preserve"> </w:t>
      </w:r>
      <w:r w:rsidR="002D741A">
        <w:rPr>
          <w:lang w:val="en-US"/>
        </w:rPr>
        <w:t>t</w:t>
      </w:r>
      <w:r w:rsidR="004D3317">
        <w:rPr>
          <w:lang w:val="en-US"/>
        </w:rPr>
        <w:t>he Latin Ame</w:t>
      </w:r>
      <w:r w:rsidR="002D741A">
        <w:rPr>
          <w:lang w:val="en-US"/>
        </w:rPr>
        <w:t>rican countries</w:t>
      </w:r>
      <w:r w:rsidR="00E617A3">
        <w:rPr>
          <w:lang w:val="en-US"/>
        </w:rPr>
        <w:t xml:space="preserve">, especially Brazil, have </w:t>
      </w:r>
      <w:r w:rsidR="0051234B">
        <w:rPr>
          <w:lang w:val="en-US"/>
        </w:rPr>
        <w:t xml:space="preserve">young democratic regimes and go through </w:t>
      </w:r>
      <w:r w:rsidR="00F342A2">
        <w:rPr>
          <w:lang w:val="en-US"/>
        </w:rPr>
        <w:t>serious problems</w:t>
      </w:r>
      <w:r w:rsidR="00D0064D">
        <w:rPr>
          <w:lang w:val="en-US"/>
        </w:rPr>
        <w:t xml:space="preserve"> of public security and violence. Therefore, </w:t>
      </w:r>
      <w:r w:rsidR="000F2036">
        <w:rPr>
          <w:lang w:val="en-US"/>
        </w:rPr>
        <w:t xml:space="preserve">there is a need for </w:t>
      </w:r>
      <w:r w:rsidR="00D41F57">
        <w:rPr>
          <w:lang w:val="en-US"/>
        </w:rPr>
        <w:t>research</w:t>
      </w:r>
      <w:r w:rsidR="000F2036">
        <w:rPr>
          <w:lang w:val="en-US"/>
        </w:rPr>
        <w:t xml:space="preserve"> aimed</w:t>
      </w:r>
      <w:r w:rsidR="006151D5">
        <w:rPr>
          <w:lang w:val="en-US"/>
        </w:rPr>
        <w:t xml:space="preserve"> to study</w:t>
      </w:r>
      <w:r w:rsidR="008E6D71">
        <w:rPr>
          <w:lang w:val="en-US"/>
        </w:rPr>
        <w:t xml:space="preserve"> this relation. This article proposes a contemporary </w:t>
      </w:r>
      <w:r w:rsidR="00705211">
        <w:rPr>
          <w:lang w:val="en-US"/>
        </w:rPr>
        <w:t xml:space="preserve">analysis and a more recent </w:t>
      </w:r>
      <w:r w:rsidR="00A12BCF">
        <w:rPr>
          <w:lang w:val="en-US"/>
        </w:rPr>
        <w:t>bibliographic review</w:t>
      </w:r>
      <w:r w:rsidR="00815EFB">
        <w:rPr>
          <w:lang w:val="en-US"/>
        </w:rPr>
        <w:t xml:space="preserve"> on studies focused in de</w:t>
      </w:r>
      <w:r w:rsidR="00A04DE3">
        <w:rPr>
          <w:lang w:val="en-US"/>
        </w:rPr>
        <w:t>m</w:t>
      </w:r>
      <w:r w:rsidR="00815EFB">
        <w:rPr>
          <w:lang w:val="en-US"/>
        </w:rPr>
        <w:t>ocracy and violence</w:t>
      </w:r>
      <w:r w:rsidR="004D3317">
        <w:rPr>
          <w:lang w:val="en-US"/>
        </w:rPr>
        <w:t xml:space="preserve">, </w:t>
      </w:r>
      <w:r w:rsidR="004C5F28">
        <w:rPr>
          <w:lang w:val="en-US"/>
        </w:rPr>
        <w:t>having as dependent variable</w:t>
      </w:r>
      <w:r w:rsidR="004D28B4">
        <w:rPr>
          <w:lang w:val="en-US"/>
        </w:rPr>
        <w:t xml:space="preserve"> democracy assessment</w:t>
      </w:r>
      <w:r w:rsidR="000E6C79">
        <w:rPr>
          <w:lang w:val="en-US"/>
        </w:rPr>
        <w:t>, and, salience of violence for Brazilians</w:t>
      </w:r>
      <w:r w:rsidR="00387CB1">
        <w:rPr>
          <w:lang w:val="en-US"/>
        </w:rPr>
        <w:t xml:space="preserve"> as independent.</w:t>
      </w:r>
      <w:r w:rsidR="00910231">
        <w:rPr>
          <w:lang w:val="en-US"/>
        </w:rPr>
        <w:t xml:space="preserve"> </w:t>
      </w:r>
      <w:r w:rsidR="00254F8F" w:rsidRPr="00D257F8">
        <w:rPr>
          <w:lang w:val="en-US"/>
        </w:rPr>
        <w:t xml:space="preserve">As results, violence perception has a positive </w:t>
      </w:r>
      <w:r w:rsidR="0039663B" w:rsidRPr="00D257F8">
        <w:rPr>
          <w:lang w:val="en-US"/>
        </w:rPr>
        <w:t xml:space="preserve">and </w:t>
      </w:r>
      <w:r w:rsidR="00D257F8" w:rsidRPr="00D257F8">
        <w:rPr>
          <w:lang w:val="en-US"/>
        </w:rPr>
        <w:t>non-</w:t>
      </w:r>
      <w:r w:rsidR="00531E17" w:rsidRPr="00D257F8">
        <w:rPr>
          <w:lang w:val="en-US"/>
        </w:rPr>
        <w:t>significant</w:t>
      </w:r>
      <w:r w:rsidR="00D257F8" w:rsidRPr="00D257F8">
        <w:rPr>
          <w:lang w:val="en-US"/>
        </w:rPr>
        <w:t xml:space="preserve"> effect on assessment about democracy.</w:t>
      </w:r>
    </w:p>
    <w:p w14:paraId="7F4BA6E4" w14:textId="77777777" w:rsidR="00F766BE" w:rsidRPr="00531E17" w:rsidRDefault="00F766BE" w:rsidP="00F766BE">
      <w:pPr>
        <w:pStyle w:val="CorpoA"/>
        <w:spacing w:line="360" w:lineRule="auto"/>
        <w:jc w:val="both"/>
        <w:rPr>
          <w:lang w:val="en-US"/>
        </w:rPr>
      </w:pPr>
    </w:p>
    <w:p w14:paraId="144E883E" w14:textId="5E8E37F4" w:rsidR="00F766BE" w:rsidRDefault="00F766BE" w:rsidP="00F766BE">
      <w:pPr>
        <w:pStyle w:val="CorpoA"/>
        <w:spacing w:line="360" w:lineRule="auto"/>
        <w:jc w:val="both"/>
        <w:rPr>
          <w:rStyle w:val="Nenhum"/>
          <w:bCs/>
          <w:lang w:val="pt-BR"/>
        </w:rPr>
      </w:pPr>
      <w:proofErr w:type="spellStart"/>
      <w:r w:rsidRPr="00722969">
        <w:rPr>
          <w:rStyle w:val="Nenhum"/>
          <w:b/>
          <w:bCs/>
          <w:lang w:val="pt-BR"/>
        </w:rPr>
        <w:t>Keywords</w:t>
      </w:r>
      <w:proofErr w:type="spellEnd"/>
      <w:r w:rsidR="00387CB1">
        <w:rPr>
          <w:rStyle w:val="Nenhum"/>
          <w:b/>
          <w:bCs/>
          <w:lang w:val="pt-BR"/>
        </w:rPr>
        <w:t xml:space="preserve">: </w:t>
      </w:r>
      <w:proofErr w:type="spellStart"/>
      <w:r w:rsidR="00387CB1">
        <w:rPr>
          <w:rStyle w:val="Nenhum"/>
          <w:bCs/>
          <w:lang w:val="pt-BR"/>
        </w:rPr>
        <w:t>Democracy</w:t>
      </w:r>
      <w:proofErr w:type="spellEnd"/>
      <w:r w:rsidR="00387CB1">
        <w:rPr>
          <w:rStyle w:val="Nenhum"/>
          <w:bCs/>
          <w:lang w:val="pt-BR"/>
        </w:rPr>
        <w:t xml:space="preserve">. </w:t>
      </w:r>
      <w:proofErr w:type="spellStart"/>
      <w:r w:rsidR="00387CB1">
        <w:rPr>
          <w:rStyle w:val="Nenhum"/>
          <w:bCs/>
          <w:lang w:val="pt-BR"/>
        </w:rPr>
        <w:t>Violence</w:t>
      </w:r>
      <w:proofErr w:type="spellEnd"/>
      <w:r w:rsidR="00387CB1">
        <w:rPr>
          <w:rStyle w:val="Nenhum"/>
          <w:bCs/>
          <w:lang w:val="pt-BR"/>
        </w:rPr>
        <w:t xml:space="preserve">. </w:t>
      </w:r>
      <w:proofErr w:type="spellStart"/>
      <w:r w:rsidR="00387CB1">
        <w:rPr>
          <w:rStyle w:val="Nenhum"/>
          <w:bCs/>
          <w:lang w:val="pt-BR"/>
        </w:rPr>
        <w:t>Accountability</w:t>
      </w:r>
      <w:proofErr w:type="spellEnd"/>
      <w:r w:rsidR="00387CB1">
        <w:rPr>
          <w:rStyle w:val="Nenhum"/>
          <w:bCs/>
          <w:lang w:val="pt-BR"/>
        </w:rPr>
        <w:t>.</w:t>
      </w:r>
    </w:p>
    <w:p w14:paraId="11056BA1" w14:textId="17FEA6C1" w:rsidR="00910231" w:rsidRDefault="00910231" w:rsidP="00F766BE">
      <w:pPr>
        <w:pStyle w:val="CorpoA"/>
        <w:spacing w:line="360" w:lineRule="auto"/>
        <w:jc w:val="both"/>
        <w:rPr>
          <w:rStyle w:val="Nenhum"/>
          <w:bCs/>
          <w:lang w:val="pt-BR"/>
        </w:rPr>
      </w:pPr>
    </w:p>
    <w:p w14:paraId="1F4FF47C" w14:textId="5962FFA1" w:rsidR="00910231" w:rsidRDefault="00910231" w:rsidP="00F766BE">
      <w:pPr>
        <w:pStyle w:val="CorpoA"/>
        <w:spacing w:line="360" w:lineRule="auto"/>
        <w:jc w:val="both"/>
        <w:rPr>
          <w:rStyle w:val="Nenhum"/>
          <w:bCs/>
          <w:lang w:val="pt-BR"/>
        </w:rPr>
      </w:pPr>
    </w:p>
    <w:p w14:paraId="25EC45B4" w14:textId="3C658710" w:rsidR="00F766BE" w:rsidRPr="00722969" w:rsidRDefault="00F766BE" w:rsidP="00F766BE">
      <w:pPr>
        <w:pStyle w:val="CorpoA"/>
        <w:jc w:val="both"/>
        <w:rPr>
          <w:lang w:val="pt-BR"/>
        </w:rPr>
      </w:pPr>
    </w:p>
    <w:p w14:paraId="743ABE8A" w14:textId="77777777" w:rsidR="00F766BE" w:rsidRPr="00005247" w:rsidRDefault="00F766BE" w:rsidP="00F766BE">
      <w:pPr>
        <w:pStyle w:val="CorpoA"/>
        <w:jc w:val="both"/>
        <w:rPr>
          <w:rStyle w:val="Nenhum"/>
          <w:b/>
          <w:bCs/>
          <w:lang w:val="pt-BR"/>
        </w:rPr>
      </w:pPr>
      <w:r w:rsidRPr="00005247">
        <w:rPr>
          <w:rStyle w:val="Nenhum"/>
          <w:b/>
          <w:bCs/>
          <w:lang w:val="pt-BR"/>
        </w:rPr>
        <w:t>Introdução</w:t>
      </w:r>
    </w:p>
    <w:p w14:paraId="0CAC9E29" w14:textId="77777777" w:rsidR="00F766BE" w:rsidRDefault="00F766BE" w:rsidP="00F766BE">
      <w:pPr>
        <w:pStyle w:val="CorpoA"/>
        <w:jc w:val="both"/>
        <w:rPr>
          <w:rStyle w:val="Nenhum"/>
          <w:b/>
          <w:bCs/>
        </w:rPr>
      </w:pPr>
    </w:p>
    <w:p w14:paraId="553C3F45" w14:textId="64620DDD" w:rsidR="00F766BE" w:rsidRDefault="005328CD" w:rsidP="00F766BE">
      <w:pPr>
        <w:spacing w:after="240" w:line="360" w:lineRule="auto"/>
        <w:ind w:firstLine="720"/>
        <w:jc w:val="both"/>
        <w:rPr>
          <w:rFonts w:ascii="Times" w:hAnsi="Times" w:cs="Rockwell"/>
          <w:lang w:val="pt-BR"/>
        </w:rPr>
      </w:pPr>
      <w:r>
        <w:rPr>
          <w:rStyle w:val="Nenhum"/>
          <w:lang w:val="pt-BR"/>
        </w:rPr>
        <w:t xml:space="preserve">A </w:t>
      </w:r>
      <w:r w:rsidR="00F766BE">
        <w:rPr>
          <w:rStyle w:val="Nenhum"/>
          <w:lang w:val="pt-BR"/>
        </w:rPr>
        <w:t>violência e a demo</w:t>
      </w:r>
      <w:r>
        <w:rPr>
          <w:rStyle w:val="Nenhum"/>
          <w:lang w:val="pt-BR"/>
        </w:rPr>
        <w:t xml:space="preserve">cracia são </w:t>
      </w:r>
      <w:r w:rsidR="00F766BE" w:rsidRPr="00005247">
        <w:rPr>
          <w:rStyle w:val="Nenhum"/>
          <w:lang w:val="pt-BR"/>
        </w:rPr>
        <w:t>tema</w:t>
      </w:r>
      <w:r>
        <w:rPr>
          <w:rStyle w:val="Nenhum"/>
          <w:lang w:val="pt-BR"/>
        </w:rPr>
        <w:t>s</w:t>
      </w:r>
      <w:r w:rsidR="00F766BE" w:rsidRPr="00005247">
        <w:rPr>
          <w:rStyle w:val="Nenhum"/>
          <w:lang w:val="pt-BR"/>
        </w:rPr>
        <w:t xml:space="preserve"> </w:t>
      </w:r>
      <w:r w:rsidR="00F766BE">
        <w:rPr>
          <w:rStyle w:val="Nenhum"/>
          <w:lang w:val="pt-BR"/>
        </w:rPr>
        <w:t>muito estudado</w:t>
      </w:r>
      <w:r>
        <w:rPr>
          <w:rStyle w:val="Nenhum"/>
          <w:lang w:val="pt-BR"/>
        </w:rPr>
        <w:t>s</w:t>
      </w:r>
      <w:r w:rsidR="00F766BE">
        <w:rPr>
          <w:rStyle w:val="Nenhum"/>
          <w:lang w:val="pt-BR"/>
        </w:rPr>
        <w:t xml:space="preserve"> na Ciência Política</w:t>
      </w:r>
      <w:r w:rsidR="00F766BE" w:rsidRPr="00005247">
        <w:rPr>
          <w:rStyle w:val="Nenhum"/>
          <w:lang w:val="pt-BR"/>
        </w:rPr>
        <w:t xml:space="preserve"> </w:t>
      </w:r>
      <w:r w:rsidR="00F766BE">
        <w:rPr>
          <w:rStyle w:val="Nenhum"/>
          <w:lang w:val="pt-BR"/>
        </w:rPr>
        <w:t>especialmente</w:t>
      </w:r>
      <w:r w:rsidR="00F766BE" w:rsidRPr="00005247">
        <w:rPr>
          <w:rStyle w:val="Nenhum"/>
          <w:lang w:val="pt-BR"/>
        </w:rPr>
        <w:t xml:space="preserve"> </w:t>
      </w:r>
      <w:r w:rsidR="00F766BE">
        <w:rPr>
          <w:rStyle w:val="Nenhum"/>
          <w:lang w:val="pt-BR"/>
        </w:rPr>
        <w:t>nos países latino-americanos, basicamente devido às recentes transformações de regimes autocráticos para democráticos nas últimas décadas e o aumento da violência nestes países (</w:t>
      </w:r>
      <w:r w:rsidR="00F766BE" w:rsidRPr="00D65ABE">
        <w:rPr>
          <w:rFonts w:ascii="Times" w:hAnsi="Times"/>
          <w:lang w:val="pt-BR"/>
        </w:rPr>
        <w:t xml:space="preserve">COELHO, 1988; PAIXÃO, 1988; BEATO, 2005; </w:t>
      </w:r>
      <w:r w:rsidR="00F766BE" w:rsidRPr="00E04E03">
        <w:rPr>
          <w:rFonts w:ascii="Times" w:hAnsi="Times"/>
          <w:lang w:val="pt-BR"/>
        </w:rPr>
        <w:t>PÉREZ, 2011; HOLMES e PIÑERES, 2012</w:t>
      </w:r>
      <w:r w:rsidR="00F766BE">
        <w:rPr>
          <w:rFonts w:ascii="Times" w:hAnsi="Times"/>
          <w:lang w:val="pt-BR"/>
        </w:rPr>
        <w:t xml:space="preserve">; </w:t>
      </w:r>
      <w:r w:rsidR="00F766BE" w:rsidRPr="00D65ABE">
        <w:rPr>
          <w:rFonts w:ascii="Times" w:hAnsi="Times"/>
          <w:lang w:val="pt-BR"/>
        </w:rPr>
        <w:t>SILVA, 2012; CARDOSO et. al, 2013; RATTON, et. al, 2014</w:t>
      </w:r>
      <w:r w:rsidR="00F766BE">
        <w:rPr>
          <w:rStyle w:val="Nenhum"/>
          <w:lang w:val="pt-BR"/>
        </w:rPr>
        <w:t xml:space="preserve">). </w:t>
      </w:r>
      <w:r w:rsidR="00F766BE" w:rsidRPr="00005247">
        <w:rPr>
          <w:rStyle w:val="Nenhum"/>
          <w:lang w:val="pt-BR"/>
        </w:rPr>
        <w:t xml:space="preserve">Diante dos vários estudos que podem ser desenvolvidos sobre este assunto, este trabalho </w:t>
      </w:r>
      <w:r w:rsidR="00F766BE">
        <w:rPr>
          <w:rStyle w:val="Nenhum"/>
          <w:lang w:val="pt-BR"/>
        </w:rPr>
        <w:t xml:space="preserve">visa </w:t>
      </w:r>
      <w:r w:rsidR="00F766BE" w:rsidRPr="00005247">
        <w:rPr>
          <w:rStyle w:val="Nenhum"/>
          <w:lang w:val="pt-BR"/>
        </w:rPr>
        <w:t xml:space="preserve">analisar </w:t>
      </w:r>
      <w:r w:rsidR="00F766BE">
        <w:rPr>
          <w:rStyle w:val="Nenhum"/>
          <w:lang w:val="pt-BR"/>
        </w:rPr>
        <w:t xml:space="preserve">se a percepção dos brasileiros sobre a violência influencia o apoio à democracia, a fim de evitar um </w:t>
      </w:r>
      <w:proofErr w:type="spellStart"/>
      <w:r w:rsidR="00F766BE" w:rsidRPr="001C3674">
        <w:rPr>
          <w:rStyle w:val="Nenhum"/>
          <w:i/>
          <w:lang w:val="pt-BR"/>
        </w:rPr>
        <w:t>democratic</w:t>
      </w:r>
      <w:proofErr w:type="spellEnd"/>
      <w:r w:rsidR="00F766BE" w:rsidRPr="001C3674">
        <w:rPr>
          <w:rStyle w:val="Nenhum"/>
          <w:i/>
          <w:lang w:val="pt-BR"/>
        </w:rPr>
        <w:t xml:space="preserve"> </w:t>
      </w:r>
      <w:proofErr w:type="spellStart"/>
      <w:r w:rsidR="00F766BE" w:rsidRPr="001C3674">
        <w:rPr>
          <w:rStyle w:val="Nenhum"/>
          <w:i/>
          <w:lang w:val="pt-BR"/>
        </w:rPr>
        <w:t>breakdown</w:t>
      </w:r>
      <w:proofErr w:type="spellEnd"/>
      <w:r w:rsidR="0074566F">
        <w:rPr>
          <w:rStyle w:val="Nenhum"/>
          <w:lang w:val="pt-BR"/>
        </w:rPr>
        <w:t xml:space="preserve"> (LINZ, 1996</w:t>
      </w:r>
      <w:r w:rsidR="00F766BE">
        <w:rPr>
          <w:rStyle w:val="Nenhum"/>
          <w:lang w:val="pt-BR"/>
        </w:rPr>
        <w:t>; LEVITSKY; ZIBLATT, 2018). Afinal, a teoria popular da democracia afirma que as eleições traduzem as demandas populares e delegam aos políticos, o poder inerente do povo. Por outro lado, o</w:t>
      </w:r>
      <w:r w:rsidR="00F766BE" w:rsidRPr="00F42582">
        <w:rPr>
          <w:rFonts w:ascii="Times" w:hAnsi="Times" w:cs="Rockwell"/>
          <w:color w:val="000000"/>
          <w:lang w:val="pt-BR" w:eastAsia="pt-BR"/>
        </w:rPr>
        <w:t xml:space="preserve"> papel</w:t>
      </w:r>
      <w:r w:rsidR="00F766BE">
        <w:rPr>
          <w:rFonts w:ascii="Times" w:hAnsi="Times" w:cs="Rockwell"/>
          <w:lang w:val="pt-BR"/>
        </w:rPr>
        <w:t xml:space="preserve"> da democracia tem sido avaliado de forma simplista pela </w:t>
      </w:r>
      <w:proofErr w:type="spellStart"/>
      <w:r w:rsidR="00F766BE" w:rsidRPr="00614F60">
        <w:rPr>
          <w:rFonts w:ascii="Times" w:hAnsi="Times" w:cs="Rockwell"/>
          <w:i/>
          <w:lang w:val="pt-BR"/>
        </w:rPr>
        <w:t>folk</w:t>
      </w:r>
      <w:proofErr w:type="spellEnd"/>
      <w:r w:rsidR="00F766BE" w:rsidRPr="00614F60">
        <w:rPr>
          <w:rFonts w:ascii="Times" w:hAnsi="Times" w:cs="Rockwell"/>
          <w:i/>
          <w:lang w:val="pt-BR"/>
        </w:rPr>
        <w:t xml:space="preserve"> </w:t>
      </w:r>
      <w:proofErr w:type="spellStart"/>
      <w:r w:rsidR="00F766BE" w:rsidRPr="00614F60">
        <w:rPr>
          <w:rFonts w:ascii="Times" w:hAnsi="Times" w:cs="Rockwell"/>
          <w:i/>
          <w:lang w:val="pt-BR"/>
        </w:rPr>
        <w:t>theory</w:t>
      </w:r>
      <w:proofErr w:type="spellEnd"/>
      <w:r w:rsidR="00F766BE">
        <w:rPr>
          <w:rFonts w:ascii="Times" w:hAnsi="Times" w:cs="Rockwell"/>
          <w:lang w:val="pt-BR"/>
        </w:rPr>
        <w:t xml:space="preserve">, </w:t>
      </w:r>
      <w:r w:rsidR="00F766BE" w:rsidRPr="00F42582">
        <w:rPr>
          <w:rFonts w:ascii="Times" w:hAnsi="Times" w:cs="Rockwell"/>
          <w:color w:val="000000"/>
          <w:lang w:val="pt-BR" w:eastAsia="pt-BR"/>
        </w:rPr>
        <w:t>gerando instituições</w:t>
      </w:r>
      <w:r w:rsidR="00F766BE">
        <w:rPr>
          <w:rFonts w:ascii="Times" w:hAnsi="Times" w:cs="Rockwell"/>
          <w:lang w:val="pt-BR"/>
        </w:rPr>
        <w:t xml:space="preserve"> </w:t>
      </w:r>
      <w:r w:rsidR="00F766BE" w:rsidRPr="00F42582">
        <w:rPr>
          <w:rFonts w:ascii="Times" w:hAnsi="Times" w:cs="Rockwell"/>
          <w:color w:val="000000"/>
          <w:lang w:val="pt-BR" w:eastAsia="pt-BR"/>
        </w:rPr>
        <w:t xml:space="preserve">que </w:t>
      </w:r>
      <w:r w:rsidR="00F766BE">
        <w:rPr>
          <w:rFonts w:ascii="Times" w:hAnsi="Times" w:cs="Rockwell"/>
          <w:lang w:val="pt-BR"/>
        </w:rPr>
        <w:t>pouco aumentam</w:t>
      </w:r>
      <w:r w:rsidR="00F766BE" w:rsidRPr="00F42582">
        <w:rPr>
          <w:rFonts w:ascii="Times" w:hAnsi="Times" w:cs="Rockwell"/>
          <w:color w:val="000000"/>
          <w:lang w:val="pt-BR" w:eastAsia="pt-BR"/>
        </w:rPr>
        <w:t xml:space="preserve"> o interesse dos cidadãos no processo de formulação de políticas públicas</w:t>
      </w:r>
      <w:r w:rsidR="00F766BE">
        <w:rPr>
          <w:rFonts w:ascii="Times" w:hAnsi="Times" w:cs="Rockwell"/>
          <w:lang w:val="pt-BR"/>
        </w:rPr>
        <w:t xml:space="preserve"> (ACHEN; BARTELS, 2017). </w:t>
      </w:r>
    </w:p>
    <w:p w14:paraId="035412A3" w14:textId="5AD07596" w:rsidR="00F766BE" w:rsidRDefault="00F766BE" w:rsidP="00F766BE">
      <w:pPr>
        <w:spacing w:after="240" w:line="360" w:lineRule="auto"/>
        <w:ind w:firstLine="720"/>
        <w:jc w:val="both"/>
        <w:rPr>
          <w:rFonts w:ascii="Times" w:hAnsi="Times"/>
          <w:lang w:val="pt-BR"/>
        </w:rPr>
      </w:pPr>
      <w:r>
        <w:rPr>
          <w:rFonts w:ascii="Times" w:hAnsi="Times" w:cs="Rockwell"/>
          <w:lang w:val="pt-BR"/>
        </w:rPr>
        <w:t>Recentemente, estudos</w:t>
      </w:r>
      <w:r w:rsidRPr="00E04E03">
        <w:rPr>
          <w:rFonts w:ascii="Times" w:hAnsi="Times"/>
          <w:lang w:val="pt-BR"/>
        </w:rPr>
        <w:t xml:space="preserve"> mostram que a violência é um dos problemas mais graves que um país pode enfrentar e que afeta as eleições presidenciais (PÉREZ, 2011; HOLMES e PIÑERES, 2012). Em 2013, ela foi assunto central nas campanhas presidenciais em Honduras, justamente por ser a nação mais violenta do continente latino-americano. Na Guatemala, a criminalidade também foi assunto central na campanha presidencial em 2011, </w:t>
      </w:r>
      <w:r>
        <w:rPr>
          <w:rFonts w:ascii="Times" w:hAnsi="Times"/>
          <w:lang w:val="pt-BR"/>
        </w:rPr>
        <w:t>por ter</w:t>
      </w:r>
      <w:r w:rsidRPr="00E04E03">
        <w:rPr>
          <w:rFonts w:ascii="Times" w:hAnsi="Times"/>
          <w:lang w:val="pt-BR"/>
        </w:rPr>
        <w:t xml:space="preserve"> uma das maiores taxas de homicídio do hemisfério (PÉREZ, 2015). </w:t>
      </w:r>
      <w:r w:rsidRPr="00727090">
        <w:rPr>
          <w:rFonts w:ascii="Times" w:hAnsi="Times"/>
          <w:lang w:val="pt-BR"/>
        </w:rPr>
        <w:t xml:space="preserve">Esse cenário de insegurança é um fator relevante para a literatura atual dentro da Ciência Política, pois mostra a importância que o assunto possui para os indivíduos como um fator determinante na ordenação de suas preferências eleitorais. O desafio </w:t>
      </w:r>
      <w:r>
        <w:rPr>
          <w:rFonts w:ascii="Times" w:hAnsi="Times"/>
          <w:lang w:val="pt-BR"/>
        </w:rPr>
        <w:t xml:space="preserve">deste artigo é </w:t>
      </w:r>
      <w:r w:rsidRPr="00727090">
        <w:rPr>
          <w:rFonts w:ascii="Times" w:hAnsi="Times"/>
          <w:lang w:val="pt-BR"/>
        </w:rPr>
        <w:t xml:space="preserve">examinar a relação entre a </w:t>
      </w:r>
      <w:r>
        <w:rPr>
          <w:rFonts w:ascii="Times" w:hAnsi="Times"/>
          <w:lang w:val="pt-BR"/>
        </w:rPr>
        <w:t xml:space="preserve">percepção sobre a </w:t>
      </w:r>
      <w:r w:rsidRPr="00727090">
        <w:rPr>
          <w:rFonts w:ascii="Times" w:hAnsi="Times"/>
          <w:lang w:val="pt-BR"/>
        </w:rPr>
        <w:t xml:space="preserve">violência e </w:t>
      </w:r>
      <w:r>
        <w:rPr>
          <w:rFonts w:ascii="Times" w:hAnsi="Times"/>
          <w:lang w:val="pt-BR"/>
        </w:rPr>
        <w:t>a democracia</w:t>
      </w:r>
      <w:r w:rsidRPr="00727090">
        <w:rPr>
          <w:rFonts w:ascii="Times" w:hAnsi="Times"/>
          <w:lang w:val="pt-BR"/>
        </w:rPr>
        <w:t xml:space="preserve">, </w:t>
      </w:r>
      <w:r w:rsidR="00C80881">
        <w:rPr>
          <w:rFonts w:ascii="Times" w:hAnsi="Times"/>
          <w:lang w:val="pt-BR"/>
        </w:rPr>
        <w:t>analisando</w:t>
      </w:r>
      <w:r>
        <w:rPr>
          <w:rFonts w:ascii="Times" w:hAnsi="Times"/>
          <w:lang w:val="pt-BR"/>
        </w:rPr>
        <w:t xml:space="preserve"> o apoio dos brasileiros à democracia </w:t>
      </w:r>
      <w:r w:rsidR="00552BE8">
        <w:rPr>
          <w:rFonts w:ascii="Times" w:hAnsi="Times"/>
          <w:lang w:val="pt-BR"/>
        </w:rPr>
        <w:t xml:space="preserve">e o cenário de </w:t>
      </w:r>
      <w:r>
        <w:rPr>
          <w:rFonts w:ascii="Times" w:hAnsi="Times"/>
          <w:lang w:val="pt-BR"/>
        </w:rPr>
        <w:t xml:space="preserve">violência como o problema mais grave a ser enfrentado pelo país. </w:t>
      </w:r>
    </w:p>
    <w:p w14:paraId="4B5B9F27" w14:textId="23D4F0A4" w:rsidR="00F766BE" w:rsidRPr="00182D06" w:rsidRDefault="00F766BE" w:rsidP="00F766BE">
      <w:pPr>
        <w:pStyle w:val="CorpoA"/>
        <w:spacing w:line="360" w:lineRule="auto"/>
        <w:ind w:firstLine="708"/>
        <w:jc w:val="both"/>
        <w:rPr>
          <w:rStyle w:val="Nenhum"/>
          <w:lang w:val="pt-BR"/>
        </w:rPr>
      </w:pPr>
      <w:r w:rsidRPr="00005247">
        <w:rPr>
          <w:rStyle w:val="Nenhum"/>
          <w:lang w:val="pt-BR"/>
        </w:rPr>
        <w:t xml:space="preserve">A metodologia de pesquisa será uma revisão </w:t>
      </w:r>
      <w:r w:rsidR="00E04330">
        <w:rPr>
          <w:rStyle w:val="Nenhum"/>
          <w:lang w:val="pt-BR"/>
        </w:rPr>
        <w:t>bibliográfica mais atualizada a</w:t>
      </w:r>
      <w:r w:rsidRPr="00005247">
        <w:rPr>
          <w:rStyle w:val="Nenhum"/>
          <w:lang w:val="pt-BR"/>
        </w:rPr>
        <w:t xml:space="preserve">cerca do tema </w:t>
      </w:r>
      <w:r>
        <w:rPr>
          <w:rStyle w:val="Nenhum"/>
          <w:lang w:val="pt-BR"/>
        </w:rPr>
        <w:t>percepção sobre a violência</w:t>
      </w:r>
      <w:r w:rsidRPr="00005247">
        <w:rPr>
          <w:rStyle w:val="Nenhum"/>
          <w:lang w:val="pt-BR"/>
        </w:rPr>
        <w:t xml:space="preserve"> e </w:t>
      </w:r>
      <w:r>
        <w:rPr>
          <w:rStyle w:val="Nenhum"/>
          <w:lang w:val="pt-BR"/>
        </w:rPr>
        <w:t>democracia</w:t>
      </w:r>
      <w:r w:rsidRPr="00005247">
        <w:rPr>
          <w:rStyle w:val="Nenhum"/>
          <w:lang w:val="pt-BR"/>
        </w:rPr>
        <w:t>, contribuindo teoricamente com as pesquisas dentro da área da C</w:t>
      </w:r>
      <w:r>
        <w:rPr>
          <w:rStyle w:val="Nenhum"/>
          <w:lang w:val="pt-BR"/>
        </w:rPr>
        <w:t xml:space="preserve">iência Política. </w:t>
      </w:r>
      <w:r w:rsidRPr="00005247">
        <w:rPr>
          <w:rStyle w:val="Nenhum"/>
          <w:lang w:val="pt-BR"/>
        </w:rPr>
        <w:t>A hipót</w:t>
      </w:r>
      <w:r>
        <w:rPr>
          <w:rStyle w:val="Nenhum"/>
          <w:lang w:val="pt-BR"/>
        </w:rPr>
        <w:t xml:space="preserve">ese levantada é que a variável </w:t>
      </w:r>
      <w:r>
        <w:rPr>
          <w:rStyle w:val="Nenhum"/>
          <w:lang w:val="pt-BR"/>
        </w:rPr>
        <w:lastRenderedPageBreak/>
        <w:t>independente saliência da violência influencia</w:t>
      </w:r>
      <w:r w:rsidRPr="00005247">
        <w:rPr>
          <w:rStyle w:val="Nenhum"/>
          <w:lang w:val="pt-BR"/>
        </w:rPr>
        <w:t xml:space="preserve"> </w:t>
      </w:r>
      <w:r>
        <w:rPr>
          <w:rStyle w:val="Nenhum"/>
          <w:lang w:val="pt-BR"/>
        </w:rPr>
        <w:t>a boa avaliação da democracia como sistema de governo</w:t>
      </w:r>
      <w:r w:rsidRPr="00005247">
        <w:rPr>
          <w:rStyle w:val="Nenhum"/>
          <w:lang w:val="pt-BR"/>
        </w:rPr>
        <w:t>.</w:t>
      </w:r>
      <w:r>
        <w:rPr>
          <w:rStyle w:val="Nenhum"/>
          <w:lang w:val="pt-BR"/>
        </w:rPr>
        <w:t xml:space="preserve"> </w:t>
      </w:r>
      <w:r w:rsidRPr="00AA6DF0">
        <w:rPr>
          <w:rFonts w:ascii="Times" w:hAnsi="Times"/>
          <w:lang w:val="pt-BR"/>
        </w:rPr>
        <w:t xml:space="preserve">Dessa forma, tem-se como fonte da pesquisa o repositório de dados do </w:t>
      </w:r>
      <w:proofErr w:type="spellStart"/>
      <w:r w:rsidRPr="00AA6DF0">
        <w:rPr>
          <w:rFonts w:ascii="Times" w:hAnsi="Times"/>
          <w:i/>
          <w:iCs/>
          <w:lang w:val="pt-BR"/>
        </w:rPr>
        <w:t>Latin</w:t>
      </w:r>
      <w:proofErr w:type="spellEnd"/>
      <w:r w:rsidRPr="00AA6DF0">
        <w:rPr>
          <w:rFonts w:ascii="Times" w:hAnsi="Times"/>
          <w:i/>
          <w:iCs/>
          <w:lang w:val="pt-BR"/>
        </w:rPr>
        <w:t xml:space="preserve"> American </w:t>
      </w:r>
      <w:proofErr w:type="spellStart"/>
      <w:r w:rsidRPr="00AA6DF0">
        <w:rPr>
          <w:rFonts w:ascii="Times" w:hAnsi="Times"/>
          <w:i/>
          <w:iCs/>
          <w:lang w:val="pt-BR"/>
        </w:rPr>
        <w:t>Public</w:t>
      </w:r>
      <w:proofErr w:type="spellEnd"/>
      <w:r w:rsidRPr="00AA6DF0">
        <w:rPr>
          <w:rFonts w:ascii="Times" w:hAnsi="Times"/>
          <w:i/>
          <w:iCs/>
          <w:lang w:val="pt-BR"/>
        </w:rPr>
        <w:t xml:space="preserve"> </w:t>
      </w:r>
      <w:proofErr w:type="spellStart"/>
      <w:r w:rsidRPr="00AA6DF0">
        <w:rPr>
          <w:rFonts w:ascii="Times" w:hAnsi="Times"/>
          <w:i/>
          <w:iCs/>
          <w:lang w:val="pt-BR"/>
        </w:rPr>
        <w:t>Opinion</w:t>
      </w:r>
      <w:proofErr w:type="spellEnd"/>
      <w:r w:rsidRPr="00AA6DF0">
        <w:rPr>
          <w:rFonts w:ascii="Times" w:hAnsi="Times"/>
          <w:i/>
          <w:iCs/>
          <w:lang w:val="pt-BR"/>
        </w:rPr>
        <w:t xml:space="preserve"> Project</w:t>
      </w:r>
      <w:r w:rsidRPr="00AA6DF0">
        <w:rPr>
          <w:rFonts w:ascii="Times" w:hAnsi="Times"/>
          <w:lang w:val="pt-BR"/>
        </w:rPr>
        <w:t xml:space="preserve"> (LAPOP), para a população brasileira entre os anos de 2006 e 2016/2017. </w:t>
      </w:r>
      <w:r w:rsidRPr="00182D06">
        <w:rPr>
          <w:rFonts w:ascii="Times" w:hAnsi="Times"/>
          <w:lang w:val="pt-BR"/>
        </w:rPr>
        <w:t>O objetivo principal é</w:t>
      </w:r>
      <w:r>
        <w:rPr>
          <w:rFonts w:ascii="Times" w:hAnsi="Times"/>
          <w:lang w:val="pt-BR"/>
        </w:rPr>
        <w:t xml:space="preserve"> apontar a importância do estudo da relação entre </w:t>
      </w:r>
      <w:r>
        <w:rPr>
          <w:rFonts w:ascii="Times" w:hAnsi="Times"/>
          <w:iCs/>
          <w:lang w:val="pt-BR"/>
        </w:rPr>
        <w:t>a</w:t>
      </w:r>
      <w:r w:rsidRPr="00773A5A">
        <w:rPr>
          <w:rFonts w:ascii="Times" w:hAnsi="Times"/>
          <w:iCs/>
          <w:lang w:val="pt-BR"/>
        </w:rPr>
        <w:t xml:space="preserve"> percepção sobre a violência</w:t>
      </w:r>
      <w:r w:rsidRPr="00182D06">
        <w:rPr>
          <w:rFonts w:ascii="Times" w:hAnsi="Times"/>
          <w:i/>
          <w:iCs/>
          <w:lang w:val="pt-BR"/>
        </w:rPr>
        <w:t xml:space="preserve"> </w:t>
      </w:r>
      <w:r w:rsidRPr="00773A5A">
        <w:rPr>
          <w:rFonts w:ascii="Times" w:hAnsi="Times"/>
          <w:iCs/>
          <w:lang w:val="pt-BR"/>
        </w:rPr>
        <w:t>e a democracia</w:t>
      </w:r>
      <w:r>
        <w:rPr>
          <w:rFonts w:ascii="Times" w:hAnsi="Times"/>
          <w:iCs/>
          <w:lang w:val="pt-BR"/>
        </w:rPr>
        <w:t>.</w:t>
      </w:r>
      <w:r w:rsidRPr="00182D06">
        <w:rPr>
          <w:rFonts w:ascii="Times" w:hAnsi="Times"/>
          <w:lang w:val="pt-BR"/>
        </w:rPr>
        <w:t xml:space="preserve"> Para isso, </w:t>
      </w:r>
      <w:r>
        <w:rPr>
          <w:rFonts w:ascii="Times" w:hAnsi="Times"/>
          <w:lang w:val="pt-BR"/>
        </w:rPr>
        <w:t>será utilizada como variável dependente</w:t>
      </w:r>
      <w:r w:rsidRPr="00182D06">
        <w:rPr>
          <w:rFonts w:ascii="Times" w:hAnsi="Times"/>
          <w:lang w:val="pt-BR"/>
        </w:rPr>
        <w:t xml:space="preserve"> avaliação </w:t>
      </w:r>
      <w:r>
        <w:rPr>
          <w:rFonts w:ascii="Times" w:hAnsi="Times"/>
          <w:lang w:val="pt-BR"/>
        </w:rPr>
        <w:t>da democracia, e como independente</w:t>
      </w:r>
      <w:r w:rsidRPr="00182D06">
        <w:rPr>
          <w:rFonts w:ascii="Times" w:hAnsi="Times"/>
          <w:lang w:val="pt-BR"/>
        </w:rPr>
        <w:t>, saliência da violência para os brasileiros</w:t>
      </w:r>
      <w:r>
        <w:rPr>
          <w:rFonts w:ascii="Times" w:hAnsi="Times"/>
          <w:lang w:val="pt-BR"/>
        </w:rPr>
        <w:t xml:space="preserve">. </w:t>
      </w:r>
      <w:r>
        <w:rPr>
          <w:rStyle w:val="Nenhum"/>
          <w:lang w:val="pt-BR"/>
        </w:rPr>
        <w:t xml:space="preserve">Ainda, </w:t>
      </w:r>
      <w:r w:rsidRPr="00005247">
        <w:rPr>
          <w:rStyle w:val="Nenhum"/>
          <w:lang w:val="pt-BR"/>
        </w:rPr>
        <w:t xml:space="preserve">será trazido para o conhecimento do leitor os principais </w:t>
      </w:r>
      <w:r>
        <w:rPr>
          <w:rStyle w:val="Nenhum"/>
          <w:lang w:val="pt-BR"/>
        </w:rPr>
        <w:t>estudos</w:t>
      </w:r>
      <w:r w:rsidRPr="00005247">
        <w:rPr>
          <w:rStyle w:val="Nenhum"/>
          <w:lang w:val="pt-BR"/>
        </w:rPr>
        <w:t xml:space="preserve"> sobre </w:t>
      </w:r>
      <w:r>
        <w:rPr>
          <w:rStyle w:val="Nenhum"/>
          <w:lang w:val="pt-BR"/>
        </w:rPr>
        <w:t>a violência e comportamento eleitoral</w:t>
      </w:r>
      <w:r w:rsidRPr="00005247">
        <w:rPr>
          <w:rStyle w:val="Nenhum"/>
          <w:lang w:val="pt-BR"/>
        </w:rPr>
        <w:t xml:space="preserve">, apresentando </w:t>
      </w:r>
      <w:r>
        <w:rPr>
          <w:rStyle w:val="Nenhum"/>
          <w:lang w:val="pt-BR"/>
        </w:rPr>
        <w:t xml:space="preserve">a teoria da </w:t>
      </w:r>
      <w:proofErr w:type="spellStart"/>
      <w:r w:rsidRPr="00B969C2">
        <w:rPr>
          <w:rStyle w:val="Nenhum"/>
          <w:i/>
          <w:lang w:val="pt-BR"/>
        </w:rPr>
        <w:t>accountability</w:t>
      </w:r>
      <w:proofErr w:type="spellEnd"/>
      <w:r>
        <w:rPr>
          <w:rStyle w:val="Nenhum"/>
          <w:lang w:val="pt-BR"/>
        </w:rPr>
        <w:t xml:space="preserve"> vertical e saliência do assunto, e como elas </w:t>
      </w:r>
      <w:r w:rsidRPr="00005247">
        <w:rPr>
          <w:rStyle w:val="Nenhum"/>
          <w:lang w:val="pt-BR"/>
        </w:rPr>
        <w:t xml:space="preserve">fundamentam </w:t>
      </w:r>
      <w:r>
        <w:rPr>
          <w:rStyle w:val="Nenhum"/>
          <w:lang w:val="pt-BR"/>
        </w:rPr>
        <w:t xml:space="preserve">as escolhas dos eleitores </w:t>
      </w:r>
      <w:r w:rsidRPr="00005247">
        <w:rPr>
          <w:rStyle w:val="Nenhum"/>
          <w:lang w:val="pt-BR"/>
        </w:rPr>
        <w:t>e</w:t>
      </w:r>
      <w:r>
        <w:rPr>
          <w:rStyle w:val="Nenhum"/>
          <w:lang w:val="pt-BR"/>
        </w:rPr>
        <w:t xml:space="preserve"> influenciam</w:t>
      </w:r>
      <w:r w:rsidRPr="00005247">
        <w:rPr>
          <w:rStyle w:val="Nenhum"/>
          <w:lang w:val="pt-BR"/>
        </w:rPr>
        <w:t xml:space="preserve"> </w:t>
      </w:r>
      <w:r>
        <w:rPr>
          <w:rStyle w:val="Nenhum"/>
          <w:lang w:val="pt-BR"/>
        </w:rPr>
        <w:t>o apoio à democracia.</w:t>
      </w:r>
      <w:r w:rsidRPr="00005247">
        <w:rPr>
          <w:rStyle w:val="Nenhum"/>
          <w:lang w:val="pt-BR"/>
        </w:rPr>
        <w:t xml:space="preserve"> </w:t>
      </w:r>
      <w:r>
        <w:rPr>
          <w:rStyle w:val="Nenhum"/>
          <w:lang w:val="pt-BR"/>
        </w:rPr>
        <w:t>O</w:t>
      </w:r>
      <w:r w:rsidRPr="00005247">
        <w:rPr>
          <w:rStyle w:val="Nenhum"/>
          <w:lang w:val="pt-BR"/>
        </w:rPr>
        <w:t xml:space="preserve"> objetivo principal </w:t>
      </w:r>
      <w:r>
        <w:rPr>
          <w:rStyle w:val="Nenhum"/>
          <w:lang w:val="pt-BR"/>
        </w:rPr>
        <w:t xml:space="preserve">é </w:t>
      </w:r>
      <w:r w:rsidRPr="00005247">
        <w:rPr>
          <w:rStyle w:val="Nenhum"/>
          <w:lang w:val="pt-BR"/>
        </w:rPr>
        <w:t xml:space="preserve">entender </w:t>
      </w:r>
      <w:r>
        <w:rPr>
          <w:rStyle w:val="Nenhum"/>
          <w:lang w:val="pt-BR"/>
        </w:rPr>
        <w:t>como a saliência da violência</w:t>
      </w:r>
      <w:r w:rsidRPr="00005247">
        <w:rPr>
          <w:rStyle w:val="Nenhum"/>
          <w:lang w:val="pt-BR"/>
        </w:rPr>
        <w:t xml:space="preserve"> </w:t>
      </w:r>
      <w:r>
        <w:rPr>
          <w:rStyle w:val="Nenhum"/>
          <w:lang w:val="pt-BR"/>
        </w:rPr>
        <w:t>pode influenciar</w:t>
      </w:r>
      <w:r w:rsidR="006D2973">
        <w:rPr>
          <w:rStyle w:val="Nenhum"/>
          <w:lang w:val="pt-BR"/>
        </w:rPr>
        <w:t xml:space="preserve"> </w:t>
      </w:r>
      <w:r w:rsidRPr="00005247">
        <w:rPr>
          <w:rStyle w:val="Nenhum"/>
          <w:lang w:val="pt-BR"/>
        </w:rPr>
        <w:t xml:space="preserve">a </w:t>
      </w:r>
      <w:r>
        <w:rPr>
          <w:rStyle w:val="Nenhum"/>
          <w:lang w:val="pt-BR"/>
        </w:rPr>
        <w:t>boa avaliação da democracia</w:t>
      </w:r>
      <w:r w:rsidRPr="00005247">
        <w:rPr>
          <w:rStyle w:val="Nenhum"/>
          <w:lang w:val="pt-BR"/>
        </w:rPr>
        <w:t xml:space="preserve">. </w:t>
      </w:r>
    </w:p>
    <w:p w14:paraId="14F56DE5" w14:textId="77777777" w:rsidR="00F766BE" w:rsidRDefault="00F766BE" w:rsidP="00F766BE">
      <w:pPr>
        <w:pStyle w:val="CorpoA"/>
        <w:spacing w:line="360" w:lineRule="auto"/>
        <w:jc w:val="both"/>
        <w:rPr>
          <w:rStyle w:val="Nenhum"/>
          <w:lang w:val="pt-BR"/>
        </w:rPr>
      </w:pPr>
    </w:p>
    <w:p w14:paraId="6FBF1220" w14:textId="43A49BFA" w:rsidR="00F766BE" w:rsidRDefault="00F766BE" w:rsidP="00C57C1E">
      <w:pPr>
        <w:pStyle w:val="CorpoA"/>
        <w:spacing w:line="360" w:lineRule="auto"/>
        <w:jc w:val="both"/>
        <w:rPr>
          <w:rFonts w:ascii="Times" w:hAnsi="Times"/>
          <w:b/>
        </w:rPr>
      </w:pPr>
      <w:r w:rsidRPr="00C42E2E">
        <w:rPr>
          <w:rFonts w:ascii="Times" w:hAnsi="Times"/>
          <w:b/>
        </w:rPr>
        <w:t>A democracia como a melhor forma de governo</w:t>
      </w:r>
    </w:p>
    <w:p w14:paraId="10274DD0" w14:textId="77777777" w:rsidR="00F766BE" w:rsidRPr="00F61791" w:rsidRDefault="00F766BE" w:rsidP="00F766BE">
      <w:pPr>
        <w:spacing w:after="240" w:line="360" w:lineRule="auto"/>
        <w:ind w:firstLine="708"/>
        <w:jc w:val="both"/>
        <w:rPr>
          <w:rFonts w:ascii="Times" w:hAnsi="Times"/>
          <w:lang w:val="pt-BR"/>
        </w:rPr>
      </w:pPr>
      <w:r w:rsidRPr="00AA44E2">
        <w:rPr>
          <w:rFonts w:ascii="Times" w:hAnsi="Times"/>
          <w:lang w:val="pt-BR"/>
        </w:rPr>
        <w:t>Os debates sobre a democracia passaram por diversos momentos dentro da Ciência Política, desde a sua redução à apenas um método, até ser considerado um bem comum a todos os cidadãos (</w:t>
      </w:r>
      <w:r>
        <w:rPr>
          <w:rFonts w:ascii="Times" w:hAnsi="Times" w:cs="Rockwell"/>
          <w:lang w:val="pt-BR"/>
        </w:rPr>
        <w:t>ACHEN; BARTELS, 2017</w:t>
      </w:r>
      <w:r w:rsidRPr="00AA44E2">
        <w:rPr>
          <w:rFonts w:ascii="Times" w:hAnsi="Times"/>
          <w:lang w:val="pt-BR"/>
        </w:rPr>
        <w:t xml:space="preserve">). </w:t>
      </w:r>
      <w:proofErr w:type="spellStart"/>
      <w:r w:rsidRPr="00F61791">
        <w:rPr>
          <w:rFonts w:ascii="Times" w:hAnsi="Times"/>
          <w:lang w:val="pt-BR"/>
        </w:rPr>
        <w:t>Li</w:t>
      </w:r>
      <w:r>
        <w:rPr>
          <w:rFonts w:ascii="Times" w:hAnsi="Times"/>
          <w:lang w:val="pt-BR"/>
        </w:rPr>
        <w:t>j</w:t>
      </w:r>
      <w:r w:rsidRPr="00F61791">
        <w:rPr>
          <w:rFonts w:ascii="Times" w:hAnsi="Times"/>
          <w:lang w:val="pt-BR"/>
        </w:rPr>
        <w:t>phart</w:t>
      </w:r>
      <w:proofErr w:type="spellEnd"/>
      <w:r w:rsidRPr="00F61791">
        <w:rPr>
          <w:rFonts w:ascii="Times" w:hAnsi="Times"/>
          <w:lang w:val="pt-BR"/>
        </w:rPr>
        <w:t xml:space="preserve"> (2003) define dois tipos básicos de regimes democráticos: o sistema majoritário e o consensual. O primeiro tipo abrange países que possuem o modelo majoritário, onde o poder </w:t>
      </w:r>
      <w:r>
        <w:rPr>
          <w:rFonts w:ascii="Times" w:hAnsi="Times"/>
          <w:lang w:val="pt-BR"/>
        </w:rPr>
        <w:t>é</w:t>
      </w:r>
      <w:r w:rsidRPr="00F61791">
        <w:rPr>
          <w:rFonts w:ascii="Times" w:hAnsi="Times"/>
          <w:lang w:val="pt-BR"/>
        </w:rPr>
        <w:t xml:space="preserve"> delegado ao g</w:t>
      </w:r>
      <w:r>
        <w:rPr>
          <w:rFonts w:ascii="Times" w:hAnsi="Times"/>
          <w:lang w:val="pt-BR"/>
        </w:rPr>
        <w:t>rupo que obtém</w:t>
      </w:r>
      <w:r w:rsidRPr="00F61791">
        <w:rPr>
          <w:rFonts w:ascii="Times" w:hAnsi="Times"/>
          <w:lang w:val="pt-BR"/>
        </w:rPr>
        <w:t xml:space="preserve"> a maioria absoluta dos votos. Em contrapartida, o modelo consensual tem como pressuposto o compartilhamento, a dispersão e a limitação do poder (NETO, 2017). </w:t>
      </w:r>
    </w:p>
    <w:p w14:paraId="4EE0E586" w14:textId="34E90BE8" w:rsidR="00F766BE" w:rsidRDefault="00F766BE" w:rsidP="00F766BE">
      <w:pPr>
        <w:spacing w:after="240" w:line="360" w:lineRule="auto"/>
        <w:ind w:firstLine="708"/>
        <w:jc w:val="both"/>
        <w:rPr>
          <w:rFonts w:ascii="Times" w:hAnsi="Times"/>
          <w:lang w:val="pt-BR"/>
        </w:rPr>
      </w:pPr>
      <w:r w:rsidRPr="00B631F7">
        <w:rPr>
          <w:rFonts w:ascii="Times" w:hAnsi="Times"/>
          <w:lang w:val="pt-BR"/>
        </w:rPr>
        <w:t xml:space="preserve">Para melhor entendimento, ambos os modelos são democráticos, mas cada um apresenta instituições que definem as regras eleitorais e </w:t>
      </w:r>
      <w:r>
        <w:rPr>
          <w:rFonts w:ascii="Times" w:hAnsi="Times"/>
          <w:lang w:val="pt-BR"/>
        </w:rPr>
        <w:t>a</w:t>
      </w:r>
      <w:r w:rsidRPr="00B631F7">
        <w:rPr>
          <w:rFonts w:ascii="Times" w:hAnsi="Times"/>
          <w:lang w:val="pt-BR"/>
        </w:rPr>
        <w:t xml:space="preserve"> delegação do poder. </w:t>
      </w:r>
      <w:r w:rsidRPr="00F61791">
        <w:rPr>
          <w:rFonts w:ascii="Times" w:hAnsi="Times"/>
          <w:lang w:val="pt-BR"/>
        </w:rPr>
        <w:t xml:space="preserve">Dessa forma, existem diferentes graus de países democráticos majoritários e consensuais. Esse cenário fértil influencia a qualidade da democracia e interfere na responsabilização </w:t>
      </w:r>
      <w:r>
        <w:rPr>
          <w:rFonts w:ascii="Times" w:hAnsi="Times"/>
          <w:lang w:val="pt-BR"/>
        </w:rPr>
        <w:t>dos governantes</w:t>
      </w:r>
      <w:r w:rsidRPr="00F61791">
        <w:rPr>
          <w:rFonts w:ascii="Times" w:hAnsi="Times"/>
          <w:lang w:val="pt-BR"/>
        </w:rPr>
        <w:t xml:space="preserve">. </w:t>
      </w:r>
      <w:r w:rsidRPr="00AA44E2">
        <w:rPr>
          <w:rFonts w:ascii="Times" w:hAnsi="Times"/>
          <w:lang w:val="pt-BR"/>
        </w:rPr>
        <w:t xml:space="preserve">Diversos autores na </w:t>
      </w:r>
      <w:r>
        <w:rPr>
          <w:rFonts w:ascii="Times" w:hAnsi="Times"/>
          <w:lang w:val="pt-BR"/>
        </w:rPr>
        <w:t>C</w:t>
      </w:r>
      <w:r w:rsidRPr="00AA44E2">
        <w:rPr>
          <w:rFonts w:ascii="Times" w:hAnsi="Times"/>
          <w:lang w:val="pt-BR"/>
        </w:rPr>
        <w:t xml:space="preserve">iência </w:t>
      </w:r>
      <w:r>
        <w:rPr>
          <w:rFonts w:ascii="Times" w:hAnsi="Times"/>
          <w:lang w:val="pt-BR"/>
        </w:rPr>
        <w:t>P</w:t>
      </w:r>
      <w:r w:rsidR="00DD5B61">
        <w:rPr>
          <w:rFonts w:ascii="Times" w:hAnsi="Times"/>
          <w:lang w:val="pt-BR"/>
        </w:rPr>
        <w:t>olí</w:t>
      </w:r>
      <w:r w:rsidRPr="00AA44E2">
        <w:rPr>
          <w:rFonts w:ascii="Times" w:hAnsi="Times"/>
          <w:lang w:val="pt-BR"/>
        </w:rPr>
        <w:t xml:space="preserve">tica defendem as regras majoritárias com a justificativa de que elas proporcionam uma maior </w:t>
      </w:r>
      <w:proofErr w:type="spellStart"/>
      <w:r w:rsidRPr="00AA44E2">
        <w:rPr>
          <w:rFonts w:ascii="Times" w:hAnsi="Times"/>
          <w:i/>
          <w:lang w:val="pt-BR"/>
        </w:rPr>
        <w:t>accountability</w:t>
      </w:r>
      <w:proofErr w:type="spellEnd"/>
      <w:r w:rsidRPr="00AA44E2">
        <w:rPr>
          <w:rFonts w:ascii="Times" w:hAnsi="Times"/>
          <w:lang w:val="pt-BR"/>
        </w:rPr>
        <w:t xml:space="preserve"> por parte dos cidadãos </w:t>
      </w:r>
      <w:r w:rsidRPr="00846967">
        <w:rPr>
          <w:rFonts w:ascii="Times" w:hAnsi="Times"/>
          <w:lang w:val="pt-BR"/>
        </w:rPr>
        <w:t>(</w:t>
      </w:r>
      <w:r w:rsidR="002F3DFA" w:rsidRPr="00857885">
        <w:rPr>
          <w:rFonts w:ascii="Times" w:hAnsi="Times"/>
          <w:lang w:val="pt-BR"/>
        </w:rPr>
        <w:t>PRZEWORSKI et al. 1999</w:t>
      </w:r>
      <w:r w:rsidR="002F3DFA">
        <w:rPr>
          <w:rFonts w:ascii="Times" w:hAnsi="Times"/>
          <w:lang w:val="pt-BR"/>
        </w:rPr>
        <w:t xml:space="preserve">; </w:t>
      </w:r>
      <w:r w:rsidRPr="00846967">
        <w:rPr>
          <w:rFonts w:ascii="Times" w:hAnsi="Times"/>
          <w:lang w:val="pt-BR"/>
        </w:rPr>
        <w:t>MELO, 2007).</w:t>
      </w:r>
      <w:r w:rsidRPr="00AA44E2">
        <w:rPr>
          <w:rFonts w:ascii="Times" w:hAnsi="Times"/>
          <w:lang w:val="pt-BR"/>
        </w:rPr>
        <w:t xml:space="preserve"> </w:t>
      </w:r>
    </w:p>
    <w:p w14:paraId="24D23207" w14:textId="77777777" w:rsidR="00F766BE" w:rsidRDefault="00F766BE" w:rsidP="00F766BE">
      <w:pPr>
        <w:spacing w:after="240" w:line="360" w:lineRule="auto"/>
        <w:ind w:firstLine="708"/>
        <w:jc w:val="both"/>
        <w:rPr>
          <w:rFonts w:ascii="Times" w:hAnsi="Times"/>
          <w:lang w:val="pt-BR"/>
        </w:rPr>
      </w:pPr>
      <w:r w:rsidRPr="00857885">
        <w:rPr>
          <w:rFonts w:ascii="Times" w:hAnsi="Times"/>
          <w:lang w:val="pt-BR"/>
        </w:rPr>
        <w:t xml:space="preserve">A capacidade que os eleitores possuem de punir ou recompensar seus governantes com base no desempenho em suas gestões é o que garante a representatividade na democracia, constituindo-se em um mecanismo de </w:t>
      </w:r>
      <w:proofErr w:type="spellStart"/>
      <w:r w:rsidRPr="00857885">
        <w:rPr>
          <w:rFonts w:ascii="Times" w:hAnsi="Times"/>
          <w:i/>
          <w:iCs/>
          <w:lang w:val="pt-BR"/>
        </w:rPr>
        <w:t>accountability</w:t>
      </w:r>
      <w:proofErr w:type="spellEnd"/>
      <w:r w:rsidRPr="00857885">
        <w:rPr>
          <w:rFonts w:ascii="Times" w:hAnsi="Times"/>
          <w:lang w:val="pt-BR"/>
        </w:rPr>
        <w:t xml:space="preserve"> bastante valorizado em épocas eleitorais (PRZEWORSKI et al. 1999; MELO, 2007; PAVÃO, 2016). </w:t>
      </w:r>
      <w:r w:rsidRPr="00AA44E2">
        <w:rPr>
          <w:rFonts w:ascii="Times" w:hAnsi="Times"/>
          <w:lang w:val="pt-BR"/>
        </w:rPr>
        <w:t xml:space="preserve">Em outras palavras, a teoria sobre </w:t>
      </w:r>
      <w:proofErr w:type="spellStart"/>
      <w:r w:rsidRPr="00AA44E2">
        <w:rPr>
          <w:rFonts w:ascii="Times" w:hAnsi="Times"/>
          <w:i/>
          <w:iCs/>
          <w:lang w:val="pt-BR"/>
        </w:rPr>
        <w:t>accountability</w:t>
      </w:r>
      <w:proofErr w:type="spellEnd"/>
      <w:r w:rsidRPr="00AA44E2">
        <w:rPr>
          <w:rFonts w:ascii="Times" w:hAnsi="Times"/>
          <w:i/>
          <w:iCs/>
          <w:lang w:val="pt-BR"/>
        </w:rPr>
        <w:t xml:space="preserve"> </w:t>
      </w:r>
      <w:r w:rsidRPr="00AC78BB">
        <w:rPr>
          <w:rFonts w:ascii="Times" w:hAnsi="Times"/>
          <w:iCs/>
          <w:lang w:val="pt-BR"/>
        </w:rPr>
        <w:t>vertical</w:t>
      </w:r>
      <w:r w:rsidRPr="00AA44E2">
        <w:rPr>
          <w:rFonts w:ascii="Times" w:hAnsi="Times"/>
          <w:i/>
          <w:iCs/>
          <w:lang w:val="pt-BR"/>
        </w:rPr>
        <w:t xml:space="preserve"> </w:t>
      </w:r>
      <w:r w:rsidRPr="00AA44E2">
        <w:rPr>
          <w:rFonts w:ascii="Times" w:hAnsi="Times"/>
          <w:lang w:val="pt-BR"/>
        </w:rPr>
        <w:t xml:space="preserve">afirma que os cidadãos podem punir seus </w:t>
      </w:r>
      <w:r w:rsidRPr="00AA44E2">
        <w:rPr>
          <w:rFonts w:ascii="Times" w:hAnsi="Times"/>
          <w:lang w:val="pt-BR"/>
        </w:rPr>
        <w:lastRenderedPageBreak/>
        <w:t xml:space="preserve">governantes através da avaliação de seu desempenho, e assim gerar comportamentos e políticas diferentes para o governo ou incentivar a entrada de partidos de oposição nas eleições, influenciando o resultado nas urnas. </w:t>
      </w:r>
    </w:p>
    <w:p w14:paraId="2ED6030C" w14:textId="210BDA90" w:rsidR="00F766BE" w:rsidRDefault="00F766BE" w:rsidP="00F766BE">
      <w:pPr>
        <w:spacing w:after="240" w:line="360" w:lineRule="auto"/>
        <w:ind w:firstLine="708"/>
        <w:jc w:val="both"/>
        <w:rPr>
          <w:rStyle w:val="Nenhum"/>
          <w:lang w:val="pt-BR"/>
        </w:rPr>
      </w:pPr>
      <w:r>
        <w:rPr>
          <w:rFonts w:ascii="Times" w:hAnsi="Times"/>
          <w:lang w:val="pt-BR"/>
        </w:rPr>
        <w:t xml:space="preserve">Entretanto, é possível afirmar que estas instituições formais são suficientes para evitar um colapso da democracia? Segundo </w:t>
      </w:r>
      <w:proofErr w:type="spellStart"/>
      <w:r>
        <w:rPr>
          <w:rFonts w:ascii="Times" w:hAnsi="Times"/>
          <w:lang w:val="pt-BR"/>
        </w:rPr>
        <w:t>Levitsky</w:t>
      </w:r>
      <w:proofErr w:type="spellEnd"/>
      <w:r>
        <w:rPr>
          <w:rFonts w:ascii="Times" w:hAnsi="Times"/>
          <w:lang w:val="pt-BR"/>
        </w:rPr>
        <w:t xml:space="preserve"> e </w:t>
      </w:r>
      <w:proofErr w:type="spellStart"/>
      <w:r>
        <w:rPr>
          <w:rFonts w:ascii="Times" w:hAnsi="Times"/>
          <w:lang w:val="pt-BR"/>
        </w:rPr>
        <w:t>Ziblatt</w:t>
      </w:r>
      <w:proofErr w:type="spellEnd"/>
      <w:r>
        <w:rPr>
          <w:rFonts w:ascii="Times" w:hAnsi="Times"/>
          <w:lang w:val="pt-BR"/>
        </w:rPr>
        <w:t xml:space="preserve"> (2018)</w:t>
      </w:r>
      <w:r>
        <w:rPr>
          <w:rStyle w:val="Nenhum"/>
          <w:lang w:val="pt-BR"/>
        </w:rPr>
        <w:t xml:space="preserve">, o </w:t>
      </w:r>
      <w:proofErr w:type="spellStart"/>
      <w:r w:rsidRPr="002135A5">
        <w:rPr>
          <w:rStyle w:val="Nenhum"/>
          <w:i/>
          <w:lang w:val="pt-BR"/>
        </w:rPr>
        <w:t>democratic</w:t>
      </w:r>
      <w:proofErr w:type="spellEnd"/>
      <w:r w:rsidRPr="002135A5">
        <w:rPr>
          <w:rStyle w:val="Nenhum"/>
          <w:i/>
          <w:lang w:val="pt-BR"/>
        </w:rPr>
        <w:t xml:space="preserve"> </w:t>
      </w:r>
      <w:proofErr w:type="spellStart"/>
      <w:r w:rsidRPr="002135A5">
        <w:rPr>
          <w:rStyle w:val="Nenhum"/>
          <w:i/>
          <w:lang w:val="pt-BR"/>
        </w:rPr>
        <w:t>breakdown</w:t>
      </w:r>
      <w:proofErr w:type="spellEnd"/>
      <w:r>
        <w:rPr>
          <w:rStyle w:val="Nenhum"/>
          <w:lang w:val="pt-BR"/>
        </w:rPr>
        <w:t xml:space="preserve"> poderia acontecer através de um golpe de estado ou de forma gradual. Potenciais candidatos autocratas poderiam chegar ao poder se as instituições formais de cada regime estiverem fragilizadas por circunstâncias econômicas, sociais ou políticas. Para evitar que o colapso da democracia aconteça, os eleitores devem prestar atenção à</w:t>
      </w:r>
      <w:r w:rsidR="000C0E6A">
        <w:rPr>
          <w:rStyle w:val="Nenhum"/>
          <w:lang w:val="pt-BR"/>
        </w:rPr>
        <w:t xml:space="preserve"> quatro fatores estipulados pelos autores</w:t>
      </w:r>
      <w:r w:rsidR="0074566F">
        <w:rPr>
          <w:rStyle w:val="Nenhum"/>
          <w:lang w:val="pt-BR"/>
        </w:rPr>
        <w:t xml:space="preserve">, </w:t>
      </w:r>
      <w:r>
        <w:rPr>
          <w:rStyle w:val="Nenhum"/>
          <w:lang w:val="pt-BR"/>
        </w:rPr>
        <w:t xml:space="preserve">que indicam que um governante é um potencial </w:t>
      </w:r>
      <w:r w:rsidR="00BF56A8">
        <w:rPr>
          <w:rStyle w:val="Nenhum"/>
          <w:lang w:val="pt-BR"/>
        </w:rPr>
        <w:t xml:space="preserve">autocrata: </w:t>
      </w:r>
      <w:r>
        <w:rPr>
          <w:rStyle w:val="Nenhum"/>
          <w:lang w:val="pt-BR"/>
        </w:rPr>
        <w:t>(1) observar se ele rejeita ou tem pouco compromisso com as regras democráticas; (2) se ele nega a legitimidade de seus oponentes; (3) se é tolerante ou estimula a violência e (4) se está disposto a limitar os direitos civis dos o</w:t>
      </w:r>
      <w:r w:rsidR="0074566F">
        <w:rPr>
          <w:rStyle w:val="Nenhum"/>
          <w:lang w:val="pt-BR"/>
        </w:rPr>
        <w:t>positores, inclusive o da mídia (LINZ, 1996; LEVITSKY; ZIBLATT, 2018).</w:t>
      </w:r>
    </w:p>
    <w:p w14:paraId="633FA84B" w14:textId="715E14C6" w:rsidR="00F766BE" w:rsidRDefault="00F766BE" w:rsidP="00F766BE">
      <w:pPr>
        <w:pStyle w:val="CorpoA"/>
        <w:spacing w:line="360" w:lineRule="auto"/>
        <w:ind w:firstLine="708"/>
        <w:jc w:val="both"/>
        <w:rPr>
          <w:rStyle w:val="Nenhum"/>
          <w:lang w:val="pt-BR"/>
        </w:rPr>
      </w:pPr>
      <w:r>
        <w:rPr>
          <w:rStyle w:val="Nenhum"/>
          <w:lang w:val="pt-BR"/>
        </w:rPr>
        <w:t xml:space="preserve">Outro caminho para evitar o colapso da democracia, é através dos partidos políticos funcionando como </w:t>
      </w:r>
      <w:proofErr w:type="spellStart"/>
      <w:r w:rsidRPr="00D410A9">
        <w:rPr>
          <w:rStyle w:val="Nenhum"/>
          <w:i/>
          <w:lang w:val="pt-BR"/>
        </w:rPr>
        <w:t>gatekeepers</w:t>
      </w:r>
      <w:proofErr w:type="spellEnd"/>
      <w:r w:rsidRPr="00D410A9">
        <w:rPr>
          <w:rStyle w:val="Nenhum"/>
          <w:i/>
          <w:lang w:val="pt-BR"/>
        </w:rPr>
        <w:t xml:space="preserve"> </w:t>
      </w:r>
      <w:r>
        <w:rPr>
          <w:rStyle w:val="Nenhum"/>
          <w:lang w:val="pt-BR"/>
        </w:rPr>
        <w:t>de potenciais candidatos nas campanhas pré-eleitorais. Os líderes partidários atuariam como guardiões da democracia, a fim de fi</w:t>
      </w:r>
      <w:r w:rsidR="00653DFB">
        <w:rPr>
          <w:rStyle w:val="Nenhum"/>
          <w:lang w:val="pt-BR"/>
        </w:rPr>
        <w:t>ltrar autocratas que pudessem pô</w:t>
      </w:r>
      <w:r>
        <w:rPr>
          <w:rStyle w:val="Nenhum"/>
          <w:lang w:val="pt-BR"/>
        </w:rPr>
        <w:t xml:space="preserve">r em risco o regime. Um exemplo comum de </w:t>
      </w:r>
      <w:proofErr w:type="spellStart"/>
      <w:r w:rsidRPr="00892071">
        <w:rPr>
          <w:rStyle w:val="Nenhum"/>
          <w:i/>
          <w:lang w:val="pt-BR"/>
        </w:rPr>
        <w:t>gatekeeper</w:t>
      </w:r>
      <w:proofErr w:type="spellEnd"/>
      <w:r>
        <w:rPr>
          <w:rStyle w:val="Nenhum"/>
          <w:lang w:val="pt-BR"/>
        </w:rPr>
        <w:t xml:space="preserve"> exitoso é o papel histórico dos partidos estadunidenses, com suas primárias e convenções para presidente. Porém, alguns obstáculos comuns para os países com regimes democráticos recentes, como por exemplo o Brasil, são fatores externos e clivagens sociais extremas, como a desigualdade social e a precariedade dos serviços públicos, especialmente a falta de segurança pública. </w:t>
      </w:r>
    </w:p>
    <w:p w14:paraId="1C282349" w14:textId="1A654EE5" w:rsidR="00F766BE" w:rsidRDefault="00F766BE" w:rsidP="00F766BE">
      <w:pPr>
        <w:pStyle w:val="CorpoA"/>
        <w:spacing w:line="360" w:lineRule="auto"/>
        <w:ind w:firstLine="708"/>
        <w:jc w:val="both"/>
        <w:rPr>
          <w:rStyle w:val="Nenhum"/>
          <w:lang w:val="pt-BR"/>
        </w:rPr>
      </w:pPr>
      <w:r>
        <w:rPr>
          <w:rStyle w:val="Nenhum"/>
          <w:lang w:val="pt-BR"/>
        </w:rPr>
        <w:t xml:space="preserve">A percepção sobre a violência dos cidadãos se torna cada vez mais saliente e influente nas pesquisas de opinião, como </w:t>
      </w:r>
      <w:r w:rsidR="00E14A2B">
        <w:rPr>
          <w:rStyle w:val="Nenhum"/>
          <w:lang w:val="pt-BR"/>
        </w:rPr>
        <w:t>as que foram</w:t>
      </w:r>
      <w:r>
        <w:rPr>
          <w:rStyle w:val="Nenhum"/>
          <w:lang w:val="pt-BR"/>
        </w:rPr>
        <w:t xml:space="preserve"> realizadas no Brasil pela LAPOP, entre os anos de 2006 e 2016/2017. A pergunta existente nos </w:t>
      </w:r>
      <w:proofErr w:type="spellStart"/>
      <w:r w:rsidRPr="00773A5A">
        <w:rPr>
          <w:rStyle w:val="Nenhum"/>
          <w:i/>
          <w:lang w:val="pt-BR"/>
        </w:rPr>
        <w:t>surveys</w:t>
      </w:r>
      <w:proofErr w:type="spellEnd"/>
      <w:r>
        <w:rPr>
          <w:rStyle w:val="Nenhum"/>
          <w:lang w:val="pt-BR"/>
        </w:rPr>
        <w:t xml:space="preserve"> indaga:</w:t>
      </w:r>
    </w:p>
    <w:p w14:paraId="4ADE596C" w14:textId="77777777" w:rsidR="00F766BE" w:rsidRPr="00846967" w:rsidRDefault="00F766BE"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jc w:val="both"/>
        <w:rPr>
          <w:rFonts w:ascii="Times" w:hAnsi="Times" w:cs="Times"/>
          <w:i/>
          <w:color w:val="000000"/>
          <w:lang w:val="pt-BR" w:eastAsia="pt-BR"/>
        </w:rPr>
      </w:pPr>
      <w:r w:rsidRPr="00846967">
        <w:rPr>
          <w:rFonts w:ascii="Times" w:hAnsi="Times" w:cs="Arial"/>
          <w:b/>
          <w:bCs/>
          <w:i/>
          <w:color w:val="000000"/>
          <w:lang w:val="pt-BR" w:eastAsia="pt-BR"/>
        </w:rPr>
        <w:t xml:space="preserve">ING4. </w:t>
      </w:r>
      <w:r w:rsidRPr="00846967">
        <w:rPr>
          <w:rFonts w:ascii="Times" w:hAnsi="Times" w:cs="Arial"/>
          <w:i/>
          <w:color w:val="000000"/>
          <w:lang w:val="pt-BR" w:eastAsia="pt-BR"/>
        </w:rPr>
        <w:t xml:space="preserve">Mudando de assunto de novo, a democracia tem alguns problemas, mas é melhor do que qualquer outra forma de governo. Até que ponto concorda ou discorda desta frase? </w:t>
      </w:r>
    </w:p>
    <w:p w14:paraId="4F195D06" w14:textId="1DFB3B25" w:rsidR="00F766BE" w:rsidRDefault="003C1761" w:rsidP="00F766BE">
      <w:pPr>
        <w:pStyle w:val="CorpoA"/>
        <w:spacing w:line="360" w:lineRule="auto"/>
        <w:ind w:firstLine="708"/>
        <w:jc w:val="both"/>
        <w:rPr>
          <w:rStyle w:val="Nenhum"/>
          <w:lang w:val="pt-BR"/>
        </w:rPr>
      </w:pPr>
      <w:r>
        <w:rPr>
          <w:rStyle w:val="Nenhum"/>
          <w:lang w:val="pt-BR"/>
        </w:rPr>
        <w:t>Com base nesta pergunta,</w:t>
      </w:r>
      <w:r w:rsidR="006011DC">
        <w:rPr>
          <w:rStyle w:val="Nenhum"/>
          <w:lang w:val="pt-BR"/>
        </w:rPr>
        <w:t xml:space="preserve"> surge a necessidade de analisar</w:t>
      </w:r>
      <w:r w:rsidR="00F766BE">
        <w:rPr>
          <w:rStyle w:val="Nenhum"/>
          <w:lang w:val="pt-BR"/>
        </w:rPr>
        <w:t xml:space="preserve"> como </w:t>
      </w:r>
      <w:r w:rsidR="006011DC">
        <w:rPr>
          <w:rStyle w:val="Nenhum"/>
          <w:lang w:val="pt-BR"/>
        </w:rPr>
        <w:t xml:space="preserve">os brasileiros avaliam </w:t>
      </w:r>
      <w:r w:rsidR="00F766BE">
        <w:rPr>
          <w:rStyle w:val="Nenhum"/>
          <w:lang w:val="pt-BR"/>
        </w:rPr>
        <w:t>a democracia</w:t>
      </w:r>
      <w:r w:rsidR="000D2BED">
        <w:rPr>
          <w:rStyle w:val="Nenhum"/>
          <w:lang w:val="pt-BR"/>
        </w:rPr>
        <w:t xml:space="preserve"> como a melhor forma de governo, enfrentando a violência como um dos problemas mais graves do país.</w:t>
      </w:r>
      <w:r w:rsidR="00F766BE">
        <w:rPr>
          <w:rStyle w:val="Nenhum"/>
          <w:lang w:val="pt-BR"/>
        </w:rPr>
        <w:t xml:space="preserve"> </w:t>
      </w:r>
    </w:p>
    <w:p w14:paraId="1B129263" w14:textId="1D00A296" w:rsidR="00F766BE" w:rsidRDefault="00F766BE" w:rsidP="00F766BE">
      <w:pPr>
        <w:pStyle w:val="CorpoA"/>
        <w:jc w:val="both"/>
        <w:rPr>
          <w:rStyle w:val="Nenhum"/>
          <w:b/>
          <w:color w:val="000000" w:themeColor="text1"/>
          <w:u w:color="FF9200"/>
        </w:rPr>
      </w:pPr>
    </w:p>
    <w:p w14:paraId="3286A653" w14:textId="77777777" w:rsidR="00F766BE" w:rsidRDefault="00F766BE" w:rsidP="00F766BE">
      <w:pPr>
        <w:pStyle w:val="CorpoA"/>
        <w:jc w:val="both"/>
        <w:rPr>
          <w:rStyle w:val="Nenhum"/>
          <w:b/>
          <w:color w:val="000000" w:themeColor="text1"/>
          <w:u w:color="FF9200"/>
        </w:rPr>
      </w:pPr>
      <w:r w:rsidRPr="00171761">
        <w:rPr>
          <w:rStyle w:val="Nenhum"/>
          <w:b/>
          <w:color w:val="000000" w:themeColor="text1"/>
          <w:u w:color="FF9200"/>
        </w:rPr>
        <w:lastRenderedPageBreak/>
        <w:t xml:space="preserve">A </w:t>
      </w:r>
      <w:proofErr w:type="spellStart"/>
      <w:r w:rsidRPr="00171761">
        <w:rPr>
          <w:rStyle w:val="Nenhum"/>
          <w:b/>
          <w:color w:val="000000" w:themeColor="text1"/>
          <w:u w:color="FF9200"/>
        </w:rPr>
        <w:t>percepção</w:t>
      </w:r>
      <w:proofErr w:type="spellEnd"/>
      <w:r w:rsidRPr="00171761">
        <w:rPr>
          <w:rStyle w:val="Nenhum"/>
          <w:b/>
          <w:color w:val="000000" w:themeColor="text1"/>
          <w:u w:color="FF9200"/>
        </w:rPr>
        <w:t xml:space="preserve"> sobre a violência</w:t>
      </w:r>
    </w:p>
    <w:p w14:paraId="1FF7FA0C" w14:textId="3C6A0306" w:rsidR="00F766BE" w:rsidRPr="00171761" w:rsidRDefault="00F766BE" w:rsidP="00F766BE">
      <w:pPr>
        <w:pStyle w:val="CorpoA"/>
        <w:jc w:val="both"/>
        <w:rPr>
          <w:rStyle w:val="Nenhum"/>
          <w:b/>
          <w:bCs/>
          <w:lang w:val="pt-BR"/>
        </w:rPr>
      </w:pPr>
    </w:p>
    <w:p w14:paraId="074057FC" w14:textId="77777777" w:rsidR="00F766BE" w:rsidRDefault="00F766BE" w:rsidP="00F766B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Definir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é uma tarefa que poucos estudiosos se propõem a fazer. Em termos práticos, a opinião dos indivíduos a respeito de certos temas e assuntos, é essencial para a compreensão de fenômenos sociais e políticos. A violência não deve ser mensurada apenas através de dados sobre a taxa de mortes violentas ou aumento da criminalidade, ela precisa ser compreendida também à um nível individual, para criar conexões mais diretas com a população. Um </w:t>
      </w:r>
      <w:proofErr w:type="spellStart"/>
      <w:r>
        <w:rPr>
          <w:rFonts w:ascii="Times" w:hAnsi="Times"/>
          <w:sz w:val="24"/>
          <w:szCs w:val="24"/>
          <w:u w:color="000000"/>
        </w:rPr>
        <w:t>aspecto</w:t>
      </w:r>
      <w:proofErr w:type="spellEnd"/>
      <w:r>
        <w:rPr>
          <w:rFonts w:ascii="Times" w:hAnsi="Times"/>
          <w:sz w:val="24"/>
          <w:szCs w:val="24"/>
          <w:u w:color="000000"/>
        </w:rPr>
        <w:t xml:space="preserve"> que deve ser levado em consideração para mensurar 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é identificar a importância que ela tem na vida dos indivíduos. Problemas na área da saúde pública, desemprego e educação, são temas recorrentes </w:t>
      </w:r>
      <w:r w:rsidRPr="002F24E9">
        <w:rPr>
          <w:rFonts w:ascii="Times" w:hAnsi="Times"/>
          <w:sz w:val="24"/>
          <w:szCs w:val="24"/>
          <w:u w:color="000000"/>
        </w:rPr>
        <w:t>(</w:t>
      </w:r>
      <w:r w:rsidRPr="002F24E9">
        <w:rPr>
          <w:rFonts w:ascii="Times" w:hAnsi="Times"/>
          <w:sz w:val="24"/>
          <w:szCs w:val="24"/>
        </w:rPr>
        <w:t>SINGER, 2011; BUDGE, 2015</w:t>
      </w:r>
      <w:r w:rsidRPr="002F24E9">
        <w:rPr>
          <w:rFonts w:ascii="Times" w:hAnsi="Times"/>
          <w:sz w:val="24"/>
          <w:szCs w:val="24"/>
          <w:u w:color="000000"/>
        </w:rPr>
        <w:t xml:space="preserve">) </w:t>
      </w:r>
      <w:r>
        <w:rPr>
          <w:rFonts w:ascii="Times" w:hAnsi="Times"/>
          <w:sz w:val="24"/>
          <w:szCs w:val="24"/>
          <w:u w:color="000000"/>
        </w:rPr>
        <w:t xml:space="preserve">e atingem diretamente à população. </w:t>
      </w:r>
    </w:p>
    <w:p w14:paraId="4A7C05CF" w14:textId="2DA8848C" w:rsidR="00F766BE" w:rsidRDefault="00F766BE" w:rsidP="00F766B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Por isso, geralmente estes temas são considerados mecanismos eleitorais e políticos de </w:t>
      </w:r>
      <w:proofErr w:type="spellStart"/>
      <w:r w:rsidRPr="002B4126">
        <w:rPr>
          <w:rFonts w:ascii="Times" w:hAnsi="Times"/>
          <w:i/>
          <w:sz w:val="24"/>
          <w:szCs w:val="24"/>
          <w:u w:color="000000"/>
        </w:rPr>
        <w:t>accountability</w:t>
      </w:r>
      <w:proofErr w:type="spellEnd"/>
      <w:r>
        <w:rPr>
          <w:rFonts w:ascii="Times" w:hAnsi="Times"/>
          <w:i/>
          <w:sz w:val="24"/>
          <w:szCs w:val="24"/>
          <w:u w:color="000000"/>
        </w:rPr>
        <w:t xml:space="preserve"> </w:t>
      </w:r>
      <w:r w:rsidRPr="00F119D2">
        <w:rPr>
          <w:rFonts w:ascii="Times" w:hAnsi="Times"/>
          <w:sz w:val="24"/>
          <w:szCs w:val="24"/>
          <w:u w:color="000000"/>
        </w:rPr>
        <w:t>vertical</w:t>
      </w:r>
      <w:r>
        <w:rPr>
          <w:rFonts w:ascii="Times" w:hAnsi="Times"/>
          <w:sz w:val="24"/>
          <w:szCs w:val="24"/>
          <w:u w:color="000000"/>
        </w:rPr>
        <w:t xml:space="preserve"> </w:t>
      </w:r>
      <w:r w:rsidRPr="002207FB">
        <w:rPr>
          <w:rFonts w:ascii="Times" w:hAnsi="Times"/>
          <w:sz w:val="24"/>
          <w:szCs w:val="24"/>
        </w:rPr>
        <w:t xml:space="preserve">(PRZEWORSKI </w:t>
      </w:r>
      <w:proofErr w:type="spellStart"/>
      <w:r w:rsidRPr="002207FB">
        <w:rPr>
          <w:rFonts w:ascii="Times" w:hAnsi="Times"/>
          <w:sz w:val="24"/>
          <w:szCs w:val="24"/>
        </w:rPr>
        <w:t>et</w:t>
      </w:r>
      <w:proofErr w:type="spellEnd"/>
      <w:r w:rsidRPr="002207FB">
        <w:rPr>
          <w:rFonts w:ascii="Times" w:hAnsi="Times"/>
          <w:sz w:val="24"/>
          <w:szCs w:val="24"/>
        </w:rPr>
        <w:t xml:space="preserve"> al. 1999; MELO, 2007; PAVÃO, 2016)</w:t>
      </w:r>
      <w:r>
        <w:rPr>
          <w:rFonts w:ascii="Times" w:hAnsi="Times"/>
          <w:sz w:val="24"/>
          <w:szCs w:val="24"/>
          <w:u w:color="000000"/>
        </w:rPr>
        <w:t>. Se a violência for considerada um problema grave e urgente para a população, espera-se que ela também seja considerada um instrumento de punição contra o governo, consequentemente, questiona</w:t>
      </w:r>
      <w:r w:rsidR="00BC746E">
        <w:rPr>
          <w:rFonts w:ascii="Times" w:hAnsi="Times"/>
          <w:sz w:val="24"/>
          <w:szCs w:val="24"/>
          <w:u w:color="000000"/>
        </w:rPr>
        <w:t>ndo</w:t>
      </w:r>
      <w:r>
        <w:rPr>
          <w:rFonts w:ascii="Times" w:hAnsi="Times"/>
          <w:sz w:val="24"/>
          <w:szCs w:val="24"/>
          <w:u w:color="000000"/>
        </w:rPr>
        <w:t xml:space="preserve"> a qualidade do sistema democrático. Portanto, surge a pergunta: até que ponto 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pode influenciar a avalia</w:t>
      </w:r>
      <w:r w:rsidRPr="007B109D">
        <w:rPr>
          <w:rFonts w:ascii="Times" w:hAnsi="Times"/>
          <w:sz w:val="24"/>
          <w:szCs w:val="24"/>
          <w:u w:color="000000"/>
        </w:rPr>
        <w:t>çã</w:t>
      </w:r>
      <w:r>
        <w:rPr>
          <w:rFonts w:ascii="Times" w:hAnsi="Times"/>
          <w:sz w:val="24"/>
          <w:szCs w:val="24"/>
          <w:u w:color="000000"/>
        </w:rPr>
        <w:t>o da democracia pelos brasileiros?</w:t>
      </w:r>
    </w:p>
    <w:p w14:paraId="21A211D1" w14:textId="6D9CC164" w:rsidR="00C57C1E" w:rsidRPr="00514A0A" w:rsidRDefault="00F766BE" w:rsidP="00C57C1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O principal objetivo deste artigo é levantar a hipótese de que os indivíduos avaliam a democracia através de sua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Isso possibilitaria identificar um novo parâmetro comparativo que deve ser levado em </w:t>
      </w:r>
      <w:r w:rsidR="00D66ACF">
        <w:rPr>
          <w:rFonts w:ascii="Times" w:hAnsi="Times"/>
          <w:sz w:val="24"/>
          <w:szCs w:val="24"/>
          <w:u w:color="000000"/>
        </w:rPr>
        <w:t xml:space="preserve">conta </w:t>
      </w:r>
      <w:r>
        <w:rPr>
          <w:rFonts w:ascii="Times" w:hAnsi="Times"/>
          <w:sz w:val="24"/>
          <w:szCs w:val="24"/>
          <w:u w:color="000000"/>
        </w:rPr>
        <w:t xml:space="preserve">nos debates sobre a qualidade da democracia, e afirmá-lo como um mecanismo de punição para o governo. Outro ponto positivo, é a valorização de pesquisas centradas no eleitor, suas preferências e demandas sociais. Um dos pressupostos básicos da </w:t>
      </w:r>
      <w:proofErr w:type="spellStart"/>
      <w:r w:rsidRPr="00C057BB">
        <w:rPr>
          <w:rFonts w:ascii="Times" w:hAnsi="Times"/>
          <w:i/>
          <w:sz w:val="24"/>
          <w:szCs w:val="24"/>
          <w:u w:color="000000"/>
        </w:rPr>
        <w:t>accountability</w:t>
      </w:r>
      <w:proofErr w:type="spellEnd"/>
      <w:r>
        <w:rPr>
          <w:rFonts w:ascii="Times" w:hAnsi="Times"/>
          <w:sz w:val="24"/>
          <w:szCs w:val="24"/>
          <w:u w:color="000000"/>
        </w:rPr>
        <w:t xml:space="preserve"> é justamente legitimar a congruência entre a agenda governamental e as demandas dos cidadãos (CARREIRÃO, 2015). </w:t>
      </w:r>
      <w:r w:rsidRPr="00C158CE">
        <w:rPr>
          <w:rFonts w:ascii="Times" w:hAnsi="Times"/>
          <w:sz w:val="24"/>
          <w:szCs w:val="24"/>
          <w:u w:color="000000"/>
        </w:rPr>
        <w:t xml:space="preserve">Para Powell (2004, p.91 </w:t>
      </w:r>
      <w:proofErr w:type="spellStart"/>
      <w:r w:rsidRPr="00C158CE">
        <w:rPr>
          <w:rFonts w:ascii="Times" w:hAnsi="Times"/>
          <w:sz w:val="24"/>
          <w:szCs w:val="24"/>
          <w:u w:color="000000"/>
        </w:rPr>
        <w:t>apud</w:t>
      </w:r>
      <w:proofErr w:type="spellEnd"/>
      <w:r w:rsidRPr="00C158CE">
        <w:rPr>
          <w:rFonts w:ascii="Times" w:hAnsi="Times"/>
          <w:sz w:val="24"/>
          <w:szCs w:val="24"/>
          <w:u w:color="000000"/>
        </w:rPr>
        <w:t xml:space="preserve"> Avila, 2016, p. 529), a </w:t>
      </w:r>
      <w:proofErr w:type="spellStart"/>
      <w:r w:rsidRPr="00C158CE">
        <w:rPr>
          <w:rFonts w:ascii="Times" w:hAnsi="Times"/>
          <w:i/>
          <w:sz w:val="24"/>
          <w:szCs w:val="24"/>
          <w:u w:color="000000"/>
        </w:rPr>
        <w:t>accountability</w:t>
      </w:r>
      <w:proofErr w:type="spellEnd"/>
      <w:r w:rsidRPr="00C158CE">
        <w:rPr>
          <w:rFonts w:ascii="Times" w:hAnsi="Times"/>
          <w:sz w:val="24"/>
          <w:szCs w:val="24"/>
          <w:u w:color="000000"/>
        </w:rPr>
        <w:t xml:space="preserve"> é um processo de três fases: cidadãos estabelecem suas preferências, que são formalizadas por meio das eleições, nas quais as coalizões ou o governo eleito, devem formular políticas públicas para atender a demanda popular. </w:t>
      </w:r>
      <w:r w:rsidRPr="00C158CE">
        <w:rPr>
          <w:rFonts w:ascii="Times" w:hAnsi="Times"/>
          <w:sz w:val="24"/>
          <w:szCs w:val="24"/>
        </w:rPr>
        <w:t xml:space="preserve">Portanto, é evidente a importância dos estudos voltados à </w:t>
      </w:r>
      <w:proofErr w:type="spellStart"/>
      <w:r w:rsidRPr="00C158CE">
        <w:rPr>
          <w:rFonts w:ascii="Times" w:hAnsi="Times"/>
          <w:sz w:val="24"/>
          <w:szCs w:val="24"/>
        </w:rPr>
        <w:t>percepção</w:t>
      </w:r>
      <w:proofErr w:type="spellEnd"/>
      <w:r w:rsidRPr="00C158CE">
        <w:rPr>
          <w:rFonts w:ascii="Times" w:hAnsi="Times"/>
          <w:sz w:val="24"/>
          <w:szCs w:val="24"/>
        </w:rPr>
        <w:t xml:space="preserve"> sobre a violência. A partir dela, identificam-se as demandas, preferências e comportamentos que alimentam a produção das políticas públicas e ações eleitorais. </w:t>
      </w:r>
    </w:p>
    <w:p w14:paraId="76364E72" w14:textId="6F584EE3" w:rsidR="00F766BE" w:rsidRPr="00D91478" w:rsidRDefault="00F766BE" w:rsidP="00F766BE">
      <w:pPr>
        <w:pStyle w:val="CorpoA"/>
        <w:spacing w:line="360" w:lineRule="auto"/>
        <w:jc w:val="both"/>
        <w:rPr>
          <w:rFonts w:ascii="Times" w:hAnsi="Times"/>
          <w:b/>
        </w:rPr>
      </w:pPr>
      <w:r w:rsidRPr="00F86537">
        <w:rPr>
          <w:rFonts w:ascii="Times" w:hAnsi="Times"/>
          <w:b/>
        </w:rPr>
        <w:lastRenderedPageBreak/>
        <w:t>A violência é um problema grave para os brasileiros?</w:t>
      </w:r>
    </w:p>
    <w:p w14:paraId="1C6C72D0" w14:textId="77777777" w:rsidR="00F766BE" w:rsidRDefault="00F766BE" w:rsidP="00F766BE">
      <w:pPr>
        <w:spacing w:after="240" w:line="360" w:lineRule="auto"/>
        <w:ind w:firstLine="720"/>
        <w:jc w:val="both"/>
        <w:rPr>
          <w:rFonts w:ascii="Times" w:hAnsi="Times"/>
          <w:lang w:val="pt-BR"/>
        </w:rPr>
      </w:pPr>
      <w:r w:rsidRPr="00F86537">
        <w:rPr>
          <w:rFonts w:ascii="Times" w:hAnsi="Times"/>
          <w:lang w:val="pt-BR"/>
        </w:rPr>
        <w:t>A teoria da saliência defende a ideia de que</w:t>
      </w:r>
      <w:r w:rsidRPr="00F86537">
        <w:rPr>
          <w:rFonts w:ascii="Times" w:hAnsi="Times"/>
          <w:b/>
          <w:bCs/>
          <w:lang w:val="pt-BR"/>
        </w:rPr>
        <w:t xml:space="preserve"> </w:t>
      </w:r>
      <w:r w:rsidRPr="00F86537">
        <w:rPr>
          <w:rFonts w:ascii="Times" w:hAnsi="Times"/>
          <w:lang w:val="pt-BR"/>
        </w:rPr>
        <w:t>a decisão do eleitor em votar num governo depende de um cálculo onde ele troca fatores pouco importantes pelos mais relevantes. Entretanto, os eleitores levam em consideração diferentes aspectos da performance do governo para decidir seus votos, podendo ignorar estrategicamente alguns assuntos enquanto priorizam outros (SINGER, 2011; BUDGE, 2015; PAVÃO, 2016).</w:t>
      </w:r>
      <w:r w:rsidRPr="00F86537">
        <w:rPr>
          <w:rFonts w:ascii="Times" w:hAnsi="Times"/>
          <w:color w:val="FF0000"/>
          <w:lang w:val="pt-BR"/>
        </w:rPr>
        <w:t xml:space="preserve"> </w:t>
      </w:r>
      <w:r w:rsidRPr="00F86537">
        <w:rPr>
          <w:rFonts w:ascii="Times" w:hAnsi="Times"/>
          <w:lang w:val="pt-BR"/>
        </w:rPr>
        <w:t xml:space="preserve">A violência é considerada um tema eminente e saliente para os cidadãos, tornando-se uma questão mais grave em países com casos extremos de violência (BUDGE, 1983; PÉREZ, 2003, 2011) no continente latino-americano e especialmente no Brasil (BORGES, 2013; KERBAUY e DIAS, 2015; FIGUEIREDO FILHO et al., 2016). </w:t>
      </w:r>
    </w:p>
    <w:p w14:paraId="077D51BC" w14:textId="77777777" w:rsidR="00F766BE" w:rsidRPr="00F86537" w:rsidRDefault="00F766BE" w:rsidP="00F766BE">
      <w:pPr>
        <w:spacing w:after="240" w:line="360" w:lineRule="auto"/>
        <w:ind w:firstLine="720"/>
        <w:jc w:val="both"/>
        <w:rPr>
          <w:rFonts w:ascii="Times" w:hAnsi="Times"/>
          <w:lang w:val="pt-BR"/>
        </w:rPr>
      </w:pPr>
      <w:r w:rsidRPr="00F86537">
        <w:rPr>
          <w:rFonts w:ascii="Times" w:hAnsi="Times"/>
          <w:lang w:val="pt-BR"/>
        </w:rPr>
        <w:t xml:space="preserve">A percepção de violência pode ser encarada também como indicador para avaliar o grau de confiança de um cidadão em relação às instituições e na formulação de políticas públicas (CARDOSO et al, 2013). As recentes pesquisas realizadas no Brasil na última década, pelo </w:t>
      </w:r>
      <w:proofErr w:type="spellStart"/>
      <w:r w:rsidRPr="00F86537">
        <w:rPr>
          <w:rFonts w:ascii="Times" w:hAnsi="Times"/>
          <w:i/>
          <w:lang w:val="pt-BR"/>
        </w:rPr>
        <w:t>Latin</w:t>
      </w:r>
      <w:proofErr w:type="spellEnd"/>
      <w:r w:rsidRPr="00F86537">
        <w:rPr>
          <w:rFonts w:ascii="Times" w:hAnsi="Times"/>
          <w:i/>
          <w:lang w:val="pt-BR"/>
        </w:rPr>
        <w:t xml:space="preserve"> American </w:t>
      </w:r>
      <w:proofErr w:type="spellStart"/>
      <w:r w:rsidRPr="00F86537">
        <w:rPr>
          <w:rFonts w:ascii="Times" w:hAnsi="Times"/>
          <w:i/>
          <w:lang w:val="pt-BR"/>
        </w:rPr>
        <w:t>Public</w:t>
      </w:r>
      <w:proofErr w:type="spellEnd"/>
      <w:r w:rsidRPr="00F86537">
        <w:rPr>
          <w:rFonts w:ascii="Times" w:hAnsi="Times"/>
          <w:i/>
          <w:lang w:val="pt-BR"/>
        </w:rPr>
        <w:t xml:space="preserve"> </w:t>
      </w:r>
      <w:proofErr w:type="spellStart"/>
      <w:r w:rsidRPr="00F86537">
        <w:rPr>
          <w:rFonts w:ascii="Times" w:hAnsi="Times"/>
          <w:i/>
          <w:lang w:val="pt-BR"/>
        </w:rPr>
        <w:t>Opinion</w:t>
      </w:r>
      <w:proofErr w:type="spellEnd"/>
      <w:r w:rsidRPr="00F86537">
        <w:rPr>
          <w:rFonts w:ascii="Times" w:hAnsi="Times"/>
          <w:lang w:val="pt-BR"/>
        </w:rPr>
        <w:t xml:space="preserve"> (LAPOP)</w:t>
      </w:r>
      <w:r>
        <w:rPr>
          <w:rStyle w:val="Refdenotaderodap"/>
          <w:rFonts w:ascii="Times" w:hAnsi="Times"/>
        </w:rPr>
        <w:footnoteReference w:id="2"/>
      </w:r>
      <w:r w:rsidRPr="00F86537">
        <w:rPr>
          <w:rFonts w:ascii="Times" w:hAnsi="Times"/>
          <w:lang w:val="pt-BR"/>
        </w:rPr>
        <w:t xml:space="preserve">, perguntaram aos indivíduos: </w:t>
      </w:r>
      <w:r w:rsidRPr="00F86537">
        <w:rPr>
          <w:i/>
          <w:lang w:val="pt-BR"/>
        </w:rPr>
        <w:t xml:space="preserve">“Na sua opinião, qual é o problema mais grave que o país está enfrentando?” </w:t>
      </w:r>
      <w:r w:rsidRPr="00F86537">
        <w:rPr>
          <w:lang w:val="pt-BR"/>
        </w:rPr>
        <w:t xml:space="preserve">como resultado, a saúde ficou em primeiro lugar, seguida da violência e do desemprego. </w:t>
      </w:r>
      <w:r w:rsidRPr="00F86537">
        <w:rPr>
          <w:rFonts w:ascii="Times" w:hAnsi="Times"/>
          <w:lang w:val="pt-BR"/>
        </w:rPr>
        <w:t>O gráfico a seguir mostra os temas mais citados pelos brasileiros:</w:t>
      </w:r>
    </w:p>
    <w:p w14:paraId="6DB5474D" w14:textId="77777777" w:rsidR="00F766BE" w:rsidRPr="00F766BE" w:rsidRDefault="00F766BE" w:rsidP="00F766BE">
      <w:pPr>
        <w:spacing w:after="240" w:line="360" w:lineRule="auto"/>
        <w:ind w:firstLine="720"/>
        <w:jc w:val="center"/>
        <w:rPr>
          <w:rFonts w:ascii="Times" w:hAnsi="Times"/>
          <w:b/>
          <w:sz w:val="20"/>
          <w:szCs w:val="20"/>
          <w:lang w:val="pt-BR"/>
        </w:rPr>
      </w:pPr>
      <w:r w:rsidRPr="00BA0005">
        <w:rPr>
          <w:rFonts w:ascii="Times" w:hAnsi="Times"/>
          <w:b/>
          <w:sz w:val="20"/>
          <w:szCs w:val="20"/>
          <w:lang w:val="pt-BR"/>
        </w:rPr>
        <w:t xml:space="preserve">Gráfico 1: </w:t>
      </w:r>
      <w:r w:rsidRPr="00BA0005">
        <w:rPr>
          <w:b/>
          <w:sz w:val="20"/>
          <w:szCs w:val="20"/>
          <w:lang w:val="pt-BR"/>
        </w:rPr>
        <w:t>Saliência da Violência % (2006-2016/2017)</w:t>
      </w:r>
    </w:p>
    <w:p w14:paraId="33E3A9E7" w14:textId="6CFEE506" w:rsidR="00E530A6" w:rsidRDefault="00E530A6" w:rsidP="00F766BE">
      <w:pPr>
        <w:spacing w:after="240" w:line="360" w:lineRule="auto"/>
        <w:jc w:val="both"/>
        <w:rPr>
          <w:rFonts w:ascii="Times" w:hAnsi="Times"/>
          <w:iCs/>
          <w:sz w:val="20"/>
          <w:szCs w:val="20"/>
          <w:lang w:val="pt-BR"/>
        </w:rPr>
      </w:pPr>
      <w:r>
        <w:rPr>
          <w:rFonts w:ascii="Times" w:hAnsi="Times"/>
          <w:iCs/>
          <w:noProof/>
          <w:sz w:val="20"/>
          <w:szCs w:val="20"/>
          <w:lang w:val="pt-BR"/>
        </w:rPr>
        <w:lastRenderedPageBreak/>
        <w:drawing>
          <wp:inline distT="0" distB="0" distL="0" distR="0" wp14:anchorId="09A506C0" wp14:editId="7D965FFD">
            <wp:extent cx="5396230" cy="3320415"/>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KING 2019.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320415"/>
                    </a:xfrm>
                    <a:prstGeom prst="rect">
                      <a:avLst/>
                    </a:prstGeom>
                  </pic:spPr>
                </pic:pic>
              </a:graphicData>
            </a:graphic>
          </wp:inline>
        </w:drawing>
      </w:r>
    </w:p>
    <w:p w14:paraId="5E7D430A" w14:textId="03461D6E" w:rsidR="00F766BE" w:rsidRPr="00C32443" w:rsidRDefault="00CE1AC5" w:rsidP="00F766BE">
      <w:pPr>
        <w:spacing w:after="240" w:line="360" w:lineRule="auto"/>
        <w:jc w:val="both"/>
        <w:rPr>
          <w:rFonts w:ascii="Times" w:hAnsi="Times"/>
          <w:iCs/>
          <w:lang w:val="pt-BR"/>
        </w:rPr>
      </w:pPr>
      <w:r>
        <w:rPr>
          <w:rFonts w:ascii="Times" w:hAnsi="Times"/>
          <w:iCs/>
          <w:sz w:val="20"/>
          <w:szCs w:val="20"/>
          <w:lang w:val="pt-BR"/>
        </w:rPr>
        <w:t>Elaboração própria (2019</w:t>
      </w:r>
      <w:r w:rsidR="00F766BE" w:rsidRPr="00C32443">
        <w:rPr>
          <w:rFonts w:ascii="Times" w:hAnsi="Times"/>
          <w:iCs/>
          <w:sz w:val="20"/>
          <w:szCs w:val="20"/>
          <w:lang w:val="pt-BR"/>
        </w:rPr>
        <w:t>) a partir do LAPOP (2006-2016/17).</w:t>
      </w:r>
    </w:p>
    <w:p w14:paraId="0681D065" w14:textId="1A54A9B0" w:rsidR="00F766BE" w:rsidRDefault="00F766BE" w:rsidP="00F766BE">
      <w:pPr>
        <w:pStyle w:val="CorpoA"/>
        <w:spacing w:line="360" w:lineRule="auto"/>
        <w:ind w:firstLine="708"/>
        <w:jc w:val="both"/>
        <w:rPr>
          <w:rFonts w:ascii="Times" w:hAnsi="Times"/>
        </w:rPr>
      </w:pPr>
      <w:r>
        <w:rPr>
          <w:rFonts w:ascii="Times" w:hAnsi="Times"/>
        </w:rPr>
        <w:t xml:space="preserve">Embora o tema seja pertinente e a violência tenha sido considerada mais grave que o próprio desemprego, variável relacionada a teoria do voto econômico, </w:t>
      </w:r>
      <w:r w:rsidRPr="00324106">
        <w:rPr>
          <w:rFonts w:ascii="Times" w:hAnsi="Times"/>
        </w:rPr>
        <w:t>poucos estudos são voltados para observar como os eleitores percebem a violência como um me</w:t>
      </w:r>
      <w:r>
        <w:rPr>
          <w:rFonts w:ascii="Times" w:hAnsi="Times"/>
        </w:rPr>
        <w:t xml:space="preserve">canismo de avaliação da qualidade da democracia </w:t>
      </w:r>
      <w:r w:rsidRPr="00324106">
        <w:rPr>
          <w:rFonts w:ascii="Times" w:hAnsi="Times"/>
        </w:rPr>
        <w:t xml:space="preserve">(PAVÃO, 2016). </w:t>
      </w:r>
      <w:r>
        <w:rPr>
          <w:rFonts w:ascii="Times" w:hAnsi="Times"/>
        </w:rPr>
        <w:t xml:space="preserve">Portanto, este artigo utiliza como variável independente, </w:t>
      </w:r>
      <w:r w:rsidRPr="00324106">
        <w:rPr>
          <w:rFonts w:ascii="Times" w:hAnsi="Times"/>
        </w:rPr>
        <w:t xml:space="preserve">a pergunta </w:t>
      </w:r>
      <w:r w:rsidRPr="00324106">
        <w:rPr>
          <w:rFonts w:ascii="Times" w:hAnsi="Times"/>
          <w:i/>
          <w:iCs/>
        </w:rPr>
        <w:t>“Na sua opinião, qual é o problema mais grave que o país está enfrentando?”</w:t>
      </w:r>
      <w:r w:rsidRPr="00324106">
        <w:rPr>
          <w:rFonts w:ascii="Times" w:hAnsi="Times"/>
        </w:rPr>
        <w:t xml:space="preserve"> Naturalmente, espera-se que indivíduos que considerem a violência </w:t>
      </w:r>
      <w:r>
        <w:rPr>
          <w:rFonts w:ascii="Times" w:hAnsi="Times"/>
        </w:rPr>
        <w:t xml:space="preserve">o </w:t>
      </w:r>
      <w:r w:rsidRPr="00324106">
        <w:rPr>
          <w:rFonts w:ascii="Times" w:hAnsi="Times"/>
        </w:rPr>
        <w:t xml:space="preserve">problema mais grave, avaliem negativamente </w:t>
      </w:r>
      <w:r>
        <w:rPr>
          <w:rFonts w:ascii="Times" w:hAnsi="Times"/>
        </w:rPr>
        <w:t>a democracia como a melhor forma de governo</w:t>
      </w:r>
      <w:r w:rsidR="00064759">
        <w:rPr>
          <w:rFonts w:ascii="Times" w:hAnsi="Times"/>
        </w:rPr>
        <w:t>. Portanto, surgem a seguinte hipótese a ser testada</w:t>
      </w:r>
      <w:r w:rsidRPr="00324106">
        <w:rPr>
          <w:rFonts w:ascii="Times" w:hAnsi="Times"/>
        </w:rPr>
        <w:t>:</w:t>
      </w:r>
    </w:p>
    <w:p w14:paraId="3D246C89" w14:textId="282CB578" w:rsidR="00F766BE" w:rsidRDefault="00064759" w:rsidP="00F766BE">
      <w:pPr>
        <w:pStyle w:val="CorpoA"/>
        <w:spacing w:line="360" w:lineRule="auto"/>
        <w:ind w:firstLine="708"/>
        <w:jc w:val="both"/>
        <w:rPr>
          <w:rFonts w:ascii="Times" w:hAnsi="Times"/>
          <w:i/>
          <w:iCs/>
        </w:rPr>
      </w:pPr>
      <w:r>
        <w:rPr>
          <w:rFonts w:ascii="Times" w:hAnsi="Times"/>
          <w:i/>
          <w:iCs/>
        </w:rPr>
        <w:t xml:space="preserve">H1. </w:t>
      </w:r>
      <w:r w:rsidR="00F766BE" w:rsidRPr="00324106">
        <w:rPr>
          <w:rFonts w:ascii="Times" w:hAnsi="Times"/>
          <w:i/>
          <w:iCs/>
        </w:rPr>
        <w:t xml:space="preserve">indivíduos que consideram que a violência é </w:t>
      </w:r>
      <w:r w:rsidR="00F766BE">
        <w:rPr>
          <w:rFonts w:ascii="Times" w:hAnsi="Times"/>
          <w:i/>
          <w:iCs/>
        </w:rPr>
        <w:t>o</w:t>
      </w:r>
      <w:r w:rsidR="00F766BE" w:rsidRPr="00324106">
        <w:rPr>
          <w:rFonts w:ascii="Times" w:hAnsi="Times"/>
          <w:i/>
          <w:iCs/>
        </w:rPr>
        <w:t xml:space="preserve"> problema mais grave do país</w:t>
      </w:r>
      <w:r w:rsidR="00F766BE">
        <w:rPr>
          <w:rFonts w:ascii="Times" w:hAnsi="Times"/>
          <w:i/>
          <w:iCs/>
        </w:rPr>
        <w:t>, avaliam</w:t>
      </w:r>
      <w:r w:rsidR="00F766BE" w:rsidRPr="00324106">
        <w:rPr>
          <w:rFonts w:ascii="Times" w:hAnsi="Times"/>
          <w:i/>
          <w:iCs/>
        </w:rPr>
        <w:t xml:space="preserve"> negativamente </w:t>
      </w:r>
      <w:r w:rsidR="00F766BE">
        <w:rPr>
          <w:rFonts w:ascii="Times" w:hAnsi="Times"/>
          <w:i/>
          <w:iCs/>
        </w:rPr>
        <w:t>a democracia.</w:t>
      </w:r>
    </w:p>
    <w:p w14:paraId="3964A64D" w14:textId="77777777" w:rsidR="00F766BE" w:rsidRPr="00773A5A" w:rsidRDefault="00F766BE" w:rsidP="00F766BE">
      <w:pPr>
        <w:spacing w:after="240" w:line="360" w:lineRule="auto"/>
        <w:ind w:firstLine="720"/>
        <w:jc w:val="both"/>
        <w:rPr>
          <w:rStyle w:val="Nenhum"/>
          <w:rFonts w:ascii="Times" w:eastAsia="Times" w:hAnsi="Times" w:cs="Times"/>
          <w:lang w:val="pt-BR"/>
        </w:rPr>
      </w:pPr>
      <w:r>
        <w:rPr>
          <w:rFonts w:ascii="Times" w:hAnsi="Times"/>
          <w:lang w:val="pt-BR"/>
        </w:rPr>
        <w:t>Com isso,</w:t>
      </w:r>
      <w:r w:rsidRPr="002328DF">
        <w:rPr>
          <w:rFonts w:ascii="Times" w:hAnsi="Times"/>
          <w:lang w:val="pt-BR"/>
        </w:rPr>
        <w:t xml:space="preserve"> </w:t>
      </w:r>
      <w:r>
        <w:rPr>
          <w:rFonts w:ascii="Times" w:hAnsi="Times"/>
          <w:lang w:val="pt-BR"/>
        </w:rPr>
        <w:t xml:space="preserve">é </w:t>
      </w:r>
      <w:r w:rsidRPr="002328DF">
        <w:rPr>
          <w:rFonts w:ascii="Times" w:hAnsi="Times"/>
          <w:lang w:val="pt-BR"/>
        </w:rPr>
        <w:t>possível testar</w:t>
      </w:r>
      <w:r>
        <w:rPr>
          <w:rFonts w:ascii="Times" w:hAnsi="Times"/>
          <w:lang w:val="pt-BR"/>
        </w:rPr>
        <w:t xml:space="preserve"> em trabalhos posteriores,</w:t>
      </w:r>
      <w:r w:rsidRPr="002328DF">
        <w:rPr>
          <w:rFonts w:ascii="Times" w:hAnsi="Times"/>
          <w:lang w:val="pt-BR"/>
        </w:rPr>
        <w:t xml:space="preserve"> se os indivíduos avaliam a violência como um mecanismo de punição e responsabilidade, influenciando a avaliação </w:t>
      </w:r>
      <w:r>
        <w:rPr>
          <w:rFonts w:ascii="Times" w:hAnsi="Times"/>
          <w:lang w:val="pt-BR"/>
        </w:rPr>
        <w:t>da democracia como a melhor forma de governo para o país</w:t>
      </w:r>
      <w:r w:rsidRPr="002328DF">
        <w:rPr>
          <w:rFonts w:ascii="Times" w:hAnsi="Times"/>
          <w:lang w:val="pt-BR"/>
        </w:rPr>
        <w:t xml:space="preserve"> </w:t>
      </w:r>
      <w:r w:rsidRPr="006C6E22">
        <w:rPr>
          <w:rFonts w:ascii="Times" w:hAnsi="Times"/>
          <w:lang w:val="pt-BR"/>
        </w:rPr>
        <w:t>(WLEZIEN 2005; BERELSON et al. 1954</w:t>
      </w:r>
      <w:r>
        <w:rPr>
          <w:rFonts w:ascii="Times" w:hAnsi="Times"/>
          <w:lang w:val="pt-BR"/>
        </w:rPr>
        <w:t xml:space="preserve">; </w:t>
      </w:r>
      <w:r w:rsidRPr="00D17F56">
        <w:rPr>
          <w:rFonts w:ascii="Times" w:hAnsi="Times"/>
          <w:lang w:val="pt-BR"/>
        </w:rPr>
        <w:t>LIJPHART, 2003; NETO, 2017</w:t>
      </w:r>
      <w:r w:rsidRPr="006C6E22">
        <w:rPr>
          <w:rFonts w:ascii="Times" w:hAnsi="Times"/>
          <w:lang w:val="pt-BR"/>
        </w:rPr>
        <w:t>)</w:t>
      </w:r>
      <w:r w:rsidRPr="006C6E22">
        <w:rPr>
          <w:rFonts w:ascii="Times" w:eastAsia="Times" w:hAnsi="Times" w:cs="Times"/>
          <w:lang w:val="pt-BR"/>
        </w:rPr>
        <w:t>.</w:t>
      </w:r>
      <w:r>
        <w:rPr>
          <w:rFonts w:ascii="Times" w:eastAsia="Times" w:hAnsi="Times" w:cs="Times"/>
          <w:lang w:val="pt-BR"/>
        </w:rPr>
        <w:t xml:space="preserve"> </w:t>
      </w:r>
    </w:p>
    <w:p w14:paraId="497C73AD" w14:textId="2C663BB4" w:rsidR="00F766BE" w:rsidRDefault="00F766BE" w:rsidP="00F766BE">
      <w:pPr>
        <w:pStyle w:val="CorpoA"/>
        <w:spacing w:line="360" w:lineRule="auto"/>
        <w:jc w:val="both"/>
        <w:rPr>
          <w:rStyle w:val="Nenhum"/>
          <w:b/>
          <w:bCs/>
        </w:rPr>
      </w:pPr>
      <w:r>
        <w:rPr>
          <w:rStyle w:val="Nenhum"/>
          <w:b/>
          <w:bCs/>
        </w:rPr>
        <w:t>Metodologia</w:t>
      </w:r>
    </w:p>
    <w:p w14:paraId="690D3F88" w14:textId="77777777" w:rsidR="002B4411" w:rsidRDefault="002B4411" w:rsidP="00F766BE">
      <w:pPr>
        <w:pStyle w:val="CorpoA"/>
        <w:spacing w:line="360" w:lineRule="auto"/>
        <w:jc w:val="both"/>
        <w:rPr>
          <w:rStyle w:val="Nenhum"/>
          <w:b/>
          <w:bCs/>
        </w:rPr>
      </w:pPr>
    </w:p>
    <w:p w14:paraId="466E872B" w14:textId="3F26BCC6" w:rsidR="00F766BE" w:rsidRPr="00EF73D0" w:rsidRDefault="00F766BE" w:rsidP="00F766BE">
      <w:pPr>
        <w:spacing w:after="213" w:line="360" w:lineRule="auto"/>
        <w:ind w:firstLine="720"/>
        <w:jc w:val="both"/>
        <w:rPr>
          <w:rStyle w:val="Nenhum"/>
          <w:rFonts w:ascii="Times" w:hAnsi="Times"/>
          <w:lang w:val="pt-BR"/>
        </w:rPr>
      </w:pPr>
      <w:r>
        <w:rPr>
          <w:rFonts w:ascii="Times" w:hAnsi="Times"/>
          <w:lang w:val="pt-BR"/>
        </w:rPr>
        <w:t>O presente artigo tem</w:t>
      </w:r>
      <w:r w:rsidRPr="006C226F">
        <w:rPr>
          <w:rFonts w:ascii="Times" w:hAnsi="Times"/>
          <w:lang w:val="pt-BR"/>
        </w:rPr>
        <w:t xml:space="preserve"> como fonte da pesquisa o repositório de dados do </w:t>
      </w:r>
      <w:proofErr w:type="spellStart"/>
      <w:r w:rsidRPr="006C226F">
        <w:rPr>
          <w:rFonts w:ascii="Times" w:hAnsi="Times"/>
          <w:i/>
          <w:iCs/>
          <w:lang w:val="pt-BR"/>
        </w:rPr>
        <w:t>Latin</w:t>
      </w:r>
      <w:proofErr w:type="spellEnd"/>
      <w:r w:rsidRPr="006C226F">
        <w:rPr>
          <w:rFonts w:ascii="Times" w:hAnsi="Times"/>
          <w:i/>
          <w:iCs/>
          <w:lang w:val="pt-BR"/>
        </w:rPr>
        <w:t xml:space="preserve"> American </w:t>
      </w:r>
      <w:proofErr w:type="spellStart"/>
      <w:r w:rsidRPr="006C226F">
        <w:rPr>
          <w:rFonts w:ascii="Times" w:hAnsi="Times"/>
          <w:i/>
          <w:iCs/>
          <w:lang w:val="pt-BR"/>
        </w:rPr>
        <w:t>Public</w:t>
      </w:r>
      <w:proofErr w:type="spellEnd"/>
      <w:r w:rsidRPr="006C226F">
        <w:rPr>
          <w:rFonts w:ascii="Times" w:hAnsi="Times"/>
          <w:i/>
          <w:iCs/>
          <w:lang w:val="pt-BR"/>
        </w:rPr>
        <w:t xml:space="preserve"> </w:t>
      </w:r>
      <w:proofErr w:type="spellStart"/>
      <w:r w:rsidRPr="006C226F">
        <w:rPr>
          <w:rFonts w:ascii="Times" w:hAnsi="Times"/>
          <w:i/>
          <w:iCs/>
          <w:lang w:val="pt-BR"/>
        </w:rPr>
        <w:t>Opinion</w:t>
      </w:r>
      <w:proofErr w:type="spellEnd"/>
      <w:r w:rsidRPr="006C226F">
        <w:rPr>
          <w:rFonts w:ascii="Times" w:hAnsi="Times"/>
          <w:i/>
          <w:iCs/>
          <w:lang w:val="pt-BR"/>
        </w:rPr>
        <w:t xml:space="preserve"> Project</w:t>
      </w:r>
      <w:r w:rsidRPr="006C226F">
        <w:rPr>
          <w:rFonts w:ascii="Times" w:hAnsi="Times"/>
          <w:lang w:val="pt-BR"/>
        </w:rPr>
        <w:t xml:space="preserve"> (LAPOP), para a população brasileira entre os anos de </w:t>
      </w:r>
      <w:r w:rsidRPr="006C226F">
        <w:rPr>
          <w:rFonts w:ascii="Times" w:hAnsi="Times"/>
          <w:lang w:val="pt-BR"/>
        </w:rPr>
        <w:lastRenderedPageBreak/>
        <w:t xml:space="preserve">2006 e 2016/2017. O objetivo principal é </w:t>
      </w:r>
      <w:r>
        <w:rPr>
          <w:rFonts w:ascii="Times" w:hAnsi="Times"/>
          <w:lang w:val="pt-BR"/>
        </w:rPr>
        <w:t>apontar a importância para a seguinte</w:t>
      </w:r>
      <w:r w:rsidRPr="006C226F">
        <w:rPr>
          <w:rFonts w:ascii="Times" w:hAnsi="Times"/>
          <w:lang w:val="pt-BR"/>
        </w:rPr>
        <w:t xml:space="preserve"> pergunta: </w:t>
      </w:r>
      <w:r w:rsidRPr="006C226F">
        <w:rPr>
          <w:rFonts w:ascii="Times" w:hAnsi="Times"/>
          <w:i/>
          <w:iCs/>
          <w:lang w:val="pt-BR"/>
        </w:rPr>
        <w:t xml:space="preserve">A </w:t>
      </w:r>
      <w:r w:rsidR="00064759">
        <w:rPr>
          <w:rFonts w:ascii="Times" w:hAnsi="Times"/>
          <w:i/>
          <w:iCs/>
          <w:lang w:val="pt-BR"/>
        </w:rPr>
        <w:t xml:space="preserve">percepção sobre a </w:t>
      </w:r>
      <w:r w:rsidRPr="006C226F">
        <w:rPr>
          <w:rFonts w:ascii="Times" w:hAnsi="Times"/>
          <w:i/>
          <w:iCs/>
          <w:lang w:val="pt-BR"/>
        </w:rPr>
        <w:t xml:space="preserve">violência reduz o apoio </w:t>
      </w:r>
      <w:r>
        <w:rPr>
          <w:rFonts w:ascii="Times" w:hAnsi="Times"/>
          <w:i/>
          <w:iCs/>
          <w:lang w:val="pt-BR"/>
        </w:rPr>
        <w:t>à democracia</w:t>
      </w:r>
      <w:r w:rsidRPr="006C226F">
        <w:rPr>
          <w:rFonts w:ascii="Times" w:hAnsi="Times"/>
          <w:i/>
          <w:iCs/>
          <w:lang w:val="pt-BR"/>
        </w:rPr>
        <w:t>?</w:t>
      </w:r>
      <w:r w:rsidRPr="006C226F">
        <w:rPr>
          <w:rFonts w:ascii="Times" w:hAnsi="Times"/>
          <w:lang w:val="pt-BR"/>
        </w:rPr>
        <w:t xml:space="preserve"> Para isso, </w:t>
      </w:r>
      <w:r>
        <w:rPr>
          <w:rFonts w:ascii="Times" w:hAnsi="Times"/>
          <w:lang w:val="pt-BR"/>
        </w:rPr>
        <w:t>é utilizada a variável dependente avaliação da democracia</w:t>
      </w:r>
      <w:r w:rsidRPr="006C226F">
        <w:rPr>
          <w:rFonts w:ascii="Times" w:hAnsi="Times"/>
          <w:lang w:val="pt-BR"/>
        </w:rPr>
        <w:t xml:space="preserve">, </w:t>
      </w:r>
      <w:r>
        <w:rPr>
          <w:rFonts w:ascii="Times" w:hAnsi="Times"/>
          <w:lang w:val="pt-BR"/>
        </w:rPr>
        <w:t>e como independente</w:t>
      </w:r>
      <w:r w:rsidRPr="006C226F">
        <w:rPr>
          <w:rFonts w:ascii="Times" w:hAnsi="Times"/>
          <w:lang w:val="pt-BR"/>
        </w:rPr>
        <w:t xml:space="preserve">, saliência da </w:t>
      </w:r>
      <w:r>
        <w:rPr>
          <w:rFonts w:ascii="Times" w:hAnsi="Times"/>
          <w:lang w:val="pt-BR"/>
        </w:rPr>
        <w:t>violência para os brasileiros. O quadro abaixo informa o recorte temporal, o tamanho da amostra estudada, a fonte, qual é a pergunta da pesquisa, as variáveis estudadas para esta relação e qual a hipótese principal.</w:t>
      </w:r>
      <w:r w:rsidR="00E04330">
        <w:rPr>
          <w:rFonts w:ascii="Times" w:hAnsi="Times"/>
          <w:lang w:val="pt-BR"/>
        </w:rPr>
        <w:t xml:space="preserve"> </w:t>
      </w:r>
    </w:p>
    <w:p w14:paraId="194455DD" w14:textId="7AF930B8" w:rsidR="00F766BE" w:rsidRDefault="00F766BE" w:rsidP="00F766BE">
      <w:pPr>
        <w:pStyle w:val="CorpoA"/>
        <w:spacing w:line="360" w:lineRule="auto"/>
        <w:jc w:val="center"/>
        <w:rPr>
          <w:rStyle w:val="Nenhum"/>
          <w:b/>
          <w:bCs/>
          <w:sz w:val="20"/>
          <w:szCs w:val="20"/>
        </w:rPr>
      </w:pPr>
      <w:r>
        <w:rPr>
          <w:rStyle w:val="Nenhum"/>
          <w:b/>
          <w:bCs/>
          <w:sz w:val="20"/>
          <w:szCs w:val="20"/>
        </w:rPr>
        <w:t xml:space="preserve">Quadro 1: </w:t>
      </w:r>
      <w:r w:rsidRPr="006C226F">
        <w:rPr>
          <w:rStyle w:val="Nenhum"/>
          <w:b/>
          <w:bCs/>
          <w:sz w:val="20"/>
          <w:szCs w:val="20"/>
        </w:rPr>
        <w:t>Desenho de Pesquisa</w:t>
      </w:r>
    </w:p>
    <w:p w14:paraId="44CF0E10" w14:textId="77777777" w:rsidR="00A11FB8" w:rsidRPr="006C226F" w:rsidRDefault="00A11FB8" w:rsidP="00F766BE">
      <w:pPr>
        <w:pStyle w:val="CorpoA"/>
        <w:spacing w:line="360" w:lineRule="auto"/>
        <w:jc w:val="center"/>
        <w:rPr>
          <w:rStyle w:val="Nenhum"/>
          <w:b/>
          <w:bCs/>
          <w:sz w:val="20"/>
          <w:szCs w:val="20"/>
        </w:rPr>
      </w:pPr>
    </w:p>
    <w:tbl>
      <w:tblPr>
        <w:tblStyle w:val="5"/>
        <w:tblW w:w="86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7"/>
        <w:gridCol w:w="6365"/>
      </w:tblGrid>
      <w:tr w:rsidR="00F766BE" w:rsidRPr="006D6768" w14:paraId="68EE9A5B" w14:textId="77777777" w:rsidTr="00A11FB8">
        <w:trPr>
          <w:trHeight w:val="159"/>
          <w:jc w:val="center"/>
        </w:trPr>
        <w:tc>
          <w:tcPr>
            <w:tcW w:w="2237" w:type="dxa"/>
            <w:shd w:val="clear" w:color="auto" w:fill="auto"/>
            <w:tcMar>
              <w:top w:w="100" w:type="dxa"/>
              <w:left w:w="100" w:type="dxa"/>
              <w:bottom w:w="100" w:type="dxa"/>
              <w:right w:w="100" w:type="dxa"/>
            </w:tcMar>
          </w:tcPr>
          <w:p w14:paraId="6D9EBF92"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População</w:t>
            </w:r>
            <w:proofErr w:type="spellEnd"/>
          </w:p>
        </w:tc>
        <w:tc>
          <w:tcPr>
            <w:tcW w:w="6365" w:type="dxa"/>
            <w:shd w:val="clear" w:color="auto" w:fill="auto"/>
            <w:tcMar>
              <w:top w:w="100" w:type="dxa"/>
              <w:left w:w="100" w:type="dxa"/>
              <w:bottom w:w="100" w:type="dxa"/>
              <w:right w:w="100" w:type="dxa"/>
            </w:tcMar>
          </w:tcPr>
          <w:p w14:paraId="7E283E65" w14:textId="77777777" w:rsidR="00F766BE" w:rsidRPr="006D6768" w:rsidRDefault="00F766BE" w:rsidP="00CA1B6A">
            <w:pPr>
              <w:widowControl w:val="0"/>
              <w:jc w:val="center"/>
              <w:rPr>
                <w:rFonts w:ascii="Times" w:hAnsi="Times"/>
                <w:sz w:val="20"/>
                <w:szCs w:val="20"/>
              </w:rPr>
            </w:pPr>
            <w:proofErr w:type="spellStart"/>
            <w:r w:rsidRPr="006D6768">
              <w:rPr>
                <w:rFonts w:ascii="Times" w:hAnsi="Times"/>
                <w:sz w:val="20"/>
                <w:szCs w:val="20"/>
              </w:rPr>
              <w:t>Brasil</w:t>
            </w:r>
            <w:proofErr w:type="spellEnd"/>
            <w:r w:rsidRPr="006D6768">
              <w:rPr>
                <w:rFonts w:ascii="Times" w:hAnsi="Times"/>
                <w:sz w:val="20"/>
                <w:szCs w:val="20"/>
              </w:rPr>
              <w:t xml:space="preserve"> (2006 - 2016/2017)</w:t>
            </w:r>
          </w:p>
        </w:tc>
      </w:tr>
      <w:tr w:rsidR="00F766BE" w:rsidRPr="006D6768" w14:paraId="35FA12A1" w14:textId="77777777" w:rsidTr="00A11FB8">
        <w:trPr>
          <w:trHeight w:val="159"/>
          <w:jc w:val="center"/>
        </w:trPr>
        <w:tc>
          <w:tcPr>
            <w:tcW w:w="2237" w:type="dxa"/>
            <w:shd w:val="clear" w:color="auto" w:fill="auto"/>
            <w:tcMar>
              <w:top w:w="100" w:type="dxa"/>
              <w:left w:w="100" w:type="dxa"/>
              <w:bottom w:w="100" w:type="dxa"/>
              <w:right w:w="100" w:type="dxa"/>
            </w:tcMar>
          </w:tcPr>
          <w:p w14:paraId="24A48408"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Amostra</w:t>
            </w:r>
            <w:proofErr w:type="spellEnd"/>
            <w:r w:rsidRPr="006D6768">
              <w:rPr>
                <w:rFonts w:ascii="Times" w:hAnsi="Times"/>
                <w:b/>
                <w:bCs/>
                <w:sz w:val="20"/>
                <w:szCs w:val="20"/>
              </w:rPr>
              <w:t xml:space="preserve"> </w:t>
            </w:r>
          </w:p>
        </w:tc>
        <w:tc>
          <w:tcPr>
            <w:tcW w:w="6365" w:type="dxa"/>
            <w:shd w:val="clear" w:color="auto" w:fill="auto"/>
            <w:tcMar>
              <w:top w:w="100" w:type="dxa"/>
              <w:left w:w="100" w:type="dxa"/>
              <w:bottom w:w="100" w:type="dxa"/>
              <w:right w:w="100" w:type="dxa"/>
            </w:tcMar>
          </w:tcPr>
          <w:p w14:paraId="5669DAC1" w14:textId="76CFD1D8" w:rsidR="00F766BE" w:rsidRPr="00960EBC" w:rsidRDefault="00ED2CB9" w:rsidP="00CA1B6A">
            <w:pPr>
              <w:widowControl w:val="0"/>
              <w:jc w:val="center"/>
              <w:rPr>
                <w:rFonts w:ascii="Times" w:hAnsi="Times"/>
                <w:sz w:val="20"/>
                <w:szCs w:val="20"/>
              </w:rPr>
            </w:pPr>
            <w:r>
              <w:rPr>
                <w:rFonts w:ascii="Times" w:hAnsi="Times"/>
                <w:sz w:val="20"/>
                <w:szCs w:val="20"/>
              </w:rPr>
              <w:t>9725</w:t>
            </w:r>
            <w:r w:rsidR="00F766BE" w:rsidRPr="003367D8">
              <w:rPr>
                <w:rFonts w:ascii="Times" w:hAnsi="Times"/>
                <w:sz w:val="20"/>
                <w:szCs w:val="20"/>
              </w:rPr>
              <w:t xml:space="preserve"> </w:t>
            </w:r>
            <w:proofErr w:type="spellStart"/>
            <w:r w:rsidR="00F766BE" w:rsidRPr="003367D8">
              <w:rPr>
                <w:rFonts w:ascii="Times" w:hAnsi="Times"/>
                <w:sz w:val="20"/>
                <w:szCs w:val="20"/>
              </w:rPr>
              <w:t>casos</w:t>
            </w:r>
            <w:proofErr w:type="spellEnd"/>
          </w:p>
        </w:tc>
      </w:tr>
      <w:tr w:rsidR="00F766BE" w:rsidRPr="00FB29DD" w14:paraId="12013B8E" w14:textId="77777777" w:rsidTr="00A11FB8">
        <w:trPr>
          <w:trHeight w:val="167"/>
          <w:jc w:val="center"/>
        </w:trPr>
        <w:tc>
          <w:tcPr>
            <w:tcW w:w="2237" w:type="dxa"/>
            <w:shd w:val="clear" w:color="auto" w:fill="auto"/>
            <w:tcMar>
              <w:top w:w="100" w:type="dxa"/>
              <w:left w:w="100" w:type="dxa"/>
              <w:bottom w:w="100" w:type="dxa"/>
              <w:right w:w="100" w:type="dxa"/>
            </w:tcMar>
          </w:tcPr>
          <w:p w14:paraId="55A96F45" w14:textId="77777777" w:rsidR="00F766BE" w:rsidRPr="006D6768" w:rsidRDefault="00F766BE" w:rsidP="00CA1B6A">
            <w:pPr>
              <w:widowControl w:val="0"/>
              <w:jc w:val="center"/>
              <w:rPr>
                <w:rFonts w:ascii="Times" w:hAnsi="Times"/>
                <w:b/>
                <w:bCs/>
                <w:sz w:val="20"/>
                <w:szCs w:val="20"/>
              </w:rPr>
            </w:pPr>
            <w:r w:rsidRPr="006D6768">
              <w:rPr>
                <w:rFonts w:ascii="Times" w:hAnsi="Times"/>
                <w:b/>
                <w:bCs/>
                <w:sz w:val="20"/>
                <w:szCs w:val="20"/>
              </w:rPr>
              <w:t>Fonte</w:t>
            </w:r>
          </w:p>
        </w:tc>
        <w:tc>
          <w:tcPr>
            <w:tcW w:w="6365" w:type="dxa"/>
            <w:shd w:val="clear" w:color="auto" w:fill="auto"/>
            <w:tcMar>
              <w:top w:w="100" w:type="dxa"/>
              <w:left w:w="100" w:type="dxa"/>
              <w:bottom w:w="100" w:type="dxa"/>
              <w:right w:w="100" w:type="dxa"/>
            </w:tcMar>
          </w:tcPr>
          <w:p w14:paraId="601EA087" w14:textId="77777777" w:rsidR="00F766BE" w:rsidRPr="006D6768" w:rsidRDefault="00F766BE" w:rsidP="00CA1B6A">
            <w:pPr>
              <w:widowControl w:val="0"/>
              <w:jc w:val="center"/>
              <w:rPr>
                <w:rFonts w:ascii="Times" w:hAnsi="Times"/>
                <w:sz w:val="20"/>
                <w:szCs w:val="20"/>
              </w:rPr>
            </w:pPr>
            <w:r w:rsidRPr="006D6768">
              <w:rPr>
                <w:rFonts w:ascii="Times" w:hAnsi="Times"/>
                <w:i/>
                <w:iCs/>
                <w:sz w:val="20"/>
                <w:szCs w:val="20"/>
              </w:rPr>
              <w:t>Latin American Public Opinion Project</w:t>
            </w:r>
            <w:r w:rsidRPr="006D6768">
              <w:rPr>
                <w:rFonts w:ascii="Times" w:hAnsi="Times"/>
                <w:sz w:val="20"/>
                <w:szCs w:val="20"/>
              </w:rPr>
              <w:t xml:space="preserve"> (LAPOP)</w:t>
            </w:r>
          </w:p>
        </w:tc>
      </w:tr>
      <w:tr w:rsidR="00F766BE" w:rsidRPr="00E530A6" w14:paraId="7551B60F" w14:textId="77777777" w:rsidTr="00A11FB8">
        <w:trPr>
          <w:trHeight w:val="159"/>
          <w:jc w:val="center"/>
        </w:trPr>
        <w:tc>
          <w:tcPr>
            <w:tcW w:w="2237" w:type="dxa"/>
            <w:shd w:val="clear" w:color="auto" w:fill="auto"/>
            <w:tcMar>
              <w:top w:w="100" w:type="dxa"/>
              <w:left w:w="100" w:type="dxa"/>
              <w:bottom w:w="100" w:type="dxa"/>
              <w:right w:w="100" w:type="dxa"/>
            </w:tcMar>
          </w:tcPr>
          <w:p w14:paraId="54566843"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Pergunta</w:t>
            </w:r>
            <w:proofErr w:type="spellEnd"/>
            <w:r w:rsidRPr="006D6768">
              <w:rPr>
                <w:rFonts w:ascii="Times" w:hAnsi="Times"/>
                <w:b/>
                <w:bCs/>
                <w:sz w:val="20"/>
                <w:szCs w:val="20"/>
              </w:rPr>
              <w:t xml:space="preserve"> da </w:t>
            </w:r>
            <w:proofErr w:type="spellStart"/>
            <w:r w:rsidRPr="006D6768">
              <w:rPr>
                <w:rFonts w:ascii="Times" w:hAnsi="Times"/>
                <w:b/>
                <w:bCs/>
                <w:sz w:val="20"/>
                <w:szCs w:val="20"/>
              </w:rPr>
              <w:t>pesquisa</w:t>
            </w:r>
            <w:proofErr w:type="spellEnd"/>
          </w:p>
        </w:tc>
        <w:tc>
          <w:tcPr>
            <w:tcW w:w="6365" w:type="dxa"/>
            <w:shd w:val="clear" w:color="auto" w:fill="auto"/>
            <w:tcMar>
              <w:top w:w="100" w:type="dxa"/>
              <w:left w:w="100" w:type="dxa"/>
              <w:bottom w:w="100" w:type="dxa"/>
              <w:right w:w="100" w:type="dxa"/>
            </w:tcMar>
          </w:tcPr>
          <w:p w14:paraId="11EABC97" w14:textId="615F9446" w:rsidR="00F766BE" w:rsidRPr="00AF7CC3" w:rsidRDefault="00F766BE" w:rsidP="00CA1B6A">
            <w:pPr>
              <w:widowControl w:val="0"/>
              <w:jc w:val="center"/>
              <w:rPr>
                <w:rFonts w:ascii="Times" w:hAnsi="Times"/>
                <w:sz w:val="20"/>
                <w:szCs w:val="20"/>
                <w:lang w:val="pt-BR"/>
              </w:rPr>
            </w:pPr>
            <w:r w:rsidRPr="00AF7CC3">
              <w:rPr>
                <w:rFonts w:ascii="Times" w:hAnsi="Times"/>
                <w:sz w:val="20"/>
                <w:szCs w:val="20"/>
                <w:lang w:val="pt-BR"/>
              </w:rPr>
              <w:t xml:space="preserve">A </w:t>
            </w:r>
            <w:r>
              <w:rPr>
                <w:rFonts w:ascii="Times" w:hAnsi="Times"/>
                <w:sz w:val="20"/>
                <w:szCs w:val="20"/>
                <w:lang w:val="pt-BR"/>
              </w:rPr>
              <w:t xml:space="preserve">percepção sobre a </w:t>
            </w:r>
            <w:r w:rsidRPr="00AF7CC3">
              <w:rPr>
                <w:rFonts w:ascii="Times" w:hAnsi="Times"/>
                <w:sz w:val="20"/>
                <w:szCs w:val="20"/>
                <w:lang w:val="pt-BR"/>
              </w:rPr>
              <w:t xml:space="preserve">violência </w:t>
            </w:r>
            <w:r w:rsidR="00064759">
              <w:rPr>
                <w:rFonts w:ascii="Times" w:hAnsi="Times"/>
                <w:sz w:val="20"/>
                <w:szCs w:val="20"/>
                <w:lang w:val="pt-BR"/>
              </w:rPr>
              <w:t>reduz o apoio à</w:t>
            </w:r>
            <w:r>
              <w:rPr>
                <w:rFonts w:ascii="Times" w:hAnsi="Times"/>
                <w:sz w:val="20"/>
                <w:szCs w:val="20"/>
                <w:lang w:val="pt-BR"/>
              </w:rPr>
              <w:t xml:space="preserve"> democracia</w:t>
            </w:r>
            <w:r w:rsidRPr="00AF7CC3">
              <w:rPr>
                <w:rFonts w:ascii="Times" w:hAnsi="Times"/>
                <w:sz w:val="20"/>
                <w:szCs w:val="20"/>
                <w:lang w:val="pt-BR"/>
              </w:rPr>
              <w:t>?</w:t>
            </w:r>
          </w:p>
        </w:tc>
      </w:tr>
      <w:tr w:rsidR="00F766BE" w:rsidRPr="00E530A6" w14:paraId="6ECE6019" w14:textId="77777777" w:rsidTr="00A11FB8">
        <w:trPr>
          <w:trHeight w:val="318"/>
          <w:jc w:val="center"/>
        </w:trPr>
        <w:tc>
          <w:tcPr>
            <w:tcW w:w="2237" w:type="dxa"/>
            <w:shd w:val="clear" w:color="auto" w:fill="auto"/>
            <w:tcMar>
              <w:top w:w="100" w:type="dxa"/>
              <w:left w:w="100" w:type="dxa"/>
              <w:bottom w:w="100" w:type="dxa"/>
              <w:right w:w="100" w:type="dxa"/>
            </w:tcMar>
          </w:tcPr>
          <w:p w14:paraId="5AC2490C"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Variáveis</w:t>
            </w:r>
            <w:proofErr w:type="spellEnd"/>
          </w:p>
        </w:tc>
        <w:tc>
          <w:tcPr>
            <w:tcW w:w="6365" w:type="dxa"/>
            <w:shd w:val="clear" w:color="auto" w:fill="auto"/>
            <w:tcMar>
              <w:top w:w="100" w:type="dxa"/>
              <w:left w:w="100" w:type="dxa"/>
              <w:bottom w:w="100" w:type="dxa"/>
              <w:right w:w="100" w:type="dxa"/>
            </w:tcMar>
          </w:tcPr>
          <w:p w14:paraId="6A7924E7" w14:textId="77777777" w:rsidR="00F766BE" w:rsidRPr="00AF7CC3" w:rsidRDefault="00F766BE" w:rsidP="00CA1B6A">
            <w:pPr>
              <w:widowControl w:val="0"/>
              <w:jc w:val="center"/>
              <w:rPr>
                <w:rFonts w:ascii="Times" w:hAnsi="Times"/>
                <w:sz w:val="20"/>
                <w:szCs w:val="20"/>
                <w:lang w:val="pt-BR"/>
              </w:rPr>
            </w:pPr>
            <w:r>
              <w:rPr>
                <w:rFonts w:ascii="Times" w:hAnsi="Times"/>
                <w:sz w:val="20"/>
                <w:szCs w:val="20"/>
                <w:lang w:val="pt-BR"/>
              </w:rPr>
              <w:t>Dependente: avaliação da democracia.</w:t>
            </w:r>
          </w:p>
          <w:p w14:paraId="4489A010" w14:textId="77777777" w:rsidR="00F766BE" w:rsidRPr="00AF7CC3" w:rsidRDefault="00F766BE" w:rsidP="00CA1B6A">
            <w:pPr>
              <w:widowControl w:val="0"/>
              <w:jc w:val="center"/>
              <w:rPr>
                <w:rFonts w:ascii="Times" w:hAnsi="Times"/>
                <w:sz w:val="20"/>
                <w:szCs w:val="20"/>
                <w:lang w:val="pt-BR"/>
              </w:rPr>
            </w:pPr>
            <w:r>
              <w:rPr>
                <w:rFonts w:ascii="Times" w:hAnsi="Times"/>
                <w:sz w:val="20"/>
                <w:szCs w:val="20"/>
                <w:lang w:val="pt-BR"/>
              </w:rPr>
              <w:t>Independente</w:t>
            </w:r>
            <w:r w:rsidRPr="00AF7CC3">
              <w:rPr>
                <w:rFonts w:ascii="Times" w:hAnsi="Times"/>
                <w:sz w:val="20"/>
                <w:szCs w:val="20"/>
                <w:lang w:val="pt-BR"/>
              </w:rPr>
              <w:t>: saliência da violência para os brasileiros.</w:t>
            </w:r>
          </w:p>
        </w:tc>
      </w:tr>
      <w:tr w:rsidR="00F766BE" w:rsidRPr="00E530A6" w14:paraId="795E7326" w14:textId="77777777" w:rsidTr="00A11FB8">
        <w:trPr>
          <w:trHeight w:val="151"/>
          <w:jc w:val="center"/>
        </w:trPr>
        <w:tc>
          <w:tcPr>
            <w:tcW w:w="2237" w:type="dxa"/>
            <w:shd w:val="clear" w:color="auto" w:fill="auto"/>
            <w:tcMar>
              <w:top w:w="100" w:type="dxa"/>
              <w:left w:w="100" w:type="dxa"/>
              <w:bottom w:w="100" w:type="dxa"/>
              <w:right w:w="100" w:type="dxa"/>
            </w:tcMar>
          </w:tcPr>
          <w:p w14:paraId="7E499A8F"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Hipótese</w:t>
            </w:r>
            <w:proofErr w:type="spellEnd"/>
            <w:r w:rsidRPr="006D6768">
              <w:rPr>
                <w:rFonts w:ascii="Times" w:hAnsi="Times"/>
                <w:b/>
                <w:bCs/>
                <w:sz w:val="20"/>
                <w:szCs w:val="20"/>
              </w:rPr>
              <w:t xml:space="preserve"> principal</w:t>
            </w:r>
          </w:p>
        </w:tc>
        <w:tc>
          <w:tcPr>
            <w:tcW w:w="6365" w:type="dxa"/>
            <w:shd w:val="clear" w:color="auto" w:fill="auto"/>
            <w:tcMar>
              <w:top w:w="100" w:type="dxa"/>
              <w:left w:w="100" w:type="dxa"/>
              <w:bottom w:w="100" w:type="dxa"/>
              <w:right w:w="100" w:type="dxa"/>
            </w:tcMar>
          </w:tcPr>
          <w:p w14:paraId="68BB6D56" w14:textId="547C10B9" w:rsidR="00E04330" w:rsidRPr="00AF7CC3" w:rsidRDefault="00064759" w:rsidP="00E04330">
            <w:pPr>
              <w:widowControl w:val="0"/>
              <w:jc w:val="center"/>
              <w:rPr>
                <w:rFonts w:ascii="Times" w:hAnsi="Times"/>
                <w:sz w:val="20"/>
                <w:szCs w:val="20"/>
                <w:lang w:val="pt-BR"/>
              </w:rPr>
            </w:pPr>
            <w:r>
              <w:rPr>
                <w:rFonts w:ascii="Times" w:hAnsi="Times"/>
                <w:sz w:val="20"/>
                <w:szCs w:val="20"/>
                <w:lang w:val="pt-BR"/>
              </w:rPr>
              <w:t xml:space="preserve">A percepção sobre a </w:t>
            </w:r>
            <w:r w:rsidR="00F766BE" w:rsidRPr="00AF7CC3">
              <w:rPr>
                <w:rFonts w:ascii="Times" w:hAnsi="Times"/>
                <w:sz w:val="20"/>
                <w:szCs w:val="20"/>
                <w:lang w:val="pt-BR"/>
              </w:rPr>
              <w:t xml:space="preserve">violência reduz o apoio </w:t>
            </w:r>
            <w:r w:rsidR="00F766BE">
              <w:rPr>
                <w:rFonts w:ascii="Times" w:hAnsi="Times"/>
                <w:sz w:val="20"/>
                <w:szCs w:val="20"/>
                <w:lang w:val="pt-BR"/>
              </w:rPr>
              <w:t>à democracia</w:t>
            </w:r>
            <w:r w:rsidR="00F766BE" w:rsidRPr="00AF7CC3">
              <w:rPr>
                <w:rFonts w:ascii="Times" w:hAnsi="Times"/>
                <w:sz w:val="20"/>
                <w:szCs w:val="20"/>
                <w:lang w:val="pt-BR"/>
              </w:rPr>
              <w:t>.</w:t>
            </w:r>
          </w:p>
        </w:tc>
      </w:tr>
      <w:tr w:rsidR="00E04330" w:rsidRPr="00E04330" w14:paraId="088FAE7C" w14:textId="77777777" w:rsidTr="00A11FB8">
        <w:trPr>
          <w:trHeight w:val="151"/>
          <w:jc w:val="center"/>
        </w:trPr>
        <w:tc>
          <w:tcPr>
            <w:tcW w:w="2237" w:type="dxa"/>
            <w:shd w:val="clear" w:color="auto" w:fill="auto"/>
            <w:tcMar>
              <w:top w:w="100" w:type="dxa"/>
              <w:left w:w="100" w:type="dxa"/>
              <w:bottom w:w="100" w:type="dxa"/>
              <w:right w:w="100" w:type="dxa"/>
            </w:tcMar>
          </w:tcPr>
          <w:p w14:paraId="52011030" w14:textId="72A72579" w:rsidR="00E04330" w:rsidRPr="006D6768" w:rsidRDefault="00E04330" w:rsidP="00CA1B6A">
            <w:pPr>
              <w:widowControl w:val="0"/>
              <w:jc w:val="center"/>
              <w:rPr>
                <w:rFonts w:ascii="Times" w:hAnsi="Times"/>
                <w:b/>
                <w:bCs/>
                <w:sz w:val="20"/>
                <w:szCs w:val="20"/>
              </w:rPr>
            </w:pPr>
            <w:proofErr w:type="spellStart"/>
            <w:r>
              <w:rPr>
                <w:rFonts w:ascii="Times" w:hAnsi="Times"/>
                <w:b/>
                <w:bCs/>
                <w:sz w:val="20"/>
                <w:szCs w:val="20"/>
              </w:rPr>
              <w:t>Método</w:t>
            </w:r>
            <w:proofErr w:type="spellEnd"/>
            <w:r>
              <w:rPr>
                <w:rFonts w:ascii="Times" w:hAnsi="Times"/>
                <w:b/>
                <w:bCs/>
                <w:sz w:val="20"/>
                <w:szCs w:val="20"/>
              </w:rPr>
              <w:t xml:space="preserve"> </w:t>
            </w:r>
            <w:proofErr w:type="spellStart"/>
            <w:r>
              <w:rPr>
                <w:rFonts w:ascii="Times" w:hAnsi="Times"/>
                <w:b/>
                <w:bCs/>
                <w:sz w:val="20"/>
                <w:szCs w:val="20"/>
              </w:rPr>
              <w:t>estatístico</w:t>
            </w:r>
            <w:proofErr w:type="spellEnd"/>
          </w:p>
        </w:tc>
        <w:tc>
          <w:tcPr>
            <w:tcW w:w="6365" w:type="dxa"/>
            <w:shd w:val="clear" w:color="auto" w:fill="auto"/>
            <w:tcMar>
              <w:top w:w="100" w:type="dxa"/>
              <w:left w:w="100" w:type="dxa"/>
              <w:bottom w:w="100" w:type="dxa"/>
              <w:right w:w="100" w:type="dxa"/>
            </w:tcMar>
          </w:tcPr>
          <w:p w14:paraId="0DD6E805" w14:textId="437E77E1" w:rsidR="00E04330" w:rsidRDefault="00E04330" w:rsidP="00E04330">
            <w:pPr>
              <w:widowControl w:val="0"/>
              <w:jc w:val="center"/>
              <w:rPr>
                <w:rFonts w:ascii="Times" w:hAnsi="Times"/>
                <w:sz w:val="20"/>
                <w:szCs w:val="20"/>
                <w:lang w:val="pt-BR"/>
              </w:rPr>
            </w:pPr>
            <w:r>
              <w:rPr>
                <w:rFonts w:ascii="Times" w:hAnsi="Times"/>
                <w:sz w:val="20"/>
                <w:szCs w:val="20"/>
                <w:lang w:val="pt-BR"/>
              </w:rPr>
              <w:t>Regressão</w:t>
            </w:r>
            <w:r w:rsidR="00ED2CB9">
              <w:rPr>
                <w:rFonts w:ascii="Times" w:hAnsi="Times"/>
                <w:sz w:val="20"/>
                <w:szCs w:val="20"/>
                <w:lang w:val="pt-BR"/>
              </w:rPr>
              <w:t xml:space="preserve"> Logística Ordinal</w:t>
            </w:r>
          </w:p>
        </w:tc>
      </w:tr>
    </w:tbl>
    <w:p w14:paraId="37748320" w14:textId="11EDB352" w:rsidR="00F766BE" w:rsidRPr="00A11FB8" w:rsidRDefault="00F766BE" w:rsidP="00F766BE">
      <w:pPr>
        <w:pStyle w:val="CorpoA"/>
        <w:spacing w:line="360" w:lineRule="auto"/>
        <w:jc w:val="both"/>
        <w:rPr>
          <w:rStyle w:val="Nenhum"/>
          <w:b/>
          <w:bCs/>
          <w:lang w:val="pt-BR"/>
        </w:rPr>
      </w:pPr>
    </w:p>
    <w:p w14:paraId="0BD72218" w14:textId="3C4B27C3" w:rsidR="00F766BE" w:rsidRDefault="00F766BE" w:rsidP="00F766BE">
      <w:pPr>
        <w:pStyle w:val="CorpoA"/>
        <w:spacing w:line="360" w:lineRule="auto"/>
        <w:jc w:val="both"/>
        <w:rPr>
          <w:rStyle w:val="Nenhum"/>
          <w:b/>
          <w:bCs/>
        </w:rPr>
      </w:pPr>
    </w:p>
    <w:p w14:paraId="10580352" w14:textId="26A59867" w:rsidR="00BA0005" w:rsidRPr="00324106" w:rsidRDefault="00BA0005" w:rsidP="00BA0005">
      <w:pPr>
        <w:spacing w:after="240" w:line="360" w:lineRule="auto"/>
        <w:jc w:val="both"/>
        <w:rPr>
          <w:rFonts w:ascii="Times" w:hAnsi="Times"/>
          <w:b/>
          <w:bCs/>
        </w:rPr>
      </w:pPr>
      <w:r w:rsidRPr="00324106">
        <w:rPr>
          <w:rFonts w:ascii="Times" w:hAnsi="Times"/>
          <w:b/>
          <w:bCs/>
        </w:rPr>
        <w:t xml:space="preserve"> Banco de dados</w:t>
      </w:r>
    </w:p>
    <w:p w14:paraId="1B842AE5" w14:textId="77777777" w:rsidR="00BA0005" w:rsidRPr="00BA0005" w:rsidRDefault="00BA0005" w:rsidP="00BA0005">
      <w:pPr>
        <w:spacing w:after="240" w:line="360" w:lineRule="auto"/>
        <w:ind w:firstLine="720"/>
        <w:jc w:val="both"/>
        <w:rPr>
          <w:rFonts w:ascii="Times" w:hAnsi="Times"/>
          <w:lang w:val="pt-BR"/>
        </w:rPr>
      </w:pPr>
      <w:r w:rsidRPr="00BA0005">
        <w:rPr>
          <w:rFonts w:ascii="Times" w:hAnsi="Times"/>
          <w:lang w:val="pt-BR"/>
        </w:rPr>
        <w:t>Para criar o banco de dados</w:t>
      </w:r>
      <w:r w:rsidRPr="00324106">
        <w:rPr>
          <w:rFonts w:ascii="Times" w:hAnsi="Times"/>
          <w:vertAlign w:val="superscript"/>
        </w:rPr>
        <w:footnoteReference w:id="3"/>
      </w:r>
      <w:r w:rsidRPr="00BA0005">
        <w:rPr>
          <w:rFonts w:ascii="Times" w:hAnsi="Times"/>
          <w:lang w:val="pt-BR"/>
        </w:rPr>
        <w:t xml:space="preserve">, as variáveis do modelo foram extraídas dos </w:t>
      </w:r>
      <w:proofErr w:type="spellStart"/>
      <w:r w:rsidRPr="00BA0005">
        <w:rPr>
          <w:rFonts w:ascii="Times" w:hAnsi="Times"/>
          <w:i/>
          <w:iCs/>
          <w:lang w:val="pt-BR"/>
        </w:rPr>
        <w:t>surveys</w:t>
      </w:r>
      <w:proofErr w:type="spellEnd"/>
      <w:r w:rsidRPr="00BA0005">
        <w:rPr>
          <w:rFonts w:ascii="Times" w:hAnsi="Times"/>
          <w:lang w:val="pt-BR"/>
        </w:rPr>
        <w:t xml:space="preserve"> amostrais aplicados no Brasil, a cada dois anos a partir de 2006 até 2016/2017, disponibilizados pelo o </w:t>
      </w:r>
      <w:proofErr w:type="spellStart"/>
      <w:r w:rsidRPr="00BA0005">
        <w:rPr>
          <w:rFonts w:ascii="Times" w:hAnsi="Times"/>
          <w:i/>
          <w:iCs/>
          <w:lang w:val="pt-BR"/>
        </w:rPr>
        <w:t>Latin</w:t>
      </w:r>
      <w:proofErr w:type="spellEnd"/>
      <w:r w:rsidRPr="00BA0005">
        <w:rPr>
          <w:rFonts w:ascii="Times" w:hAnsi="Times"/>
          <w:i/>
          <w:iCs/>
          <w:lang w:val="pt-BR"/>
        </w:rPr>
        <w:t xml:space="preserve"> American </w:t>
      </w:r>
      <w:proofErr w:type="spellStart"/>
      <w:r w:rsidRPr="00BA0005">
        <w:rPr>
          <w:rFonts w:ascii="Times" w:hAnsi="Times"/>
          <w:i/>
          <w:iCs/>
          <w:lang w:val="pt-BR"/>
        </w:rPr>
        <w:t>Public</w:t>
      </w:r>
      <w:proofErr w:type="spellEnd"/>
      <w:r w:rsidRPr="00BA0005">
        <w:rPr>
          <w:rFonts w:ascii="Times" w:hAnsi="Times"/>
          <w:i/>
          <w:iCs/>
          <w:lang w:val="pt-BR"/>
        </w:rPr>
        <w:t xml:space="preserve"> </w:t>
      </w:r>
      <w:proofErr w:type="spellStart"/>
      <w:r w:rsidRPr="00BA0005">
        <w:rPr>
          <w:rFonts w:ascii="Times" w:hAnsi="Times"/>
          <w:i/>
          <w:iCs/>
          <w:lang w:val="pt-BR"/>
        </w:rPr>
        <w:t>Opinion</w:t>
      </w:r>
      <w:proofErr w:type="spellEnd"/>
      <w:r w:rsidRPr="00BA0005">
        <w:rPr>
          <w:rFonts w:ascii="Times" w:hAnsi="Times"/>
          <w:i/>
          <w:iCs/>
          <w:lang w:val="pt-BR"/>
        </w:rPr>
        <w:t xml:space="preserve"> Project</w:t>
      </w:r>
      <w:r w:rsidRPr="00BA0005">
        <w:rPr>
          <w:rFonts w:ascii="Times" w:hAnsi="Times"/>
          <w:lang w:val="pt-BR"/>
        </w:rPr>
        <w:t xml:space="preserve"> (LAPOP), instituição que oferece pesquisas de opinião pública e comportamento democrático abrangendo os países americanos. O recorte temporal foi delimitado entre os anos de 2006 e 2016/2017 devido à disponibilidade dos dados.  </w:t>
      </w:r>
    </w:p>
    <w:p w14:paraId="57A95E2A" w14:textId="5D6330AD" w:rsidR="00BA0005" w:rsidRDefault="00BA0005" w:rsidP="00BA0005">
      <w:pPr>
        <w:spacing w:after="240" w:line="360" w:lineRule="auto"/>
        <w:ind w:firstLine="720"/>
        <w:jc w:val="both"/>
        <w:rPr>
          <w:rFonts w:ascii="Times" w:hAnsi="Times"/>
          <w:lang w:val="pt-BR"/>
        </w:rPr>
      </w:pPr>
      <w:r w:rsidRPr="00BA0005">
        <w:rPr>
          <w:rFonts w:ascii="Times" w:hAnsi="Times"/>
          <w:lang w:val="pt-BR"/>
        </w:rPr>
        <w:t xml:space="preserve">O principal objetivo é criar inferências válidas sobre a relação entre </w:t>
      </w:r>
      <w:r>
        <w:rPr>
          <w:rFonts w:ascii="Times" w:hAnsi="Times"/>
          <w:i/>
          <w:iCs/>
          <w:lang w:val="pt-BR"/>
        </w:rPr>
        <w:t>democracia</w:t>
      </w:r>
      <w:r w:rsidRPr="00BA0005">
        <w:rPr>
          <w:rFonts w:ascii="Times" w:hAnsi="Times"/>
          <w:i/>
          <w:iCs/>
          <w:lang w:val="pt-BR"/>
        </w:rPr>
        <w:t xml:space="preserve"> </w:t>
      </w:r>
      <w:r w:rsidRPr="00BA0005">
        <w:rPr>
          <w:rFonts w:ascii="Times" w:hAnsi="Times"/>
          <w:lang w:val="pt-BR"/>
        </w:rPr>
        <w:t xml:space="preserve">e </w:t>
      </w:r>
      <w:r w:rsidRPr="00BA0005">
        <w:rPr>
          <w:rFonts w:ascii="Times" w:hAnsi="Times"/>
          <w:i/>
          <w:iCs/>
          <w:lang w:val="pt-BR"/>
        </w:rPr>
        <w:t>violência</w:t>
      </w:r>
      <w:r w:rsidRPr="00BA0005">
        <w:rPr>
          <w:rFonts w:ascii="Times" w:hAnsi="Times"/>
          <w:lang w:val="pt-BR"/>
        </w:rPr>
        <w:t xml:space="preserve">. </w:t>
      </w:r>
      <w:r>
        <w:rPr>
          <w:rFonts w:ascii="Times" w:hAnsi="Times"/>
          <w:lang w:val="pt-BR"/>
        </w:rPr>
        <w:t>A variável dependente</w:t>
      </w:r>
      <w:r w:rsidRPr="00BA0005">
        <w:rPr>
          <w:rFonts w:ascii="Times" w:hAnsi="Times"/>
          <w:lang w:val="pt-BR"/>
        </w:rPr>
        <w:t xml:space="preserve"> de interesse deste estud</w:t>
      </w:r>
      <w:r>
        <w:rPr>
          <w:rFonts w:ascii="Times" w:hAnsi="Times"/>
          <w:lang w:val="pt-BR"/>
        </w:rPr>
        <w:t>o é</w:t>
      </w:r>
      <w:r w:rsidRPr="00BA0005">
        <w:rPr>
          <w:rFonts w:ascii="Times" w:hAnsi="Times"/>
          <w:lang w:val="pt-BR"/>
        </w:rPr>
        <w:t xml:space="preserve"> </w:t>
      </w:r>
      <w:r w:rsidRPr="00BA0005">
        <w:rPr>
          <w:rFonts w:ascii="Times" w:hAnsi="Times"/>
          <w:i/>
          <w:iCs/>
          <w:lang w:val="pt-BR"/>
        </w:rPr>
        <w:t xml:space="preserve">avaliação </w:t>
      </w:r>
      <w:r>
        <w:rPr>
          <w:rFonts w:ascii="Times" w:hAnsi="Times"/>
          <w:i/>
          <w:iCs/>
          <w:lang w:val="pt-BR"/>
        </w:rPr>
        <w:t>democracia</w:t>
      </w:r>
      <w:r>
        <w:rPr>
          <w:rFonts w:ascii="Times" w:hAnsi="Times"/>
          <w:lang w:val="pt-BR"/>
        </w:rPr>
        <w:t>; e a independente é</w:t>
      </w:r>
      <w:r w:rsidRPr="00BA0005">
        <w:rPr>
          <w:rFonts w:ascii="Times" w:hAnsi="Times"/>
          <w:lang w:val="pt-BR"/>
        </w:rPr>
        <w:t xml:space="preserve"> </w:t>
      </w:r>
      <w:r w:rsidRPr="00BA0005">
        <w:rPr>
          <w:rFonts w:ascii="Times" w:hAnsi="Times"/>
          <w:i/>
          <w:iCs/>
          <w:lang w:val="pt-BR"/>
        </w:rPr>
        <w:t>saliência do problema da violência para os brasileiros</w:t>
      </w:r>
      <w:r w:rsidRPr="00BA0005">
        <w:rPr>
          <w:rFonts w:ascii="Times" w:hAnsi="Times"/>
          <w:lang w:val="pt-BR"/>
        </w:rPr>
        <w:t>. Abaixo, estão</w:t>
      </w:r>
      <w:r>
        <w:rPr>
          <w:rFonts w:ascii="Times" w:hAnsi="Times"/>
          <w:lang w:val="pt-BR"/>
        </w:rPr>
        <w:t xml:space="preserve"> as variáveis dependente e independente </w:t>
      </w:r>
      <w:r w:rsidRPr="00BA0005">
        <w:rPr>
          <w:rFonts w:ascii="Times" w:hAnsi="Times"/>
          <w:lang w:val="pt-BR"/>
        </w:rPr>
        <w:t>e sua classificação:</w:t>
      </w:r>
    </w:p>
    <w:p w14:paraId="414F4719" w14:textId="209002ED" w:rsidR="00ED2CB9" w:rsidRDefault="00ED2CB9" w:rsidP="00ED2CB9">
      <w:pPr>
        <w:pStyle w:val="CorpoA"/>
        <w:spacing w:line="360" w:lineRule="auto"/>
        <w:jc w:val="center"/>
        <w:rPr>
          <w:rStyle w:val="Nenhum"/>
          <w:b/>
          <w:bCs/>
          <w:sz w:val="20"/>
          <w:szCs w:val="20"/>
        </w:rPr>
      </w:pPr>
      <w:r>
        <w:rPr>
          <w:rStyle w:val="Nenhum"/>
          <w:b/>
          <w:bCs/>
          <w:sz w:val="20"/>
          <w:szCs w:val="20"/>
        </w:rPr>
        <w:t>Quadro 2: Classificação das Variáveis</w:t>
      </w:r>
    </w:p>
    <w:p w14:paraId="4FCD1324" w14:textId="77777777" w:rsidR="00236DB2" w:rsidRPr="00ED2CB9" w:rsidRDefault="00236DB2" w:rsidP="00ED2CB9">
      <w:pPr>
        <w:pStyle w:val="CorpoA"/>
        <w:spacing w:line="360" w:lineRule="auto"/>
        <w:jc w:val="center"/>
        <w:rPr>
          <w:b/>
          <w:bCs/>
          <w:sz w:val="20"/>
          <w:szCs w:val="20"/>
        </w:rPr>
      </w:pPr>
    </w:p>
    <w:tbl>
      <w:tblPr>
        <w:tblStyle w:val="3"/>
        <w:tblW w:w="85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10"/>
        <w:gridCol w:w="2538"/>
        <w:gridCol w:w="2126"/>
        <w:gridCol w:w="2126"/>
      </w:tblGrid>
      <w:tr w:rsidR="008F6D64" w:rsidRPr="006D6768" w14:paraId="5130DF44" w14:textId="4EEEA2A0" w:rsidTr="008F6D64">
        <w:trPr>
          <w:trHeight w:val="440"/>
          <w:jc w:val="center"/>
        </w:trPr>
        <w:tc>
          <w:tcPr>
            <w:tcW w:w="4248" w:type="dxa"/>
            <w:gridSpan w:val="2"/>
            <w:shd w:val="clear" w:color="auto" w:fill="auto"/>
            <w:tcMar>
              <w:top w:w="100" w:type="dxa"/>
              <w:left w:w="100" w:type="dxa"/>
              <w:bottom w:w="100" w:type="dxa"/>
              <w:right w:w="100" w:type="dxa"/>
            </w:tcMar>
          </w:tcPr>
          <w:p w14:paraId="1FF6F49D" w14:textId="333324CE" w:rsidR="008F6D64" w:rsidRPr="006D6768" w:rsidRDefault="008F6D64" w:rsidP="00C06A81">
            <w:pPr>
              <w:widowControl w:val="0"/>
              <w:jc w:val="center"/>
              <w:rPr>
                <w:rFonts w:ascii="Times" w:hAnsi="Times"/>
                <w:b/>
                <w:bCs/>
                <w:sz w:val="20"/>
                <w:szCs w:val="20"/>
              </w:rPr>
            </w:pPr>
            <w:r w:rsidRPr="006D6768">
              <w:rPr>
                <w:rFonts w:ascii="Times" w:hAnsi="Times"/>
                <w:b/>
                <w:bCs/>
                <w:sz w:val="20"/>
                <w:szCs w:val="20"/>
              </w:rPr>
              <w:t>V</w:t>
            </w:r>
            <w:r>
              <w:rPr>
                <w:rFonts w:ascii="Times" w:hAnsi="Times"/>
                <w:b/>
                <w:bCs/>
                <w:sz w:val="20"/>
                <w:szCs w:val="20"/>
              </w:rPr>
              <w:t>ARIÁVEIS</w:t>
            </w:r>
          </w:p>
        </w:tc>
        <w:tc>
          <w:tcPr>
            <w:tcW w:w="2126" w:type="dxa"/>
            <w:shd w:val="clear" w:color="auto" w:fill="auto"/>
            <w:tcMar>
              <w:top w:w="100" w:type="dxa"/>
              <w:left w:w="100" w:type="dxa"/>
              <w:bottom w:w="100" w:type="dxa"/>
              <w:right w:w="100" w:type="dxa"/>
            </w:tcMar>
          </w:tcPr>
          <w:p w14:paraId="6012ED92" w14:textId="3D215CAA" w:rsidR="008F6D64" w:rsidRPr="006D6768" w:rsidRDefault="008F6D64" w:rsidP="00C06A81">
            <w:pPr>
              <w:widowControl w:val="0"/>
              <w:jc w:val="center"/>
              <w:rPr>
                <w:rFonts w:ascii="Times" w:hAnsi="Times"/>
                <w:b/>
                <w:bCs/>
                <w:sz w:val="20"/>
                <w:szCs w:val="20"/>
              </w:rPr>
            </w:pPr>
            <w:r w:rsidRPr="006D6768">
              <w:rPr>
                <w:rFonts w:ascii="Times" w:hAnsi="Times"/>
                <w:b/>
                <w:bCs/>
                <w:sz w:val="20"/>
                <w:szCs w:val="20"/>
              </w:rPr>
              <w:t>C</w:t>
            </w:r>
            <w:r>
              <w:rPr>
                <w:rFonts w:ascii="Times" w:hAnsi="Times"/>
                <w:b/>
                <w:bCs/>
                <w:sz w:val="20"/>
                <w:szCs w:val="20"/>
              </w:rPr>
              <w:t>LASSIFICAÇÃO</w:t>
            </w:r>
          </w:p>
        </w:tc>
        <w:tc>
          <w:tcPr>
            <w:tcW w:w="2126" w:type="dxa"/>
          </w:tcPr>
          <w:p w14:paraId="33E1B742" w14:textId="34D7EE09" w:rsidR="008F6D64" w:rsidRPr="006D6768" w:rsidRDefault="008F6D64" w:rsidP="00C06A81">
            <w:pPr>
              <w:widowControl w:val="0"/>
              <w:jc w:val="center"/>
              <w:rPr>
                <w:rFonts w:ascii="Times" w:hAnsi="Times"/>
                <w:b/>
                <w:bCs/>
                <w:sz w:val="20"/>
                <w:szCs w:val="20"/>
              </w:rPr>
            </w:pPr>
            <w:r>
              <w:rPr>
                <w:rFonts w:ascii="Times" w:hAnsi="Times"/>
                <w:b/>
                <w:bCs/>
                <w:sz w:val="20"/>
                <w:szCs w:val="20"/>
              </w:rPr>
              <w:t>CÓDIGO</w:t>
            </w:r>
          </w:p>
        </w:tc>
      </w:tr>
      <w:tr w:rsidR="008F6D64" w:rsidRPr="006D6768" w14:paraId="0AD6EB62" w14:textId="75401E5D" w:rsidTr="008F6D64">
        <w:trPr>
          <w:trHeight w:val="440"/>
          <w:jc w:val="center"/>
        </w:trPr>
        <w:tc>
          <w:tcPr>
            <w:tcW w:w="0" w:type="auto"/>
            <w:shd w:val="clear" w:color="auto" w:fill="FEFFFE"/>
            <w:tcMar>
              <w:top w:w="60" w:type="dxa"/>
              <w:left w:w="60" w:type="dxa"/>
              <w:bottom w:w="60" w:type="dxa"/>
              <w:right w:w="60" w:type="dxa"/>
            </w:tcMar>
            <w:vAlign w:val="center"/>
          </w:tcPr>
          <w:p w14:paraId="13596A7C" w14:textId="6954DE74" w:rsidR="008F6D64" w:rsidRPr="006D6768" w:rsidRDefault="008F6D64" w:rsidP="00C06A81">
            <w:pPr>
              <w:widowControl w:val="0"/>
              <w:rPr>
                <w:rFonts w:ascii="Times" w:hAnsi="Times"/>
                <w:b/>
                <w:sz w:val="20"/>
                <w:szCs w:val="20"/>
              </w:rPr>
            </w:pPr>
            <w:r>
              <w:rPr>
                <w:rFonts w:ascii="Times" w:hAnsi="Times"/>
                <w:b/>
                <w:sz w:val="20"/>
                <w:szCs w:val="20"/>
              </w:rPr>
              <w:t>DEPENDENTE</w:t>
            </w:r>
          </w:p>
        </w:tc>
        <w:tc>
          <w:tcPr>
            <w:tcW w:w="2538" w:type="dxa"/>
            <w:shd w:val="clear" w:color="auto" w:fill="FEFFFE"/>
            <w:tcMar>
              <w:top w:w="60" w:type="dxa"/>
              <w:left w:w="60" w:type="dxa"/>
              <w:bottom w:w="60" w:type="dxa"/>
              <w:right w:w="60" w:type="dxa"/>
            </w:tcMar>
            <w:vAlign w:val="center"/>
          </w:tcPr>
          <w:p w14:paraId="6856E50C" w14:textId="454C1C39" w:rsidR="008F6D64" w:rsidRPr="006D6768" w:rsidRDefault="008F6D64" w:rsidP="00C06A81">
            <w:pPr>
              <w:widowControl w:val="0"/>
              <w:rPr>
                <w:rFonts w:ascii="Times" w:hAnsi="Times"/>
                <w:sz w:val="20"/>
                <w:szCs w:val="20"/>
              </w:rPr>
            </w:pPr>
            <w:proofErr w:type="spellStart"/>
            <w:r>
              <w:rPr>
                <w:rFonts w:ascii="Times" w:hAnsi="Times"/>
                <w:sz w:val="20"/>
                <w:szCs w:val="20"/>
              </w:rPr>
              <w:t>Avaliação</w:t>
            </w:r>
            <w:proofErr w:type="spellEnd"/>
            <w:r>
              <w:rPr>
                <w:rFonts w:ascii="Times" w:hAnsi="Times"/>
                <w:sz w:val="20"/>
                <w:szCs w:val="20"/>
              </w:rPr>
              <w:t xml:space="preserve"> da </w:t>
            </w:r>
            <w:proofErr w:type="spellStart"/>
            <w:r>
              <w:rPr>
                <w:rFonts w:ascii="Times" w:hAnsi="Times"/>
                <w:sz w:val="20"/>
                <w:szCs w:val="20"/>
              </w:rPr>
              <w:t>Democracia</w:t>
            </w:r>
            <w:proofErr w:type="spellEnd"/>
          </w:p>
        </w:tc>
        <w:tc>
          <w:tcPr>
            <w:tcW w:w="2126" w:type="dxa"/>
            <w:shd w:val="clear" w:color="auto" w:fill="auto"/>
            <w:tcMar>
              <w:top w:w="100" w:type="dxa"/>
              <w:left w:w="100" w:type="dxa"/>
              <w:bottom w:w="100" w:type="dxa"/>
              <w:right w:w="100" w:type="dxa"/>
            </w:tcMar>
            <w:vAlign w:val="center"/>
          </w:tcPr>
          <w:p w14:paraId="689DDA91" w14:textId="31222B24" w:rsidR="008F6D64" w:rsidRPr="006D6768" w:rsidRDefault="008F6D64" w:rsidP="00C06A81">
            <w:pPr>
              <w:widowControl w:val="0"/>
              <w:rPr>
                <w:rFonts w:ascii="Times" w:hAnsi="Times"/>
                <w:sz w:val="20"/>
                <w:szCs w:val="20"/>
              </w:rPr>
            </w:pPr>
            <w:proofErr w:type="spellStart"/>
            <w:r w:rsidRPr="006D6768">
              <w:rPr>
                <w:rFonts w:ascii="Times" w:hAnsi="Times"/>
                <w:sz w:val="20"/>
                <w:szCs w:val="20"/>
              </w:rPr>
              <w:t>Qualitativa</w:t>
            </w:r>
            <w:proofErr w:type="spellEnd"/>
            <w:r w:rsidRPr="006D6768">
              <w:rPr>
                <w:rFonts w:ascii="Times" w:hAnsi="Times"/>
                <w:sz w:val="20"/>
                <w:szCs w:val="20"/>
              </w:rPr>
              <w:t xml:space="preserve"> </w:t>
            </w:r>
            <w:r>
              <w:rPr>
                <w:rFonts w:ascii="Times" w:hAnsi="Times"/>
                <w:sz w:val="20"/>
                <w:szCs w:val="20"/>
              </w:rPr>
              <w:t>Ordinal</w:t>
            </w:r>
          </w:p>
        </w:tc>
        <w:tc>
          <w:tcPr>
            <w:tcW w:w="2126" w:type="dxa"/>
          </w:tcPr>
          <w:p w14:paraId="37D9C940" w14:textId="37C598A4" w:rsidR="008F6D64" w:rsidRPr="006D6768" w:rsidRDefault="008F6D64" w:rsidP="00C06A81">
            <w:pPr>
              <w:widowControl w:val="0"/>
              <w:rPr>
                <w:rFonts w:ascii="Times" w:hAnsi="Times"/>
                <w:sz w:val="20"/>
                <w:szCs w:val="20"/>
              </w:rPr>
            </w:pPr>
            <w:proofErr w:type="spellStart"/>
            <w:r>
              <w:rPr>
                <w:rFonts w:ascii="Times" w:hAnsi="Times"/>
                <w:sz w:val="20"/>
                <w:szCs w:val="20"/>
              </w:rPr>
              <w:t>avaliacao_democracia</w:t>
            </w:r>
            <w:proofErr w:type="spellEnd"/>
          </w:p>
        </w:tc>
      </w:tr>
      <w:tr w:rsidR="008F6D64" w:rsidRPr="006D6768" w14:paraId="0948BEED" w14:textId="390A72A5" w:rsidTr="008F6D64">
        <w:trPr>
          <w:trHeight w:val="320"/>
          <w:jc w:val="center"/>
        </w:trPr>
        <w:tc>
          <w:tcPr>
            <w:tcW w:w="0" w:type="auto"/>
            <w:shd w:val="clear" w:color="auto" w:fill="FEFFFE"/>
            <w:tcMar>
              <w:top w:w="60" w:type="dxa"/>
              <w:left w:w="60" w:type="dxa"/>
              <w:bottom w:w="60" w:type="dxa"/>
              <w:right w:w="60" w:type="dxa"/>
            </w:tcMar>
            <w:vAlign w:val="center"/>
          </w:tcPr>
          <w:p w14:paraId="33925FC5" w14:textId="20382D82" w:rsidR="008F6D64" w:rsidRPr="006D6768" w:rsidRDefault="008F6D64" w:rsidP="00C06A81">
            <w:pPr>
              <w:widowControl w:val="0"/>
              <w:rPr>
                <w:rFonts w:ascii="Times" w:hAnsi="Times"/>
                <w:b/>
                <w:sz w:val="20"/>
                <w:szCs w:val="20"/>
              </w:rPr>
            </w:pPr>
            <w:r>
              <w:rPr>
                <w:rFonts w:ascii="Times" w:hAnsi="Times"/>
                <w:b/>
                <w:sz w:val="20"/>
                <w:szCs w:val="20"/>
              </w:rPr>
              <w:t>INDEPENDENTE</w:t>
            </w:r>
          </w:p>
        </w:tc>
        <w:tc>
          <w:tcPr>
            <w:tcW w:w="2538" w:type="dxa"/>
            <w:shd w:val="clear" w:color="auto" w:fill="FEFFFE"/>
            <w:tcMar>
              <w:top w:w="60" w:type="dxa"/>
              <w:left w:w="60" w:type="dxa"/>
              <w:bottom w:w="60" w:type="dxa"/>
              <w:right w:w="60" w:type="dxa"/>
            </w:tcMar>
            <w:vAlign w:val="center"/>
          </w:tcPr>
          <w:p w14:paraId="1170E4E2" w14:textId="77777777" w:rsidR="008F6D64" w:rsidRPr="008F6D64" w:rsidRDefault="008F6D64" w:rsidP="00C06A81">
            <w:pPr>
              <w:widowControl w:val="0"/>
              <w:rPr>
                <w:rFonts w:ascii="Times" w:hAnsi="Times"/>
                <w:sz w:val="20"/>
                <w:szCs w:val="20"/>
                <w:lang w:val="pt-BR"/>
              </w:rPr>
            </w:pPr>
            <w:r w:rsidRPr="008F6D64">
              <w:rPr>
                <w:rFonts w:ascii="Times" w:hAnsi="Times"/>
                <w:sz w:val="20"/>
                <w:szCs w:val="20"/>
                <w:lang w:val="pt-BR"/>
              </w:rPr>
              <w:t>Saliência da violência para os brasileiros</w:t>
            </w:r>
          </w:p>
        </w:tc>
        <w:tc>
          <w:tcPr>
            <w:tcW w:w="2126" w:type="dxa"/>
            <w:shd w:val="clear" w:color="auto" w:fill="auto"/>
            <w:tcMar>
              <w:top w:w="100" w:type="dxa"/>
              <w:left w:w="100" w:type="dxa"/>
              <w:bottom w:w="100" w:type="dxa"/>
              <w:right w:w="100" w:type="dxa"/>
            </w:tcMar>
            <w:vAlign w:val="center"/>
          </w:tcPr>
          <w:p w14:paraId="33095D30" w14:textId="77777777" w:rsidR="008F6D64" w:rsidRPr="006D6768" w:rsidRDefault="008F6D64" w:rsidP="00C06A81">
            <w:pPr>
              <w:widowControl w:val="0"/>
              <w:rPr>
                <w:rFonts w:ascii="Times" w:hAnsi="Times"/>
                <w:sz w:val="20"/>
                <w:szCs w:val="20"/>
              </w:rPr>
            </w:pPr>
            <w:proofErr w:type="spellStart"/>
            <w:r w:rsidRPr="006D6768">
              <w:rPr>
                <w:rFonts w:ascii="Times" w:hAnsi="Times"/>
                <w:sz w:val="20"/>
                <w:szCs w:val="20"/>
              </w:rPr>
              <w:t>Qualitativa</w:t>
            </w:r>
            <w:proofErr w:type="spellEnd"/>
            <w:r w:rsidRPr="006D6768">
              <w:rPr>
                <w:rFonts w:ascii="Times" w:hAnsi="Times"/>
                <w:sz w:val="20"/>
                <w:szCs w:val="20"/>
              </w:rPr>
              <w:t xml:space="preserve"> Binomial</w:t>
            </w:r>
          </w:p>
        </w:tc>
        <w:tc>
          <w:tcPr>
            <w:tcW w:w="2126" w:type="dxa"/>
          </w:tcPr>
          <w:p w14:paraId="60DCE7FA" w14:textId="2F2D9752" w:rsidR="008F6D64" w:rsidRPr="006D6768" w:rsidRDefault="008F6D64" w:rsidP="00C06A81">
            <w:pPr>
              <w:widowControl w:val="0"/>
              <w:rPr>
                <w:rFonts w:ascii="Times" w:hAnsi="Times"/>
                <w:sz w:val="20"/>
                <w:szCs w:val="20"/>
              </w:rPr>
            </w:pPr>
            <w:proofErr w:type="spellStart"/>
            <w:r>
              <w:rPr>
                <w:rFonts w:ascii="Times" w:hAnsi="Times"/>
                <w:sz w:val="20"/>
                <w:szCs w:val="20"/>
              </w:rPr>
              <w:t>Saliencia_Violencia</w:t>
            </w:r>
            <w:proofErr w:type="spellEnd"/>
          </w:p>
        </w:tc>
      </w:tr>
    </w:tbl>
    <w:p w14:paraId="481670EC" w14:textId="77777777" w:rsidR="008F6D64" w:rsidRPr="00BA0005" w:rsidRDefault="008F6D64" w:rsidP="008F6D64">
      <w:pPr>
        <w:spacing w:after="240" w:line="360" w:lineRule="auto"/>
        <w:ind w:firstLine="720"/>
        <w:jc w:val="both"/>
        <w:rPr>
          <w:rFonts w:ascii="Times" w:hAnsi="Times"/>
          <w:lang w:val="pt-BR"/>
        </w:rPr>
      </w:pPr>
    </w:p>
    <w:p w14:paraId="1A5C02BB" w14:textId="27611CB2" w:rsidR="008F6D64" w:rsidRDefault="008F6D64" w:rsidP="008F6D64">
      <w:pPr>
        <w:spacing w:after="213" w:line="360" w:lineRule="auto"/>
        <w:ind w:firstLine="720"/>
        <w:jc w:val="both"/>
        <w:rPr>
          <w:rFonts w:ascii="Times" w:hAnsi="Times"/>
          <w:lang w:val="pt-BR"/>
        </w:rPr>
      </w:pPr>
      <w:r w:rsidRPr="008F6D64">
        <w:rPr>
          <w:rFonts w:ascii="Times" w:hAnsi="Times"/>
          <w:lang w:val="pt-BR"/>
        </w:rPr>
        <w:t>Em primeiro lugar, deve-se salientar que uma Regressão logística ordinal o mesmo objetivo de uma regressão linear tradicional, que é o de encontrar o melhor ajuste e o modelo mais parcimonioso e clinicamente interpretável para descrever a relação entre uma variável dependente e um conjunto de variáveis independentes. Contudo, o que diferencia uma regressão logística ordinal de uma linear, é que sua variável resposta é ordinal, ou sej</w:t>
      </w:r>
      <w:r w:rsidR="00ED2CB9">
        <w:rPr>
          <w:rFonts w:ascii="Times" w:hAnsi="Times"/>
          <w:lang w:val="pt-BR"/>
        </w:rPr>
        <w:t xml:space="preserve">a, segue uma ordem de resposta. </w:t>
      </w:r>
      <w:r w:rsidRPr="008F6D64">
        <w:rPr>
          <w:rFonts w:ascii="Times" w:hAnsi="Times"/>
          <w:lang w:val="pt-BR"/>
        </w:rPr>
        <w:t xml:space="preserve">(JACCARD, 2001; HOSMER, LAMESHOW, STURDIVANT, 2013). </w:t>
      </w:r>
    </w:p>
    <w:p w14:paraId="5396B067" w14:textId="2B3311B6" w:rsidR="00CE6ACA" w:rsidRPr="00CE6ACA" w:rsidRDefault="00CE6ACA" w:rsidP="008F6D64">
      <w:pPr>
        <w:spacing w:after="213" w:line="360" w:lineRule="auto"/>
        <w:ind w:firstLine="720"/>
        <w:jc w:val="both"/>
        <w:rPr>
          <w:rFonts w:ascii="Times" w:hAnsi="Times"/>
          <w:b/>
          <w:sz w:val="20"/>
          <w:szCs w:val="20"/>
          <w:lang w:val="pt-BR"/>
        </w:rPr>
      </w:pPr>
      <w:r w:rsidRPr="00CE6ACA">
        <w:rPr>
          <w:rFonts w:ascii="Times" w:hAnsi="Times"/>
          <w:b/>
          <w:sz w:val="20"/>
          <w:szCs w:val="20"/>
          <w:lang w:val="pt-BR"/>
        </w:rPr>
        <w:t xml:space="preserve">Quadro 3: Mensuração das variáveis nos </w:t>
      </w:r>
      <w:proofErr w:type="spellStart"/>
      <w:r w:rsidRPr="00FC66C5">
        <w:rPr>
          <w:rFonts w:ascii="Times" w:hAnsi="Times"/>
          <w:b/>
          <w:i/>
          <w:sz w:val="20"/>
          <w:szCs w:val="20"/>
          <w:lang w:val="pt-BR"/>
        </w:rPr>
        <w:t>surveys</w:t>
      </w:r>
      <w:proofErr w:type="spellEnd"/>
    </w:p>
    <w:tbl>
      <w:tblPr>
        <w:tblStyle w:val="3"/>
        <w:tblW w:w="1053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10"/>
        <w:gridCol w:w="2086"/>
        <w:gridCol w:w="1263"/>
        <w:gridCol w:w="1977"/>
        <w:gridCol w:w="3495"/>
      </w:tblGrid>
      <w:tr w:rsidR="00236DB2" w:rsidRPr="00CE6ACA" w14:paraId="101F6449" w14:textId="4F1A201A" w:rsidTr="00CE6ACA">
        <w:trPr>
          <w:trHeight w:val="359"/>
          <w:jc w:val="center"/>
        </w:trPr>
        <w:tc>
          <w:tcPr>
            <w:tcW w:w="3789" w:type="dxa"/>
            <w:gridSpan w:val="2"/>
            <w:shd w:val="clear" w:color="auto" w:fill="auto"/>
            <w:tcMar>
              <w:top w:w="100" w:type="dxa"/>
              <w:left w:w="100" w:type="dxa"/>
              <w:bottom w:w="100" w:type="dxa"/>
              <w:right w:w="100" w:type="dxa"/>
            </w:tcMar>
          </w:tcPr>
          <w:p w14:paraId="0163762E" w14:textId="77777777" w:rsidR="00236DB2" w:rsidRPr="00CE6ACA" w:rsidRDefault="00236DB2" w:rsidP="008B375E">
            <w:pPr>
              <w:widowControl w:val="0"/>
              <w:ind w:left="604" w:hanging="604"/>
              <w:jc w:val="center"/>
              <w:rPr>
                <w:rFonts w:ascii="Times" w:hAnsi="Times"/>
                <w:b/>
                <w:bCs/>
                <w:sz w:val="20"/>
                <w:szCs w:val="20"/>
              </w:rPr>
            </w:pPr>
            <w:r w:rsidRPr="00CE6ACA">
              <w:rPr>
                <w:rFonts w:ascii="Times" w:hAnsi="Times"/>
                <w:b/>
                <w:bCs/>
                <w:sz w:val="20"/>
                <w:szCs w:val="20"/>
              </w:rPr>
              <w:t>VARIÁVEIS</w:t>
            </w:r>
          </w:p>
        </w:tc>
        <w:tc>
          <w:tcPr>
            <w:tcW w:w="1263" w:type="dxa"/>
            <w:shd w:val="clear" w:color="auto" w:fill="auto"/>
            <w:tcMar>
              <w:top w:w="100" w:type="dxa"/>
              <w:left w:w="100" w:type="dxa"/>
              <w:bottom w:w="100" w:type="dxa"/>
              <w:right w:w="100" w:type="dxa"/>
            </w:tcMar>
          </w:tcPr>
          <w:p w14:paraId="5FB980FA" w14:textId="38F31794"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CÓDIGO ORIGINAL</w:t>
            </w:r>
          </w:p>
        </w:tc>
        <w:tc>
          <w:tcPr>
            <w:tcW w:w="1967" w:type="dxa"/>
          </w:tcPr>
          <w:p w14:paraId="6A95CE7C" w14:textId="0594FF11"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CÓDIGO RENOMEADO</w:t>
            </w:r>
          </w:p>
        </w:tc>
        <w:tc>
          <w:tcPr>
            <w:tcW w:w="3512" w:type="dxa"/>
          </w:tcPr>
          <w:p w14:paraId="384E5971" w14:textId="60807E88"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PERGUNTA LAPOP</w:t>
            </w:r>
          </w:p>
        </w:tc>
      </w:tr>
      <w:tr w:rsidR="00236DB2" w:rsidRPr="00CE6ACA" w14:paraId="358EF0F5" w14:textId="30CA2648" w:rsidTr="00CE6ACA">
        <w:trPr>
          <w:trHeight w:val="359"/>
          <w:jc w:val="center"/>
        </w:trPr>
        <w:tc>
          <w:tcPr>
            <w:tcW w:w="0" w:type="auto"/>
            <w:shd w:val="clear" w:color="auto" w:fill="FEFFFE"/>
            <w:tcMar>
              <w:top w:w="60" w:type="dxa"/>
              <w:left w:w="60" w:type="dxa"/>
              <w:bottom w:w="60" w:type="dxa"/>
              <w:right w:w="60" w:type="dxa"/>
            </w:tcMar>
            <w:vAlign w:val="center"/>
          </w:tcPr>
          <w:p w14:paraId="1F56F3F4" w14:textId="77777777" w:rsidR="00236DB2" w:rsidRPr="00CE6ACA" w:rsidRDefault="00236DB2" w:rsidP="008B375E">
            <w:pPr>
              <w:widowControl w:val="0"/>
              <w:ind w:left="644" w:hanging="502"/>
              <w:rPr>
                <w:rFonts w:ascii="Times" w:hAnsi="Times"/>
                <w:b/>
                <w:sz w:val="20"/>
                <w:szCs w:val="20"/>
              </w:rPr>
            </w:pPr>
            <w:r w:rsidRPr="00CE6ACA">
              <w:rPr>
                <w:rFonts w:ascii="Times" w:hAnsi="Times"/>
                <w:b/>
                <w:sz w:val="20"/>
                <w:szCs w:val="20"/>
              </w:rPr>
              <w:t>DEPENDENTE</w:t>
            </w:r>
          </w:p>
        </w:tc>
        <w:tc>
          <w:tcPr>
            <w:tcW w:w="2094" w:type="dxa"/>
            <w:shd w:val="clear" w:color="auto" w:fill="FEFFFE"/>
            <w:tcMar>
              <w:top w:w="60" w:type="dxa"/>
              <w:left w:w="60" w:type="dxa"/>
              <w:bottom w:w="60" w:type="dxa"/>
              <w:right w:w="60" w:type="dxa"/>
            </w:tcMar>
            <w:vAlign w:val="center"/>
          </w:tcPr>
          <w:p w14:paraId="65D98A4A" w14:textId="77777777"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Avaliação</w:t>
            </w:r>
            <w:proofErr w:type="spellEnd"/>
            <w:r w:rsidRPr="00CE6ACA">
              <w:rPr>
                <w:rFonts w:ascii="Times" w:hAnsi="Times"/>
                <w:sz w:val="20"/>
                <w:szCs w:val="20"/>
              </w:rPr>
              <w:t xml:space="preserve"> da </w:t>
            </w:r>
            <w:proofErr w:type="spellStart"/>
            <w:r w:rsidRPr="00CE6ACA">
              <w:rPr>
                <w:rFonts w:ascii="Times" w:hAnsi="Times"/>
                <w:sz w:val="20"/>
                <w:szCs w:val="20"/>
              </w:rPr>
              <w:t>Democracia</w:t>
            </w:r>
            <w:proofErr w:type="spellEnd"/>
          </w:p>
        </w:tc>
        <w:tc>
          <w:tcPr>
            <w:tcW w:w="1263" w:type="dxa"/>
            <w:shd w:val="clear" w:color="auto" w:fill="auto"/>
            <w:tcMar>
              <w:top w:w="100" w:type="dxa"/>
              <w:left w:w="100" w:type="dxa"/>
              <w:bottom w:w="100" w:type="dxa"/>
              <w:right w:w="100" w:type="dxa"/>
            </w:tcMar>
            <w:vAlign w:val="center"/>
          </w:tcPr>
          <w:p w14:paraId="659B30FE" w14:textId="45B30715" w:rsidR="00236DB2" w:rsidRPr="00CE6ACA" w:rsidRDefault="00236DB2" w:rsidP="00CE6ACA">
            <w:pPr>
              <w:widowControl w:val="0"/>
              <w:jc w:val="center"/>
              <w:rPr>
                <w:rFonts w:ascii="Times" w:hAnsi="Times"/>
                <w:sz w:val="20"/>
                <w:szCs w:val="20"/>
              </w:rPr>
            </w:pPr>
            <w:r w:rsidRPr="00CE6ACA">
              <w:rPr>
                <w:rFonts w:ascii="Times" w:hAnsi="Times"/>
                <w:sz w:val="20"/>
                <w:szCs w:val="20"/>
              </w:rPr>
              <w:t>ING4</w:t>
            </w:r>
          </w:p>
        </w:tc>
        <w:tc>
          <w:tcPr>
            <w:tcW w:w="1967" w:type="dxa"/>
          </w:tcPr>
          <w:p w14:paraId="0929F816" w14:textId="77777777" w:rsidR="00CE6ACA" w:rsidRPr="00CE6ACA" w:rsidRDefault="00CE6ACA" w:rsidP="00CE6ACA">
            <w:pPr>
              <w:widowControl w:val="0"/>
              <w:jc w:val="center"/>
              <w:rPr>
                <w:rFonts w:ascii="Times" w:hAnsi="Times"/>
                <w:sz w:val="20"/>
                <w:szCs w:val="20"/>
              </w:rPr>
            </w:pPr>
          </w:p>
          <w:p w14:paraId="0689401F" w14:textId="77777777" w:rsidR="00CE6ACA" w:rsidRPr="00CE6ACA" w:rsidRDefault="00CE6ACA" w:rsidP="00CE6ACA">
            <w:pPr>
              <w:widowControl w:val="0"/>
              <w:jc w:val="center"/>
              <w:rPr>
                <w:rFonts w:ascii="Times" w:hAnsi="Times"/>
                <w:sz w:val="20"/>
                <w:szCs w:val="20"/>
              </w:rPr>
            </w:pPr>
          </w:p>
          <w:p w14:paraId="3ACE2DB8" w14:textId="77777777" w:rsidR="00CE6ACA" w:rsidRPr="00CE6ACA" w:rsidRDefault="00CE6ACA" w:rsidP="00CE6ACA">
            <w:pPr>
              <w:widowControl w:val="0"/>
              <w:jc w:val="center"/>
              <w:rPr>
                <w:rFonts w:ascii="Times" w:hAnsi="Times"/>
                <w:sz w:val="20"/>
                <w:szCs w:val="20"/>
              </w:rPr>
            </w:pPr>
          </w:p>
          <w:p w14:paraId="6E1B4634" w14:textId="77777777" w:rsidR="00CE6ACA" w:rsidRPr="00CE6ACA" w:rsidRDefault="00CE6ACA" w:rsidP="00CE6ACA">
            <w:pPr>
              <w:widowControl w:val="0"/>
              <w:jc w:val="center"/>
              <w:rPr>
                <w:rFonts w:ascii="Times" w:hAnsi="Times"/>
                <w:sz w:val="20"/>
                <w:szCs w:val="20"/>
              </w:rPr>
            </w:pPr>
          </w:p>
          <w:p w14:paraId="0DB360A2" w14:textId="12BCBFEB"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avaliacao_democracia</w:t>
            </w:r>
            <w:proofErr w:type="spellEnd"/>
          </w:p>
        </w:tc>
        <w:tc>
          <w:tcPr>
            <w:tcW w:w="3512" w:type="dxa"/>
          </w:tcPr>
          <w:p w14:paraId="4DDBF788" w14:textId="26210916" w:rsidR="00CE6ACA" w:rsidRPr="00CE6ACA" w:rsidRDefault="00CE6ACA" w:rsidP="00CE6AC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jc w:val="center"/>
              <w:rPr>
                <w:rFonts w:eastAsiaTheme="minorHAnsi"/>
                <w:sz w:val="20"/>
                <w:szCs w:val="20"/>
                <w:bdr w:val="none" w:sz="0" w:space="0" w:color="auto"/>
                <w:lang w:val="pt-BR"/>
              </w:rPr>
            </w:pPr>
            <w:r w:rsidRPr="00CE6ACA">
              <w:rPr>
                <w:rFonts w:eastAsiaTheme="minorHAnsi"/>
                <w:b/>
                <w:bCs/>
                <w:sz w:val="20"/>
                <w:szCs w:val="20"/>
                <w:bdr w:val="none" w:sz="0" w:space="0" w:color="auto"/>
                <w:lang w:val="pt-BR"/>
              </w:rPr>
              <w:t>“</w:t>
            </w:r>
            <w:r w:rsidRPr="00CE6ACA">
              <w:rPr>
                <w:rFonts w:eastAsiaTheme="minorHAnsi"/>
                <w:sz w:val="20"/>
                <w:szCs w:val="20"/>
                <w:bdr w:val="none" w:sz="0" w:space="0" w:color="auto"/>
                <w:lang w:val="pt-BR"/>
              </w:rPr>
              <w:t>Mudando de assunto de novo, a democracia tem alguns problemas, mas é melhor do que qualquer outra forma de governo. Até que ponto concorda ou discorda desta frase?”</w:t>
            </w:r>
          </w:p>
          <w:p w14:paraId="562B7704" w14:textId="77777777" w:rsidR="00236DB2" w:rsidRPr="00CE6ACA" w:rsidRDefault="00236DB2" w:rsidP="00CE6ACA">
            <w:pPr>
              <w:widowControl w:val="0"/>
              <w:jc w:val="center"/>
              <w:rPr>
                <w:rFonts w:ascii="Times" w:hAnsi="Times"/>
                <w:sz w:val="20"/>
                <w:szCs w:val="20"/>
                <w:lang w:val="pt-BR"/>
              </w:rPr>
            </w:pPr>
          </w:p>
        </w:tc>
      </w:tr>
      <w:tr w:rsidR="00236DB2" w:rsidRPr="00CE6ACA" w14:paraId="7CB27241" w14:textId="5C81ACA4" w:rsidTr="00CE6ACA">
        <w:trPr>
          <w:trHeight w:val="261"/>
          <w:jc w:val="center"/>
        </w:trPr>
        <w:tc>
          <w:tcPr>
            <w:tcW w:w="0" w:type="auto"/>
            <w:shd w:val="clear" w:color="auto" w:fill="FEFFFE"/>
            <w:tcMar>
              <w:top w:w="60" w:type="dxa"/>
              <w:left w:w="60" w:type="dxa"/>
              <w:bottom w:w="60" w:type="dxa"/>
              <w:right w:w="60" w:type="dxa"/>
            </w:tcMar>
            <w:vAlign w:val="center"/>
          </w:tcPr>
          <w:p w14:paraId="47BEB322" w14:textId="77777777" w:rsidR="00236DB2" w:rsidRPr="00CE6ACA" w:rsidRDefault="00236DB2" w:rsidP="00C06A81">
            <w:pPr>
              <w:widowControl w:val="0"/>
              <w:rPr>
                <w:rFonts w:ascii="Times" w:hAnsi="Times"/>
                <w:b/>
                <w:sz w:val="20"/>
                <w:szCs w:val="20"/>
              </w:rPr>
            </w:pPr>
            <w:r w:rsidRPr="00CE6ACA">
              <w:rPr>
                <w:rFonts w:ascii="Times" w:hAnsi="Times"/>
                <w:b/>
                <w:sz w:val="20"/>
                <w:szCs w:val="20"/>
              </w:rPr>
              <w:t>INDEPENDENTE</w:t>
            </w:r>
          </w:p>
        </w:tc>
        <w:tc>
          <w:tcPr>
            <w:tcW w:w="2094" w:type="dxa"/>
            <w:shd w:val="clear" w:color="auto" w:fill="FEFFFE"/>
            <w:tcMar>
              <w:top w:w="60" w:type="dxa"/>
              <w:left w:w="60" w:type="dxa"/>
              <w:bottom w:w="60" w:type="dxa"/>
              <w:right w:w="60" w:type="dxa"/>
            </w:tcMar>
            <w:vAlign w:val="center"/>
          </w:tcPr>
          <w:p w14:paraId="79EAE7CE" w14:textId="77777777" w:rsidR="00236DB2" w:rsidRPr="00CE6ACA" w:rsidRDefault="00236DB2" w:rsidP="00CE6ACA">
            <w:pPr>
              <w:widowControl w:val="0"/>
              <w:jc w:val="center"/>
              <w:rPr>
                <w:rFonts w:ascii="Times" w:hAnsi="Times"/>
                <w:sz w:val="20"/>
                <w:szCs w:val="20"/>
                <w:lang w:val="pt-BR"/>
              </w:rPr>
            </w:pPr>
            <w:r w:rsidRPr="00CE6ACA">
              <w:rPr>
                <w:rFonts w:ascii="Times" w:hAnsi="Times"/>
                <w:sz w:val="20"/>
                <w:szCs w:val="20"/>
                <w:lang w:val="pt-BR"/>
              </w:rPr>
              <w:t>Saliência da violência para os brasileiros</w:t>
            </w:r>
          </w:p>
        </w:tc>
        <w:tc>
          <w:tcPr>
            <w:tcW w:w="1263" w:type="dxa"/>
            <w:shd w:val="clear" w:color="auto" w:fill="auto"/>
            <w:tcMar>
              <w:top w:w="100" w:type="dxa"/>
              <w:left w:w="100" w:type="dxa"/>
              <w:bottom w:w="100" w:type="dxa"/>
              <w:right w:w="100" w:type="dxa"/>
            </w:tcMar>
            <w:vAlign w:val="center"/>
          </w:tcPr>
          <w:p w14:paraId="43CBBC7A" w14:textId="09B9F6DF" w:rsidR="00236DB2" w:rsidRPr="00CE6ACA" w:rsidRDefault="00236DB2" w:rsidP="00CE6ACA">
            <w:pPr>
              <w:widowControl w:val="0"/>
              <w:jc w:val="center"/>
              <w:rPr>
                <w:rFonts w:ascii="Times" w:hAnsi="Times"/>
                <w:sz w:val="20"/>
                <w:szCs w:val="20"/>
              </w:rPr>
            </w:pPr>
            <w:r w:rsidRPr="00CE6ACA">
              <w:rPr>
                <w:rFonts w:ascii="Times" w:hAnsi="Times"/>
                <w:sz w:val="20"/>
                <w:szCs w:val="20"/>
              </w:rPr>
              <w:t>A4</w:t>
            </w:r>
          </w:p>
        </w:tc>
        <w:tc>
          <w:tcPr>
            <w:tcW w:w="1967" w:type="dxa"/>
          </w:tcPr>
          <w:p w14:paraId="5D5CFEBC" w14:textId="77777777" w:rsidR="00CE6ACA" w:rsidRPr="00CE6ACA" w:rsidRDefault="00CE6ACA" w:rsidP="00CE6ACA">
            <w:pPr>
              <w:widowControl w:val="0"/>
              <w:jc w:val="center"/>
              <w:rPr>
                <w:rFonts w:ascii="Times" w:hAnsi="Times"/>
                <w:sz w:val="20"/>
                <w:szCs w:val="20"/>
              </w:rPr>
            </w:pPr>
          </w:p>
          <w:p w14:paraId="7A0A6ADC" w14:textId="5C665879"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Saliencia_Violencia</w:t>
            </w:r>
            <w:proofErr w:type="spellEnd"/>
          </w:p>
        </w:tc>
        <w:tc>
          <w:tcPr>
            <w:tcW w:w="3512" w:type="dxa"/>
          </w:tcPr>
          <w:p w14:paraId="4200B51A" w14:textId="77777777" w:rsidR="00CE6ACA" w:rsidRPr="00CE6ACA" w:rsidRDefault="00CE6ACA" w:rsidP="00CE6ACA">
            <w:pPr>
              <w:spacing w:after="180"/>
              <w:jc w:val="center"/>
              <w:rPr>
                <w:rFonts w:ascii="Times" w:hAnsi="Times"/>
                <w:sz w:val="20"/>
                <w:szCs w:val="20"/>
                <w:lang w:val="pt-BR"/>
              </w:rPr>
            </w:pPr>
            <w:r w:rsidRPr="00CE6ACA">
              <w:rPr>
                <w:rFonts w:ascii="Times" w:hAnsi="Times"/>
                <w:sz w:val="20"/>
                <w:szCs w:val="20"/>
                <w:lang w:val="pt-BR"/>
              </w:rPr>
              <w:t>“Na sua opinião, qual é o problema mais grave que o país está enfrentando?”</w:t>
            </w:r>
          </w:p>
          <w:p w14:paraId="75C907C3" w14:textId="77777777" w:rsidR="00236DB2" w:rsidRPr="00CE6ACA" w:rsidRDefault="00236DB2" w:rsidP="00CE6ACA">
            <w:pPr>
              <w:widowControl w:val="0"/>
              <w:jc w:val="center"/>
              <w:rPr>
                <w:rFonts w:ascii="Times" w:hAnsi="Times"/>
                <w:sz w:val="20"/>
                <w:szCs w:val="20"/>
                <w:lang w:val="pt-BR"/>
              </w:rPr>
            </w:pPr>
          </w:p>
        </w:tc>
      </w:tr>
    </w:tbl>
    <w:p w14:paraId="3FE2F87C" w14:textId="77777777" w:rsidR="00236DB2" w:rsidRPr="008F6D64" w:rsidRDefault="00236DB2" w:rsidP="008F6D64">
      <w:pPr>
        <w:spacing w:after="213" w:line="360" w:lineRule="auto"/>
        <w:ind w:firstLine="720"/>
        <w:jc w:val="both"/>
        <w:rPr>
          <w:rFonts w:ascii="Times" w:hAnsi="Times"/>
          <w:lang w:val="pt-BR"/>
        </w:rPr>
      </w:pPr>
    </w:p>
    <w:p w14:paraId="178E47CE" w14:textId="3C5C04E7" w:rsidR="00BA0005" w:rsidRDefault="00ED2CB9" w:rsidP="00ED2CB9">
      <w:pPr>
        <w:spacing w:after="240" w:line="360" w:lineRule="auto"/>
        <w:jc w:val="both"/>
        <w:rPr>
          <w:rFonts w:ascii="Times" w:hAnsi="Times"/>
          <w:b/>
          <w:lang w:val="pt-BR"/>
        </w:rPr>
      </w:pPr>
      <w:r w:rsidRPr="00ED2CB9">
        <w:rPr>
          <w:rFonts w:ascii="Times" w:hAnsi="Times"/>
          <w:b/>
          <w:lang w:val="pt-BR"/>
        </w:rPr>
        <w:t>Resultados</w:t>
      </w:r>
    </w:p>
    <w:p w14:paraId="52E40A13" w14:textId="4D46DF6B" w:rsidR="008B375E" w:rsidRPr="008B375E" w:rsidRDefault="008B375E" w:rsidP="008B375E">
      <w:pPr>
        <w:spacing w:after="240" w:line="360" w:lineRule="auto"/>
        <w:ind w:firstLine="720"/>
        <w:jc w:val="both"/>
        <w:rPr>
          <w:rFonts w:ascii="Times" w:eastAsia="Times" w:hAnsi="Times" w:cs="Times"/>
          <w:lang w:val="pt-BR"/>
        </w:rPr>
      </w:pPr>
      <w:r w:rsidRPr="008B375E">
        <w:rPr>
          <w:rFonts w:ascii="Times" w:eastAsia="Times" w:hAnsi="Times" w:cs="Times"/>
          <w:lang w:val="pt-BR"/>
        </w:rPr>
        <w:t>No modelo, localiz</w:t>
      </w:r>
      <w:r>
        <w:rPr>
          <w:rFonts w:ascii="Times" w:eastAsia="Times" w:hAnsi="Times" w:cs="Times"/>
          <w:lang w:val="pt-BR"/>
        </w:rPr>
        <w:t>a-se a variável</w:t>
      </w:r>
      <w:r w:rsidRPr="008B375E">
        <w:rPr>
          <w:rFonts w:ascii="Times" w:eastAsia="Times" w:hAnsi="Times" w:cs="Times"/>
          <w:lang w:val="pt-BR"/>
        </w:rPr>
        <w:t xml:space="preserve"> independente </w:t>
      </w:r>
      <w:r w:rsidRPr="008B375E">
        <w:rPr>
          <w:rFonts w:ascii="Times" w:eastAsia="Times" w:hAnsi="Times" w:cs="Times"/>
          <w:i/>
          <w:iCs/>
          <w:lang w:val="pt-BR"/>
        </w:rPr>
        <w:t>saliência da violência</w:t>
      </w:r>
      <w:r w:rsidRPr="008B375E">
        <w:rPr>
          <w:rFonts w:ascii="Times" w:eastAsia="Times" w:hAnsi="Times" w:cs="Times"/>
          <w:lang w:val="pt-BR"/>
        </w:rPr>
        <w:t xml:space="preserve"> para os brasileiros e a variável dependente </w:t>
      </w:r>
      <w:r w:rsidRPr="008B375E">
        <w:rPr>
          <w:rFonts w:ascii="Times" w:eastAsia="Times" w:hAnsi="Times" w:cs="Times"/>
          <w:i/>
          <w:iCs/>
          <w:lang w:val="pt-BR"/>
        </w:rPr>
        <w:t xml:space="preserve">avaliação </w:t>
      </w:r>
      <w:r>
        <w:rPr>
          <w:rFonts w:ascii="Times" w:eastAsia="Times" w:hAnsi="Times" w:cs="Times"/>
          <w:i/>
          <w:iCs/>
          <w:lang w:val="pt-BR"/>
        </w:rPr>
        <w:t>da democracia.</w:t>
      </w:r>
      <w:r w:rsidRPr="008B375E">
        <w:rPr>
          <w:rFonts w:ascii="Times" w:eastAsia="Times" w:hAnsi="Times" w:cs="Times"/>
          <w:lang w:val="pt-BR"/>
        </w:rPr>
        <w:t xml:space="preserve"> Aqui pretende</w:t>
      </w:r>
      <w:r>
        <w:rPr>
          <w:rFonts w:ascii="Times" w:eastAsia="Times" w:hAnsi="Times" w:cs="Times"/>
          <w:lang w:val="pt-BR"/>
        </w:rPr>
        <w:t>-se analisar o efeito que essa variável possui</w:t>
      </w:r>
      <w:r w:rsidRPr="008B375E">
        <w:rPr>
          <w:rFonts w:ascii="Times" w:eastAsia="Times" w:hAnsi="Times" w:cs="Times"/>
          <w:lang w:val="pt-BR"/>
        </w:rPr>
        <w:t xml:space="preserve"> sobre como</w:t>
      </w:r>
      <w:r>
        <w:rPr>
          <w:rFonts w:ascii="Times" w:eastAsia="Times" w:hAnsi="Times" w:cs="Times"/>
          <w:lang w:val="pt-BR"/>
        </w:rPr>
        <w:t xml:space="preserve"> os indivíduos avaliam o sistema democrático</w:t>
      </w:r>
      <w:r w:rsidRPr="008B375E">
        <w:rPr>
          <w:rFonts w:ascii="Times" w:eastAsia="Times" w:hAnsi="Times" w:cs="Times"/>
          <w:lang w:val="pt-BR"/>
        </w:rPr>
        <w:t>. E com base n</w:t>
      </w:r>
      <w:r>
        <w:rPr>
          <w:rFonts w:ascii="Times" w:eastAsia="Times" w:hAnsi="Times" w:cs="Times"/>
          <w:lang w:val="pt-BR"/>
        </w:rPr>
        <w:t>a literatura sobre</w:t>
      </w:r>
      <w:r w:rsidRPr="008B375E">
        <w:rPr>
          <w:rFonts w:ascii="Times" w:eastAsia="Times" w:hAnsi="Times" w:cs="Times"/>
          <w:lang w:val="pt-BR"/>
        </w:rPr>
        <w:t xml:space="preserve"> saliência do assunto, espera-se um efeito negativo</w:t>
      </w:r>
      <w:r>
        <w:rPr>
          <w:rFonts w:ascii="Times" w:eastAsia="Times" w:hAnsi="Times" w:cs="Times"/>
          <w:lang w:val="pt-BR"/>
        </w:rPr>
        <w:t xml:space="preserve"> sobre o apoio a democracia</w:t>
      </w:r>
      <w:r w:rsidRPr="008B375E">
        <w:rPr>
          <w:rFonts w:ascii="Times" w:eastAsia="Times" w:hAnsi="Times" w:cs="Times"/>
          <w:lang w:val="pt-BR"/>
        </w:rPr>
        <w:t>, dessa forma foram testadas as seguintes hipóteses:</w:t>
      </w:r>
    </w:p>
    <w:p w14:paraId="1163611C" w14:textId="043A9442" w:rsidR="008B375E" w:rsidRPr="008B375E" w:rsidRDefault="008B375E" w:rsidP="008B375E">
      <w:pPr>
        <w:spacing w:after="240" w:line="360" w:lineRule="auto"/>
        <w:ind w:firstLine="720"/>
        <w:jc w:val="both"/>
        <w:rPr>
          <w:rFonts w:ascii="Times" w:eastAsia="Times" w:hAnsi="Times" w:cs="Times"/>
          <w:i/>
          <w:iCs/>
          <w:lang w:val="pt-BR"/>
        </w:rPr>
      </w:pPr>
      <w:r w:rsidRPr="008B375E">
        <w:rPr>
          <w:rFonts w:ascii="Times" w:eastAsia="Times" w:hAnsi="Times" w:cs="Times"/>
          <w:i/>
          <w:iCs/>
          <w:lang w:val="pt-BR"/>
        </w:rPr>
        <w:lastRenderedPageBreak/>
        <w:t xml:space="preserve">H1- indivíduos que consideram que a violência é o problema mais grave do país, avaliam </w:t>
      </w:r>
      <w:r>
        <w:rPr>
          <w:rFonts w:ascii="Times" w:eastAsia="Times" w:hAnsi="Times" w:cs="Times"/>
          <w:i/>
          <w:iCs/>
          <w:lang w:val="pt-BR"/>
        </w:rPr>
        <w:t>negativamente a democracia</w:t>
      </w:r>
      <w:r w:rsidRPr="008B375E">
        <w:rPr>
          <w:rFonts w:ascii="Times" w:eastAsia="Times" w:hAnsi="Times" w:cs="Times"/>
          <w:i/>
          <w:iCs/>
          <w:lang w:val="pt-BR"/>
        </w:rPr>
        <w:t>;</w:t>
      </w:r>
    </w:p>
    <w:p w14:paraId="55869C03" w14:textId="3B848727" w:rsidR="008B375E" w:rsidRPr="008B375E" w:rsidRDefault="008B375E" w:rsidP="008B375E">
      <w:pPr>
        <w:spacing w:after="240" w:line="360" w:lineRule="auto"/>
        <w:ind w:firstLine="720"/>
        <w:jc w:val="both"/>
        <w:rPr>
          <w:rFonts w:ascii="Times" w:eastAsia="Times" w:hAnsi="Times" w:cs="Times"/>
          <w:lang w:val="pt-BR"/>
        </w:rPr>
      </w:pPr>
      <w:r w:rsidRPr="008B375E">
        <w:rPr>
          <w:rFonts w:ascii="Times" w:eastAsia="Times" w:hAnsi="Times" w:cs="Times"/>
          <w:lang w:val="pt-BR"/>
        </w:rPr>
        <w:t>O segundo quesito a ser observado, é se elas são significativas para explicar o mecanismo causal que as relacionam. Para isso, os coeficientes da regressão logística ordinal são acompanhados do p-valor</w:t>
      </w:r>
      <w:r w:rsidRPr="008B375E">
        <w:rPr>
          <w:rFonts w:ascii="Times" w:eastAsia="Times" w:hAnsi="Times" w:cs="Times"/>
          <w:i/>
          <w:iCs/>
          <w:lang w:val="pt-BR"/>
        </w:rPr>
        <w:t xml:space="preserve"> </w:t>
      </w:r>
      <w:r w:rsidRPr="008B375E">
        <w:rPr>
          <w:rFonts w:ascii="Times" w:eastAsia="Times" w:hAnsi="Times" w:cs="Times"/>
          <w:lang w:val="pt-BR"/>
        </w:rPr>
        <w:t xml:space="preserve">para cada variável independente, à um nível de significância de 0.05 (5%). Abaixo, segue a tabela com os coeficientes de regressão e a significância </w:t>
      </w:r>
      <w:r>
        <w:rPr>
          <w:rFonts w:ascii="Times" w:eastAsia="Times" w:hAnsi="Times" w:cs="Times"/>
          <w:lang w:val="pt-BR"/>
        </w:rPr>
        <w:t>das variáveis para o modelo</w:t>
      </w:r>
      <w:r w:rsidRPr="008B375E">
        <w:rPr>
          <w:rFonts w:ascii="Times" w:eastAsia="Times" w:hAnsi="Times" w:cs="Times"/>
          <w:lang w:val="pt-BR"/>
        </w:rPr>
        <w:t>:</w:t>
      </w:r>
    </w:p>
    <w:p w14:paraId="3134D534" w14:textId="278A546B" w:rsidR="008B375E" w:rsidRDefault="008B375E" w:rsidP="00ED2CB9">
      <w:pPr>
        <w:spacing w:after="240" w:line="360" w:lineRule="auto"/>
        <w:jc w:val="both"/>
        <w:rPr>
          <w:rFonts w:ascii="Times" w:hAnsi="Times"/>
          <w:b/>
          <w:lang w:val="pt-BR"/>
        </w:rPr>
      </w:pPr>
    </w:p>
    <w:p w14:paraId="00D548D1" w14:textId="77777777" w:rsidR="00A75C8D" w:rsidRDefault="00A75C8D" w:rsidP="00ED2CB9">
      <w:pPr>
        <w:spacing w:after="240" w:line="360" w:lineRule="auto"/>
        <w:jc w:val="both"/>
        <w:rPr>
          <w:rFonts w:ascii="Times" w:hAnsi="Times"/>
          <w:b/>
          <w:lang w:val="pt-BR"/>
        </w:rPr>
      </w:pPr>
    </w:p>
    <w:p w14:paraId="59411427" w14:textId="297924ED" w:rsidR="00ED2CB9" w:rsidRPr="00A75C8D" w:rsidRDefault="00ED2CB9" w:rsidP="00ED2CB9">
      <w:pPr>
        <w:spacing w:after="240" w:line="360" w:lineRule="auto"/>
        <w:jc w:val="both"/>
        <w:rPr>
          <w:rFonts w:ascii="Times" w:hAnsi="Times"/>
          <w:b/>
          <w:lang w:val="pt-BR"/>
        </w:rPr>
      </w:pPr>
      <w:r>
        <w:rPr>
          <w:rFonts w:ascii="Times" w:hAnsi="Times"/>
          <w:b/>
          <w:lang w:val="pt-BR"/>
        </w:rPr>
        <w:tab/>
      </w:r>
      <w:r w:rsidR="00A75C8D" w:rsidRPr="00A75C8D">
        <w:rPr>
          <w:rFonts w:ascii="Times" w:hAnsi="Times"/>
          <w:b/>
          <w:sz w:val="20"/>
          <w:szCs w:val="20"/>
          <w:lang w:val="pt-BR"/>
        </w:rPr>
        <w:t xml:space="preserve">Tabela 1: </w:t>
      </w:r>
      <w:r w:rsidR="00A75C8D" w:rsidRPr="00A75C8D">
        <w:rPr>
          <w:rFonts w:ascii="Times" w:eastAsia="Times" w:hAnsi="Times" w:cs="Times"/>
          <w:b/>
          <w:bCs/>
          <w:sz w:val="20"/>
          <w:szCs w:val="20"/>
          <w:lang w:val="pt-BR"/>
        </w:rPr>
        <w:t>Coeficientes da regressão logística ordinal</w:t>
      </w:r>
    </w:p>
    <w:tbl>
      <w:tblPr>
        <w:tblStyle w:val="3"/>
        <w:tblW w:w="8500" w:type="dxa"/>
        <w:jc w:val="center"/>
        <w:tblInd w:w="0" w:type="dxa"/>
        <w:tblBorders>
          <w:insideH w:val="single" w:sz="4" w:space="0" w:color="auto"/>
        </w:tblBorders>
        <w:tblLook w:val="0600" w:firstRow="0" w:lastRow="0" w:firstColumn="0" w:lastColumn="0" w:noHBand="1" w:noVBand="1"/>
      </w:tblPr>
      <w:tblGrid>
        <w:gridCol w:w="8500"/>
      </w:tblGrid>
      <w:tr w:rsidR="00A75C8D" w:rsidRPr="006D6768" w14:paraId="11A0B1AC" w14:textId="77777777" w:rsidTr="002B6467">
        <w:trPr>
          <w:trHeight w:val="15"/>
          <w:jc w:val="center"/>
        </w:trPr>
        <w:tc>
          <w:tcPr>
            <w:tcW w:w="8500" w:type="dxa"/>
            <w:shd w:val="clear" w:color="auto" w:fill="auto"/>
            <w:tcMar>
              <w:top w:w="100" w:type="dxa"/>
              <w:left w:w="100" w:type="dxa"/>
              <w:bottom w:w="100" w:type="dxa"/>
              <w:right w:w="100" w:type="dxa"/>
            </w:tcMar>
          </w:tcPr>
          <w:p w14:paraId="6AF344BB" w14:textId="70F1B6B3" w:rsidR="00A75C8D" w:rsidRPr="006D6768" w:rsidRDefault="00A75C8D" w:rsidP="00C06A81">
            <w:pPr>
              <w:widowControl w:val="0"/>
              <w:jc w:val="center"/>
              <w:rPr>
                <w:rFonts w:ascii="Times" w:hAnsi="Times"/>
                <w:b/>
                <w:bCs/>
                <w:sz w:val="20"/>
                <w:szCs w:val="20"/>
              </w:rPr>
            </w:pPr>
            <w:r>
              <w:rPr>
                <w:rFonts w:ascii="Times" w:hAnsi="Times"/>
                <w:b/>
                <w:bCs/>
                <w:sz w:val="20"/>
                <w:szCs w:val="20"/>
              </w:rPr>
              <w:t xml:space="preserve">                                                                                                      </w:t>
            </w:r>
            <w:proofErr w:type="spellStart"/>
            <w:r>
              <w:rPr>
                <w:rFonts w:ascii="Times" w:hAnsi="Times"/>
                <w:b/>
                <w:bCs/>
                <w:sz w:val="20"/>
                <w:szCs w:val="20"/>
              </w:rPr>
              <w:t>Avaliação</w:t>
            </w:r>
            <w:proofErr w:type="spellEnd"/>
            <w:r>
              <w:rPr>
                <w:rFonts w:ascii="Times" w:hAnsi="Times"/>
                <w:b/>
                <w:bCs/>
                <w:sz w:val="20"/>
                <w:szCs w:val="20"/>
              </w:rPr>
              <w:t xml:space="preserve"> da </w:t>
            </w:r>
            <w:proofErr w:type="spellStart"/>
            <w:r>
              <w:rPr>
                <w:rFonts w:ascii="Times" w:hAnsi="Times"/>
                <w:b/>
                <w:bCs/>
                <w:sz w:val="20"/>
                <w:szCs w:val="20"/>
              </w:rPr>
              <w:t>Democracia</w:t>
            </w:r>
            <w:proofErr w:type="spellEnd"/>
          </w:p>
        </w:tc>
      </w:tr>
      <w:tr w:rsidR="00A75C8D" w:rsidRPr="006D6768" w14:paraId="36C221B8" w14:textId="77777777" w:rsidTr="002B6467">
        <w:trPr>
          <w:trHeight w:val="440"/>
          <w:jc w:val="center"/>
        </w:trPr>
        <w:tc>
          <w:tcPr>
            <w:tcW w:w="8500" w:type="dxa"/>
            <w:shd w:val="clear" w:color="auto" w:fill="FEFFFE"/>
            <w:tcMar>
              <w:top w:w="60" w:type="dxa"/>
              <w:left w:w="60" w:type="dxa"/>
              <w:bottom w:w="60" w:type="dxa"/>
              <w:right w:w="60" w:type="dxa"/>
            </w:tcMar>
            <w:vAlign w:val="center"/>
          </w:tcPr>
          <w:p w14:paraId="66E9E9FB" w14:textId="6B48387A" w:rsidR="00A75C8D" w:rsidRPr="00A75C8D" w:rsidRDefault="00A75C8D" w:rsidP="00C06A81">
            <w:pPr>
              <w:widowControl w:val="0"/>
              <w:rPr>
                <w:rFonts w:ascii="Times" w:hAnsi="Times"/>
                <w:b/>
                <w:sz w:val="20"/>
                <w:szCs w:val="20"/>
              </w:rPr>
            </w:pPr>
            <w:proofErr w:type="spellStart"/>
            <w:r>
              <w:rPr>
                <w:rFonts w:ascii="Times" w:hAnsi="Times"/>
                <w:b/>
                <w:sz w:val="20"/>
                <w:szCs w:val="20"/>
              </w:rPr>
              <w:t>Saliência</w:t>
            </w:r>
            <w:proofErr w:type="spellEnd"/>
            <w:r>
              <w:rPr>
                <w:rFonts w:ascii="Times" w:hAnsi="Times"/>
                <w:b/>
                <w:sz w:val="20"/>
                <w:szCs w:val="20"/>
              </w:rPr>
              <w:t xml:space="preserve"> da </w:t>
            </w:r>
            <w:proofErr w:type="spellStart"/>
            <w:r>
              <w:rPr>
                <w:rFonts w:ascii="Times" w:hAnsi="Times"/>
                <w:b/>
                <w:sz w:val="20"/>
                <w:szCs w:val="20"/>
              </w:rPr>
              <w:t>Violência</w:t>
            </w:r>
            <w:proofErr w:type="spellEnd"/>
            <w:r>
              <w:rPr>
                <w:rFonts w:ascii="Times" w:hAnsi="Times"/>
                <w:b/>
                <w:sz w:val="20"/>
                <w:szCs w:val="20"/>
              </w:rPr>
              <w:t xml:space="preserve">                                                                                            </w:t>
            </w:r>
            <w:r>
              <w:rPr>
                <w:rFonts w:ascii="Times" w:hAnsi="Times"/>
                <w:sz w:val="20"/>
                <w:szCs w:val="20"/>
              </w:rPr>
              <w:t xml:space="preserve"> 1.108*</w:t>
            </w:r>
          </w:p>
        </w:tc>
      </w:tr>
      <w:tr w:rsidR="00A75C8D" w:rsidRPr="006D6768" w14:paraId="2C142B73"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799389A3" w14:textId="26A8A12F" w:rsidR="00A75C8D" w:rsidRPr="006D6768" w:rsidRDefault="00A75C8D" w:rsidP="00C06A81">
            <w:pPr>
              <w:widowControl w:val="0"/>
              <w:rPr>
                <w:rFonts w:ascii="Times" w:hAnsi="Times"/>
                <w:sz w:val="20"/>
                <w:szCs w:val="20"/>
              </w:rPr>
            </w:pPr>
            <w:r>
              <w:rPr>
                <w:rFonts w:ascii="Times" w:hAnsi="Times"/>
                <w:sz w:val="20"/>
                <w:szCs w:val="20"/>
              </w:rPr>
              <w:t xml:space="preserve">                                                                                                                                  (0.054)</w:t>
            </w:r>
          </w:p>
        </w:tc>
      </w:tr>
      <w:tr w:rsidR="00A75C8D" w:rsidRPr="006D6768" w14:paraId="597F52ED"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2F89EE14" w14:textId="2378B8DD" w:rsidR="00A75C8D" w:rsidRPr="00A75C8D" w:rsidRDefault="00A75C8D" w:rsidP="00C06A81">
            <w:pPr>
              <w:widowControl w:val="0"/>
              <w:rPr>
                <w:rFonts w:ascii="Times" w:hAnsi="Times"/>
                <w:b/>
                <w:sz w:val="20"/>
                <w:szCs w:val="20"/>
              </w:rPr>
            </w:pPr>
            <w:r>
              <w:rPr>
                <w:rFonts w:ascii="Times" w:hAnsi="Times"/>
                <w:b/>
                <w:sz w:val="20"/>
                <w:szCs w:val="20"/>
              </w:rPr>
              <w:t xml:space="preserve">N                                                                                                                                 </w:t>
            </w:r>
            <w:r>
              <w:rPr>
                <w:rFonts w:ascii="Times" w:hAnsi="Times"/>
                <w:sz w:val="20"/>
                <w:szCs w:val="20"/>
              </w:rPr>
              <w:t>9066</w:t>
            </w:r>
          </w:p>
        </w:tc>
      </w:tr>
      <w:tr w:rsidR="00A75C8D" w:rsidRPr="006D6768" w14:paraId="1FDE2D48"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47F868ED" w14:textId="0C9E9ADB" w:rsidR="00A75C8D" w:rsidRPr="00A75C8D" w:rsidRDefault="00A75C8D" w:rsidP="00C06A81">
            <w:pPr>
              <w:widowControl w:val="0"/>
              <w:rPr>
                <w:rFonts w:ascii="Times" w:hAnsi="Times"/>
                <w:b/>
                <w:sz w:val="20"/>
                <w:szCs w:val="20"/>
              </w:rPr>
            </w:pPr>
            <w:r>
              <w:rPr>
                <w:rFonts w:ascii="Times" w:hAnsi="Times"/>
                <w:b/>
                <w:sz w:val="20"/>
                <w:szCs w:val="20"/>
              </w:rPr>
              <w:t xml:space="preserve">Log Likelihood                                                                                                       </w:t>
            </w:r>
            <w:r>
              <w:rPr>
                <w:rFonts w:ascii="Times" w:hAnsi="Times"/>
                <w:sz w:val="20"/>
                <w:szCs w:val="20"/>
              </w:rPr>
              <w:t xml:space="preserve">-16106.170  </w:t>
            </w:r>
          </w:p>
        </w:tc>
      </w:tr>
    </w:tbl>
    <w:p w14:paraId="058A1E98" w14:textId="2852085C" w:rsidR="00E04330" w:rsidRDefault="002B6467" w:rsidP="008F6D64">
      <w:pPr>
        <w:pStyle w:val="CorpoA"/>
        <w:spacing w:line="360" w:lineRule="auto"/>
        <w:jc w:val="both"/>
        <w:rPr>
          <w:rStyle w:val="Nenhum"/>
          <w:b/>
          <w:bCs/>
          <w:sz w:val="20"/>
          <w:szCs w:val="20"/>
        </w:rPr>
      </w:pPr>
      <w:r w:rsidRPr="002B6467">
        <w:rPr>
          <w:rStyle w:val="Nenhum"/>
          <w:b/>
          <w:bCs/>
          <w:sz w:val="20"/>
          <w:szCs w:val="20"/>
        </w:rPr>
        <w:t>*** p &lt; .01; ** p &lt; .05; * p &lt; .1</w:t>
      </w:r>
    </w:p>
    <w:p w14:paraId="6E178BDC" w14:textId="77777777" w:rsidR="002B6467" w:rsidRPr="002B6467" w:rsidRDefault="002B6467" w:rsidP="008F6D64">
      <w:pPr>
        <w:pStyle w:val="CorpoA"/>
        <w:spacing w:line="360" w:lineRule="auto"/>
        <w:jc w:val="both"/>
        <w:rPr>
          <w:rStyle w:val="Nenhum"/>
          <w:b/>
          <w:bCs/>
          <w:sz w:val="20"/>
          <w:szCs w:val="20"/>
        </w:rPr>
      </w:pPr>
    </w:p>
    <w:p w14:paraId="0343433E" w14:textId="6D3E6685" w:rsidR="002B6467" w:rsidRDefault="002B6467" w:rsidP="002B6467">
      <w:pPr>
        <w:spacing w:after="240" w:line="360" w:lineRule="auto"/>
        <w:ind w:firstLine="720"/>
        <w:jc w:val="both"/>
        <w:rPr>
          <w:rFonts w:ascii="Times" w:eastAsia="Times" w:hAnsi="Times" w:cs="Times"/>
          <w:iCs/>
          <w:lang w:val="pt-BR"/>
        </w:rPr>
      </w:pPr>
      <w:r w:rsidRPr="002B6467">
        <w:rPr>
          <w:rFonts w:ascii="Times" w:eastAsia="Times" w:hAnsi="Times" w:cs="Times"/>
          <w:lang w:val="pt-BR"/>
        </w:rPr>
        <w:t xml:space="preserve">Como observado, </w:t>
      </w:r>
      <w:r w:rsidRPr="002B6467">
        <w:rPr>
          <w:rFonts w:ascii="Times" w:eastAsia="Times" w:hAnsi="Times" w:cs="Times"/>
          <w:i/>
          <w:iCs/>
          <w:lang w:val="pt-BR"/>
        </w:rPr>
        <w:t xml:space="preserve">saliência da violência </w:t>
      </w:r>
      <w:r w:rsidRPr="002B6467">
        <w:rPr>
          <w:rFonts w:ascii="Times" w:eastAsia="Times" w:hAnsi="Times" w:cs="Times"/>
          <w:lang w:val="pt-BR"/>
        </w:rPr>
        <w:t xml:space="preserve">possui um efeito </w:t>
      </w:r>
      <w:r>
        <w:rPr>
          <w:rFonts w:ascii="Times" w:eastAsia="Times" w:hAnsi="Times" w:cs="Times"/>
          <w:lang w:val="pt-BR"/>
        </w:rPr>
        <w:t>positivo</w:t>
      </w:r>
      <w:r w:rsidRPr="002B6467">
        <w:rPr>
          <w:rFonts w:ascii="Times" w:eastAsia="Times" w:hAnsi="Times" w:cs="Times"/>
          <w:lang w:val="pt-BR"/>
        </w:rPr>
        <w:t xml:space="preserve"> e não significativo sobre a </w:t>
      </w:r>
      <w:r w:rsidRPr="002B6467">
        <w:rPr>
          <w:rFonts w:ascii="Times" w:eastAsia="Times" w:hAnsi="Times" w:cs="Times"/>
          <w:i/>
          <w:iCs/>
          <w:lang w:val="pt-BR"/>
        </w:rPr>
        <w:t xml:space="preserve">avaliação </w:t>
      </w:r>
      <w:r>
        <w:rPr>
          <w:rFonts w:ascii="Times" w:eastAsia="Times" w:hAnsi="Times" w:cs="Times"/>
          <w:i/>
          <w:iCs/>
          <w:lang w:val="pt-BR"/>
        </w:rPr>
        <w:t>da democracia</w:t>
      </w:r>
      <w:r w:rsidRPr="002B6467">
        <w:rPr>
          <w:rFonts w:ascii="Times" w:eastAsia="Times" w:hAnsi="Times" w:cs="Times"/>
          <w:iCs/>
          <w:lang w:val="pt-BR"/>
        </w:rPr>
        <w:t>. Isso implica dizer que</w:t>
      </w:r>
      <w:r w:rsidRPr="002B6467">
        <w:rPr>
          <w:rFonts w:ascii="Times" w:eastAsia="Times" w:hAnsi="Times" w:cs="Times"/>
          <w:i/>
          <w:iCs/>
          <w:lang w:val="pt-BR"/>
        </w:rPr>
        <w:t>,</w:t>
      </w:r>
      <w:r w:rsidRPr="002B6467">
        <w:rPr>
          <w:rFonts w:ascii="Times" w:eastAsia="Times" w:hAnsi="Times" w:cs="Times"/>
          <w:iCs/>
          <w:lang w:val="pt-BR"/>
        </w:rPr>
        <w:t xml:space="preserve"> os indivíduos que consideraram a violência como o problema mais grave do país, têm </w:t>
      </w:r>
      <w:r>
        <w:rPr>
          <w:rFonts w:ascii="Times" w:eastAsia="Times" w:hAnsi="Times" w:cs="Times"/>
          <w:iCs/>
          <w:lang w:val="pt-BR"/>
        </w:rPr>
        <w:t xml:space="preserve">10,8% </w:t>
      </w:r>
      <w:r w:rsidRPr="002B6467">
        <w:rPr>
          <w:rFonts w:ascii="Times" w:eastAsia="Times" w:hAnsi="Times" w:cs="Times"/>
          <w:iCs/>
          <w:lang w:val="pt-BR"/>
        </w:rPr>
        <w:t xml:space="preserve">de chance a mais </w:t>
      </w:r>
      <w:r>
        <w:rPr>
          <w:rFonts w:ascii="Times" w:eastAsia="Times" w:hAnsi="Times" w:cs="Times"/>
          <w:iCs/>
          <w:lang w:val="pt-BR"/>
        </w:rPr>
        <w:t>de avaliar bem a democracia</w:t>
      </w:r>
      <w:r w:rsidRPr="002B6467">
        <w:rPr>
          <w:rFonts w:ascii="Times" w:eastAsia="Times" w:hAnsi="Times" w:cs="Times"/>
          <w:iCs/>
          <w:lang w:val="pt-BR"/>
        </w:rPr>
        <w:t xml:space="preserve">. </w:t>
      </w:r>
    </w:p>
    <w:p w14:paraId="2CADFBAE" w14:textId="77777777" w:rsidR="002B6467" w:rsidRPr="002B6467" w:rsidRDefault="002B6467" w:rsidP="002B6467">
      <w:pPr>
        <w:spacing w:after="240" w:line="360" w:lineRule="auto"/>
        <w:ind w:firstLine="720"/>
        <w:jc w:val="both"/>
        <w:rPr>
          <w:rFonts w:ascii="Times" w:eastAsia="Times" w:hAnsi="Times" w:cs="Times"/>
          <w:lang w:val="pt-BR"/>
        </w:rPr>
      </w:pPr>
    </w:p>
    <w:p w14:paraId="46775C31" w14:textId="77777777" w:rsidR="002B6467" w:rsidRPr="002B6467" w:rsidRDefault="002B6467" w:rsidP="002B6467">
      <w:pPr>
        <w:spacing w:after="240" w:line="360" w:lineRule="auto"/>
        <w:jc w:val="both"/>
        <w:rPr>
          <w:rFonts w:ascii="Times" w:eastAsia="Times" w:hAnsi="Times" w:cs="Times"/>
          <w:lang w:val="pt-BR"/>
        </w:rPr>
      </w:pPr>
    </w:p>
    <w:p w14:paraId="6D34900D" w14:textId="77777777" w:rsidR="00E04330" w:rsidRPr="002B6467" w:rsidRDefault="00E04330" w:rsidP="008F6D64">
      <w:pPr>
        <w:pStyle w:val="CorpoA"/>
        <w:spacing w:line="360" w:lineRule="auto"/>
        <w:jc w:val="both"/>
        <w:rPr>
          <w:rStyle w:val="Nenhum"/>
          <w:b/>
          <w:bCs/>
          <w:lang w:val="pt-BR"/>
        </w:rPr>
      </w:pPr>
    </w:p>
    <w:p w14:paraId="226D434D" w14:textId="77777777" w:rsidR="00E04330" w:rsidRDefault="00E04330" w:rsidP="008F6D64">
      <w:pPr>
        <w:pStyle w:val="CorpoA"/>
        <w:spacing w:line="360" w:lineRule="auto"/>
        <w:jc w:val="both"/>
        <w:rPr>
          <w:rStyle w:val="Nenhum"/>
          <w:b/>
          <w:bCs/>
        </w:rPr>
      </w:pPr>
    </w:p>
    <w:p w14:paraId="3C6E639D" w14:textId="77777777" w:rsidR="00E04330" w:rsidRDefault="00E04330" w:rsidP="008F6D64">
      <w:pPr>
        <w:pStyle w:val="CorpoA"/>
        <w:spacing w:line="360" w:lineRule="auto"/>
        <w:jc w:val="both"/>
        <w:rPr>
          <w:rStyle w:val="Nenhum"/>
          <w:b/>
          <w:bCs/>
        </w:rPr>
      </w:pPr>
    </w:p>
    <w:p w14:paraId="297F7F8B" w14:textId="77777777" w:rsidR="00E04330" w:rsidRDefault="00E04330" w:rsidP="008F6D64">
      <w:pPr>
        <w:pStyle w:val="CorpoA"/>
        <w:spacing w:line="360" w:lineRule="auto"/>
        <w:jc w:val="both"/>
        <w:rPr>
          <w:rStyle w:val="Nenhum"/>
          <w:b/>
          <w:bCs/>
        </w:rPr>
      </w:pPr>
    </w:p>
    <w:p w14:paraId="6BF3AE54" w14:textId="77777777" w:rsidR="00E04330" w:rsidRDefault="00E04330" w:rsidP="008F6D64">
      <w:pPr>
        <w:pStyle w:val="CorpoA"/>
        <w:spacing w:line="360" w:lineRule="auto"/>
        <w:jc w:val="both"/>
        <w:rPr>
          <w:rStyle w:val="Nenhum"/>
          <w:b/>
          <w:bCs/>
        </w:rPr>
      </w:pPr>
    </w:p>
    <w:p w14:paraId="377C6EE4" w14:textId="77777777" w:rsidR="00E04330" w:rsidRDefault="00E04330" w:rsidP="008F6D64">
      <w:pPr>
        <w:pStyle w:val="CorpoA"/>
        <w:spacing w:line="360" w:lineRule="auto"/>
        <w:jc w:val="both"/>
        <w:rPr>
          <w:rStyle w:val="Nenhum"/>
          <w:b/>
          <w:bCs/>
        </w:rPr>
      </w:pPr>
    </w:p>
    <w:p w14:paraId="73991C5D" w14:textId="77777777" w:rsidR="00E04330" w:rsidRDefault="00E04330" w:rsidP="008F6D64">
      <w:pPr>
        <w:pStyle w:val="CorpoA"/>
        <w:spacing w:line="360" w:lineRule="auto"/>
        <w:jc w:val="both"/>
        <w:rPr>
          <w:rStyle w:val="Nenhum"/>
          <w:b/>
          <w:bCs/>
        </w:rPr>
      </w:pPr>
    </w:p>
    <w:p w14:paraId="20E3327E" w14:textId="77777777" w:rsidR="00E04330" w:rsidRDefault="00E04330" w:rsidP="008F6D64">
      <w:pPr>
        <w:pStyle w:val="CorpoA"/>
        <w:spacing w:line="360" w:lineRule="auto"/>
        <w:jc w:val="both"/>
        <w:rPr>
          <w:rStyle w:val="Nenhum"/>
          <w:b/>
          <w:bCs/>
        </w:rPr>
      </w:pPr>
    </w:p>
    <w:p w14:paraId="03725AFC" w14:textId="77777777" w:rsidR="00E04330" w:rsidRDefault="00E04330" w:rsidP="008F6D64">
      <w:pPr>
        <w:pStyle w:val="CorpoA"/>
        <w:spacing w:line="360" w:lineRule="auto"/>
        <w:jc w:val="both"/>
        <w:rPr>
          <w:rStyle w:val="Nenhum"/>
          <w:b/>
          <w:bCs/>
        </w:rPr>
      </w:pPr>
    </w:p>
    <w:p w14:paraId="40CC026A" w14:textId="77777777" w:rsidR="00E04330" w:rsidRDefault="00E04330" w:rsidP="008F6D64">
      <w:pPr>
        <w:pStyle w:val="CorpoA"/>
        <w:spacing w:line="360" w:lineRule="auto"/>
        <w:jc w:val="both"/>
        <w:rPr>
          <w:rStyle w:val="Nenhum"/>
          <w:b/>
          <w:bCs/>
        </w:rPr>
      </w:pPr>
    </w:p>
    <w:p w14:paraId="31D84000" w14:textId="77777777" w:rsidR="00E04330" w:rsidRDefault="00E04330" w:rsidP="008F6D64">
      <w:pPr>
        <w:pStyle w:val="CorpoA"/>
        <w:spacing w:line="360" w:lineRule="auto"/>
        <w:jc w:val="both"/>
        <w:rPr>
          <w:rStyle w:val="Nenhum"/>
          <w:b/>
          <w:bCs/>
        </w:rPr>
      </w:pPr>
    </w:p>
    <w:p w14:paraId="5EB0FA74" w14:textId="77777777" w:rsidR="00E04330" w:rsidRDefault="00E04330" w:rsidP="008F6D64">
      <w:pPr>
        <w:pStyle w:val="CorpoA"/>
        <w:spacing w:line="360" w:lineRule="auto"/>
        <w:jc w:val="both"/>
        <w:rPr>
          <w:rStyle w:val="Nenhum"/>
          <w:b/>
          <w:bCs/>
        </w:rPr>
      </w:pPr>
    </w:p>
    <w:p w14:paraId="7953A967" w14:textId="77777777" w:rsidR="00E04330" w:rsidRDefault="00E04330" w:rsidP="008F6D64">
      <w:pPr>
        <w:pStyle w:val="CorpoA"/>
        <w:spacing w:line="360" w:lineRule="auto"/>
        <w:jc w:val="both"/>
        <w:rPr>
          <w:rStyle w:val="Nenhum"/>
          <w:b/>
          <w:bCs/>
        </w:rPr>
      </w:pPr>
    </w:p>
    <w:p w14:paraId="4BFFD725" w14:textId="77777777" w:rsidR="00E04330" w:rsidRDefault="00E04330" w:rsidP="008F6D64">
      <w:pPr>
        <w:pStyle w:val="CorpoA"/>
        <w:spacing w:line="360" w:lineRule="auto"/>
        <w:jc w:val="both"/>
        <w:rPr>
          <w:rStyle w:val="Nenhum"/>
          <w:b/>
          <w:bCs/>
        </w:rPr>
      </w:pPr>
    </w:p>
    <w:p w14:paraId="21E38164" w14:textId="77777777" w:rsidR="00E04330" w:rsidRDefault="00E04330" w:rsidP="008F6D64">
      <w:pPr>
        <w:pStyle w:val="CorpoA"/>
        <w:spacing w:line="360" w:lineRule="auto"/>
        <w:jc w:val="both"/>
        <w:rPr>
          <w:rStyle w:val="Nenhum"/>
          <w:b/>
          <w:bCs/>
        </w:rPr>
      </w:pPr>
    </w:p>
    <w:p w14:paraId="452AC3BC" w14:textId="1A75832D" w:rsidR="00E04330" w:rsidRDefault="00E04330" w:rsidP="008F6D64">
      <w:pPr>
        <w:pStyle w:val="CorpoA"/>
        <w:spacing w:line="360" w:lineRule="auto"/>
        <w:jc w:val="both"/>
        <w:rPr>
          <w:rStyle w:val="Nenhum"/>
          <w:b/>
          <w:bCs/>
        </w:rPr>
      </w:pPr>
    </w:p>
    <w:p w14:paraId="6D89D7D5" w14:textId="77777777" w:rsidR="00E04330" w:rsidRDefault="00E04330" w:rsidP="008F6D64">
      <w:pPr>
        <w:pStyle w:val="CorpoA"/>
        <w:spacing w:line="360" w:lineRule="auto"/>
        <w:jc w:val="both"/>
        <w:rPr>
          <w:rStyle w:val="Nenhum"/>
          <w:b/>
          <w:bCs/>
        </w:rPr>
      </w:pPr>
    </w:p>
    <w:p w14:paraId="5743A06D" w14:textId="14A3DE0A" w:rsidR="00F766BE" w:rsidRDefault="00F766BE" w:rsidP="008F6D64">
      <w:pPr>
        <w:pStyle w:val="CorpoA"/>
        <w:spacing w:line="360" w:lineRule="auto"/>
        <w:jc w:val="both"/>
        <w:rPr>
          <w:rStyle w:val="Nenhum"/>
          <w:b/>
          <w:bCs/>
        </w:rPr>
      </w:pPr>
      <w:r>
        <w:rPr>
          <w:rStyle w:val="Nenhum"/>
          <w:b/>
          <w:bCs/>
        </w:rPr>
        <w:t>Conclusão</w:t>
      </w:r>
    </w:p>
    <w:p w14:paraId="586E47CB" w14:textId="77777777" w:rsidR="00F766BE" w:rsidRDefault="00F766BE" w:rsidP="008F6D64">
      <w:pPr>
        <w:pStyle w:val="CorpoA"/>
        <w:spacing w:line="360" w:lineRule="auto"/>
        <w:jc w:val="both"/>
        <w:rPr>
          <w:rStyle w:val="Nenhum"/>
          <w:b/>
          <w:bCs/>
        </w:rPr>
      </w:pPr>
    </w:p>
    <w:p w14:paraId="36479AA7" w14:textId="77777777" w:rsidR="00641A75" w:rsidRDefault="00F766BE" w:rsidP="008F6D64">
      <w:pPr>
        <w:pStyle w:val="CorpoA"/>
        <w:spacing w:line="360" w:lineRule="auto"/>
        <w:jc w:val="both"/>
        <w:rPr>
          <w:rStyle w:val="Nenhum"/>
          <w:bCs/>
        </w:rPr>
      </w:pPr>
      <w:r>
        <w:rPr>
          <w:rStyle w:val="Nenhum"/>
          <w:bCs/>
        </w:rPr>
        <w:tab/>
        <w:t xml:space="preserve">A democracia ainda é um bem comum defendido pelos cientistas políticos de uma forma geral, mesmo esbarrando em obstáculos econômicos, sociais e políticos que por vezes fragilizam suas instituições. Alguns estudiosos ainda defendem que a democracia gera liberdade econômica e esta, geraria maior crescimento para o país (ACEMOGLU </w:t>
      </w:r>
      <w:proofErr w:type="spellStart"/>
      <w:r>
        <w:rPr>
          <w:rStyle w:val="Nenhum"/>
          <w:bCs/>
        </w:rPr>
        <w:t>et</w:t>
      </w:r>
      <w:proofErr w:type="spellEnd"/>
      <w:r>
        <w:rPr>
          <w:rStyle w:val="Nenhum"/>
          <w:bCs/>
        </w:rPr>
        <w:t xml:space="preserve"> al, 2014; NETO, 2017). Entretanto, poucos estudos são voltados para mensurar o efeito da </w:t>
      </w:r>
      <w:proofErr w:type="spellStart"/>
      <w:r>
        <w:rPr>
          <w:rStyle w:val="Nenhum"/>
          <w:bCs/>
        </w:rPr>
        <w:t>percepção</w:t>
      </w:r>
      <w:proofErr w:type="spellEnd"/>
      <w:r>
        <w:rPr>
          <w:rStyle w:val="Nenhum"/>
          <w:bCs/>
        </w:rPr>
        <w:t xml:space="preserve"> da violência sob a avaliação da democracia. É fato que as nações latino-americanas possuem em sua maioria, regimes democráticos imaturos, e ao mesmo tempo, passaram ou passam por graves problemas de segurança pública e violência extrema. </w:t>
      </w:r>
    </w:p>
    <w:p w14:paraId="19C51A8E" w14:textId="383CCB44" w:rsidR="00F766BE" w:rsidRDefault="00697B2D" w:rsidP="008F6D64">
      <w:pPr>
        <w:pStyle w:val="CorpoA"/>
        <w:spacing w:line="360" w:lineRule="auto"/>
        <w:ind w:firstLine="708"/>
        <w:jc w:val="both"/>
        <w:rPr>
          <w:rStyle w:val="Nenhum"/>
          <w:bCs/>
        </w:rPr>
      </w:pPr>
      <w:r>
        <w:rPr>
          <w:rStyle w:val="Nenhum"/>
          <w:bCs/>
        </w:rPr>
        <w:t>Por outro lado</w:t>
      </w:r>
      <w:r w:rsidR="00641A75">
        <w:rPr>
          <w:rStyle w:val="Nenhum"/>
          <w:bCs/>
        </w:rPr>
        <w:t>,</w:t>
      </w:r>
      <w:r w:rsidR="00F766BE">
        <w:rPr>
          <w:rStyle w:val="Nenhum"/>
          <w:bCs/>
        </w:rPr>
        <w:t xml:space="preserve"> a relação existente ent</w:t>
      </w:r>
      <w:r w:rsidR="00641A75">
        <w:rPr>
          <w:rStyle w:val="Nenhum"/>
          <w:bCs/>
        </w:rPr>
        <w:t>re a violência e a democracia</w:t>
      </w:r>
      <w:r w:rsidR="00F766BE">
        <w:rPr>
          <w:rStyle w:val="Nenhum"/>
          <w:bCs/>
        </w:rPr>
        <w:t xml:space="preserve"> pode ser considerada mais saliente em épocas eleitorais. Dessa forma, aprofundar os estudos sobre como os brasileiros avaliam a democracia por meio da sua visão sobre o problema da violência mostraria um novo parâmetro comparativo para os defensores da democracia. Além disso, fortaleceria os esforços para novas pesquisas à um nível individual, responsáveis por oferecer problemas pertinentes e salientes para os </w:t>
      </w:r>
      <w:r w:rsidR="00016685">
        <w:rPr>
          <w:rStyle w:val="Nenhum"/>
          <w:bCs/>
        </w:rPr>
        <w:t>pesquisadores</w:t>
      </w:r>
      <w:r w:rsidR="00F766BE">
        <w:rPr>
          <w:rStyle w:val="Nenhum"/>
          <w:bCs/>
        </w:rPr>
        <w:t xml:space="preserve">. </w:t>
      </w:r>
    </w:p>
    <w:p w14:paraId="0F4EC80C" w14:textId="059F9566" w:rsidR="00697B2D" w:rsidRDefault="00697B2D" w:rsidP="008F6D64">
      <w:pPr>
        <w:pStyle w:val="CorpoA"/>
        <w:spacing w:line="360" w:lineRule="auto"/>
        <w:ind w:firstLine="708"/>
        <w:jc w:val="both"/>
        <w:rPr>
          <w:rStyle w:val="Nenhum"/>
          <w:bCs/>
        </w:rPr>
      </w:pPr>
      <w:r>
        <w:rPr>
          <w:rStyle w:val="Nenhum"/>
          <w:bCs/>
        </w:rPr>
        <w:t>Os resultados da regressão logística ordinal deste trabalho apontaram para um efeito positivo da variável dependente sobre a independente, além de não apresentar significância estatística. Isso indica que a saliência da violência como o problema mais grave a ser enfrentado pelos brasileiros, não interferem na avaliação dos mesmos sobre o sistema democrático.</w:t>
      </w:r>
    </w:p>
    <w:p w14:paraId="39986AF7" w14:textId="42B9949C" w:rsidR="00F766BE" w:rsidRPr="00003076" w:rsidRDefault="00697B2D" w:rsidP="008F6D64">
      <w:pPr>
        <w:pStyle w:val="CorpoA"/>
        <w:spacing w:line="360" w:lineRule="auto"/>
        <w:ind w:firstLine="708"/>
        <w:jc w:val="both"/>
        <w:rPr>
          <w:rStyle w:val="Nenhum"/>
          <w:bCs/>
        </w:rPr>
      </w:pPr>
      <w:r>
        <w:rPr>
          <w:rStyle w:val="Nenhum"/>
          <w:bCs/>
        </w:rPr>
        <w:t>Ainda assim,</w:t>
      </w:r>
      <w:r w:rsidR="00F766BE">
        <w:rPr>
          <w:rStyle w:val="Nenhum"/>
          <w:bCs/>
        </w:rPr>
        <w:t xml:space="preserve"> vale ressaltar a importância que este artigo possui para os cientistas políticos e pesquisadores de opinião pública ao apontar um problema pouco aprofundado </w:t>
      </w:r>
      <w:r w:rsidR="00F766BE">
        <w:rPr>
          <w:rStyle w:val="Nenhum"/>
          <w:bCs/>
        </w:rPr>
        <w:lastRenderedPageBreak/>
        <w:t xml:space="preserve">nos estudos sobre </w:t>
      </w:r>
      <w:proofErr w:type="spellStart"/>
      <w:r w:rsidR="00F766BE" w:rsidRPr="00CE3291">
        <w:rPr>
          <w:rStyle w:val="Nenhum"/>
          <w:bCs/>
          <w:i/>
        </w:rPr>
        <w:t>accountability</w:t>
      </w:r>
      <w:proofErr w:type="spellEnd"/>
      <w:r w:rsidR="00F766BE">
        <w:rPr>
          <w:rStyle w:val="Nenhum"/>
          <w:bCs/>
        </w:rPr>
        <w:t xml:space="preserve"> e comportamento eleitoral. Para trabalhos futuros, este artigo ilumina </w:t>
      </w:r>
      <w:proofErr w:type="spellStart"/>
      <w:r w:rsidR="00F766BE">
        <w:rPr>
          <w:rStyle w:val="Nenhum"/>
          <w:bCs/>
        </w:rPr>
        <w:t>o</w:t>
      </w:r>
      <w:r>
        <w:rPr>
          <w:rStyle w:val="Nenhum"/>
          <w:bCs/>
        </w:rPr>
        <w:t>utross</w:t>
      </w:r>
      <w:proofErr w:type="spellEnd"/>
      <w:r>
        <w:rPr>
          <w:rStyle w:val="Nenhum"/>
          <w:bCs/>
        </w:rPr>
        <w:t xml:space="preserve"> caminho para</w:t>
      </w:r>
      <w:r w:rsidR="005D44E0">
        <w:rPr>
          <w:rStyle w:val="Nenhum"/>
          <w:bCs/>
        </w:rPr>
        <w:t xml:space="preserve"> </w:t>
      </w:r>
      <w:r w:rsidR="00F766BE">
        <w:rPr>
          <w:rStyle w:val="Nenhum"/>
          <w:bCs/>
        </w:rPr>
        <w:t>mensurar o efeito que a violência possui na avaliação da de</w:t>
      </w:r>
      <w:r w:rsidR="005D44E0">
        <w:rPr>
          <w:rStyle w:val="Nenhum"/>
          <w:bCs/>
        </w:rPr>
        <w:t>mocracia, e assim possibilitar</w:t>
      </w:r>
      <w:r w:rsidR="00F766BE">
        <w:rPr>
          <w:rStyle w:val="Nenhum"/>
          <w:bCs/>
        </w:rPr>
        <w:t xml:space="preserve"> responder à pergunta: a </w:t>
      </w:r>
      <w:proofErr w:type="spellStart"/>
      <w:r w:rsidR="00F766BE">
        <w:rPr>
          <w:rStyle w:val="Nenhum"/>
          <w:bCs/>
        </w:rPr>
        <w:t>percepção</w:t>
      </w:r>
      <w:proofErr w:type="spellEnd"/>
      <w:r w:rsidR="00F766BE">
        <w:rPr>
          <w:rStyle w:val="Nenhum"/>
          <w:bCs/>
        </w:rPr>
        <w:t xml:space="preserve"> sobre a violência reduz o apoio à democracia?</w:t>
      </w:r>
    </w:p>
    <w:p w14:paraId="274C541B" w14:textId="77777777" w:rsidR="00F766BE" w:rsidRDefault="00F766BE" w:rsidP="008F6D64">
      <w:pPr>
        <w:pStyle w:val="CorpoA"/>
        <w:spacing w:line="360" w:lineRule="auto"/>
        <w:ind w:firstLine="708"/>
        <w:jc w:val="both"/>
        <w:rPr>
          <w:rStyle w:val="Nenhum"/>
          <w:b/>
          <w:bCs/>
        </w:rPr>
      </w:pPr>
    </w:p>
    <w:p w14:paraId="36436980" w14:textId="77777777" w:rsidR="00F766BE" w:rsidRDefault="00F766BE" w:rsidP="008F6D64">
      <w:pPr>
        <w:pStyle w:val="CorpoA"/>
        <w:jc w:val="center"/>
        <w:rPr>
          <w:rStyle w:val="Nenhum"/>
          <w:u w:color="FF2600"/>
        </w:rPr>
      </w:pPr>
    </w:p>
    <w:p w14:paraId="5333173C" w14:textId="77777777" w:rsidR="00F766BE" w:rsidRDefault="00F766BE" w:rsidP="008F6D64">
      <w:pPr>
        <w:pStyle w:val="CorpoA"/>
        <w:jc w:val="center"/>
        <w:rPr>
          <w:rStyle w:val="Nenhum"/>
          <w:u w:color="FF2600"/>
        </w:rPr>
      </w:pPr>
    </w:p>
    <w:p w14:paraId="6A0F3A6D" w14:textId="77777777" w:rsidR="00F766BE" w:rsidRDefault="00F766BE" w:rsidP="008F6D64">
      <w:pPr>
        <w:pStyle w:val="CorpoA"/>
        <w:jc w:val="center"/>
        <w:rPr>
          <w:rStyle w:val="Nenhum"/>
          <w:u w:color="FF2600"/>
        </w:rPr>
      </w:pPr>
    </w:p>
    <w:p w14:paraId="65415B6F" w14:textId="77777777" w:rsidR="00F766BE" w:rsidRDefault="00F766BE" w:rsidP="008F6D64">
      <w:pPr>
        <w:pStyle w:val="CorpoA"/>
        <w:jc w:val="center"/>
        <w:rPr>
          <w:rStyle w:val="Nenhum"/>
          <w:u w:color="FF2600"/>
        </w:rPr>
      </w:pPr>
    </w:p>
    <w:p w14:paraId="175DAA7C" w14:textId="77777777" w:rsidR="00F766BE" w:rsidRDefault="00F766BE" w:rsidP="008F6D64">
      <w:pPr>
        <w:pStyle w:val="CorpoA"/>
        <w:jc w:val="center"/>
        <w:rPr>
          <w:rStyle w:val="Nenhum"/>
          <w:u w:color="FF2600"/>
        </w:rPr>
      </w:pPr>
    </w:p>
    <w:p w14:paraId="7F6225DE" w14:textId="77777777" w:rsidR="00F766BE" w:rsidRDefault="00F766BE" w:rsidP="008F6D64">
      <w:pPr>
        <w:pStyle w:val="CorpoA"/>
        <w:jc w:val="center"/>
        <w:rPr>
          <w:rStyle w:val="Nenhum"/>
          <w:u w:color="FF2600"/>
        </w:rPr>
      </w:pPr>
    </w:p>
    <w:p w14:paraId="7353B925" w14:textId="77777777" w:rsidR="00F766BE" w:rsidRDefault="00F766BE" w:rsidP="008F6D64">
      <w:pPr>
        <w:pStyle w:val="CorpoA"/>
        <w:jc w:val="center"/>
        <w:rPr>
          <w:rStyle w:val="Nenhum"/>
          <w:u w:color="FF2600"/>
        </w:rPr>
      </w:pPr>
    </w:p>
    <w:p w14:paraId="6DF2B840" w14:textId="77777777" w:rsidR="00F766BE" w:rsidRDefault="00F766BE" w:rsidP="008F6D64">
      <w:pPr>
        <w:pStyle w:val="CorpoA"/>
        <w:jc w:val="center"/>
        <w:rPr>
          <w:rStyle w:val="Nenhum"/>
          <w:u w:color="FF2600"/>
        </w:rPr>
      </w:pPr>
    </w:p>
    <w:p w14:paraId="13935A2D" w14:textId="77777777" w:rsidR="00F766BE" w:rsidRDefault="00F766BE" w:rsidP="008F6D64">
      <w:pPr>
        <w:pStyle w:val="CorpoA"/>
        <w:jc w:val="center"/>
        <w:rPr>
          <w:rStyle w:val="Nenhum"/>
          <w:u w:color="FF2600"/>
        </w:rPr>
      </w:pPr>
    </w:p>
    <w:p w14:paraId="16F72B9E" w14:textId="77777777" w:rsidR="00F766BE" w:rsidRDefault="00F766BE" w:rsidP="008F6D64">
      <w:pPr>
        <w:pStyle w:val="CorpoA"/>
        <w:jc w:val="center"/>
        <w:rPr>
          <w:rStyle w:val="Nenhum"/>
          <w:u w:color="FF2600"/>
        </w:rPr>
      </w:pPr>
    </w:p>
    <w:p w14:paraId="536DA79D" w14:textId="7530B2B1" w:rsidR="00F766BE" w:rsidRDefault="00F766BE" w:rsidP="008F6D64">
      <w:pPr>
        <w:pStyle w:val="CorpoA"/>
        <w:rPr>
          <w:rStyle w:val="Nenhum"/>
          <w:u w:color="FF2600"/>
        </w:rPr>
      </w:pPr>
    </w:p>
    <w:p w14:paraId="68442C9B" w14:textId="77777777" w:rsidR="005D44E0" w:rsidRDefault="005D44E0" w:rsidP="008F6D64">
      <w:pPr>
        <w:pStyle w:val="CorpoA"/>
        <w:rPr>
          <w:rStyle w:val="Nenhum"/>
          <w:u w:color="FF2600"/>
        </w:rPr>
      </w:pPr>
    </w:p>
    <w:p w14:paraId="30C40428" w14:textId="77777777" w:rsidR="00F766BE" w:rsidRDefault="00F766BE" w:rsidP="008F6D64">
      <w:pPr>
        <w:pStyle w:val="CorpoA"/>
        <w:jc w:val="center"/>
        <w:rPr>
          <w:rStyle w:val="Nenhum"/>
          <w:u w:color="FF2600"/>
        </w:rPr>
      </w:pPr>
    </w:p>
    <w:p w14:paraId="6AE04F5D" w14:textId="77777777" w:rsidR="00F766BE" w:rsidRDefault="00F766BE" w:rsidP="008F6D64">
      <w:pPr>
        <w:pStyle w:val="CorpoA"/>
        <w:jc w:val="center"/>
      </w:pPr>
    </w:p>
    <w:p w14:paraId="3A51A503" w14:textId="77777777" w:rsidR="00F766BE" w:rsidRPr="00F766BE" w:rsidRDefault="00F766BE" w:rsidP="008F6D64">
      <w:pPr>
        <w:pStyle w:val="CorpoA"/>
        <w:jc w:val="both"/>
        <w:rPr>
          <w:rStyle w:val="Nenhum"/>
          <w:b/>
          <w:bCs/>
          <w:lang w:val="en-US"/>
        </w:rPr>
      </w:pPr>
      <w:proofErr w:type="spellStart"/>
      <w:r w:rsidRPr="00F766BE">
        <w:rPr>
          <w:rStyle w:val="Nenhum"/>
          <w:b/>
          <w:bCs/>
          <w:lang w:val="en-US"/>
        </w:rPr>
        <w:t>Bibliografia</w:t>
      </w:r>
      <w:proofErr w:type="spellEnd"/>
    </w:p>
    <w:p w14:paraId="6934323D" w14:textId="77777777" w:rsidR="00F766BE" w:rsidRPr="00F766BE" w:rsidRDefault="00F766BE" w:rsidP="008F6D64">
      <w:pPr>
        <w:pStyle w:val="CorpoA"/>
        <w:jc w:val="both"/>
        <w:rPr>
          <w:rStyle w:val="Nenhum"/>
          <w:b/>
          <w:bCs/>
          <w:lang w:val="en-US"/>
        </w:rPr>
      </w:pPr>
    </w:p>
    <w:p w14:paraId="12783950" w14:textId="77777777" w:rsidR="00F766BE" w:rsidRPr="00F766BE" w:rsidRDefault="00F766BE" w:rsidP="008F6D64">
      <w:pPr>
        <w:pStyle w:val="CorpoA"/>
        <w:jc w:val="both"/>
        <w:rPr>
          <w:lang w:val="en-US"/>
        </w:rPr>
      </w:pPr>
    </w:p>
    <w:p w14:paraId="293B5BCD" w14:textId="77777777" w:rsidR="00F766BE" w:rsidRPr="007D143E" w:rsidRDefault="00F766BE" w:rsidP="008F6D64">
      <w:pPr>
        <w:rPr>
          <w:lang w:val="pt-BR"/>
        </w:rPr>
      </w:pPr>
      <w:r>
        <w:t xml:space="preserve">ACHEN, Christopher H; BARTELS, Larry A. “Democracy for realists </w:t>
      </w:r>
      <w:r w:rsidRPr="00346675">
        <w:t>Why Elections Do Not Produce Responsive Government</w:t>
      </w:r>
      <w:r>
        <w:t>.”</w:t>
      </w:r>
      <w:r w:rsidRPr="001A77DF">
        <w:t xml:space="preserve"> </w:t>
      </w:r>
      <w:r w:rsidRPr="007D143E">
        <w:rPr>
          <w:lang w:val="pt-BR"/>
        </w:rPr>
        <w:t xml:space="preserve">Princeton </w:t>
      </w:r>
      <w:proofErr w:type="spellStart"/>
      <w:r w:rsidRPr="007D143E">
        <w:rPr>
          <w:lang w:val="pt-BR"/>
        </w:rPr>
        <w:t>University</w:t>
      </w:r>
      <w:proofErr w:type="spellEnd"/>
      <w:r w:rsidRPr="007D143E">
        <w:rPr>
          <w:lang w:val="pt-BR"/>
        </w:rPr>
        <w:t xml:space="preserve"> Press, 2016. </w:t>
      </w:r>
    </w:p>
    <w:p w14:paraId="653D819D" w14:textId="77777777" w:rsidR="00F766BE" w:rsidRPr="007D143E" w:rsidRDefault="00F766BE" w:rsidP="008F6D64">
      <w:pPr>
        <w:rPr>
          <w:lang w:val="pt-BR"/>
        </w:rPr>
      </w:pPr>
    </w:p>
    <w:p w14:paraId="03A26271" w14:textId="77777777" w:rsidR="00F766BE" w:rsidRPr="007D143E" w:rsidRDefault="00F766BE" w:rsidP="008F6D64">
      <w:r w:rsidRPr="00A73C83">
        <w:rPr>
          <w:lang w:val="pt-BR"/>
        </w:rPr>
        <w:t xml:space="preserve">ALVAREZ, M.C. “Bacharéis, criminologistas e juristas: saber jurídico e nova escola penal no Brasil.” </w:t>
      </w:r>
      <w:r w:rsidRPr="007D143E">
        <w:t>IBCCRIM, São Paulo, 2003.</w:t>
      </w:r>
    </w:p>
    <w:p w14:paraId="07A74CF1" w14:textId="77777777" w:rsidR="00F766BE" w:rsidRPr="007D143E" w:rsidRDefault="00F766BE" w:rsidP="008F6D64"/>
    <w:p w14:paraId="383F5C65" w14:textId="77777777" w:rsidR="00F766BE" w:rsidRDefault="00F766BE" w:rsidP="008F6D64">
      <w:pPr>
        <w:spacing w:after="213"/>
        <w:jc w:val="both"/>
        <w:rPr>
          <w:rFonts w:ascii="Times" w:hAnsi="Times"/>
        </w:rPr>
      </w:pPr>
      <w:r w:rsidRPr="0082758F">
        <w:rPr>
          <w:rFonts w:ascii="Times" w:hAnsi="Times"/>
        </w:rPr>
        <w:t xml:space="preserve">ANDERSON, Christopher, J. “The end of economic voting? Contingency dilemmas and The Limits of Democratic Accountability.” Annual Review of Political Science, </w:t>
      </w:r>
      <w:proofErr w:type="spellStart"/>
      <w:r w:rsidRPr="0082758F">
        <w:rPr>
          <w:rFonts w:ascii="Times" w:hAnsi="Times"/>
        </w:rPr>
        <w:t>vol</w:t>
      </w:r>
      <w:proofErr w:type="spellEnd"/>
      <w:r w:rsidRPr="0082758F">
        <w:rPr>
          <w:rFonts w:ascii="Times" w:hAnsi="Times"/>
        </w:rPr>
        <w:t>, 10, pages 271-296. 2007.</w:t>
      </w:r>
    </w:p>
    <w:p w14:paraId="71C853EC" w14:textId="77777777" w:rsidR="00F766BE" w:rsidRPr="007D143E" w:rsidRDefault="00F766BE" w:rsidP="008F6D64">
      <w:pPr>
        <w:spacing w:after="213"/>
        <w:jc w:val="both"/>
        <w:rPr>
          <w:rFonts w:ascii="Times" w:hAnsi="Times"/>
          <w:lang w:val="pt-BR"/>
        </w:rPr>
      </w:pPr>
      <w:r w:rsidRPr="0082758F">
        <w:rPr>
          <w:rFonts w:ascii="Times" w:hAnsi="Times"/>
        </w:rPr>
        <w:t xml:space="preserve">ARCE, </w:t>
      </w:r>
      <w:proofErr w:type="spellStart"/>
      <w:r w:rsidRPr="0082758F">
        <w:rPr>
          <w:rFonts w:ascii="Times" w:hAnsi="Times"/>
        </w:rPr>
        <w:t>Moisés</w:t>
      </w:r>
      <w:proofErr w:type="spellEnd"/>
      <w:r w:rsidRPr="0082758F">
        <w:rPr>
          <w:rFonts w:ascii="Times" w:hAnsi="Times"/>
        </w:rPr>
        <w:t xml:space="preserve">. “Political Violence and Presidential Approval in Peru.” </w:t>
      </w:r>
      <w:r w:rsidRPr="007D143E">
        <w:rPr>
          <w:rFonts w:ascii="Times" w:hAnsi="Times"/>
          <w:lang w:val="pt-BR"/>
        </w:rPr>
        <w:t xml:space="preserve">The </w:t>
      </w:r>
      <w:proofErr w:type="spellStart"/>
      <w:r w:rsidRPr="007D143E">
        <w:rPr>
          <w:rFonts w:ascii="Times" w:hAnsi="Times"/>
          <w:lang w:val="pt-BR"/>
        </w:rPr>
        <w:t>Journal</w:t>
      </w:r>
      <w:proofErr w:type="spellEnd"/>
      <w:r w:rsidRPr="007D143E">
        <w:rPr>
          <w:rFonts w:ascii="Times" w:hAnsi="Times"/>
          <w:lang w:val="pt-BR"/>
        </w:rPr>
        <w:t xml:space="preserve"> </w:t>
      </w:r>
      <w:proofErr w:type="spellStart"/>
      <w:r w:rsidRPr="007D143E">
        <w:rPr>
          <w:rFonts w:ascii="Times" w:hAnsi="Times"/>
          <w:lang w:val="pt-BR"/>
        </w:rPr>
        <w:t>of</w:t>
      </w:r>
      <w:proofErr w:type="spellEnd"/>
      <w:r w:rsidRPr="007D143E">
        <w:rPr>
          <w:rFonts w:ascii="Times" w:hAnsi="Times"/>
          <w:lang w:val="pt-BR"/>
        </w:rPr>
        <w:t xml:space="preserve"> </w:t>
      </w:r>
      <w:proofErr w:type="spellStart"/>
      <w:r w:rsidRPr="007D143E">
        <w:rPr>
          <w:rFonts w:ascii="Times" w:hAnsi="Times"/>
          <w:lang w:val="pt-BR"/>
        </w:rPr>
        <w:t>politics</w:t>
      </w:r>
      <w:proofErr w:type="spellEnd"/>
      <w:r w:rsidRPr="007D143E">
        <w:rPr>
          <w:rFonts w:ascii="Times" w:hAnsi="Times"/>
          <w:lang w:val="pt-BR"/>
        </w:rPr>
        <w:t xml:space="preserve">, Volume 65, </w:t>
      </w:r>
      <w:proofErr w:type="spellStart"/>
      <w:r w:rsidRPr="007D143E">
        <w:rPr>
          <w:rFonts w:ascii="Times" w:hAnsi="Times"/>
          <w:lang w:val="pt-BR"/>
        </w:rPr>
        <w:t>Issue</w:t>
      </w:r>
      <w:proofErr w:type="spellEnd"/>
      <w:r w:rsidRPr="007D143E">
        <w:rPr>
          <w:rFonts w:ascii="Times" w:hAnsi="Times"/>
          <w:lang w:val="pt-BR"/>
        </w:rPr>
        <w:t xml:space="preserve"> 2. </w:t>
      </w:r>
      <w:proofErr w:type="spellStart"/>
      <w:r w:rsidRPr="007D143E">
        <w:rPr>
          <w:rFonts w:ascii="Times" w:hAnsi="Times"/>
          <w:lang w:val="pt-BR"/>
        </w:rPr>
        <w:t>Pages</w:t>
      </w:r>
      <w:proofErr w:type="spellEnd"/>
      <w:r w:rsidRPr="007D143E">
        <w:rPr>
          <w:rFonts w:ascii="Times" w:hAnsi="Times"/>
          <w:lang w:val="pt-BR"/>
        </w:rPr>
        <w:t xml:space="preserve"> 572–583. 2003.</w:t>
      </w:r>
    </w:p>
    <w:p w14:paraId="2D487EA5" w14:textId="77777777" w:rsidR="00F766BE" w:rsidRPr="007D143E" w:rsidRDefault="00F766BE" w:rsidP="008F6D64">
      <w:pPr>
        <w:spacing w:after="213"/>
        <w:jc w:val="both"/>
        <w:rPr>
          <w:rFonts w:ascii="Times" w:hAnsi="Times"/>
        </w:rPr>
      </w:pPr>
      <w:r w:rsidRPr="00A73C83">
        <w:rPr>
          <w:rFonts w:ascii="Times" w:hAnsi="Times"/>
          <w:lang w:val="pt-BR"/>
        </w:rPr>
        <w:t xml:space="preserve">AVILA, C.F.D.; XAVIER, L.O. “A qualidade da democracia no Brasil: questões teóricas e metodológicas da pesquisa.” </w:t>
      </w:r>
      <w:r w:rsidRPr="007D143E">
        <w:rPr>
          <w:rFonts w:ascii="Times" w:hAnsi="Times"/>
        </w:rPr>
        <w:t xml:space="preserve">Curitiba, </w:t>
      </w:r>
      <w:proofErr w:type="gramStart"/>
      <w:r w:rsidRPr="007D143E">
        <w:rPr>
          <w:rFonts w:ascii="Times" w:hAnsi="Times"/>
        </w:rPr>
        <w:t>PR:CVR</w:t>
      </w:r>
      <w:proofErr w:type="gramEnd"/>
      <w:r w:rsidRPr="007D143E">
        <w:rPr>
          <w:rFonts w:ascii="Times" w:hAnsi="Times"/>
        </w:rPr>
        <w:t>, 527-539. 2016.</w:t>
      </w:r>
    </w:p>
    <w:p w14:paraId="512F47CC" w14:textId="77777777" w:rsidR="00F766BE" w:rsidRPr="00F766BE" w:rsidRDefault="00F766BE" w:rsidP="008F6D64">
      <w:pPr>
        <w:jc w:val="both"/>
        <w:rPr>
          <w:rFonts w:ascii="Times" w:hAnsi="Times"/>
          <w:lang w:val="pt-BR"/>
        </w:rPr>
      </w:pPr>
      <w:r w:rsidRPr="0082758F">
        <w:rPr>
          <w:rFonts w:ascii="Times" w:hAnsi="Times"/>
        </w:rPr>
        <w:t xml:space="preserve">AZPURU, </w:t>
      </w:r>
      <w:proofErr w:type="spellStart"/>
      <w:r w:rsidRPr="0082758F">
        <w:rPr>
          <w:rFonts w:ascii="Times" w:hAnsi="Times"/>
        </w:rPr>
        <w:t>Dinorah</w:t>
      </w:r>
      <w:proofErr w:type="spellEnd"/>
      <w:r w:rsidRPr="0082758F">
        <w:rPr>
          <w:rFonts w:ascii="Times" w:hAnsi="Times"/>
        </w:rPr>
        <w:t xml:space="preserve">. 2003. “Democracy at Risk: Citizens’ Support for Undemocratic Options.” </w:t>
      </w:r>
      <w:r w:rsidRPr="00F766BE">
        <w:rPr>
          <w:rFonts w:ascii="Times" w:hAnsi="Times"/>
          <w:lang w:val="pt-BR"/>
        </w:rPr>
        <w:t xml:space="preserve">PhD </w:t>
      </w:r>
      <w:proofErr w:type="spellStart"/>
      <w:r w:rsidRPr="00F766BE">
        <w:rPr>
          <w:rFonts w:ascii="Times" w:hAnsi="Times"/>
          <w:lang w:val="pt-BR"/>
        </w:rPr>
        <w:t>thesis</w:t>
      </w:r>
      <w:proofErr w:type="spellEnd"/>
      <w:r w:rsidRPr="00F766BE">
        <w:rPr>
          <w:rFonts w:ascii="Times" w:hAnsi="Times"/>
          <w:lang w:val="pt-BR"/>
        </w:rPr>
        <w:t xml:space="preserve"> Pittsburgh </w:t>
      </w:r>
      <w:proofErr w:type="spellStart"/>
      <w:r w:rsidRPr="00F766BE">
        <w:rPr>
          <w:rFonts w:ascii="Times" w:hAnsi="Times"/>
          <w:lang w:val="pt-BR"/>
        </w:rPr>
        <w:t>University</w:t>
      </w:r>
      <w:proofErr w:type="spellEnd"/>
      <w:r w:rsidRPr="00F766BE">
        <w:rPr>
          <w:rFonts w:ascii="Times" w:hAnsi="Times"/>
          <w:lang w:val="pt-BR"/>
        </w:rPr>
        <w:t xml:space="preserve">. </w:t>
      </w:r>
      <w:proofErr w:type="spellStart"/>
      <w:r w:rsidRPr="00F766BE">
        <w:rPr>
          <w:rFonts w:ascii="Times" w:hAnsi="Times"/>
          <w:lang w:val="pt-BR"/>
        </w:rPr>
        <w:t>Diponível</w:t>
      </w:r>
      <w:proofErr w:type="spellEnd"/>
      <w:r w:rsidRPr="00F766BE">
        <w:rPr>
          <w:rFonts w:ascii="Times" w:hAnsi="Times"/>
          <w:lang w:val="pt-BR"/>
        </w:rPr>
        <w:t xml:space="preserve"> em: </w:t>
      </w:r>
      <w:hyperlink r:id="rId8" w:history="1">
        <w:proofErr w:type="spellStart"/>
        <w:r w:rsidRPr="00F766BE">
          <w:rPr>
            <w:rStyle w:val="Hyperlink"/>
            <w:rFonts w:ascii="Times" w:hAnsi="Times"/>
            <w:lang w:val="pt-BR"/>
          </w:rPr>
          <w:t>https</w:t>
        </w:r>
        <w:proofErr w:type="spellEnd"/>
        <w:r w:rsidRPr="00F766BE">
          <w:rPr>
            <w:rStyle w:val="Hyperlink"/>
            <w:rFonts w:ascii="Times" w:hAnsi="Times"/>
            <w:lang w:val="pt-BR"/>
          </w:rPr>
          <w:t>://</w:t>
        </w:r>
        <w:proofErr w:type="spellStart"/>
        <w:r w:rsidRPr="00F766BE">
          <w:rPr>
            <w:rStyle w:val="Hyperlink"/>
            <w:rFonts w:ascii="Times" w:hAnsi="Times"/>
            <w:lang w:val="pt-BR"/>
          </w:rPr>
          <w:t>goo.gl</w:t>
        </w:r>
        <w:proofErr w:type="spellEnd"/>
        <w:r w:rsidRPr="00F766BE">
          <w:rPr>
            <w:rStyle w:val="Hyperlink"/>
            <w:rFonts w:ascii="Times" w:hAnsi="Times"/>
            <w:lang w:val="pt-BR"/>
          </w:rPr>
          <w:t>/</w:t>
        </w:r>
        <w:proofErr w:type="spellStart"/>
        <w:r w:rsidRPr="00F766BE">
          <w:rPr>
            <w:rStyle w:val="Hyperlink"/>
            <w:rFonts w:ascii="Times" w:hAnsi="Times"/>
            <w:lang w:val="pt-BR"/>
          </w:rPr>
          <w:t>eZorXq</w:t>
        </w:r>
        <w:proofErr w:type="spellEnd"/>
      </w:hyperlink>
    </w:p>
    <w:p w14:paraId="1DE23E5E" w14:textId="77777777" w:rsidR="00F766BE" w:rsidRPr="00F766BE" w:rsidRDefault="00F766BE" w:rsidP="008F6D64">
      <w:pPr>
        <w:jc w:val="both"/>
        <w:rPr>
          <w:rFonts w:ascii="Times" w:hAnsi="Times"/>
          <w:lang w:val="pt-BR"/>
        </w:rPr>
      </w:pPr>
    </w:p>
    <w:p w14:paraId="0B7F6D26" w14:textId="77777777" w:rsidR="00F766BE" w:rsidRPr="00A73C83" w:rsidRDefault="00F766BE" w:rsidP="008F6D64">
      <w:pPr>
        <w:spacing w:after="213"/>
        <w:jc w:val="both"/>
        <w:rPr>
          <w:rFonts w:ascii="Times" w:hAnsi="Times"/>
          <w:lang w:val="pt-BR"/>
        </w:rPr>
      </w:pPr>
      <w:r w:rsidRPr="00A73C83">
        <w:rPr>
          <w:rFonts w:ascii="Times" w:hAnsi="Times"/>
          <w:lang w:val="pt-BR"/>
        </w:rPr>
        <w:t>BEATO FILHO, C. C. Estudo de Casos “Fica Vivo” Projeto Controle de Homicídios em Belo Horizonte. Banco Internacional de Reconstrução e Desenvolvimento/Banco Mundial, 2005.</w:t>
      </w:r>
    </w:p>
    <w:p w14:paraId="328B0BD8" w14:textId="77777777" w:rsidR="00F766BE" w:rsidRPr="0082758F" w:rsidRDefault="00F766BE" w:rsidP="008F6D64">
      <w:pPr>
        <w:spacing w:after="240"/>
        <w:jc w:val="both"/>
        <w:rPr>
          <w:rFonts w:ascii="Times" w:hAnsi="Times"/>
        </w:rPr>
      </w:pPr>
      <w:r w:rsidRPr="007D143E">
        <w:rPr>
          <w:rFonts w:ascii="Times" w:hAnsi="Times"/>
          <w:lang w:val="pt-BR"/>
        </w:rPr>
        <w:t xml:space="preserve">BECKER, G. “Crime </w:t>
      </w:r>
      <w:proofErr w:type="spellStart"/>
      <w:r w:rsidRPr="007D143E">
        <w:rPr>
          <w:rFonts w:ascii="Times" w:hAnsi="Times"/>
          <w:lang w:val="pt-BR"/>
        </w:rPr>
        <w:t>and</w:t>
      </w:r>
      <w:proofErr w:type="spellEnd"/>
      <w:r w:rsidRPr="007D143E">
        <w:rPr>
          <w:rFonts w:ascii="Times" w:hAnsi="Times"/>
          <w:lang w:val="pt-BR"/>
        </w:rPr>
        <w:t xml:space="preserve"> </w:t>
      </w:r>
      <w:proofErr w:type="spellStart"/>
      <w:r w:rsidRPr="007D143E">
        <w:rPr>
          <w:rFonts w:ascii="Times" w:hAnsi="Times"/>
          <w:lang w:val="pt-BR"/>
        </w:rPr>
        <w:t>punishment</w:t>
      </w:r>
      <w:proofErr w:type="spellEnd"/>
      <w:r w:rsidRPr="007D143E">
        <w:rPr>
          <w:rFonts w:ascii="Times" w:hAnsi="Times"/>
          <w:lang w:val="pt-BR"/>
        </w:rPr>
        <w:t xml:space="preserve">: </w:t>
      </w:r>
      <w:proofErr w:type="spellStart"/>
      <w:r w:rsidRPr="007D143E">
        <w:rPr>
          <w:rFonts w:ascii="Times" w:hAnsi="Times"/>
          <w:lang w:val="pt-BR"/>
        </w:rPr>
        <w:t>an</w:t>
      </w:r>
      <w:proofErr w:type="spellEnd"/>
      <w:r w:rsidRPr="007D143E">
        <w:rPr>
          <w:rFonts w:ascii="Times" w:hAnsi="Times"/>
          <w:lang w:val="pt-BR"/>
        </w:rPr>
        <w:t xml:space="preserve"> </w:t>
      </w:r>
      <w:proofErr w:type="spellStart"/>
      <w:r w:rsidRPr="007D143E">
        <w:rPr>
          <w:rFonts w:ascii="Times" w:hAnsi="Times"/>
          <w:lang w:val="pt-BR"/>
        </w:rPr>
        <w:t>economic</w:t>
      </w:r>
      <w:proofErr w:type="spellEnd"/>
      <w:r w:rsidRPr="007D143E">
        <w:rPr>
          <w:rFonts w:ascii="Times" w:hAnsi="Times"/>
          <w:lang w:val="pt-BR"/>
        </w:rPr>
        <w:t xml:space="preserve"> approach.” </w:t>
      </w:r>
      <w:r w:rsidRPr="0082758F">
        <w:rPr>
          <w:rFonts w:ascii="Times" w:hAnsi="Times"/>
        </w:rPr>
        <w:t xml:space="preserve">Journal of Political Economy, v. 76, n. 2, pp. 196-217. </w:t>
      </w:r>
      <w:r>
        <w:rPr>
          <w:rFonts w:ascii="Times" w:hAnsi="Times"/>
        </w:rPr>
        <w:t>1968.</w:t>
      </w:r>
    </w:p>
    <w:p w14:paraId="1B522A6C" w14:textId="77777777" w:rsidR="00F766BE" w:rsidRPr="0082758F" w:rsidRDefault="00F766BE" w:rsidP="008F6D64">
      <w:pPr>
        <w:spacing w:after="240"/>
        <w:jc w:val="both"/>
        <w:rPr>
          <w:rFonts w:ascii="Times" w:hAnsi="Times"/>
        </w:rPr>
      </w:pPr>
      <w:r>
        <w:rPr>
          <w:rFonts w:ascii="Times" w:hAnsi="Times"/>
        </w:rPr>
        <w:lastRenderedPageBreak/>
        <w:t>__________</w:t>
      </w:r>
      <w:r w:rsidRPr="0082758F">
        <w:rPr>
          <w:rFonts w:ascii="Times" w:hAnsi="Times"/>
        </w:rPr>
        <w:t xml:space="preserve">. e WETZELL, R. F. </w:t>
      </w:r>
      <w:r>
        <w:rPr>
          <w:rFonts w:ascii="Times" w:hAnsi="Times"/>
        </w:rPr>
        <w:t>“</w:t>
      </w:r>
      <w:r w:rsidRPr="0082758F">
        <w:rPr>
          <w:rFonts w:ascii="Times" w:hAnsi="Times"/>
        </w:rPr>
        <w:t xml:space="preserve">Criminals and their Scientists: </w:t>
      </w:r>
      <w:proofErr w:type="gramStart"/>
      <w:r w:rsidRPr="0082758F">
        <w:rPr>
          <w:rFonts w:ascii="Times" w:hAnsi="Times"/>
        </w:rPr>
        <w:t>the</w:t>
      </w:r>
      <w:proofErr w:type="gramEnd"/>
      <w:r w:rsidRPr="0082758F">
        <w:rPr>
          <w:rFonts w:ascii="Times" w:hAnsi="Times"/>
        </w:rPr>
        <w:t xml:space="preserve"> History of Criminology in International Perspective.</w:t>
      </w:r>
      <w:r>
        <w:rPr>
          <w:rFonts w:ascii="Times" w:hAnsi="Times"/>
        </w:rPr>
        <w:t>”</w:t>
      </w:r>
      <w:r w:rsidRPr="0082758F">
        <w:rPr>
          <w:rFonts w:ascii="Times" w:hAnsi="Times"/>
        </w:rPr>
        <w:t xml:space="preserve"> Cambridge: Cambridge University Press, 2004.</w:t>
      </w:r>
    </w:p>
    <w:p w14:paraId="3A32399E" w14:textId="77777777" w:rsidR="00F766BE" w:rsidRDefault="00F766BE" w:rsidP="008F6D64">
      <w:pPr>
        <w:spacing w:after="213"/>
        <w:jc w:val="both"/>
        <w:rPr>
          <w:rFonts w:ascii="Times" w:hAnsi="Times"/>
        </w:rPr>
      </w:pPr>
      <w:r w:rsidRPr="0082758F">
        <w:rPr>
          <w:rFonts w:ascii="Times" w:hAnsi="Times"/>
        </w:rPr>
        <w:t xml:space="preserve">BERELSON, Bernard R., Paul </w:t>
      </w:r>
      <w:proofErr w:type="spellStart"/>
      <w:r w:rsidRPr="0082758F">
        <w:rPr>
          <w:rFonts w:ascii="Times" w:hAnsi="Times"/>
        </w:rPr>
        <w:t>Lazarsfeld</w:t>
      </w:r>
      <w:proofErr w:type="spellEnd"/>
      <w:r w:rsidRPr="0082758F">
        <w:rPr>
          <w:rFonts w:ascii="Times" w:hAnsi="Times"/>
        </w:rPr>
        <w:t>, and William N. McPhee. “Voting: A Study of Opinion Formation in a Presidential Campaign.” Chicago: University of Chicago Press. 1954.</w:t>
      </w:r>
    </w:p>
    <w:p w14:paraId="33D927B5" w14:textId="77777777" w:rsidR="00F766BE" w:rsidRDefault="00F766BE" w:rsidP="008F6D64">
      <w:pPr>
        <w:jc w:val="both"/>
        <w:rPr>
          <w:rFonts w:ascii="Times" w:hAnsi="Times"/>
        </w:rPr>
      </w:pPr>
      <w:r w:rsidRPr="0082758F">
        <w:rPr>
          <w:rFonts w:ascii="Times" w:hAnsi="Times"/>
        </w:rPr>
        <w:t xml:space="preserve">BERENS, Sarah; DALLENDORFER, </w:t>
      </w:r>
      <w:proofErr w:type="spellStart"/>
      <w:r w:rsidRPr="0082758F">
        <w:rPr>
          <w:rFonts w:ascii="Times" w:hAnsi="Times"/>
        </w:rPr>
        <w:t>Mirko</w:t>
      </w:r>
      <w:proofErr w:type="spellEnd"/>
      <w:r w:rsidRPr="0082758F">
        <w:rPr>
          <w:rFonts w:ascii="Times" w:hAnsi="Times"/>
        </w:rPr>
        <w:t>. “Apathy or Anger? How Crime Experience Affects Individual Vote Intention in Latin America and the Caribbean.” Paper presented at the Latin American Studies Conference, Peru, 2017.</w:t>
      </w:r>
    </w:p>
    <w:p w14:paraId="2CD52545" w14:textId="77777777" w:rsidR="00F766BE" w:rsidRPr="0082758F" w:rsidRDefault="00F766BE" w:rsidP="008F6D64">
      <w:pPr>
        <w:jc w:val="both"/>
        <w:rPr>
          <w:rFonts w:ascii="Times" w:hAnsi="Times"/>
        </w:rPr>
      </w:pPr>
    </w:p>
    <w:p w14:paraId="08038BBB" w14:textId="77777777" w:rsidR="00F766BE" w:rsidRDefault="00F766BE" w:rsidP="008F6D64">
      <w:pPr>
        <w:jc w:val="both"/>
        <w:rPr>
          <w:rFonts w:ascii="Times" w:hAnsi="Times"/>
        </w:rPr>
      </w:pPr>
      <w:r w:rsidRPr="0082758F">
        <w:rPr>
          <w:rFonts w:ascii="Times" w:hAnsi="Times"/>
        </w:rPr>
        <w:t>BETESON, Regina. “Crime victimization and political participation.” American Political Science Review 106 (03): 570–587, 2012.</w:t>
      </w:r>
    </w:p>
    <w:p w14:paraId="0B14393D" w14:textId="77777777" w:rsidR="00F766BE" w:rsidRPr="0082758F" w:rsidRDefault="00F766BE" w:rsidP="008F6D64">
      <w:pPr>
        <w:jc w:val="both"/>
        <w:rPr>
          <w:rFonts w:ascii="Times" w:hAnsi="Times"/>
        </w:rPr>
      </w:pPr>
    </w:p>
    <w:p w14:paraId="21E48465" w14:textId="77777777" w:rsidR="00F766BE" w:rsidRPr="00A73C83" w:rsidRDefault="00F766BE" w:rsidP="008F6D64">
      <w:pPr>
        <w:spacing w:after="213"/>
        <w:jc w:val="both"/>
        <w:rPr>
          <w:rFonts w:ascii="Times" w:hAnsi="Times"/>
          <w:lang w:val="pt-BR"/>
        </w:rPr>
      </w:pPr>
      <w:r w:rsidRPr="0082758F">
        <w:rPr>
          <w:rFonts w:ascii="Times" w:hAnsi="Times"/>
        </w:rPr>
        <w:t xml:space="preserve">BLATTMAN, Christopher. “From Violence to Voting: War and Political Participation in Uganda. </w:t>
      </w:r>
      <w:r w:rsidRPr="00A73C83">
        <w:rPr>
          <w:rFonts w:ascii="Times" w:hAnsi="Times"/>
          <w:lang w:val="pt-BR"/>
        </w:rPr>
        <w:t xml:space="preserve">American </w:t>
      </w:r>
      <w:proofErr w:type="spellStart"/>
      <w:r w:rsidRPr="00A73C83">
        <w:rPr>
          <w:rFonts w:ascii="Times" w:hAnsi="Times"/>
          <w:lang w:val="pt-BR"/>
        </w:rPr>
        <w:t>Political</w:t>
      </w:r>
      <w:proofErr w:type="spellEnd"/>
      <w:r w:rsidRPr="00A73C83">
        <w:rPr>
          <w:rFonts w:ascii="Times" w:hAnsi="Times"/>
          <w:lang w:val="pt-BR"/>
        </w:rPr>
        <w:t xml:space="preserve"> Science </w:t>
      </w:r>
      <w:proofErr w:type="spellStart"/>
      <w:r w:rsidRPr="00A73C83">
        <w:rPr>
          <w:rFonts w:ascii="Times" w:hAnsi="Times"/>
          <w:lang w:val="pt-BR"/>
        </w:rPr>
        <w:t>Review</w:t>
      </w:r>
      <w:proofErr w:type="spellEnd"/>
      <w:r w:rsidRPr="00A73C83">
        <w:rPr>
          <w:rFonts w:ascii="Times" w:hAnsi="Times"/>
          <w:lang w:val="pt-BR"/>
        </w:rPr>
        <w:t>, 103: 231-247. 2009.</w:t>
      </w:r>
    </w:p>
    <w:p w14:paraId="56B7E91D" w14:textId="77777777" w:rsidR="00F766BE" w:rsidRPr="00A73C83" w:rsidRDefault="00F766BE" w:rsidP="008F6D64">
      <w:pPr>
        <w:spacing w:after="213"/>
        <w:jc w:val="both"/>
        <w:rPr>
          <w:rFonts w:ascii="Times" w:hAnsi="Times"/>
          <w:lang w:val="pt-BR"/>
        </w:rPr>
      </w:pPr>
      <w:r w:rsidRPr="00A73C83">
        <w:rPr>
          <w:rFonts w:ascii="Times" w:hAnsi="Times"/>
          <w:lang w:val="pt-BR"/>
        </w:rPr>
        <w:t xml:space="preserve">BORGES, </w:t>
      </w:r>
      <w:proofErr w:type="spellStart"/>
      <w:r w:rsidRPr="00A73C83">
        <w:rPr>
          <w:rFonts w:ascii="Times" w:hAnsi="Times"/>
          <w:lang w:val="pt-BR"/>
        </w:rPr>
        <w:t>Doriam</w:t>
      </w:r>
      <w:proofErr w:type="spellEnd"/>
      <w:r w:rsidRPr="00A73C83">
        <w:rPr>
          <w:rFonts w:ascii="Times" w:hAnsi="Times"/>
          <w:lang w:val="pt-BR"/>
        </w:rPr>
        <w:t xml:space="preserve">. “Vitimização e sentimento de insegurança no Brasil em 2010: teoria, análise e contexto.” Revista Mediações, </w:t>
      </w:r>
      <w:proofErr w:type="spellStart"/>
      <w:r w:rsidRPr="00A73C83">
        <w:rPr>
          <w:rFonts w:ascii="Times" w:hAnsi="Times"/>
          <w:lang w:val="pt-BR"/>
        </w:rPr>
        <w:t>vol</w:t>
      </w:r>
      <w:proofErr w:type="spellEnd"/>
      <w:r w:rsidRPr="00A73C83">
        <w:rPr>
          <w:rFonts w:ascii="Times" w:hAnsi="Times"/>
          <w:lang w:val="pt-BR"/>
        </w:rPr>
        <w:t xml:space="preserve"> 8 no 1, pp 141-163. Londrina, Jan/</w:t>
      </w:r>
      <w:proofErr w:type="spellStart"/>
      <w:r w:rsidRPr="00A73C83">
        <w:rPr>
          <w:rFonts w:ascii="Times" w:hAnsi="Times"/>
          <w:lang w:val="pt-BR"/>
        </w:rPr>
        <w:t>Jun</w:t>
      </w:r>
      <w:proofErr w:type="spellEnd"/>
      <w:r w:rsidRPr="00A73C83">
        <w:rPr>
          <w:rFonts w:ascii="Times" w:hAnsi="Times"/>
          <w:lang w:val="pt-BR"/>
        </w:rPr>
        <w:t xml:space="preserve"> de 2013.</w:t>
      </w:r>
    </w:p>
    <w:p w14:paraId="6876CFE1" w14:textId="77777777" w:rsidR="00F766BE" w:rsidRPr="00A73C83" w:rsidRDefault="00F766BE" w:rsidP="008F6D64">
      <w:pPr>
        <w:spacing w:after="213"/>
        <w:jc w:val="both"/>
        <w:rPr>
          <w:rFonts w:ascii="Times" w:hAnsi="Times"/>
          <w:lang w:val="pt-BR"/>
        </w:rPr>
      </w:pPr>
      <w:r w:rsidRPr="00A73C83">
        <w:rPr>
          <w:rFonts w:ascii="Times" w:hAnsi="Times"/>
          <w:lang w:val="pt-BR"/>
        </w:rPr>
        <w:t xml:space="preserve">BORSANI, Hugo. “Eleições e Desempenho macroeconômico na América Latina (1979-1998).” DADOS -Revista de Ciências Sociais, Vol. 44, no 3, pp. 481 a 512. Rio de Janeiro, 2001. </w:t>
      </w:r>
    </w:p>
    <w:p w14:paraId="3111DC7B" w14:textId="77777777" w:rsidR="00F766BE" w:rsidRPr="0082758F" w:rsidRDefault="00F766BE" w:rsidP="008F6D64">
      <w:pPr>
        <w:spacing w:after="240"/>
        <w:jc w:val="both"/>
        <w:rPr>
          <w:rFonts w:ascii="Times" w:hAnsi="Times"/>
        </w:rPr>
      </w:pPr>
      <w:r w:rsidRPr="0082758F">
        <w:rPr>
          <w:rFonts w:ascii="Times" w:hAnsi="Times"/>
        </w:rPr>
        <w:t xml:space="preserve">BRAGA, A. A.; KENNEDY, D. M.; WARING, E. J.; PIEHL, A. M. “Problem-oriented policing, deterrence, and youth violence: An evaluation of Boston’s Operation Ceasefire.” </w:t>
      </w:r>
      <w:r w:rsidRPr="0082758F">
        <w:rPr>
          <w:rFonts w:ascii="Times" w:hAnsi="Times"/>
          <w:i/>
          <w:iCs/>
        </w:rPr>
        <w:t>Journal of Research in Crime and Delinquency</w:t>
      </w:r>
      <w:r w:rsidRPr="0082758F">
        <w:rPr>
          <w:rFonts w:ascii="Times" w:hAnsi="Times"/>
        </w:rPr>
        <w:t xml:space="preserve">, 38, 195-225. 2001 </w:t>
      </w:r>
    </w:p>
    <w:p w14:paraId="15442A2F" w14:textId="77777777" w:rsidR="00F766BE" w:rsidRPr="0082758F" w:rsidRDefault="00F766BE" w:rsidP="008F6D64">
      <w:pPr>
        <w:jc w:val="both"/>
        <w:rPr>
          <w:rFonts w:ascii="Times" w:hAnsi="Times"/>
        </w:rPr>
      </w:pPr>
      <w:r w:rsidRPr="0082758F">
        <w:rPr>
          <w:rFonts w:ascii="Times" w:hAnsi="Times"/>
        </w:rPr>
        <w:t>BUDGE, I. &amp; FARLIE, D. “Explaining and predicting elections.” London: George Allen &amp; Unwin. 1983a.</w:t>
      </w:r>
    </w:p>
    <w:p w14:paraId="73131C32" w14:textId="77777777" w:rsidR="00F766BE" w:rsidRPr="00B90EA3" w:rsidRDefault="00F766BE" w:rsidP="008F6D64">
      <w:pPr>
        <w:autoSpaceDE w:val="0"/>
        <w:autoSpaceDN w:val="0"/>
        <w:adjustRightInd w:val="0"/>
        <w:spacing w:after="240"/>
        <w:jc w:val="both"/>
        <w:rPr>
          <w:rFonts w:ascii="Times" w:eastAsiaTheme="minorHAnsi" w:hAnsi="Times" w:cs="Times"/>
          <w:color w:val="000000"/>
        </w:rPr>
      </w:pPr>
      <w:r w:rsidRPr="0082758F">
        <w:rPr>
          <w:rFonts w:ascii="Times" w:hAnsi="Times"/>
        </w:rPr>
        <w:t>__________ “</w:t>
      </w:r>
      <w:r w:rsidRPr="0082758F">
        <w:rPr>
          <w:rFonts w:ascii="Times" w:eastAsiaTheme="minorHAnsi" w:hAnsi="Times" w:cs="Times"/>
          <w:color w:val="000000"/>
        </w:rPr>
        <w:t>Issue Emphases, Saliency Theory and Issue Ownership: A Historical and Conceptual Analysis.” West European Politics, Vol. 38, No. 4, 761–777, 2015.</w:t>
      </w:r>
    </w:p>
    <w:p w14:paraId="3F2DA32C" w14:textId="77777777" w:rsidR="00F766BE" w:rsidRPr="00846967" w:rsidRDefault="00F766BE" w:rsidP="008F6D64">
      <w:pPr>
        <w:spacing w:after="213"/>
        <w:jc w:val="both"/>
        <w:rPr>
          <w:rFonts w:ascii="Times" w:hAnsi="Times"/>
          <w:lang w:val="pt-BR"/>
        </w:rPr>
      </w:pPr>
      <w:r w:rsidRPr="0082758F">
        <w:rPr>
          <w:rFonts w:ascii="Times" w:hAnsi="Times"/>
        </w:rPr>
        <w:t xml:space="preserve">CAMPBELL, A. “The </w:t>
      </w:r>
      <w:proofErr w:type="spellStart"/>
      <w:r w:rsidRPr="0082758F">
        <w:rPr>
          <w:rFonts w:ascii="Times" w:hAnsi="Times"/>
        </w:rPr>
        <w:t>american</w:t>
      </w:r>
      <w:proofErr w:type="spellEnd"/>
      <w:r w:rsidRPr="0082758F">
        <w:rPr>
          <w:rFonts w:ascii="Times" w:hAnsi="Times"/>
        </w:rPr>
        <w:t xml:space="preserve"> voter.” </w:t>
      </w:r>
      <w:r w:rsidRPr="00846967">
        <w:rPr>
          <w:rFonts w:ascii="Times" w:hAnsi="Times"/>
          <w:lang w:val="pt-BR"/>
        </w:rPr>
        <w:t xml:space="preserve">New York, </w:t>
      </w:r>
      <w:proofErr w:type="spellStart"/>
      <w:r w:rsidRPr="00846967">
        <w:rPr>
          <w:rFonts w:ascii="Times" w:hAnsi="Times"/>
          <w:lang w:val="pt-BR"/>
        </w:rPr>
        <w:t>Wiley</w:t>
      </w:r>
      <w:proofErr w:type="spellEnd"/>
      <w:r w:rsidRPr="00846967">
        <w:rPr>
          <w:rFonts w:ascii="Times" w:hAnsi="Times"/>
          <w:lang w:val="pt-BR"/>
        </w:rPr>
        <w:t>. 1960.</w:t>
      </w:r>
    </w:p>
    <w:p w14:paraId="54D9B64F" w14:textId="77777777" w:rsidR="00F766BE" w:rsidRPr="00F766BE" w:rsidRDefault="00F766BE" w:rsidP="008F6D64">
      <w:pPr>
        <w:jc w:val="both"/>
        <w:rPr>
          <w:rFonts w:ascii="Times" w:hAnsi="Times"/>
          <w:lang w:val="pt-BR"/>
        </w:rPr>
      </w:pPr>
      <w:r w:rsidRPr="00846967">
        <w:rPr>
          <w:rFonts w:ascii="Times" w:hAnsi="Times"/>
          <w:lang w:val="pt-BR"/>
        </w:rPr>
        <w:t xml:space="preserve">CANO, </w:t>
      </w:r>
      <w:proofErr w:type="spellStart"/>
      <w:r w:rsidRPr="00846967">
        <w:rPr>
          <w:rFonts w:ascii="Times" w:hAnsi="Times"/>
          <w:lang w:val="pt-BR"/>
        </w:rPr>
        <w:t>Ignacio</w:t>
      </w:r>
      <w:proofErr w:type="spellEnd"/>
      <w:r w:rsidRPr="00846967">
        <w:rPr>
          <w:rFonts w:ascii="Times" w:hAnsi="Times"/>
          <w:lang w:val="pt-BR"/>
        </w:rPr>
        <w:t xml:space="preserve">; SANTOS, Nilton. “Violência letal, renda e desigualdade social no Brasil.” </w:t>
      </w:r>
      <w:r w:rsidRPr="00F766BE">
        <w:rPr>
          <w:rFonts w:ascii="Times" w:hAnsi="Times"/>
          <w:lang w:val="pt-BR"/>
        </w:rPr>
        <w:t xml:space="preserve">Rio de Janeiro: 7, Letras, 2001. </w:t>
      </w:r>
    </w:p>
    <w:p w14:paraId="3F33E10C" w14:textId="77777777" w:rsidR="00F766BE" w:rsidRPr="00F766BE" w:rsidRDefault="00F766BE" w:rsidP="008F6D64">
      <w:pPr>
        <w:jc w:val="both"/>
        <w:rPr>
          <w:rFonts w:ascii="Times" w:hAnsi="Times"/>
          <w:lang w:val="pt-BR"/>
        </w:rPr>
      </w:pPr>
    </w:p>
    <w:p w14:paraId="444D55DC" w14:textId="77777777" w:rsidR="00F766BE" w:rsidRPr="00846967" w:rsidRDefault="00F766BE" w:rsidP="008F6D64">
      <w:pPr>
        <w:spacing w:after="213"/>
        <w:jc w:val="both"/>
        <w:rPr>
          <w:rFonts w:ascii="Times" w:hAnsi="Times"/>
          <w:lang w:val="pt-BR"/>
        </w:rPr>
      </w:pPr>
      <w:r w:rsidRPr="00A73C83">
        <w:rPr>
          <w:rFonts w:ascii="Times" w:hAnsi="Times"/>
          <w:lang w:val="pt-BR"/>
        </w:rPr>
        <w:t xml:space="preserve">CARDOSO, Gabriela Ribeiro; SEIBEL, </w:t>
      </w:r>
      <w:proofErr w:type="spellStart"/>
      <w:r w:rsidRPr="00A73C83">
        <w:rPr>
          <w:rFonts w:ascii="Times" w:hAnsi="Times"/>
          <w:lang w:val="pt-BR"/>
        </w:rPr>
        <w:t>Arni</w:t>
      </w:r>
      <w:proofErr w:type="spellEnd"/>
      <w:r w:rsidRPr="00A73C83">
        <w:rPr>
          <w:rFonts w:ascii="Times" w:hAnsi="Times"/>
          <w:lang w:val="pt-BR"/>
        </w:rPr>
        <w:t xml:space="preserve"> José; MONTEIRO, Felipe MATOS; RIBEIRO, Ednaldo Aparecido. </w:t>
      </w:r>
      <w:r w:rsidRPr="00846967">
        <w:rPr>
          <w:rFonts w:ascii="Times" w:hAnsi="Times"/>
          <w:lang w:val="pt-BR"/>
        </w:rPr>
        <w:t>“Percepções sobre a sensação de segurança entre os brasileiros: investigação sobre condicionantes individuais.” Revista Brasileira de Segurança Pública, vol. 7, n. 2,144-161. 2013. </w:t>
      </w:r>
    </w:p>
    <w:p w14:paraId="65E3C438" w14:textId="77777777" w:rsidR="00F766BE" w:rsidRPr="00846967" w:rsidRDefault="00F766BE" w:rsidP="008F6D64">
      <w:pPr>
        <w:spacing w:after="213"/>
        <w:jc w:val="both"/>
        <w:rPr>
          <w:rFonts w:ascii="Times" w:hAnsi="Times"/>
          <w:lang w:val="pt-BR"/>
        </w:rPr>
      </w:pPr>
      <w:r w:rsidRPr="00846967">
        <w:rPr>
          <w:rFonts w:ascii="Times" w:hAnsi="Times"/>
          <w:lang w:val="pt-BR"/>
        </w:rPr>
        <w:t xml:space="preserve">CARREIRÃO, Yan de Souza. “Representação política como congruência entre as preferências dos cidadãos e as políticas públicas: uma revisão da literatura internacional.” Opinião Pública, Campinas, v.21, n.2, p. 393-430, </w:t>
      </w:r>
      <w:proofErr w:type="gramStart"/>
      <w:r w:rsidRPr="00846967">
        <w:rPr>
          <w:rFonts w:ascii="Times" w:hAnsi="Times"/>
          <w:lang w:val="pt-BR"/>
        </w:rPr>
        <w:t>Ago.</w:t>
      </w:r>
      <w:proofErr w:type="gramEnd"/>
      <w:r w:rsidRPr="00846967">
        <w:rPr>
          <w:rFonts w:ascii="Times" w:hAnsi="Times"/>
          <w:lang w:val="pt-BR"/>
        </w:rPr>
        <w:t xml:space="preserve"> 2015.</w:t>
      </w:r>
    </w:p>
    <w:p w14:paraId="6DEB7660" w14:textId="77777777" w:rsidR="00F766BE" w:rsidRPr="00846967" w:rsidRDefault="00F766BE" w:rsidP="008F6D64">
      <w:pPr>
        <w:spacing w:after="213"/>
        <w:jc w:val="both"/>
        <w:rPr>
          <w:rFonts w:ascii="Times" w:hAnsi="Times"/>
          <w:lang w:val="pt-BR"/>
        </w:rPr>
      </w:pPr>
      <w:r w:rsidRPr="00846967">
        <w:rPr>
          <w:rFonts w:ascii="Times" w:hAnsi="Times"/>
          <w:lang w:val="pt-BR"/>
        </w:rPr>
        <w:t>CASTRO, M.M. “Determinantes do comportamento eleitoral: a centralidade da sofisticação política.” Rio de Janeiro (tese de doutorado) IUPERJ, 1994.</w:t>
      </w:r>
    </w:p>
    <w:p w14:paraId="7D293F80" w14:textId="77777777" w:rsidR="00F766BE" w:rsidRPr="00846967" w:rsidRDefault="00F766BE" w:rsidP="008F6D64">
      <w:pPr>
        <w:spacing w:after="213"/>
        <w:jc w:val="both"/>
        <w:rPr>
          <w:rFonts w:ascii="Times" w:hAnsi="Times"/>
          <w:lang w:val="pt-BR"/>
        </w:rPr>
      </w:pPr>
      <w:r w:rsidRPr="00846967">
        <w:rPr>
          <w:rFonts w:ascii="Times" w:hAnsi="Times"/>
          <w:lang w:val="pt-BR"/>
        </w:rPr>
        <w:lastRenderedPageBreak/>
        <w:t xml:space="preserve">CERQUEIRA, Daniel; LOBÃO, Waldir. (2004). “Determinantes da Criminalidade: arcabouços teóricos e resultados empíricos.” DADOS, Revista de Ciências Sociais, vol. 47, n. 2, 233-269. 2004. </w:t>
      </w:r>
    </w:p>
    <w:p w14:paraId="327610CE" w14:textId="77777777" w:rsidR="00F766BE" w:rsidRPr="00846967" w:rsidRDefault="00F766BE" w:rsidP="008F6D64">
      <w:pPr>
        <w:jc w:val="both"/>
        <w:rPr>
          <w:rFonts w:ascii="Times" w:hAnsi="Times"/>
          <w:lang w:val="pt-BR"/>
        </w:rPr>
      </w:pPr>
      <w:r w:rsidRPr="00846967">
        <w:rPr>
          <w:rFonts w:ascii="Times" w:hAnsi="Times"/>
          <w:lang w:val="pt-BR"/>
        </w:rPr>
        <w:t>COELHO, E.C. “A criminalidade urbana violenta.” Dados, 31(2):145- 183, 1988.</w:t>
      </w:r>
    </w:p>
    <w:p w14:paraId="766F79B0" w14:textId="77777777" w:rsidR="00F766BE" w:rsidRPr="00846967" w:rsidRDefault="00F766BE" w:rsidP="008F6D64">
      <w:pPr>
        <w:jc w:val="both"/>
        <w:rPr>
          <w:rFonts w:ascii="Times" w:hAnsi="Times"/>
          <w:lang w:val="pt-BR"/>
        </w:rPr>
      </w:pPr>
    </w:p>
    <w:p w14:paraId="2D9C4063" w14:textId="77777777" w:rsidR="00F766BE" w:rsidRPr="00846967" w:rsidRDefault="00F766BE" w:rsidP="008F6D64">
      <w:pPr>
        <w:spacing w:after="319"/>
        <w:jc w:val="both"/>
        <w:rPr>
          <w:rFonts w:ascii="Times" w:hAnsi="Times"/>
          <w:lang w:val="pt-BR"/>
        </w:rPr>
      </w:pPr>
      <w:r w:rsidRPr="00846967">
        <w:rPr>
          <w:rFonts w:ascii="Times" w:hAnsi="Times"/>
          <w:lang w:val="pt-BR"/>
        </w:rPr>
        <w:t>CRISP. Centro de Estudos em Criminalidade e Segurança Pública da Universidade Federal de Minas Gerais. Pesquisa de Vitimização em Belo Horizonte. Relatório de Pesquisa, 2002.</w:t>
      </w:r>
    </w:p>
    <w:p w14:paraId="5E5EDBB9" w14:textId="77777777" w:rsidR="00F766BE" w:rsidRPr="00846967" w:rsidRDefault="00F766BE" w:rsidP="008F6D64">
      <w:pPr>
        <w:spacing w:after="240"/>
        <w:jc w:val="both"/>
        <w:rPr>
          <w:rFonts w:ascii="Times" w:hAnsi="Times"/>
          <w:lang w:val="pt-BR"/>
        </w:rPr>
      </w:pPr>
      <w:r w:rsidRPr="00846967">
        <w:rPr>
          <w:rFonts w:ascii="Times" w:hAnsi="Times"/>
          <w:lang w:val="pt-BR"/>
        </w:rPr>
        <w:t xml:space="preserve">CRUZ, </w:t>
      </w:r>
      <w:proofErr w:type="spellStart"/>
      <w:r w:rsidRPr="00846967">
        <w:rPr>
          <w:rFonts w:ascii="Times" w:hAnsi="Times"/>
          <w:lang w:val="pt-BR"/>
        </w:rPr>
        <w:t>Tércia</w:t>
      </w:r>
      <w:proofErr w:type="spellEnd"/>
      <w:r w:rsidRPr="00846967">
        <w:rPr>
          <w:rFonts w:ascii="Times" w:hAnsi="Times"/>
          <w:lang w:val="pt-BR"/>
        </w:rPr>
        <w:t xml:space="preserve"> M.F. “A Influência da Mídia na Percepção sobre a Violência: as comunicações e denúncias à central de emergência 190.” (dissertação de mestrado apresentada ao programa de Pós-graduação em Engenharia e Gestão de Conhecimento da Universidade Federal de Santa Catarina); UFSC, 2009.</w:t>
      </w:r>
    </w:p>
    <w:p w14:paraId="7820262A" w14:textId="77777777" w:rsidR="00F766BE" w:rsidRPr="00DA2C78" w:rsidRDefault="00F766BE" w:rsidP="008F6D64">
      <w:pPr>
        <w:spacing w:after="213"/>
        <w:jc w:val="both"/>
        <w:rPr>
          <w:rFonts w:ascii="Times" w:hAnsi="Times"/>
        </w:rPr>
      </w:pPr>
      <w:r w:rsidRPr="007D143E">
        <w:rPr>
          <w:rFonts w:ascii="Times" w:hAnsi="Times"/>
        </w:rPr>
        <w:t xml:space="preserve">CUMMINS, Jeff. </w:t>
      </w:r>
      <w:r w:rsidRPr="0082758F">
        <w:rPr>
          <w:rFonts w:ascii="Times" w:hAnsi="Times"/>
        </w:rPr>
        <w:t xml:space="preserve">“Issue Voting and Crime in Gubernatorial Elections.” </w:t>
      </w:r>
      <w:r w:rsidRPr="00DA2C78">
        <w:rPr>
          <w:rFonts w:ascii="Times" w:hAnsi="Times"/>
        </w:rPr>
        <w:t>Volume 90, Issue 3.</w:t>
      </w:r>
    </w:p>
    <w:p w14:paraId="046510EC" w14:textId="77777777" w:rsidR="00F766BE" w:rsidRPr="0082758F" w:rsidRDefault="00F766BE" w:rsidP="008F6D64">
      <w:pPr>
        <w:autoSpaceDE w:val="0"/>
        <w:autoSpaceDN w:val="0"/>
        <w:adjustRightInd w:val="0"/>
        <w:spacing w:after="240"/>
        <w:jc w:val="both"/>
        <w:rPr>
          <w:rFonts w:ascii="Times" w:eastAsiaTheme="minorHAnsi" w:hAnsi="Times" w:cs="Times"/>
          <w:color w:val="000000"/>
        </w:rPr>
      </w:pPr>
      <w:r w:rsidRPr="0082758F">
        <w:rPr>
          <w:rFonts w:ascii="Times" w:eastAsiaTheme="minorHAnsi" w:hAnsi="Times" w:cs="Times"/>
          <w:color w:val="000000"/>
        </w:rPr>
        <w:t xml:space="preserve">DAHL, Robert A. </w:t>
      </w:r>
      <w:r>
        <w:rPr>
          <w:rFonts w:ascii="Times" w:eastAsiaTheme="minorHAnsi" w:hAnsi="Times" w:cs="Times"/>
          <w:color w:val="000000"/>
        </w:rPr>
        <w:t>“</w:t>
      </w:r>
      <w:r w:rsidRPr="00C30B8D">
        <w:rPr>
          <w:rFonts w:ascii="Times" w:eastAsiaTheme="minorHAnsi" w:hAnsi="Times" w:cs="Times"/>
          <w:iCs/>
          <w:color w:val="000000"/>
        </w:rPr>
        <w:t>A Preface to Democratic Theory</w:t>
      </w:r>
      <w:r w:rsidRPr="00C30B8D">
        <w:rPr>
          <w:rFonts w:ascii="Times" w:eastAsiaTheme="minorHAnsi" w:hAnsi="Times" w:cs="Times"/>
          <w:color w:val="000000"/>
        </w:rPr>
        <w:t>.</w:t>
      </w:r>
      <w:r>
        <w:rPr>
          <w:rFonts w:ascii="Times" w:eastAsiaTheme="minorHAnsi" w:hAnsi="Times" w:cs="Times"/>
          <w:color w:val="000000"/>
        </w:rPr>
        <w:t>”</w:t>
      </w:r>
      <w:r w:rsidRPr="0082758F">
        <w:rPr>
          <w:rFonts w:ascii="Times" w:eastAsiaTheme="minorHAnsi" w:hAnsi="Times" w:cs="Times"/>
          <w:color w:val="000000"/>
        </w:rPr>
        <w:t xml:space="preserve"> Chicago: University of Chicago Press, 1956.</w:t>
      </w:r>
    </w:p>
    <w:p w14:paraId="3446E45C" w14:textId="77777777" w:rsidR="00F766BE" w:rsidRPr="00DA2C78" w:rsidRDefault="00F766BE" w:rsidP="008F6D64">
      <w:pPr>
        <w:jc w:val="both"/>
        <w:rPr>
          <w:rFonts w:ascii="Times" w:eastAsia="Times" w:hAnsi="Times"/>
        </w:rPr>
      </w:pPr>
      <w:r w:rsidRPr="00846967">
        <w:rPr>
          <w:rFonts w:ascii="Times" w:eastAsia="Times" w:hAnsi="Times"/>
          <w:lang w:val="pt-BR"/>
        </w:rPr>
        <w:t xml:space="preserve">DOWNS, Anthony. “Uma teoria econômica da democracia.” </w:t>
      </w:r>
      <w:r w:rsidRPr="00DA2C78">
        <w:rPr>
          <w:rFonts w:ascii="Times" w:eastAsia="Times" w:hAnsi="Times"/>
        </w:rPr>
        <w:t xml:space="preserve">São Paulo, </w:t>
      </w:r>
      <w:proofErr w:type="spellStart"/>
      <w:r w:rsidRPr="00DA2C78">
        <w:rPr>
          <w:rFonts w:ascii="Times" w:eastAsia="Times" w:hAnsi="Times"/>
        </w:rPr>
        <w:t>Edusp</w:t>
      </w:r>
      <w:proofErr w:type="spellEnd"/>
      <w:r w:rsidRPr="00DA2C78">
        <w:rPr>
          <w:rFonts w:ascii="Times" w:eastAsia="Times" w:hAnsi="Times"/>
        </w:rPr>
        <w:t>, 1998 (1957).</w:t>
      </w:r>
    </w:p>
    <w:p w14:paraId="1EB360DC" w14:textId="77777777" w:rsidR="00F766BE" w:rsidRPr="0082758F" w:rsidRDefault="00F766BE" w:rsidP="008F6D64">
      <w:pPr>
        <w:pStyle w:val="Ttulo1"/>
        <w:shd w:val="clear" w:color="auto" w:fill="FFFFFF"/>
        <w:spacing w:before="0" w:after="0"/>
        <w:jc w:val="both"/>
        <w:rPr>
          <w:rFonts w:ascii="Times" w:hAnsi="Times" w:cs="Arial"/>
          <w:b w:val="0"/>
          <w:color w:val="000000" w:themeColor="text1"/>
          <w:sz w:val="24"/>
          <w:szCs w:val="24"/>
          <w:lang w:val="en-US"/>
        </w:rPr>
      </w:pPr>
      <w:bookmarkStart w:id="1" w:name="_Toc504748012"/>
      <w:r w:rsidRPr="0082758F">
        <w:rPr>
          <w:rFonts w:ascii="Times" w:eastAsia="Times" w:hAnsi="Times"/>
          <w:b w:val="0"/>
          <w:color w:val="000000" w:themeColor="text1"/>
          <w:sz w:val="24"/>
          <w:szCs w:val="24"/>
          <w:lang w:val="en-US"/>
        </w:rPr>
        <w:t>DUCH, R.M; STEVENSON, R.T.</w:t>
      </w:r>
      <w:r w:rsidRPr="0082758F">
        <w:rPr>
          <w:rFonts w:ascii="Times" w:hAnsi="Times" w:cs="Arial"/>
          <w:b w:val="0"/>
          <w:color w:val="000000" w:themeColor="text1"/>
          <w:sz w:val="24"/>
          <w:szCs w:val="24"/>
          <w:lang w:val="en-US"/>
        </w:rPr>
        <w:t xml:space="preserve"> The Economic Vote: How Political and Economic Institutions Condition Election Results. New York: Cambridge University Press,2008.</w:t>
      </w:r>
      <w:bookmarkEnd w:id="1"/>
    </w:p>
    <w:p w14:paraId="62979DAE" w14:textId="77777777" w:rsidR="00F766BE" w:rsidRPr="0082758F" w:rsidRDefault="00F766BE" w:rsidP="008F6D64">
      <w:pPr>
        <w:jc w:val="both"/>
        <w:rPr>
          <w:rFonts w:ascii="Times" w:eastAsia="Times" w:hAnsi="Times"/>
        </w:rPr>
      </w:pPr>
    </w:p>
    <w:p w14:paraId="6D88FA2B"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b/>
          <w:bCs/>
          <w:highlight w:val="white"/>
        </w:rPr>
      </w:pPr>
      <w:r w:rsidRPr="0082758F">
        <w:rPr>
          <w:rFonts w:ascii="Times" w:hAnsi="Times"/>
          <w:highlight w:val="white"/>
        </w:rPr>
        <w:t>EHRLICH, I. “Participation in Illegitimate Activities: A Theoretical and Empirical Investigation”. Journal of Political Economy, vol.</w:t>
      </w:r>
      <w:proofErr w:type="gramStart"/>
      <w:r w:rsidRPr="0082758F">
        <w:rPr>
          <w:rFonts w:ascii="Times" w:hAnsi="Times"/>
          <w:highlight w:val="white"/>
        </w:rPr>
        <w:t>81,pp.</w:t>
      </w:r>
      <w:proofErr w:type="gramEnd"/>
      <w:r w:rsidRPr="0082758F">
        <w:rPr>
          <w:rFonts w:ascii="Times" w:hAnsi="Times"/>
          <w:highlight w:val="white"/>
        </w:rPr>
        <w:t>521-565.</w:t>
      </w:r>
      <w:r w:rsidRPr="0082758F">
        <w:rPr>
          <w:rFonts w:ascii="Times" w:hAnsi="Times"/>
          <w:b/>
          <w:bCs/>
          <w:highlight w:val="white"/>
        </w:rPr>
        <w:t xml:space="preserve"> </w:t>
      </w:r>
      <w:r w:rsidRPr="0082758F">
        <w:rPr>
          <w:rFonts w:ascii="Times" w:hAnsi="Times"/>
          <w:highlight w:val="white"/>
        </w:rPr>
        <w:t>1973.</w:t>
      </w:r>
    </w:p>
    <w:p w14:paraId="3AF23B48"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79D91624"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r w:rsidRPr="0082758F">
        <w:rPr>
          <w:rFonts w:ascii="Times" w:hAnsi="Times"/>
          <w:highlight w:val="white"/>
        </w:rPr>
        <w:t>FAJNZYLBER, P., L</w:t>
      </w:r>
      <w:r>
        <w:rPr>
          <w:rFonts w:ascii="Times" w:hAnsi="Times"/>
          <w:highlight w:val="white"/>
        </w:rPr>
        <w:t>EDERMAN, D. e LOAYZA, N. (1998). “</w:t>
      </w:r>
      <w:r w:rsidRPr="0082758F">
        <w:rPr>
          <w:rFonts w:ascii="Times" w:hAnsi="Times"/>
          <w:highlight w:val="white"/>
        </w:rPr>
        <w:t>Determinants of Crime Rates</w:t>
      </w:r>
      <w:r>
        <w:rPr>
          <w:rFonts w:ascii="Times" w:hAnsi="Times"/>
          <w:highlight w:val="white"/>
        </w:rPr>
        <w:t xml:space="preserve"> in Latin America and the World: </w:t>
      </w:r>
      <w:r w:rsidRPr="0082758F">
        <w:rPr>
          <w:rFonts w:ascii="Times" w:hAnsi="Times"/>
          <w:highlight w:val="white"/>
        </w:rPr>
        <w:t>An Empirical Assessment.</w:t>
      </w:r>
      <w:r>
        <w:rPr>
          <w:rFonts w:ascii="Times" w:hAnsi="Times"/>
          <w:highlight w:val="white"/>
        </w:rPr>
        <w:t xml:space="preserve">” </w:t>
      </w:r>
      <w:r w:rsidRPr="0082758F">
        <w:rPr>
          <w:rFonts w:ascii="Times" w:hAnsi="Times"/>
          <w:highlight w:val="white"/>
        </w:rPr>
        <w:t>Washington, DC, World Bank Latin American and Caribbean Studies.</w:t>
      </w:r>
    </w:p>
    <w:p w14:paraId="18334CE1"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r w:rsidRPr="0082758F">
        <w:rPr>
          <w:rFonts w:ascii="Times" w:hAnsi="Times"/>
          <w:highlight w:val="white"/>
        </w:rPr>
        <w:tab/>
      </w:r>
      <w:r w:rsidRPr="0082758F">
        <w:rPr>
          <w:rFonts w:ascii="Times" w:hAnsi="Times"/>
          <w:highlight w:val="white"/>
        </w:rPr>
        <w:tab/>
        <w:t xml:space="preserve"> </w:t>
      </w:r>
      <w:r w:rsidRPr="0082758F">
        <w:rPr>
          <w:rFonts w:ascii="Times" w:hAnsi="Times"/>
          <w:highlight w:val="white"/>
        </w:rPr>
        <w:tab/>
        <w:t xml:space="preserve"> </w:t>
      </w:r>
      <w:r w:rsidRPr="0082758F">
        <w:rPr>
          <w:rFonts w:ascii="Times" w:hAnsi="Times"/>
          <w:highlight w:val="white"/>
        </w:rPr>
        <w:tab/>
        <w:t xml:space="preserve"> </w:t>
      </w:r>
      <w:r w:rsidRPr="0082758F">
        <w:rPr>
          <w:rFonts w:ascii="Times" w:hAnsi="Times"/>
          <w:highlight w:val="white"/>
        </w:rPr>
        <w:tab/>
      </w:r>
      <w:r w:rsidRPr="0082758F">
        <w:rPr>
          <w:rFonts w:ascii="Times" w:hAnsi="Times"/>
          <w:highlight w:val="white"/>
        </w:rPr>
        <w:tab/>
      </w:r>
    </w:p>
    <w:p w14:paraId="03191980" w14:textId="77777777" w:rsidR="00F766BE" w:rsidRPr="007D143E"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Pr>
          <w:rFonts w:ascii="Times" w:hAnsi="Times"/>
          <w:highlight w:val="white"/>
        </w:rPr>
        <w:t xml:space="preserve">FELSON, </w:t>
      </w:r>
      <w:r w:rsidRPr="0082758F">
        <w:rPr>
          <w:rFonts w:ascii="Times" w:hAnsi="Times"/>
          <w:highlight w:val="white"/>
        </w:rPr>
        <w:t>Marcus</w:t>
      </w:r>
      <w:r>
        <w:rPr>
          <w:rFonts w:ascii="Times" w:hAnsi="Times"/>
          <w:highlight w:val="white"/>
        </w:rPr>
        <w:t xml:space="preserve">; COHEN, Lawrence E.  “Human ecology and crime:  a routine </w:t>
      </w:r>
      <w:r w:rsidRPr="0082758F">
        <w:rPr>
          <w:rFonts w:ascii="Times" w:hAnsi="Times"/>
          <w:highlight w:val="white"/>
        </w:rPr>
        <w:t>activity approach.</w:t>
      </w:r>
      <w:r>
        <w:rPr>
          <w:rFonts w:ascii="Times" w:hAnsi="Times"/>
          <w:highlight w:val="white"/>
        </w:rPr>
        <w:t>”</w:t>
      </w:r>
      <w:r w:rsidRPr="0082758F">
        <w:rPr>
          <w:rFonts w:ascii="Times" w:hAnsi="Times"/>
          <w:highlight w:val="white"/>
        </w:rPr>
        <w:t xml:space="preserve"> </w:t>
      </w:r>
      <w:proofErr w:type="spellStart"/>
      <w:r w:rsidRPr="007D143E">
        <w:rPr>
          <w:rFonts w:ascii="Times" w:hAnsi="Times"/>
          <w:highlight w:val="white"/>
          <w:lang w:val="pt-BR"/>
        </w:rPr>
        <w:t>Human</w:t>
      </w:r>
      <w:proofErr w:type="spellEnd"/>
      <w:r w:rsidRPr="007D143E">
        <w:rPr>
          <w:rFonts w:ascii="Times" w:hAnsi="Times"/>
          <w:highlight w:val="white"/>
          <w:lang w:val="pt-BR"/>
        </w:rPr>
        <w:t xml:space="preserve"> </w:t>
      </w:r>
      <w:proofErr w:type="spellStart"/>
      <w:r w:rsidRPr="007D143E">
        <w:rPr>
          <w:rFonts w:ascii="Times" w:hAnsi="Times"/>
          <w:highlight w:val="white"/>
          <w:lang w:val="pt-BR"/>
        </w:rPr>
        <w:t>Ecology</w:t>
      </w:r>
      <w:proofErr w:type="spellEnd"/>
      <w:r w:rsidRPr="007D143E">
        <w:rPr>
          <w:rFonts w:ascii="Times" w:hAnsi="Times"/>
          <w:highlight w:val="white"/>
          <w:lang w:val="pt-BR"/>
        </w:rPr>
        <w:t>, New York, v. 8, p. 389-406, 1980.</w:t>
      </w:r>
    </w:p>
    <w:p w14:paraId="74F3FB18" w14:textId="77777777" w:rsidR="00F766BE" w:rsidRPr="007D143E"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7D143E">
        <w:rPr>
          <w:rFonts w:ascii="Times" w:hAnsi="Times"/>
          <w:highlight w:val="white"/>
          <w:lang w:val="pt-BR"/>
        </w:rPr>
        <w:tab/>
      </w:r>
      <w:r w:rsidRPr="007D143E">
        <w:rPr>
          <w:rFonts w:ascii="Times" w:hAnsi="Times"/>
          <w:highlight w:val="white"/>
          <w:lang w:val="pt-BR"/>
        </w:rPr>
        <w:tab/>
      </w:r>
      <w:r w:rsidRPr="007D143E">
        <w:rPr>
          <w:rFonts w:ascii="Times" w:hAnsi="Times"/>
          <w:highlight w:val="white"/>
          <w:lang w:val="pt-BR"/>
        </w:rPr>
        <w:tab/>
      </w:r>
      <w:r w:rsidRPr="007D143E">
        <w:rPr>
          <w:rFonts w:ascii="Times" w:hAnsi="Times"/>
          <w:highlight w:val="white"/>
          <w:lang w:val="pt-BR"/>
        </w:rPr>
        <w:tab/>
      </w:r>
    </w:p>
    <w:p w14:paraId="4EF4BF62"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 xml:space="preserve">FIGUEIREDO FILHO; </w:t>
      </w:r>
      <w:proofErr w:type="spellStart"/>
      <w:r w:rsidRPr="00846967">
        <w:rPr>
          <w:rFonts w:ascii="Times" w:hAnsi="Times"/>
          <w:highlight w:val="white"/>
          <w:lang w:val="pt-BR"/>
        </w:rPr>
        <w:t>Dalson</w:t>
      </w:r>
      <w:proofErr w:type="spellEnd"/>
      <w:r w:rsidRPr="00846967">
        <w:rPr>
          <w:rFonts w:ascii="Times" w:hAnsi="Times"/>
          <w:highlight w:val="white"/>
          <w:lang w:val="pt-BR"/>
        </w:rPr>
        <w:t xml:space="preserve"> Britto; SILVA JÚNIOR, José Alexandre da. “Desvendando os </w:t>
      </w:r>
      <w:proofErr w:type="spellStart"/>
      <w:r w:rsidRPr="00846967">
        <w:rPr>
          <w:rFonts w:ascii="Times" w:hAnsi="Times"/>
          <w:highlight w:val="white"/>
          <w:lang w:val="pt-BR"/>
        </w:rPr>
        <w:t>Mistérios</w:t>
      </w:r>
      <w:proofErr w:type="spellEnd"/>
      <w:r w:rsidRPr="00846967">
        <w:rPr>
          <w:rFonts w:ascii="Times" w:hAnsi="Times"/>
          <w:highlight w:val="white"/>
          <w:lang w:val="pt-BR"/>
        </w:rPr>
        <w:t xml:space="preserve"> do Coeficiente de </w:t>
      </w:r>
      <w:proofErr w:type="spellStart"/>
      <w:r w:rsidRPr="00846967">
        <w:rPr>
          <w:rFonts w:ascii="Times" w:hAnsi="Times"/>
          <w:highlight w:val="white"/>
          <w:lang w:val="pt-BR"/>
        </w:rPr>
        <w:t>Correlação</w:t>
      </w:r>
      <w:proofErr w:type="spellEnd"/>
      <w:r w:rsidRPr="00846967">
        <w:rPr>
          <w:rFonts w:ascii="Times" w:hAnsi="Times"/>
          <w:highlight w:val="white"/>
          <w:lang w:val="pt-BR"/>
        </w:rPr>
        <w:t xml:space="preserve"> de Pearson (r).” Revista </w:t>
      </w:r>
      <w:proofErr w:type="spellStart"/>
      <w:r w:rsidRPr="00846967">
        <w:rPr>
          <w:rFonts w:ascii="Times" w:hAnsi="Times"/>
          <w:highlight w:val="white"/>
          <w:lang w:val="pt-BR"/>
        </w:rPr>
        <w:t>Política</w:t>
      </w:r>
      <w:proofErr w:type="spellEnd"/>
      <w:r w:rsidRPr="00846967">
        <w:rPr>
          <w:rFonts w:ascii="Times" w:hAnsi="Times"/>
          <w:highlight w:val="white"/>
          <w:lang w:val="pt-BR"/>
        </w:rPr>
        <w:t xml:space="preserve"> Hoje, v. 18, n. 8, p. 115-146, 2009. </w:t>
      </w:r>
      <w:proofErr w:type="spellStart"/>
      <w:r w:rsidRPr="00846967">
        <w:rPr>
          <w:rFonts w:ascii="Times" w:hAnsi="Times"/>
          <w:highlight w:val="white"/>
          <w:lang w:val="pt-BR"/>
        </w:rPr>
        <w:t>Disponível</w:t>
      </w:r>
      <w:proofErr w:type="spellEnd"/>
      <w:r w:rsidRPr="00846967">
        <w:rPr>
          <w:rFonts w:ascii="Times" w:hAnsi="Times"/>
          <w:highlight w:val="white"/>
          <w:lang w:val="pt-BR"/>
        </w:rPr>
        <w:t xml:space="preserve"> em: </w:t>
      </w:r>
      <w:hyperlink r:id="rId9">
        <w:r w:rsidRPr="00846967">
          <w:rPr>
            <w:rFonts w:ascii="Times" w:hAnsi="Times"/>
            <w:highlight w:val="white"/>
            <w:u w:val="single"/>
            <w:lang w:val="pt-BR"/>
          </w:rPr>
          <w:t>http://www.ufpe.br/politicahoje/index.php/politica/article/view/6</w:t>
        </w:r>
      </w:hyperlink>
      <w:r w:rsidRPr="00846967">
        <w:rPr>
          <w:rFonts w:ascii="Times" w:hAnsi="Times"/>
          <w:highlight w:val="white"/>
          <w:lang w:val="pt-BR"/>
        </w:rPr>
        <w:t xml:space="preserve"> </w:t>
      </w:r>
    </w:p>
    <w:p w14:paraId="1E5EE028"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p>
    <w:p w14:paraId="38CA11EF"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 xml:space="preserve">___________________ SILVA JUNIOR, J. e ROCHA, E. (2011). “O que fazer e o que </w:t>
      </w:r>
      <w:proofErr w:type="spellStart"/>
      <w:r w:rsidRPr="00846967">
        <w:rPr>
          <w:rFonts w:ascii="Times" w:hAnsi="Times"/>
          <w:highlight w:val="white"/>
          <w:lang w:val="pt-BR"/>
        </w:rPr>
        <w:t>não</w:t>
      </w:r>
      <w:proofErr w:type="spellEnd"/>
      <w:r w:rsidRPr="00846967">
        <w:rPr>
          <w:rFonts w:ascii="Times" w:hAnsi="Times"/>
          <w:highlight w:val="white"/>
          <w:lang w:val="pt-BR"/>
        </w:rPr>
        <w:t xml:space="preserve"> fazer com a </w:t>
      </w:r>
      <w:proofErr w:type="spellStart"/>
      <w:r w:rsidRPr="00846967">
        <w:rPr>
          <w:rFonts w:ascii="Times" w:hAnsi="Times"/>
          <w:highlight w:val="white"/>
          <w:lang w:val="pt-BR"/>
        </w:rPr>
        <w:t>regressão</w:t>
      </w:r>
      <w:proofErr w:type="spellEnd"/>
      <w:r w:rsidRPr="00846967">
        <w:rPr>
          <w:rFonts w:ascii="Times" w:hAnsi="Times"/>
          <w:highlight w:val="white"/>
          <w:lang w:val="pt-BR"/>
        </w:rPr>
        <w:t xml:space="preserve">: pressupostos e </w:t>
      </w:r>
      <w:proofErr w:type="spellStart"/>
      <w:r w:rsidRPr="00846967">
        <w:rPr>
          <w:rFonts w:ascii="Times" w:hAnsi="Times"/>
          <w:highlight w:val="white"/>
          <w:lang w:val="pt-BR"/>
        </w:rPr>
        <w:t>aplicações</w:t>
      </w:r>
      <w:proofErr w:type="spellEnd"/>
      <w:r w:rsidRPr="00846967">
        <w:rPr>
          <w:rFonts w:ascii="Times" w:hAnsi="Times"/>
          <w:highlight w:val="white"/>
          <w:lang w:val="pt-BR"/>
        </w:rPr>
        <w:t xml:space="preserve"> do modelo linear de </w:t>
      </w:r>
      <w:proofErr w:type="spellStart"/>
      <w:r w:rsidRPr="00846967">
        <w:rPr>
          <w:rFonts w:ascii="Times" w:hAnsi="Times"/>
          <w:highlight w:val="white"/>
          <w:lang w:val="pt-BR"/>
        </w:rPr>
        <w:t>Mínimos</w:t>
      </w:r>
      <w:proofErr w:type="spellEnd"/>
      <w:r w:rsidRPr="00846967">
        <w:rPr>
          <w:rFonts w:ascii="Times" w:hAnsi="Times"/>
          <w:highlight w:val="white"/>
          <w:lang w:val="pt-BR"/>
        </w:rPr>
        <w:t xml:space="preserve"> Quadrados </w:t>
      </w:r>
      <w:proofErr w:type="spellStart"/>
      <w:r w:rsidRPr="00846967">
        <w:rPr>
          <w:rFonts w:ascii="Times" w:hAnsi="Times"/>
          <w:highlight w:val="white"/>
          <w:lang w:val="pt-BR"/>
        </w:rPr>
        <w:t>Ordinários</w:t>
      </w:r>
      <w:proofErr w:type="spellEnd"/>
      <w:r w:rsidRPr="00846967">
        <w:rPr>
          <w:rFonts w:ascii="Times" w:hAnsi="Times"/>
          <w:highlight w:val="white"/>
          <w:lang w:val="pt-BR"/>
        </w:rPr>
        <w:t xml:space="preserve"> (MQO)” Revista </w:t>
      </w:r>
      <w:proofErr w:type="spellStart"/>
      <w:r w:rsidRPr="00846967">
        <w:rPr>
          <w:rFonts w:ascii="Times" w:hAnsi="Times"/>
          <w:highlight w:val="white"/>
          <w:lang w:val="pt-BR"/>
        </w:rPr>
        <w:t>Política</w:t>
      </w:r>
      <w:proofErr w:type="spellEnd"/>
      <w:r w:rsidRPr="00846967">
        <w:rPr>
          <w:rFonts w:ascii="Times" w:hAnsi="Times"/>
          <w:highlight w:val="white"/>
          <w:lang w:val="pt-BR"/>
        </w:rPr>
        <w:t xml:space="preserve"> Hoje, v. 20, 1, 44-99. </w:t>
      </w:r>
    </w:p>
    <w:p w14:paraId="3B1EC887"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p>
    <w:p w14:paraId="26FFC08E" w14:textId="77777777" w:rsidR="00F766BE" w:rsidRDefault="00F766BE" w:rsidP="008F6D64">
      <w:pPr>
        <w:autoSpaceDE w:val="0"/>
        <w:autoSpaceDN w:val="0"/>
        <w:adjustRightInd w:val="0"/>
        <w:jc w:val="both"/>
        <w:rPr>
          <w:color w:val="222222"/>
          <w:szCs w:val="20"/>
          <w:shd w:val="clear" w:color="auto" w:fill="FFFFFF"/>
        </w:rPr>
      </w:pPr>
      <w:r w:rsidRPr="00846967">
        <w:rPr>
          <w:color w:val="222222"/>
          <w:szCs w:val="20"/>
          <w:shd w:val="clear" w:color="auto" w:fill="FFFFFF"/>
          <w:lang w:val="pt-BR"/>
        </w:rPr>
        <w:t xml:space="preserve">FIGUEIREDO FILHO, </w:t>
      </w:r>
      <w:proofErr w:type="spellStart"/>
      <w:r w:rsidRPr="00846967">
        <w:rPr>
          <w:color w:val="222222"/>
          <w:szCs w:val="20"/>
          <w:shd w:val="clear" w:color="auto" w:fill="FFFFFF"/>
          <w:lang w:val="pt-BR"/>
        </w:rPr>
        <w:t>Dalson</w:t>
      </w:r>
      <w:proofErr w:type="spellEnd"/>
      <w:r w:rsidRPr="00846967">
        <w:rPr>
          <w:color w:val="222222"/>
          <w:szCs w:val="20"/>
          <w:shd w:val="clear" w:color="auto" w:fill="FFFFFF"/>
          <w:lang w:val="pt-BR"/>
        </w:rPr>
        <w:t xml:space="preserve"> Britto et al. </w:t>
      </w:r>
      <w:r w:rsidRPr="00071916">
        <w:rPr>
          <w:color w:val="222222"/>
          <w:szCs w:val="20"/>
          <w:shd w:val="clear" w:color="auto" w:fill="FFFFFF"/>
        </w:rPr>
        <w:t>“</w:t>
      </w:r>
      <w:r w:rsidRPr="009A505E">
        <w:rPr>
          <w:color w:val="222222"/>
          <w:szCs w:val="20"/>
          <w:shd w:val="clear" w:color="auto" w:fill="FFFFFF"/>
        </w:rPr>
        <w:t>When is statistical significance not significant?</w:t>
      </w:r>
      <w:r>
        <w:rPr>
          <w:color w:val="222222"/>
          <w:szCs w:val="20"/>
          <w:shd w:val="clear" w:color="auto" w:fill="FFFFFF"/>
        </w:rPr>
        <w:t>”</w:t>
      </w:r>
      <w:r w:rsidRPr="009A505E">
        <w:rPr>
          <w:rStyle w:val="apple-converted-space"/>
          <w:color w:val="222222"/>
          <w:shd w:val="clear" w:color="auto" w:fill="FFFFFF"/>
        </w:rPr>
        <w:t> </w:t>
      </w:r>
      <w:r w:rsidRPr="00557BF5">
        <w:rPr>
          <w:bCs/>
          <w:color w:val="222222"/>
          <w:szCs w:val="20"/>
          <w:shd w:val="clear" w:color="auto" w:fill="FFFFFF"/>
        </w:rPr>
        <w:t>Brazilian Political Science Review</w:t>
      </w:r>
      <w:r w:rsidRPr="00C62BB6">
        <w:rPr>
          <w:color w:val="222222"/>
          <w:szCs w:val="20"/>
          <w:shd w:val="clear" w:color="auto" w:fill="FFFFFF"/>
        </w:rPr>
        <w:t>, v. 7, n. 1, p. 31-55, 2013.</w:t>
      </w:r>
    </w:p>
    <w:p w14:paraId="3C8AD570" w14:textId="77777777" w:rsidR="00F766BE" w:rsidRPr="004817F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352AF8F6" w14:textId="77777777" w:rsidR="00F766BE" w:rsidRPr="004817F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4C9DD5F3" w14:textId="77777777" w:rsidR="00F766BE" w:rsidRDefault="00F766BE" w:rsidP="008F6D64">
      <w:pPr>
        <w:spacing w:after="240"/>
        <w:jc w:val="both"/>
        <w:rPr>
          <w:rFonts w:ascii="Times" w:hAnsi="Times"/>
        </w:rPr>
      </w:pPr>
      <w:r w:rsidRPr="0082758F">
        <w:rPr>
          <w:rFonts w:ascii="Times" w:hAnsi="Times"/>
        </w:rPr>
        <w:t xml:space="preserve">GARLAND, D. </w:t>
      </w:r>
      <w:r>
        <w:rPr>
          <w:rFonts w:ascii="Times" w:hAnsi="Times"/>
        </w:rPr>
        <w:t>“</w:t>
      </w:r>
      <w:r w:rsidRPr="0082758F">
        <w:rPr>
          <w:rFonts w:ascii="Times" w:hAnsi="Times"/>
        </w:rPr>
        <w:t>The criminal and his science.</w:t>
      </w:r>
      <w:r>
        <w:rPr>
          <w:rFonts w:ascii="Times" w:hAnsi="Times"/>
        </w:rPr>
        <w:t>”</w:t>
      </w:r>
      <w:r w:rsidRPr="0082758F">
        <w:rPr>
          <w:rFonts w:ascii="Times" w:hAnsi="Times"/>
        </w:rPr>
        <w:t xml:space="preserve"> The British Journal of Criminology, v. 25, n. 2, April, pp. 109-37, 1985.</w:t>
      </w:r>
    </w:p>
    <w:p w14:paraId="5E25AA49" w14:textId="77777777" w:rsidR="00F766BE" w:rsidRPr="0082758F" w:rsidRDefault="00F766BE" w:rsidP="008F6D64">
      <w:pPr>
        <w:spacing w:after="240"/>
        <w:jc w:val="both"/>
        <w:rPr>
          <w:rFonts w:ascii="Times" w:hAnsi="Times"/>
        </w:rPr>
      </w:pPr>
      <w:r w:rsidRPr="00E530A6">
        <w:rPr>
          <w:rFonts w:ascii="Times" w:hAnsi="Times"/>
          <w:lang w:val="pt-BR"/>
        </w:rPr>
        <w:lastRenderedPageBreak/>
        <w:br/>
      </w:r>
      <w:r w:rsidRPr="00846967">
        <w:rPr>
          <w:rFonts w:ascii="Times" w:hAnsi="Times"/>
          <w:lang w:val="pt-BR"/>
        </w:rPr>
        <w:t xml:space="preserve">____________. As contradições da “sociedade punitiva”: o caso britânico. Revista de Sociologia e Política, Curitiba, n. 13, nov. 1999, pp. 59-80. ______. The </w:t>
      </w:r>
      <w:proofErr w:type="spellStart"/>
      <w:r w:rsidRPr="00846967">
        <w:rPr>
          <w:rFonts w:ascii="Times" w:hAnsi="Times"/>
          <w:lang w:val="pt-BR"/>
        </w:rPr>
        <w:t>Culture</w:t>
      </w:r>
      <w:proofErr w:type="spellEnd"/>
      <w:r w:rsidRPr="00846967">
        <w:rPr>
          <w:rFonts w:ascii="Times" w:hAnsi="Times"/>
          <w:lang w:val="pt-BR"/>
        </w:rPr>
        <w:t xml:space="preserve"> </w:t>
      </w:r>
      <w:proofErr w:type="spellStart"/>
      <w:r w:rsidRPr="00846967">
        <w:rPr>
          <w:rFonts w:ascii="Times" w:hAnsi="Times"/>
          <w:lang w:val="pt-BR"/>
        </w:rPr>
        <w:t>of</w:t>
      </w:r>
      <w:proofErr w:type="spellEnd"/>
      <w:r w:rsidRPr="00846967">
        <w:rPr>
          <w:rFonts w:ascii="Times" w:hAnsi="Times"/>
          <w:lang w:val="pt-BR"/>
        </w:rPr>
        <w:t xml:space="preserve"> </w:t>
      </w:r>
      <w:proofErr w:type="spellStart"/>
      <w:r w:rsidRPr="00846967">
        <w:rPr>
          <w:rFonts w:ascii="Times" w:hAnsi="Times"/>
          <w:lang w:val="pt-BR"/>
        </w:rPr>
        <w:t>Control</w:t>
      </w:r>
      <w:proofErr w:type="spellEnd"/>
      <w:r w:rsidRPr="00846967">
        <w:rPr>
          <w:rFonts w:ascii="Times" w:hAnsi="Times"/>
          <w:lang w:val="pt-BR"/>
        </w:rPr>
        <w:t xml:space="preserve">: crime </w:t>
      </w:r>
      <w:proofErr w:type="spellStart"/>
      <w:r w:rsidRPr="00846967">
        <w:rPr>
          <w:rFonts w:ascii="Times" w:hAnsi="Times"/>
          <w:lang w:val="pt-BR"/>
        </w:rPr>
        <w:t>and</w:t>
      </w:r>
      <w:proofErr w:type="spellEnd"/>
      <w:r w:rsidRPr="00846967">
        <w:rPr>
          <w:rFonts w:ascii="Times" w:hAnsi="Times"/>
          <w:lang w:val="pt-BR"/>
        </w:rPr>
        <w:t xml:space="preserve"> social </w:t>
      </w:r>
      <w:proofErr w:type="spellStart"/>
      <w:r w:rsidRPr="00846967">
        <w:rPr>
          <w:rFonts w:ascii="Times" w:hAnsi="Times"/>
          <w:lang w:val="pt-BR"/>
        </w:rPr>
        <w:t>order</w:t>
      </w:r>
      <w:proofErr w:type="spellEnd"/>
      <w:r w:rsidRPr="00846967">
        <w:rPr>
          <w:rFonts w:ascii="Times" w:hAnsi="Times"/>
          <w:lang w:val="pt-BR"/>
        </w:rPr>
        <w:t xml:space="preserve"> in </w:t>
      </w:r>
      <w:proofErr w:type="spellStart"/>
      <w:r w:rsidRPr="00846967">
        <w:rPr>
          <w:rFonts w:ascii="Times" w:hAnsi="Times"/>
          <w:lang w:val="pt-BR"/>
        </w:rPr>
        <w:t>contemporary</w:t>
      </w:r>
      <w:proofErr w:type="spellEnd"/>
      <w:r w:rsidRPr="00846967">
        <w:rPr>
          <w:rFonts w:ascii="Times" w:hAnsi="Times"/>
          <w:lang w:val="pt-BR"/>
        </w:rPr>
        <w:t xml:space="preserve"> </w:t>
      </w:r>
      <w:proofErr w:type="spellStart"/>
      <w:r w:rsidRPr="00846967">
        <w:rPr>
          <w:rFonts w:ascii="Times" w:hAnsi="Times"/>
          <w:lang w:val="pt-BR"/>
        </w:rPr>
        <w:t>society</w:t>
      </w:r>
      <w:proofErr w:type="spellEnd"/>
      <w:r w:rsidRPr="00846967">
        <w:rPr>
          <w:rFonts w:ascii="Times" w:hAnsi="Times"/>
          <w:lang w:val="pt-BR"/>
        </w:rPr>
        <w:t xml:space="preserve">. </w:t>
      </w:r>
      <w:r w:rsidRPr="0082758F">
        <w:rPr>
          <w:rFonts w:ascii="Times" w:hAnsi="Times"/>
        </w:rPr>
        <w:t>Chicago: University of Chicago Press, 2001.</w:t>
      </w:r>
    </w:p>
    <w:p w14:paraId="660298A5" w14:textId="77777777" w:rsidR="00F766BE" w:rsidRPr="007D143E" w:rsidRDefault="00F766BE" w:rsidP="008F6D64">
      <w:pPr>
        <w:spacing w:after="240"/>
        <w:jc w:val="both"/>
        <w:rPr>
          <w:rFonts w:ascii="Times" w:hAnsi="Times"/>
          <w:lang w:val="pt-BR"/>
        </w:rPr>
      </w:pPr>
      <w:r w:rsidRPr="0082758F">
        <w:rPr>
          <w:rFonts w:ascii="Times" w:hAnsi="Times"/>
        </w:rPr>
        <w:t xml:space="preserve">GIBSON, M. </w:t>
      </w:r>
      <w:r>
        <w:rPr>
          <w:rFonts w:ascii="Times" w:hAnsi="Times"/>
        </w:rPr>
        <w:t>“</w:t>
      </w:r>
      <w:r w:rsidRPr="0082758F">
        <w:rPr>
          <w:rFonts w:ascii="Times" w:hAnsi="Times"/>
        </w:rPr>
        <w:t>Born to Criminal: Cesare Lombroso and the Ori</w:t>
      </w:r>
      <w:r>
        <w:rPr>
          <w:rFonts w:ascii="Times" w:hAnsi="Times"/>
        </w:rPr>
        <w:t xml:space="preserve">gins of Biological Criminology.” </w:t>
      </w:r>
      <w:r w:rsidRPr="007D143E">
        <w:rPr>
          <w:rFonts w:ascii="Times" w:hAnsi="Times"/>
          <w:lang w:val="pt-BR"/>
        </w:rPr>
        <w:t xml:space="preserve">New York: </w:t>
      </w:r>
      <w:proofErr w:type="spellStart"/>
      <w:r w:rsidRPr="007D143E">
        <w:rPr>
          <w:rFonts w:ascii="Times" w:hAnsi="Times"/>
          <w:lang w:val="pt-BR"/>
        </w:rPr>
        <w:t>Praeger</w:t>
      </w:r>
      <w:proofErr w:type="spellEnd"/>
      <w:r w:rsidRPr="007D143E">
        <w:rPr>
          <w:rFonts w:ascii="Times" w:hAnsi="Times"/>
          <w:lang w:val="pt-BR"/>
        </w:rPr>
        <w:t xml:space="preserve"> </w:t>
      </w:r>
      <w:proofErr w:type="spellStart"/>
      <w:r w:rsidRPr="007D143E">
        <w:rPr>
          <w:rFonts w:ascii="Times" w:hAnsi="Times"/>
          <w:lang w:val="pt-BR"/>
        </w:rPr>
        <w:t>Publishers</w:t>
      </w:r>
      <w:proofErr w:type="spellEnd"/>
      <w:r w:rsidRPr="007D143E">
        <w:rPr>
          <w:rFonts w:ascii="Times" w:hAnsi="Times"/>
          <w:lang w:val="pt-BR"/>
        </w:rPr>
        <w:t xml:space="preserve">, 2002. </w:t>
      </w:r>
    </w:p>
    <w:p w14:paraId="0CA6E1E3" w14:textId="77777777" w:rsidR="00F766BE" w:rsidRPr="00846967" w:rsidRDefault="00F766BE" w:rsidP="008F6D64">
      <w:pPr>
        <w:autoSpaceDE w:val="0"/>
        <w:autoSpaceDN w:val="0"/>
        <w:adjustRightInd w:val="0"/>
        <w:spacing w:after="240" w:line="360" w:lineRule="atLeast"/>
        <w:jc w:val="both"/>
        <w:rPr>
          <w:rFonts w:ascii="Times" w:hAnsi="Times" w:cs="Times"/>
          <w:color w:val="000000"/>
          <w:lang w:val="pt-BR"/>
        </w:rPr>
      </w:pPr>
      <w:r w:rsidRPr="00846967">
        <w:rPr>
          <w:rFonts w:ascii="Times" w:hAnsi="Times" w:cs="Helvetica"/>
          <w:color w:val="000000"/>
          <w:lang w:val="pt-BR"/>
        </w:rPr>
        <w:t>GIDDENS, A. “</w:t>
      </w:r>
      <w:r w:rsidRPr="00846967">
        <w:rPr>
          <w:rFonts w:ascii="Times" w:hAnsi="Times" w:cs="Helvetica"/>
          <w:bCs/>
          <w:color w:val="000000"/>
          <w:lang w:val="pt-BR"/>
        </w:rPr>
        <w:t xml:space="preserve">As </w:t>
      </w:r>
      <w:proofErr w:type="spellStart"/>
      <w:r w:rsidRPr="00846967">
        <w:rPr>
          <w:rFonts w:ascii="Times" w:hAnsi="Times" w:cs="Helvetica"/>
          <w:bCs/>
          <w:color w:val="000000"/>
          <w:lang w:val="pt-BR"/>
        </w:rPr>
        <w:t>conseqüências</w:t>
      </w:r>
      <w:proofErr w:type="spellEnd"/>
      <w:r w:rsidRPr="00846967">
        <w:rPr>
          <w:rFonts w:ascii="Times" w:hAnsi="Times" w:cs="Helvetica"/>
          <w:bCs/>
          <w:color w:val="000000"/>
          <w:lang w:val="pt-BR"/>
        </w:rPr>
        <w:t xml:space="preserve"> da modernidade</w:t>
      </w:r>
      <w:r w:rsidRPr="00846967">
        <w:rPr>
          <w:rFonts w:ascii="Times" w:hAnsi="Times" w:cs="Helvetica"/>
          <w:color w:val="000000"/>
          <w:lang w:val="pt-BR"/>
        </w:rPr>
        <w:t>.” 6. ed. São Paulo: Editora UNESP, 180 p. 1991.</w:t>
      </w:r>
    </w:p>
    <w:p w14:paraId="7934832C" w14:textId="77777777" w:rsidR="00F766BE" w:rsidRPr="00846967" w:rsidRDefault="00F766BE" w:rsidP="008F6D64">
      <w:pPr>
        <w:spacing w:after="240"/>
        <w:jc w:val="both"/>
        <w:rPr>
          <w:rFonts w:ascii="Times" w:hAnsi="Times"/>
          <w:lang w:val="pt-BR"/>
        </w:rPr>
      </w:pPr>
      <w:r w:rsidRPr="00A73C83">
        <w:rPr>
          <w:rFonts w:ascii="Times" w:hAnsi="Times"/>
          <w:lang w:val="pt-BR"/>
        </w:rPr>
        <w:t xml:space="preserve">GOMES, Ana Paula P. F. “Como morre uma mulher? </w:t>
      </w:r>
      <w:r w:rsidRPr="00846967">
        <w:rPr>
          <w:rFonts w:ascii="Times" w:hAnsi="Times"/>
          <w:lang w:val="pt-BR"/>
        </w:rPr>
        <w:t>Configurações da violência letal contra mulheres em Pernambuco.” (tese de doutorado apresentada ao programa de Pós-graduação em Sociologia); UFPE, 2014.</w:t>
      </w:r>
    </w:p>
    <w:p w14:paraId="6E993AA6" w14:textId="77777777" w:rsidR="00F766BE" w:rsidRPr="0082758F" w:rsidRDefault="00F766BE" w:rsidP="008F6D64">
      <w:pPr>
        <w:spacing w:after="319"/>
        <w:jc w:val="both"/>
        <w:rPr>
          <w:rFonts w:ascii="Times" w:hAnsi="Times"/>
        </w:rPr>
      </w:pPr>
      <w:r w:rsidRPr="0082758F">
        <w:rPr>
          <w:rFonts w:ascii="Times" w:hAnsi="Times"/>
        </w:rPr>
        <w:t>HOLMES, Jennifer S; PINERES, Sheila A. G. “Party system decline in Colombia: A subnational Examination of Presidential and Senate elections from 1994 a 2006.” Democracy and Security, 8: 175-90. 2012a.</w:t>
      </w:r>
    </w:p>
    <w:p w14:paraId="076BE254" w14:textId="77777777" w:rsidR="00F766BE" w:rsidRPr="0082758F" w:rsidRDefault="00F766BE" w:rsidP="008F6D64">
      <w:pPr>
        <w:spacing w:after="319"/>
        <w:jc w:val="both"/>
        <w:rPr>
          <w:rFonts w:ascii="Times" w:hAnsi="Times"/>
        </w:rPr>
      </w:pPr>
      <w:r w:rsidRPr="0082758F">
        <w:rPr>
          <w:rFonts w:ascii="Times" w:hAnsi="Times"/>
        </w:rPr>
        <w:t>HOSMER, David; LEMESHOW, Stanley e STURDIVANT, Rodney. “Applied Logistic Regression.” John Wiley &amp; Sons, Inc., 2013.</w:t>
      </w:r>
    </w:p>
    <w:p w14:paraId="50D652E8" w14:textId="77777777" w:rsidR="00F766BE" w:rsidRPr="0082758F" w:rsidRDefault="00F766BE" w:rsidP="008F6D64">
      <w:pPr>
        <w:spacing w:after="319"/>
        <w:jc w:val="both"/>
        <w:rPr>
          <w:rFonts w:ascii="Times" w:hAnsi="Times"/>
        </w:rPr>
      </w:pPr>
      <w:r w:rsidRPr="00846967">
        <w:rPr>
          <w:rFonts w:ascii="Times" w:hAnsi="Times"/>
          <w:lang w:val="pt-BR"/>
        </w:rPr>
        <w:t xml:space="preserve">KERBAUY, Maria Teresa </w:t>
      </w:r>
      <w:proofErr w:type="spellStart"/>
      <w:r w:rsidRPr="00846967">
        <w:rPr>
          <w:rFonts w:ascii="Times" w:hAnsi="Times"/>
          <w:lang w:val="pt-BR"/>
        </w:rPr>
        <w:t>Miceli</w:t>
      </w:r>
      <w:proofErr w:type="spellEnd"/>
      <w:r w:rsidRPr="00846967">
        <w:rPr>
          <w:rFonts w:ascii="Times" w:hAnsi="Times"/>
          <w:lang w:val="pt-BR"/>
        </w:rPr>
        <w:t xml:space="preserve">; DIAS, André Luiz Vieira. “Engajamento cívico e escolaridade superior: as eleições de 2014 e o comportamento político dos brasileiros.” </w:t>
      </w:r>
      <w:r w:rsidRPr="0082758F">
        <w:rPr>
          <w:rFonts w:ascii="Times" w:hAnsi="Times"/>
        </w:rPr>
        <w:t xml:space="preserve">Rev. </w:t>
      </w:r>
      <w:proofErr w:type="spellStart"/>
      <w:r w:rsidRPr="0082758F">
        <w:rPr>
          <w:rFonts w:ascii="Times" w:hAnsi="Times"/>
        </w:rPr>
        <w:t>Sociol</w:t>
      </w:r>
      <w:proofErr w:type="spellEnd"/>
      <w:r w:rsidRPr="0082758F">
        <w:rPr>
          <w:rFonts w:ascii="Times" w:hAnsi="Times"/>
        </w:rPr>
        <w:t xml:space="preserve">. Polit., v. 23, n. 56, p. 149-181, </w:t>
      </w:r>
      <w:proofErr w:type="spellStart"/>
      <w:r w:rsidRPr="0082758F">
        <w:rPr>
          <w:rFonts w:ascii="Times" w:hAnsi="Times"/>
        </w:rPr>
        <w:t>dez</w:t>
      </w:r>
      <w:proofErr w:type="spellEnd"/>
      <w:r w:rsidRPr="0082758F">
        <w:rPr>
          <w:rFonts w:ascii="Times" w:hAnsi="Times"/>
        </w:rPr>
        <w:t>. 2015.</w:t>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p>
    <w:p w14:paraId="4937766E" w14:textId="77777777" w:rsidR="00F766BE" w:rsidRPr="0082758F" w:rsidRDefault="00F766BE" w:rsidP="008F6D64">
      <w:pPr>
        <w:spacing w:after="319"/>
        <w:jc w:val="both"/>
        <w:rPr>
          <w:rFonts w:ascii="Times" w:hAnsi="Times"/>
        </w:rPr>
      </w:pPr>
      <w:r w:rsidRPr="0082758F">
        <w:rPr>
          <w:rFonts w:ascii="Times" w:hAnsi="Times"/>
        </w:rPr>
        <w:t>KING, Garry.; KEOHANE, Robert. e VERBA, Sidney. (1994).</w:t>
      </w:r>
      <w:r>
        <w:rPr>
          <w:rFonts w:ascii="Times" w:hAnsi="Times"/>
        </w:rPr>
        <w:t xml:space="preserve"> </w:t>
      </w:r>
      <w:r w:rsidRPr="0082758F">
        <w:rPr>
          <w:rFonts w:ascii="Times" w:hAnsi="Times"/>
        </w:rPr>
        <w:t>“Designing social inquiry: scientific inference in qualitative research.” Princeton: Princeton University Press.</w:t>
      </w:r>
    </w:p>
    <w:p w14:paraId="6FC7463B" w14:textId="77777777" w:rsidR="00F766BE" w:rsidRPr="0082758F" w:rsidRDefault="00F766BE" w:rsidP="008F6D64">
      <w:pPr>
        <w:spacing w:after="319"/>
        <w:jc w:val="both"/>
        <w:rPr>
          <w:rFonts w:ascii="Times" w:hAnsi="Times"/>
        </w:rPr>
      </w:pPr>
      <w:r w:rsidRPr="0082758F">
        <w:rPr>
          <w:rFonts w:ascii="Times" w:hAnsi="Times"/>
        </w:rPr>
        <w:t>___________. “Replication, Replication.” PS: Political Science and Politics 28, p. 443-499, 1995.</w:t>
      </w:r>
    </w:p>
    <w:p w14:paraId="4ADE3154" w14:textId="77777777" w:rsidR="00F766BE" w:rsidRPr="00846967" w:rsidRDefault="00F766BE" w:rsidP="008F6D64">
      <w:pPr>
        <w:jc w:val="both"/>
        <w:rPr>
          <w:rFonts w:ascii="Times" w:hAnsi="Times"/>
          <w:lang w:val="pt-BR"/>
        </w:rPr>
      </w:pPr>
      <w:r w:rsidRPr="0082758F">
        <w:rPr>
          <w:rFonts w:ascii="Times" w:hAnsi="Times"/>
        </w:rPr>
        <w:t xml:space="preserve">KRONICK, Dorothy. “Crime and Electoral Punishment.” </w:t>
      </w:r>
      <w:proofErr w:type="spellStart"/>
      <w:r w:rsidRPr="00846967">
        <w:rPr>
          <w:rFonts w:ascii="Times" w:hAnsi="Times"/>
          <w:lang w:val="pt-BR"/>
        </w:rPr>
        <w:t>Working</w:t>
      </w:r>
      <w:proofErr w:type="spellEnd"/>
      <w:r w:rsidRPr="00846967">
        <w:rPr>
          <w:rFonts w:ascii="Times" w:hAnsi="Times"/>
          <w:lang w:val="pt-BR"/>
        </w:rPr>
        <w:t xml:space="preserve"> </w:t>
      </w:r>
      <w:proofErr w:type="spellStart"/>
      <w:r w:rsidRPr="00846967">
        <w:rPr>
          <w:rFonts w:ascii="Times" w:hAnsi="Times"/>
          <w:lang w:val="pt-BR"/>
        </w:rPr>
        <w:t>paper</w:t>
      </w:r>
      <w:proofErr w:type="spellEnd"/>
      <w:r w:rsidRPr="00846967">
        <w:rPr>
          <w:rFonts w:ascii="Times" w:hAnsi="Times"/>
          <w:lang w:val="pt-BR"/>
        </w:rPr>
        <w:t xml:space="preserve">, 2014. Disponível em: </w:t>
      </w:r>
      <w:hyperlink r:id="rId10" w:history="1">
        <w:proofErr w:type="spellStart"/>
        <w:r w:rsidRPr="00846967">
          <w:rPr>
            <w:rStyle w:val="Hyperlink"/>
            <w:rFonts w:ascii="Times" w:hAnsi="Times"/>
            <w:lang w:val="pt-BR"/>
          </w:rPr>
          <w:t>https</w:t>
        </w:r>
        <w:proofErr w:type="spellEnd"/>
        <w:r w:rsidRPr="00846967">
          <w:rPr>
            <w:rStyle w:val="Hyperlink"/>
            <w:rFonts w:ascii="Times" w:hAnsi="Times"/>
            <w:lang w:val="pt-BR"/>
          </w:rPr>
          <w:t>://</w:t>
        </w:r>
        <w:proofErr w:type="spellStart"/>
        <w:r w:rsidRPr="00846967">
          <w:rPr>
            <w:rStyle w:val="Hyperlink"/>
            <w:rFonts w:ascii="Times" w:hAnsi="Times"/>
            <w:lang w:val="pt-BR"/>
          </w:rPr>
          <w:t>goo.gl</w:t>
        </w:r>
        <w:proofErr w:type="spellEnd"/>
        <w:r w:rsidRPr="00846967">
          <w:rPr>
            <w:rStyle w:val="Hyperlink"/>
            <w:rFonts w:ascii="Times" w:hAnsi="Times"/>
            <w:lang w:val="pt-BR"/>
          </w:rPr>
          <w:t>/</w:t>
        </w:r>
        <w:proofErr w:type="spellStart"/>
        <w:r w:rsidRPr="00846967">
          <w:rPr>
            <w:rStyle w:val="Hyperlink"/>
            <w:rFonts w:ascii="Times" w:hAnsi="Times"/>
            <w:lang w:val="pt-BR"/>
          </w:rPr>
          <w:t>AUNdED</w:t>
        </w:r>
        <w:proofErr w:type="spellEnd"/>
      </w:hyperlink>
      <w:r w:rsidRPr="00846967">
        <w:rPr>
          <w:rFonts w:ascii="Times" w:hAnsi="Times"/>
          <w:lang w:val="pt-BR"/>
        </w:rPr>
        <w:t xml:space="preserve"> </w:t>
      </w:r>
    </w:p>
    <w:p w14:paraId="491752EF" w14:textId="77777777" w:rsidR="00F766BE" w:rsidRPr="00846967" w:rsidRDefault="00F766BE" w:rsidP="008F6D64">
      <w:pPr>
        <w:jc w:val="both"/>
        <w:rPr>
          <w:rFonts w:ascii="Times" w:hAnsi="Times"/>
          <w:lang w:val="pt-BR"/>
        </w:rPr>
      </w:pPr>
    </w:p>
    <w:p w14:paraId="1ED5787D" w14:textId="77777777" w:rsidR="00F766BE" w:rsidRPr="00846967" w:rsidRDefault="00F766BE" w:rsidP="008F6D64">
      <w:pPr>
        <w:spacing w:after="319"/>
        <w:jc w:val="both"/>
        <w:rPr>
          <w:rFonts w:ascii="Times" w:hAnsi="Times"/>
          <w:lang w:val="pt-BR"/>
        </w:rPr>
      </w:pPr>
      <w:r w:rsidRPr="0082758F">
        <w:rPr>
          <w:rFonts w:ascii="Times" w:hAnsi="Times"/>
        </w:rPr>
        <w:t xml:space="preserve">JACCARD, James. “Interaction effects in logistic regression.” Series: Quantitative applications in the social sciences. </w:t>
      </w:r>
      <w:proofErr w:type="spellStart"/>
      <w:r w:rsidRPr="00846967">
        <w:rPr>
          <w:rFonts w:ascii="Times" w:hAnsi="Times"/>
          <w:lang w:val="pt-BR"/>
        </w:rPr>
        <w:t>Sage</w:t>
      </w:r>
      <w:proofErr w:type="spellEnd"/>
      <w:r w:rsidRPr="00846967">
        <w:rPr>
          <w:rFonts w:ascii="Times" w:hAnsi="Times"/>
          <w:lang w:val="pt-BR"/>
        </w:rPr>
        <w:t xml:space="preserve"> </w:t>
      </w:r>
      <w:proofErr w:type="spellStart"/>
      <w:r w:rsidRPr="00846967">
        <w:rPr>
          <w:rFonts w:ascii="Times" w:hAnsi="Times"/>
          <w:lang w:val="pt-BR"/>
        </w:rPr>
        <w:t>Publications</w:t>
      </w:r>
      <w:proofErr w:type="spellEnd"/>
      <w:r w:rsidRPr="00846967">
        <w:rPr>
          <w:rFonts w:ascii="Times" w:hAnsi="Times"/>
          <w:lang w:val="pt-BR"/>
        </w:rPr>
        <w:t>, Inc. 2001</w:t>
      </w:r>
    </w:p>
    <w:p w14:paraId="7E7C08D5" w14:textId="77777777" w:rsidR="00F766BE" w:rsidRPr="00846967" w:rsidRDefault="00F766BE" w:rsidP="008F6D64">
      <w:pPr>
        <w:autoSpaceDE w:val="0"/>
        <w:autoSpaceDN w:val="0"/>
        <w:adjustRightInd w:val="0"/>
        <w:spacing w:after="240"/>
        <w:jc w:val="both"/>
        <w:rPr>
          <w:rFonts w:ascii="Times" w:eastAsiaTheme="minorHAnsi" w:hAnsi="Times" w:cs="Times"/>
          <w:color w:val="000000"/>
          <w:lang w:val="pt-BR"/>
        </w:rPr>
      </w:pPr>
      <w:r w:rsidRPr="00846967">
        <w:rPr>
          <w:rFonts w:ascii="Times" w:hAnsi="Times"/>
          <w:lang w:val="pt-BR"/>
        </w:rPr>
        <w:t xml:space="preserve">LAVAREDA, </w:t>
      </w:r>
      <w:proofErr w:type="spellStart"/>
      <w:r w:rsidRPr="00846967">
        <w:rPr>
          <w:rFonts w:ascii="Times" w:hAnsi="Times"/>
          <w:lang w:val="pt-BR"/>
        </w:rPr>
        <w:t>Antonio</w:t>
      </w:r>
      <w:proofErr w:type="spellEnd"/>
      <w:r w:rsidRPr="00846967">
        <w:rPr>
          <w:rFonts w:ascii="Times" w:hAnsi="Times"/>
          <w:lang w:val="pt-BR"/>
        </w:rPr>
        <w:t>. “</w:t>
      </w:r>
      <w:proofErr w:type="spellStart"/>
      <w:r w:rsidRPr="00846967">
        <w:rPr>
          <w:rFonts w:ascii="Times" w:hAnsi="Times"/>
          <w:lang w:val="pt-BR"/>
        </w:rPr>
        <w:t>Neuropolítica</w:t>
      </w:r>
      <w:proofErr w:type="spellEnd"/>
      <w:r w:rsidRPr="00846967">
        <w:rPr>
          <w:rFonts w:ascii="Times" w:hAnsi="Times"/>
          <w:lang w:val="pt-BR"/>
        </w:rPr>
        <w:t xml:space="preserve">: o papel das emoções </w:t>
      </w:r>
      <w:r w:rsidRPr="00846967">
        <w:rPr>
          <w:rFonts w:ascii="Times" w:eastAsiaTheme="minorHAnsi" w:hAnsi="Times" w:cs="Gill Sans"/>
          <w:color w:val="000000"/>
          <w:lang w:val="pt-BR"/>
        </w:rPr>
        <w:t xml:space="preserve">Revista USP, São Paulo, n.90, p. 120-146, junho/agosto de 2011. </w:t>
      </w:r>
    </w:p>
    <w:p w14:paraId="776BC0C5" w14:textId="77777777" w:rsidR="00F766BE" w:rsidRDefault="00F766BE" w:rsidP="008F6D64">
      <w:pPr>
        <w:spacing w:after="213"/>
        <w:jc w:val="both"/>
        <w:rPr>
          <w:rFonts w:ascii="Times" w:hAnsi="Times"/>
          <w:lang w:val="pt-BR"/>
        </w:rPr>
      </w:pPr>
      <w:r w:rsidRPr="00A73C83">
        <w:rPr>
          <w:rFonts w:ascii="Times" w:hAnsi="Times"/>
          <w:lang w:val="pt-BR"/>
        </w:rPr>
        <w:t>LIMA, Marcelo P. “</w:t>
      </w:r>
      <w:r w:rsidRPr="00A73C83">
        <w:rPr>
          <w:rFonts w:ascii="Times" w:eastAsiaTheme="minorHAnsi" w:hAnsi="Times" w:cs="Times"/>
          <w:color w:val="000000"/>
          <w:lang w:val="pt-BR"/>
        </w:rPr>
        <w:t xml:space="preserve">Municípios Rentistas: royalties e competição política nos municípios brasileiros.” </w:t>
      </w:r>
      <w:r w:rsidRPr="00846967">
        <w:rPr>
          <w:rFonts w:ascii="Times" w:hAnsi="Times"/>
          <w:lang w:val="pt-BR"/>
        </w:rPr>
        <w:t>(tese apresentada ao Programa de Pós-Graduação em Ciência Política); UFPE, 2017.</w:t>
      </w:r>
    </w:p>
    <w:p w14:paraId="7BCF4D42" w14:textId="0C9AEB08" w:rsidR="00F766BE" w:rsidRPr="00E04330" w:rsidRDefault="00F766BE"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Times" w:hAnsi="Times"/>
          <w:color w:val="000000"/>
          <w:lang w:eastAsia="pt-BR"/>
        </w:rPr>
      </w:pPr>
      <w:r w:rsidRPr="00846967">
        <w:rPr>
          <w:rFonts w:ascii="Times" w:hAnsi="Times"/>
          <w:color w:val="000000"/>
          <w:lang w:val="pt-BR" w:eastAsia="pt-BR"/>
        </w:rPr>
        <w:lastRenderedPageBreak/>
        <w:t>LIJPHART, Arend</w:t>
      </w:r>
      <w:r>
        <w:rPr>
          <w:rFonts w:ascii="Times" w:hAnsi="Times"/>
          <w:color w:val="000000"/>
          <w:lang w:val="pt-BR" w:eastAsia="pt-BR"/>
        </w:rPr>
        <w:t>t</w:t>
      </w:r>
      <w:r w:rsidRPr="00846967">
        <w:rPr>
          <w:rFonts w:ascii="Times" w:hAnsi="Times"/>
          <w:color w:val="000000"/>
          <w:lang w:val="pt-BR" w:eastAsia="pt-BR"/>
        </w:rPr>
        <w:t xml:space="preserve">. </w:t>
      </w:r>
      <w:r w:rsidRPr="00846967">
        <w:rPr>
          <w:rFonts w:ascii="Times" w:hAnsi="Times" w:cs="Times"/>
          <w:color w:val="000000"/>
          <w:lang w:val="pt-BR" w:eastAsia="pt-BR"/>
        </w:rPr>
        <w:t xml:space="preserve">Modelos de democracia: desempenho e padrões de governo em 36 países. </w:t>
      </w:r>
      <w:r w:rsidRPr="00E04330">
        <w:rPr>
          <w:rFonts w:ascii="Times" w:hAnsi="Times"/>
          <w:color w:val="000000"/>
          <w:lang w:eastAsia="pt-BR"/>
        </w:rPr>
        <w:t xml:space="preserve">Rio de Janeiro, Ed. </w:t>
      </w:r>
      <w:proofErr w:type="spellStart"/>
      <w:r w:rsidRPr="00E04330">
        <w:rPr>
          <w:rFonts w:ascii="Times" w:hAnsi="Times"/>
          <w:color w:val="000000"/>
          <w:lang w:eastAsia="pt-BR"/>
        </w:rPr>
        <w:t>Civilização</w:t>
      </w:r>
      <w:proofErr w:type="spellEnd"/>
      <w:r w:rsidRPr="00E04330">
        <w:rPr>
          <w:rFonts w:ascii="Times" w:hAnsi="Times"/>
          <w:color w:val="000000"/>
          <w:lang w:eastAsia="pt-BR"/>
        </w:rPr>
        <w:t xml:space="preserve"> </w:t>
      </w:r>
      <w:proofErr w:type="spellStart"/>
      <w:r w:rsidRPr="00E04330">
        <w:rPr>
          <w:rFonts w:ascii="Times" w:hAnsi="Times"/>
          <w:color w:val="000000"/>
          <w:lang w:eastAsia="pt-BR"/>
        </w:rPr>
        <w:t>Brasileira</w:t>
      </w:r>
      <w:proofErr w:type="spellEnd"/>
      <w:r w:rsidRPr="00E04330">
        <w:rPr>
          <w:rFonts w:ascii="Times" w:hAnsi="Times"/>
          <w:color w:val="000000"/>
          <w:lang w:eastAsia="pt-BR"/>
        </w:rPr>
        <w:t xml:space="preserve">, 2003. </w:t>
      </w:r>
    </w:p>
    <w:p w14:paraId="2E375591" w14:textId="57431F8F" w:rsidR="00667E10" w:rsidRPr="00667E10" w:rsidRDefault="00667E10"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Times" w:eastAsiaTheme="minorHAnsi" w:hAnsi="Times" w:cs="Times"/>
          <w:color w:val="000000"/>
          <w:bdr w:val="none" w:sz="0" w:space="0" w:color="auto"/>
        </w:rPr>
      </w:pPr>
      <w:r>
        <w:rPr>
          <w:rFonts w:ascii="Times" w:eastAsiaTheme="minorHAnsi" w:hAnsi="Times"/>
          <w:color w:val="000000"/>
          <w:bdr w:val="none" w:sz="0" w:space="0" w:color="auto"/>
        </w:rPr>
        <w:t xml:space="preserve">LINZ, J. J. and STEPAN, A. </w:t>
      </w:r>
      <w:r w:rsidRPr="00667E10">
        <w:rPr>
          <w:rFonts w:ascii="Times" w:eastAsiaTheme="minorHAnsi" w:hAnsi="Times" w:cs="Times"/>
          <w:color w:val="000000"/>
          <w:bdr w:val="none" w:sz="0" w:space="0" w:color="auto"/>
        </w:rPr>
        <w:t>Problems of Democratic Transition and Consolidation: South America, Southern Europe, and Post-Communist Europe</w:t>
      </w:r>
      <w:r w:rsidRPr="00667E10">
        <w:rPr>
          <w:rFonts w:ascii="Times" w:eastAsiaTheme="minorHAnsi" w:hAnsi="Times"/>
          <w:color w:val="000000"/>
          <w:bdr w:val="none" w:sz="0" w:space="0" w:color="auto"/>
        </w:rPr>
        <w:t xml:space="preserve">, Baltimore, MD: </w:t>
      </w:r>
      <w:r>
        <w:rPr>
          <w:rFonts w:ascii="Times" w:eastAsiaTheme="minorHAnsi" w:hAnsi="Times"/>
          <w:color w:val="000000"/>
          <w:bdr w:val="none" w:sz="0" w:space="0" w:color="auto"/>
        </w:rPr>
        <w:t>Johns Hopkins University Press, 1996.</w:t>
      </w:r>
    </w:p>
    <w:p w14:paraId="5AD3DB61"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LIPSET, S. M. “O homem político.” Rio de Janeiro, Zahar, 1967. </w:t>
      </w:r>
    </w:p>
    <w:p w14:paraId="0C940291"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MAINWARING. </w:t>
      </w:r>
      <w:r w:rsidRPr="0082758F">
        <w:rPr>
          <w:rFonts w:ascii="Times" w:hAnsi="Times"/>
        </w:rPr>
        <w:t xml:space="preserve">S. “Electoral Volatility in </w:t>
      </w:r>
      <w:proofErr w:type="spellStart"/>
      <w:r w:rsidRPr="0082758F">
        <w:rPr>
          <w:rFonts w:ascii="Times" w:hAnsi="Times"/>
        </w:rPr>
        <w:t>Brasil</w:t>
      </w:r>
      <w:proofErr w:type="spellEnd"/>
      <w:r w:rsidRPr="0082758F">
        <w:rPr>
          <w:rFonts w:ascii="Times" w:hAnsi="Times"/>
        </w:rPr>
        <w:t xml:space="preserve">.” Party Politics. v. 4, n. 4, Oct., p. 53-45. </w:t>
      </w:r>
      <w:r w:rsidRPr="00846967">
        <w:rPr>
          <w:rFonts w:ascii="Times" w:hAnsi="Times"/>
          <w:lang w:val="pt-BR"/>
        </w:rPr>
        <w:t xml:space="preserve">1998. </w:t>
      </w:r>
    </w:p>
    <w:p w14:paraId="25331E7D"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MAPA DA VIOLÊNCIA DO BRASIL; 2013. Disponível em: </w:t>
      </w:r>
      <w:proofErr w:type="spellStart"/>
      <w:r w:rsidRPr="00846967">
        <w:rPr>
          <w:rFonts w:ascii="Times" w:hAnsi="Times"/>
          <w:lang w:val="pt-BR"/>
        </w:rPr>
        <w:t>http</w:t>
      </w:r>
      <w:proofErr w:type="spellEnd"/>
      <w:r w:rsidRPr="00846967">
        <w:rPr>
          <w:rFonts w:ascii="Times" w:hAnsi="Times"/>
          <w:lang w:val="pt-BR"/>
        </w:rPr>
        <w:t>://</w:t>
      </w:r>
      <w:proofErr w:type="spellStart"/>
      <w:r>
        <w:fldChar w:fldCharType="begin"/>
      </w:r>
      <w:r w:rsidRPr="00846967">
        <w:rPr>
          <w:lang w:val="pt-BR"/>
        </w:rPr>
        <w:instrText xml:space="preserve"> HYPERLINK "http://www.mapadaviolencia.org.br" \h </w:instrText>
      </w:r>
      <w:r>
        <w:fldChar w:fldCharType="separate"/>
      </w:r>
      <w:r w:rsidRPr="00846967">
        <w:rPr>
          <w:rFonts w:ascii="Times" w:hAnsi="Times"/>
          <w:lang w:val="pt-BR"/>
        </w:rPr>
        <w:t>www.mapadaviolencia.org.br</w:t>
      </w:r>
      <w:proofErr w:type="spellEnd"/>
      <w:r>
        <w:rPr>
          <w:rFonts w:ascii="Times" w:hAnsi="Times"/>
        </w:rPr>
        <w:fldChar w:fldCharType="end"/>
      </w:r>
      <w:r w:rsidRPr="00846967">
        <w:rPr>
          <w:rFonts w:ascii="Times" w:hAnsi="Times"/>
          <w:lang w:val="pt-BR"/>
        </w:rPr>
        <w:t xml:space="preserve">      </w:t>
      </w:r>
    </w:p>
    <w:p w14:paraId="35256286" w14:textId="77777777" w:rsidR="00F766BE" w:rsidRPr="00960EBC" w:rsidRDefault="00F766BE" w:rsidP="00F766BE">
      <w:pPr>
        <w:jc w:val="both"/>
        <w:rPr>
          <w:rFonts w:ascii="Times" w:hAnsi="Times"/>
        </w:rPr>
      </w:pPr>
      <w:r w:rsidRPr="0082758F">
        <w:rPr>
          <w:rFonts w:ascii="Times" w:hAnsi="Times"/>
        </w:rPr>
        <w:t xml:space="preserve">MARSHALL, John. “Political Information Cycles: When Do Voters Sanction Incumbent Parties for High Homicide Rates?” </w:t>
      </w:r>
      <w:r w:rsidRPr="00960EBC">
        <w:rPr>
          <w:rFonts w:ascii="Times" w:hAnsi="Times"/>
        </w:rPr>
        <w:t>Unpublished Manuscript, Columbia University, 2015.</w:t>
      </w:r>
    </w:p>
    <w:p w14:paraId="76418299" w14:textId="77777777" w:rsidR="00F766BE" w:rsidRPr="00960EBC" w:rsidRDefault="00F766BE" w:rsidP="00F766BE">
      <w:pPr>
        <w:jc w:val="both"/>
        <w:rPr>
          <w:rFonts w:ascii="Times" w:hAnsi="Times"/>
        </w:rPr>
      </w:pPr>
    </w:p>
    <w:p w14:paraId="4A3C1234" w14:textId="77777777" w:rsidR="00F766BE" w:rsidRPr="00846967" w:rsidRDefault="00F766BE" w:rsidP="00F766BE">
      <w:pPr>
        <w:spacing w:after="240"/>
        <w:jc w:val="both"/>
        <w:rPr>
          <w:rFonts w:ascii="Times" w:hAnsi="Times"/>
          <w:lang w:val="pt-BR"/>
        </w:rPr>
      </w:pPr>
      <w:r w:rsidRPr="0082758F">
        <w:rPr>
          <w:rFonts w:ascii="Times" w:hAnsi="Times"/>
          <w:highlight w:val="white"/>
        </w:rPr>
        <w:t xml:space="preserve">MCGARRELL E. F.; CHERMAK S.; WILSON, J.; CORSARO, N. Reducing homicide through a </w:t>
      </w:r>
      <w:r w:rsidRPr="0082758F">
        <w:rPr>
          <w:rFonts w:ascii="Times" w:hAnsi="Times"/>
        </w:rPr>
        <w:t xml:space="preserve">“lever-pulling” strategy. </w:t>
      </w:r>
      <w:r w:rsidRPr="00846967">
        <w:rPr>
          <w:rFonts w:ascii="Times" w:hAnsi="Times"/>
          <w:iCs/>
          <w:lang w:val="pt-BR"/>
        </w:rPr>
        <w:t xml:space="preserve">Justice </w:t>
      </w:r>
      <w:proofErr w:type="spellStart"/>
      <w:r w:rsidRPr="00846967">
        <w:rPr>
          <w:rFonts w:ascii="Times" w:hAnsi="Times"/>
          <w:iCs/>
          <w:lang w:val="pt-BR"/>
        </w:rPr>
        <w:t>Quarterly</w:t>
      </w:r>
      <w:proofErr w:type="spellEnd"/>
      <w:r w:rsidRPr="00846967">
        <w:rPr>
          <w:rFonts w:ascii="Times" w:hAnsi="Times"/>
          <w:i/>
          <w:iCs/>
          <w:lang w:val="pt-BR"/>
        </w:rPr>
        <w:t>, 23</w:t>
      </w:r>
      <w:r w:rsidRPr="00846967">
        <w:rPr>
          <w:rFonts w:ascii="Times" w:hAnsi="Times"/>
          <w:lang w:val="pt-BR"/>
        </w:rPr>
        <w:t xml:space="preserve">, 214-231, 2006. </w:t>
      </w:r>
    </w:p>
    <w:p w14:paraId="7D934102" w14:textId="77777777" w:rsidR="00F766BE" w:rsidRPr="00846967" w:rsidRDefault="00F766BE" w:rsidP="00F766BE">
      <w:pPr>
        <w:spacing w:after="319"/>
        <w:jc w:val="both"/>
        <w:rPr>
          <w:rFonts w:ascii="Times" w:hAnsi="Times"/>
          <w:lang w:val="pt-BR"/>
        </w:rPr>
      </w:pPr>
      <w:r w:rsidRPr="00846967">
        <w:rPr>
          <w:rFonts w:ascii="Times" w:hAnsi="Times"/>
          <w:lang w:val="pt-BR"/>
        </w:rPr>
        <w:t>MELO, Marcus. “O viés majoritário na política comparada: responsabilização, desenho institucional e qualidade da democracia.” Revista Brasileira de Ciências Sociais, vol. 22, </w:t>
      </w:r>
      <w:r>
        <w:rPr>
          <w:rFonts w:ascii="Times" w:hAnsi="Times"/>
          <w:lang w:val="pt-BR"/>
        </w:rPr>
        <w:t>n. 63, </w:t>
      </w:r>
      <w:r w:rsidRPr="00846967">
        <w:rPr>
          <w:rFonts w:ascii="Times" w:hAnsi="Times"/>
          <w:lang w:val="pt-BR"/>
        </w:rPr>
        <w:t>pp. 11 a 29. 2007.</w:t>
      </w:r>
    </w:p>
    <w:p w14:paraId="1531EE0E" w14:textId="77777777" w:rsidR="00F766BE" w:rsidRPr="00846967" w:rsidRDefault="00F766BE" w:rsidP="00F766BE">
      <w:pPr>
        <w:spacing w:after="240"/>
        <w:jc w:val="both"/>
        <w:rPr>
          <w:rFonts w:ascii="Times" w:hAnsi="Times"/>
          <w:lang w:val="pt-BR"/>
        </w:rPr>
      </w:pPr>
      <w:r w:rsidRPr="00846967">
        <w:rPr>
          <w:rFonts w:ascii="Times" w:hAnsi="Times"/>
          <w:lang w:val="pt-BR"/>
        </w:rPr>
        <w:t xml:space="preserve">MINAS GERAIS. Secretaria do Estado de Defesa Social. </w:t>
      </w:r>
      <w:r w:rsidRPr="00846967">
        <w:rPr>
          <w:rFonts w:ascii="Times" w:hAnsi="Times"/>
          <w:i/>
          <w:iCs/>
          <w:lang w:val="pt-BR"/>
        </w:rPr>
        <w:t xml:space="preserve">Programa de Controle de Homicídios – Fica Vivo! </w:t>
      </w:r>
      <w:r w:rsidRPr="00846967">
        <w:rPr>
          <w:rFonts w:ascii="Times" w:hAnsi="Times"/>
          <w:lang w:val="pt-BR"/>
        </w:rPr>
        <w:t xml:space="preserve">Belo Horizonte: Governo do Estado de Minas Gerais, 2009. </w:t>
      </w:r>
    </w:p>
    <w:p w14:paraId="37863A2C"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NEWMAN, </w:t>
      </w:r>
      <w:proofErr w:type="spellStart"/>
      <w:r w:rsidRPr="00846967">
        <w:rPr>
          <w:rFonts w:ascii="Times" w:hAnsi="Times"/>
          <w:lang w:val="pt-BR"/>
        </w:rPr>
        <w:t>Graeme</w:t>
      </w:r>
      <w:proofErr w:type="spellEnd"/>
      <w:r w:rsidRPr="00846967">
        <w:rPr>
          <w:rFonts w:ascii="Times" w:hAnsi="Times"/>
          <w:lang w:val="pt-BR"/>
        </w:rPr>
        <w:t>; PRIDEMORE, William A. “</w:t>
      </w:r>
      <w:proofErr w:type="spellStart"/>
      <w:r w:rsidRPr="00846967">
        <w:rPr>
          <w:rFonts w:ascii="Times" w:hAnsi="Times"/>
          <w:lang w:val="pt-BR"/>
        </w:rPr>
        <w:t>Theory</w:t>
      </w:r>
      <w:proofErr w:type="spellEnd"/>
      <w:r w:rsidRPr="00846967">
        <w:rPr>
          <w:rFonts w:ascii="Times" w:hAnsi="Times"/>
          <w:lang w:val="pt-BR"/>
        </w:rPr>
        <w:t xml:space="preserve">, </w:t>
      </w:r>
      <w:proofErr w:type="spellStart"/>
      <w:r w:rsidRPr="00846967">
        <w:rPr>
          <w:rFonts w:ascii="Times" w:hAnsi="Times"/>
          <w:lang w:val="pt-BR"/>
        </w:rPr>
        <w:t>Method</w:t>
      </w:r>
      <w:proofErr w:type="spellEnd"/>
      <w:r w:rsidRPr="00846967">
        <w:rPr>
          <w:rFonts w:ascii="Times" w:hAnsi="Times"/>
          <w:lang w:val="pt-BR"/>
        </w:rPr>
        <w:t xml:space="preserve">, </w:t>
      </w:r>
      <w:proofErr w:type="spellStart"/>
      <w:r w:rsidRPr="00846967">
        <w:rPr>
          <w:rFonts w:ascii="Times" w:hAnsi="Times"/>
          <w:lang w:val="pt-BR"/>
        </w:rPr>
        <w:t>and</w:t>
      </w:r>
      <w:proofErr w:type="spellEnd"/>
      <w:r w:rsidRPr="00846967">
        <w:rPr>
          <w:rFonts w:ascii="Times" w:hAnsi="Times"/>
          <w:lang w:val="pt-BR"/>
        </w:rPr>
        <w:t xml:space="preserve"> Data in </w:t>
      </w:r>
      <w:proofErr w:type="spellStart"/>
      <w:r w:rsidRPr="00846967">
        <w:rPr>
          <w:rFonts w:ascii="Times" w:hAnsi="Times"/>
          <w:lang w:val="pt-BR"/>
        </w:rPr>
        <w:t>Comparative</w:t>
      </w:r>
      <w:proofErr w:type="spellEnd"/>
      <w:r w:rsidRPr="00846967">
        <w:rPr>
          <w:rFonts w:ascii="Times" w:hAnsi="Times"/>
          <w:lang w:val="pt-BR"/>
        </w:rPr>
        <w:t xml:space="preserve"> </w:t>
      </w:r>
      <w:proofErr w:type="spellStart"/>
      <w:r w:rsidRPr="00846967">
        <w:rPr>
          <w:rFonts w:ascii="Times" w:hAnsi="Times"/>
          <w:lang w:val="pt-BR"/>
        </w:rPr>
        <w:t>Criminology</w:t>
      </w:r>
      <w:proofErr w:type="spellEnd"/>
      <w:r w:rsidRPr="00846967">
        <w:rPr>
          <w:rFonts w:ascii="Times" w:hAnsi="Times"/>
          <w:lang w:val="pt-BR"/>
        </w:rPr>
        <w:t xml:space="preserve">.” </w:t>
      </w:r>
      <w:r w:rsidRPr="0082758F">
        <w:rPr>
          <w:rFonts w:ascii="Times" w:hAnsi="Times"/>
        </w:rPr>
        <w:t xml:space="preserve">Criminal Justice. v. 4, n. 4, Washington, DC: US Department of justice. </w:t>
      </w:r>
      <w:r w:rsidRPr="00846967">
        <w:rPr>
          <w:rFonts w:ascii="Times" w:hAnsi="Times"/>
          <w:lang w:val="pt-BR"/>
        </w:rPr>
        <w:t xml:space="preserve">2000. </w:t>
      </w:r>
    </w:p>
    <w:p w14:paraId="33726E78"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NETO, Luma. “Economia e a escolha do eleitor: de FHC a DILMA”. Recife, (monografia apresentada ao curso de Ciência Política com ênfase em Relações Internacionais); UFPE, 2014. </w:t>
      </w:r>
    </w:p>
    <w:p w14:paraId="4804CC2F" w14:textId="77777777" w:rsidR="00F766BE" w:rsidRPr="00846967" w:rsidRDefault="00F766BE" w:rsidP="00F766BE">
      <w:pPr>
        <w:jc w:val="both"/>
        <w:rPr>
          <w:rFonts w:ascii="Times" w:hAnsi="Times"/>
          <w:highlight w:val="white"/>
          <w:lang w:val="pt-BR"/>
        </w:rPr>
      </w:pPr>
      <w:r w:rsidRPr="00846967">
        <w:rPr>
          <w:rFonts w:ascii="Times" w:hAnsi="Times"/>
          <w:highlight w:val="white"/>
          <w:lang w:val="pt-BR"/>
        </w:rPr>
        <w:t>RODRIGUES, Nina R. “As raças humanas e a responsabilidade penal no Brasil.” Rio de Janeiro: Editora Guanabara, 1934.</w:t>
      </w:r>
    </w:p>
    <w:p w14:paraId="7B19F1B3" w14:textId="77777777" w:rsidR="00F766BE" w:rsidRPr="00846967" w:rsidRDefault="00F766BE" w:rsidP="00F766BE">
      <w:pPr>
        <w:jc w:val="both"/>
        <w:rPr>
          <w:rFonts w:ascii="Times" w:hAnsi="Times"/>
          <w:highlight w:val="white"/>
          <w:lang w:val="pt-BR"/>
        </w:rPr>
      </w:pPr>
    </w:p>
    <w:p w14:paraId="2D5A5CEF" w14:textId="77777777" w:rsidR="00F766BE" w:rsidRPr="00846967" w:rsidRDefault="00F766BE" w:rsidP="00F766BE">
      <w:pPr>
        <w:autoSpaceDE w:val="0"/>
        <w:autoSpaceDN w:val="0"/>
        <w:adjustRightInd w:val="0"/>
        <w:spacing w:after="240"/>
        <w:jc w:val="both"/>
        <w:rPr>
          <w:rFonts w:ascii="Times" w:eastAsiaTheme="minorHAnsi" w:hAnsi="Times"/>
          <w:color w:val="000000"/>
          <w:lang w:val="pt-BR"/>
        </w:rPr>
      </w:pPr>
      <w:r w:rsidRPr="00846967">
        <w:rPr>
          <w:rFonts w:ascii="Times" w:eastAsiaTheme="minorHAnsi" w:hAnsi="Times"/>
          <w:color w:val="000000"/>
          <w:lang w:val="pt-BR"/>
        </w:rPr>
        <w:t xml:space="preserve">OLIVEIRA, Adriano; SANTOS, Roberto. </w:t>
      </w:r>
      <w:r w:rsidRPr="00846967">
        <w:rPr>
          <w:rFonts w:ascii="Times" w:eastAsiaTheme="minorHAnsi" w:hAnsi="Times" w:cs="Times"/>
          <w:color w:val="000000"/>
          <w:lang w:val="pt-BR"/>
        </w:rPr>
        <w:t xml:space="preserve">“Boas administrações elegem candidatos? Análise do comportamento dos eleitores em sete capitais brasileiras nas eleições de 2008”. </w:t>
      </w:r>
      <w:r w:rsidRPr="00846967">
        <w:rPr>
          <w:rFonts w:ascii="Times" w:eastAsiaTheme="minorHAnsi" w:hAnsi="Times"/>
          <w:color w:val="000000"/>
          <w:lang w:val="pt-BR"/>
        </w:rPr>
        <w:t xml:space="preserve">Revista Debates, Porto Alegre, vol. 3, n° 2. P. 116-138. 2009. </w:t>
      </w:r>
    </w:p>
    <w:p w14:paraId="7EAC0EDE"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________________. ZAVERUCHA, Jorge. 2015. “Manifestações do crime organizado e governo de coalizão em Pernambuco”. Revista Brasileira de Ciência Política, n° 4, p. 331-353, Brasília, 2010. </w:t>
      </w:r>
    </w:p>
    <w:p w14:paraId="29C356E2"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PAVÃO, Nara. </w:t>
      </w:r>
      <w:r w:rsidRPr="0082758F">
        <w:rPr>
          <w:rFonts w:ascii="Times" w:hAnsi="Times"/>
        </w:rPr>
        <w:t xml:space="preserve">“Conditional Cash Transfer Programs and Electoral Accountability: Evidence from Latin America.” </w:t>
      </w:r>
      <w:proofErr w:type="spellStart"/>
      <w:r w:rsidRPr="00846967">
        <w:rPr>
          <w:rFonts w:ascii="Times" w:hAnsi="Times"/>
          <w:lang w:val="pt-BR"/>
        </w:rPr>
        <w:t>University</w:t>
      </w:r>
      <w:proofErr w:type="spellEnd"/>
      <w:r w:rsidRPr="00846967">
        <w:rPr>
          <w:rFonts w:ascii="Times" w:hAnsi="Times"/>
          <w:lang w:val="pt-BR"/>
        </w:rPr>
        <w:t xml:space="preserve"> </w:t>
      </w:r>
      <w:proofErr w:type="spellStart"/>
      <w:r w:rsidRPr="00846967">
        <w:rPr>
          <w:rFonts w:ascii="Times" w:hAnsi="Times"/>
          <w:lang w:val="pt-BR"/>
        </w:rPr>
        <w:t>of</w:t>
      </w:r>
      <w:proofErr w:type="spellEnd"/>
      <w:r w:rsidRPr="00846967">
        <w:rPr>
          <w:rFonts w:ascii="Times" w:hAnsi="Times"/>
          <w:lang w:val="pt-BR"/>
        </w:rPr>
        <w:t xml:space="preserve"> Miami, 2016.</w:t>
      </w:r>
    </w:p>
    <w:p w14:paraId="45E8D5DF" w14:textId="77777777" w:rsidR="00F766BE" w:rsidRPr="00846967" w:rsidRDefault="00F766BE" w:rsidP="00F766BE">
      <w:pPr>
        <w:jc w:val="both"/>
        <w:rPr>
          <w:rFonts w:ascii="Times" w:hAnsi="Times"/>
          <w:lang w:val="pt-BR"/>
        </w:rPr>
      </w:pPr>
      <w:r w:rsidRPr="00846967">
        <w:rPr>
          <w:rFonts w:ascii="Times" w:hAnsi="Times"/>
          <w:lang w:val="pt-BR"/>
        </w:rPr>
        <w:lastRenderedPageBreak/>
        <w:t>PAIXÃO, A. L. “Crime, controle social e consolidação da cidadania.” In: REIS, F. &amp; O’DONNELL, G. (eds.). A democracia no Brasil. São Paulo, Vértice. p. 168-199, 1988.</w:t>
      </w:r>
    </w:p>
    <w:p w14:paraId="1061A794" w14:textId="77777777" w:rsidR="00F766BE" w:rsidRPr="00846967" w:rsidRDefault="00F766BE" w:rsidP="00F766BE">
      <w:pPr>
        <w:jc w:val="both"/>
        <w:rPr>
          <w:rFonts w:ascii="Times" w:hAnsi="Times"/>
          <w:lang w:val="pt-BR"/>
        </w:rPr>
      </w:pPr>
    </w:p>
    <w:p w14:paraId="0D668AE5" w14:textId="77777777" w:rsidR="00F766BE" w:rsidRPr="00846967" w:rsidRDefault="00F766BE" w:rsidP="00F766BE">
      <w:pPr>
        <w:jc w:val="both"/>
        <w:rPr>
          <w:rFonts w:ascii="Times" w:hAnsi="Times"/>
          <w:lang w:val="pt-BR"/>
        </w:rPr>
      </w:pPr>
      <w:r w:rsidRPr="00846967">
        <w:rPr>
          <w:rFonts w:ascii="Times" w:hAnsi="Times"/>
          <w:lang w:val="pt-BR"/>
        </w:rPr>
        <w:t xml:space="preserve">PEREIRA, Frederico Batista. “Voto econômico </w:t>
      </w:r>
      <w:proofErr w:type="spellStart"/>
      <w:r w:rsidRPr="00846967">
        <w:rPr>
          <w:rFonts w:ascii="Times" w:hAnsi="Times"/>
          <w:lang w:val="pt-BR"/>
        </w:rPr>
        <w:t>restrospectivo</w:t>
      </w:r>
      <w:proofErr w:type="spellEnd"/>
      <w:r w:rsidRPr="00846967">
        <w:rPr>
          <w:rFonts w:ascii="Times" w:hAnsi="Times"/>
          <w:lang w:val="pt-BR"/>
        </w:rPr>
        <w:t xml:space="preserve"> e sofisticação política na eleição presidencial de 2002.” Revista Sociologia </w:t>
      </w:r>
      <w:proofErr w:type="spellStart"/>
      <w:proofErr w:type="gramStart"/>
      <w:r w:rsidRPr="00846967">
        <w:rPr>
          <w:rFonts w:ascii="Times" w:hAnsi="Times"/>
          <w:lang w:val="pt-BR"/>
        </w:rPr>
        <w:t>Polit</w:t>
      </w:r>
      <w:proofErr w:type="spellEnd"/>
      <w:r w:rsidRPr="00846967">
        <w:rPr>
          <w:rFonts w:ascii="Times" w:hAnsi="Times"/>
          <w:lang w:val="pt-BR"/>
        </w:rPr>
        <w:t>,.</w:t>
      </w:r>
      <w:proofErr w:type="gramEnd"/>
      <w:r w:rsidRPr="00846967">
        <w:rPr>
          <w:rFonts w:ascii="Times" w:hAnsi="Times"/>
          <w:lang w:val="pt-BR"/>
        </w:rPr>
        <w:t xml:space="preserve"> Curitiba, v. 22, n.50, p.149-174, </w:t>
      </w:r>
      <w:proofErr w:type="gramStart"/>
      <w:r w:rsidRPr="00846967">
        <w:rPr>
          <w:rFonts w:ascii="Times" w:hAnsi="Times"/>
          <w:lang w:val="pt-BR"/>
        </w:rPr>
        <w:t>Jun.</w:t>
      </w:r>
      <w:proofErr w:type="gramEnd"/>
      <w:r w:rsidRPr="00846967">
        <w:rPr>
          <w:rFonts w:ascii="Times" w:hAnsi="Times"/>
          <w:lang w:val="pt-BR"/>
        </w:rPr>
        <w:t xml:space="preserve"> 2014.</w:t>
      </w:r>
    </w:p>
    <w:p w14:paraId="31EB3A86" w14:textId="77777777" w:rsidR="00F766BE" w:rsidRPr="00846967" w:rsidRDefault="00F766BE" w:rsidP="00F766BE">
      <w:pPr>
        <w:jc w:val="both"/>
        <w:rPr>
          <w:rFonts w:ascii="Times" w:hAnsi="Times"/>
          <w:lang w:val="pt-BR"/>
        </w:rPr>
      </w:pPr>
    </w:p>
    <w:p w14:paraId="2830FD86" w14:textId="77777777" w:rsidR="00F766BE" w:rsidRPr="00846967" w:rsidRDefault="00F766BE" w:rsidP="00F766BE">
      <w:pPr>
        <w:spacing w:after="240"/>
        <w:jc w:val="both"/>
        <w:rPr>
          <w:rFonts w:ascii="Times" w:hAnsi="Times"/>
          <w:lang w:val="pt-BR"/>
        </w:rPr>
      </w:pPr>
      <w:r w:rsidRPr="00846967">
        <w:rPr>
          <w:rFonts w:ascii="Times" w:hAnsi="Times"/>
          <w:lang w:val="pt-BR"/>
        </w:rPr>
        <w:t>PERNAMBUCO. Governo do Estado. “Plano Estadual de Segurança Pública.”</w:t>
      </w:r>
      <w:r w:rsidRPr="00846967">
        <w:rPr>
          <w:rFonts w:ascii="Times" w:hAnsi="Times"/>
          <w:i/>
          <w:iCs/>
          <w:lang w:val="pt-BR"/>
        </w:rPr>
        <w:t xml:space="preserve"> </w:t>
      </w:r>
      <w:r w:rsidRPr="00846967">
        <w:rPr>
          <w:rFonts w:ascii="Times" w:hAnsi="Times"/>
          <w:lang w:val="pt-BR"/>
        </w:rPr>
        <w:t xml:space="preserve">Pernambuco, 2007. </w:t>
      </w:r>
    </w:p>
    <w:p w14:paraId="7A7AC528" w14:textId="77777777" w:rsidR="00F766BE" w:rsidRPr="00846967" w:rsidRDefault="00F766BE" w:rsidP="00F766BE">
      <w:pPr>
        <w:spacing w:after="240"/>
        <w:jc w:val="both"/>
        <w:rPr>
          <w:rFonts w:ascii="Times" w:hAnsi="Times"/>
          <w:lang w:val="pt-BR"/>
        </w:rPr>
      </w:pPr>
      <w:r w:rsidRPr="00846967">
        <w:rPr>
          <w:rFonts w:ascii="Times" w:hAnsi="Times"/>
          <w:lang w:val="pt-BR"/>
        </w:rPr>
        <w:t>PERNAMBUCO. Secretaria de Planejamento e Gestão. “O Pacto Pela Vida</w:t>
      </w:r>
      <w:r w:rsidRPr="00846967">
        <w:rPr>
          <w:rFonts w:ascii="Times" w:hAnsi="Times"/>
          <w:i/>
          <w:iCs/>
          <w:lang w:val="pt-BR"/>
        </w:rPr>
        <w:t>.</w:t>
      </w:r>
      <w:r w:rsidRPr="00846967">
        <w:rPr>
          <w:rFonts w:ascii="Times" w:hAnsi="Times"/>
          <w:lang w:val="pt-BR"/>
        </w:rPr>
        <w:t>”</w:t>
      </w:r>
      <w:r w:rsidRPr="00846967">
        <w:rPr>
          <w:rFonts w:ascii="Times" w:hAnsi="Times"/>
          <w:i/>
          <w:iCs/>
          <w:lang w:val="pt-BR"/>
        </w:rPr>
        <w:t xml:space="preserve"> </w:t>
      </w:r>
      <w:r w:rsidRPr="00846967">
        <w:rPr>
          <w:rFonts w:ascii="Times" w:hAnsi="Times"/>
          <w:lang w:val="pt-BR"/>
        </w:rPr>
        <w:t xml:space="preserve">2016. Disponível em: </w:t>
      </w:r>
      <w:proofErr w:type="spellStart"/>
      <w:r w:rsidRPr="00846967">
        <w:rPr>
          <w:rFonts w:ascii="Times" w:hAnsi="Times"/>
          <w:lang w:val="pt-BR"/>
        </w:rPr>
        <w:t>http</w:t>
      </w:r>
      <w:proofErr w:type="spellEnd"/>
      <w:r w:rsidRPr="00846967">
        <w:rPr>
          <w:rFonts w:ascii="Times" w:hAnsi="Times"/>
          <w:lang w:val="pt-BR"/>
        </w:rPr>
        <w:t>://</w:t>
      </w:r>
      <w:proofErr w:type="spellStart"/>
      <w:r w:rsidRPr="00846967">
        <w:rPr>
          <w:rFonts w:ascii="Times" w:hAnsi="Times"/>
          <w:lang w:val="pt-BR"/>
        </w:rPr>
        <w:t>www.seplag.pe.gov.br</w:t>
      </w:r>
      <w:proofErr w:type="spellEnd"/>
      <w:r w:rsidRPr="00846967">
        <w:rPr>
          <w:rFonts w:ascii="Times" w:hAnsi="Times"/>
          <w:lang w:val="pt-BR"/>
        </w:rPr>
        <w:t>/web/</w:t>
      </w:r>
      <w:proofErr w:type="spellStart"/>
      <w:r w:rsidRPr="00846967">
        <w:rPr>
          <w:rFonts w:ascii="Times" w:hAnsi="Times"/>
          <w:lang w:val="pt-BR"/>
        </w:rPr>
        <w:t>ppv</w:t>
      </w:r>
      <w:proofErr w:type="spellEnd"/>
      <w:r w:rsidRPr="00846967">
        <w:rPr>
          <w:rFonts w:ascii="Times" w:hAnsi="Times"/>
          <w:lang w:val="pt-BR"/>
        </w:rPr>
        <w:t xml:space="preserve">/pacto-pela-vida </w:t>
      </w:r>
    </w:p>
    <w:p w14:paraId="52EA9AAC" w14:textId="77777777" w:rsidR="00F766BE" w:rsidRPr="0082758F" w:rsidRDefault="00F766BE" w:rsidP="00F766BE">
      <w:pPr>
        <w:spacing w:after="213"/>
        <w:jc w:val="both"/>
        <w:rPr>
          <w:rFonts w:ascii="Times" w:hAnsi="Times"/>
        </w:rPr>
      </w:pPr>
      <w:r w:rsidRPr="0082758F">
        <w:rPr>
          <w:rFonts w:ascii="Times" w:hAnsi="Times"/>
        </w:rPr>
        <w:t>PEREZ, Orlando J; “Democratic Legitimacy and Public Insecurity: Crime and Democracy in El Salvador and Guatemala.” Political Science Quarterly, 118: 627-644. 2003.</w:t>
      </w:r>
    </w:p>
    <w:p w14:paraId="0D3C9E2A" w14:textId="77777777" w:rsidR="00F766BE" w:rsidRPr="0082758F" w:rsidRDefault="00F766BE" w:rsidP="00F766BE">
      <w:pPr>
        <w:spacing w:after="213"/>
        <w:jc w:val="both"/>
        <w:rPr>
          <w:rFonts w:ascii="Times" w:hAnsi="Times"/>
        </w:rPr>
      </w:pPr>
      <w:r w:rsidRPr="0082758F">
        <w:rPr>
          <w:rFonts w:ascii="Times" w:hAnsi="Times"/>
        </w:rPr>
        <w:t xml:space="preserve">_______________ “Crime, Insecurity and Erosion of Democratic Values in Latin America.” </w:t>
      </w:r>
      <w:proofErr w:type="spellStart"/>
      <w:r w:rsidRPr="0082758F">
        <w:rPr>
          <w:rFonts w:ascii="Times" w:hAnsi="Times"/>
        </w:rPr>
        <w:t>Revista</w:t>
      </w:r>
      <w:proofErr w:type="spellEnd"/>
      <w:r w:rsidRPr="0082758F">
        <w:rPr>
          <w:rFonts w:ascii="Times" w:hAnsi="Times"/>
        </w:rPr>
        <w:t xml:space="preserve"> </w:t>
      </w:r>
      <w:proofErr w:type="spellStart"/>
      <w:r w:rsidRPr="0082758F">
        <w:rPr>
          <w:rFonts w:ascii="Times" w:hAnsi="Times"/>
        </w:rPr>
        <w:t>Latinoamericana</w:t>
      </w:r>
      <w:proofErr w:type="spellEnd"/>
      <w:r w:rsidRPr="0082758F">
        <w:rPr>
          <w:rFonts w:ascii="Times" w:hAnsi="Times"/>
        </w:rPr>
        <w:t xml:space="preserve"> de </w:t>
      </w:r>
      <w:proofErr w:type="spellStart"/>
      <w:r w:rsidRPr="0082758F">
        <w:rPr>
          <w:rFonts w:ascii="Times" w:hAnsi="Times"/>
        </w:rPr>
        <w:t>Opinión</w:t>
      </w:r>
      <w:proofErr w:type="spellEnd"/>
      <w:r w:rsidRPr="0082758F">
        <w:rPr>
          <w:rFonts w:ascii="Times" w:hAnsi="Times"/>
        </w:rPr>
        <w:t xml:space="preserve"> </w:t>
      </w:r>
      <w:proofErr w:type="spellStart"/>
      <w:r w:rsidRPr="0082758F">
        <w:rPr>
          <w:rFonts w:ascii="Times" w:hAnsi="Times"/>
        </w:rPr>
        <w:t>Pública</w:t>
      </w:r>
      <w:proofErr w:type="spellEnd"/>
      <w:r w:rsidRPr="0082758F">
        <w:rPr>
          <w:rFonts w:ascii="Times" w:hAnsi="Times"/>
        </w:rPr>
        <w:t>, 1: 61-86. 2011.</w:t>
      </w:r>
    </w:p>
    <w:p w14:paraId="698C7763" w14:textId="77777777" w:rsidR="00F766BE" w:rsidRPr="0082758F" w:rsidRDefault="00F766BE" w:rsidP="00F766BE">
      <w:pPr>
        <w:spacing w:after="213"/>
        <w:jc w:val="both"/>
        <w:rPr>
          <w:rFonts w:ascii="Times" w:hAnsi="Times"/>
        </w:rPr>
      </w:pPr>
      <w:r w:rsidRPr="0082758F">
        <w:rPr>
          <w:rFonts w:ascii="Times" w:hAnsi="Times"/>
        </w:rPr>
        <w:t xml:space="preserve">_______________ “The Impact of crime on voter choice in Latin America.” In </w:t>
      </w:r>
      <w:proofErr w:type="gramStart"/>
      <w:r w:rsidRPr="0082758F">
        <w:rPr>
          <w:rFonts w:ascii="Times" w:hAnsi="Times"/>
        </w:rPr>
        <w:t>The</w:t>
      </w:r>
      <w:proofErr w:type="gramEnd"/>
      <w:r w:rsidRPr="0082758F">
        <w:rPr>
          <w:rFonts w:ascii="Times" w:hAnsi="Times"/>
        </w:rPr>
        <w:t xml:space="preserve"> Latin American voter. New Comparative Politics, 2015.</w:t>
      </w:r>
    </w:p>
    <w:p w14:paraId="4CCD11C4" w14:textId="77777777" w:rsidR="00F766BE" w:rsidRPr="0082758F" w:rsidRDefault="00F766BE" w:rsidP="00F766BE">
      <w:pPr>
        <w:spacing w:after="213"/>
        <w:jc w:val="both"/>
        <w:rPr>
          <w:rFonts w:ascii="Times" w:hAnsi="Times"/>
        </w:rPr>
      </w:pPr>
      <w:r w:rsidRPr="0082758F">
        <w:rPr>
          <w:rFonts w:ascii="Times" w:hAnsi="Times"/>
        </w:rPr>
        <w:t xml:space="preserve">_______________ “Crime Diminishes Political Support and Democratic Attitudes in Honduras.” </w:t>
      </w:r>
      <w:proofErr w:type="spellStart"/>
      <w:r w:rsidRPr="0082758F">
        <w:rPr>
          <w:rFonts w:ascii="Times" w:hAnsi="Times"/>
        </w:rPr>
        <w:t>AmericasBarometer</w:t>
      </w:r>
      <w:proofErr w:type="spellEnd"/>
      <w:r w:rsidRPr="0082758F">
        <w:rPr>
          <w:rFonts w:ascii="Times" w:hAnsi="Times"/>
        </w:rPr>
        <w:t xml:space="preserve"> Insights: Number 125. Latin American Public Opinion Project Insights series, 2015.</w:t>
      </w:r>
    </w:p>
    <w:p w14:paraId="722F6F41" w14:textId="77777777" w:rsidR="00F766BE" w:rsidRPr="0082758F" w:rsidRDefault="00F766BE" w:rsidP="00F766BE">
      <w:pPr>
        <w:jc w:val="both"/>
        <w:rPr>
          <w:rFonts w:ascii="Times" w:hAnsi="Times"/>
          <w:highlight w:val="white"/>
        </w:rPr>
      </w:pPr>
      <w:r w:rsidRPr="00846967">
        <w:rPr>
          <w:rFonts w:ascii="Times" w:hAnsi="Times"/>
          <w:highlight w:val="white"/>
          <w:lang w:val="pt-BR"/>
        </w:rPr>
        <w:t xml:space="preserve">PIZA, Evandro Duarte. “Criminologia e Racismo.” </w:t>
      </w:r>
      <w:r w:rsidRPr="0082758F">
        <w:rPr>
          <w:rFonts w:ascii="Times" w:hAnsi="Times"/>
          <w:highlight w:val="white"/>
        </w:rPr>
        <w:t xml:space="preserve">Curitiba: </w:t>
      </w:r>
      <w:proofErr w:type="spellStart"/>
      <w:r w:rsidRPr="0082758F">
        <w:rPr>
          <w:rFonts w:ascii="Times" w:hAnsi="Times"/>
          <w:highlight w:val="white"/>
        </w:rPr>
        <w:t>Juruá</w:t>
      </w:r>
      <w:proofErr w:type="spellEnd"/>
      <w:r w:rsidRPr="0082758F">
        <w:rPr>
          <w:rFonts w:ascii="Times" w:hAnsi="Times"/>
          <w:highlight w:val="white"/>
        </w:rPr>
        <w:t>, 2002.</w:t>
      </w:r>
    </w:p>
    <w:p w14:paraId="20CC15C3" w14:textId="77777777" w:rsidR="00F766BE" w:rsidRPr="0082758F" w:rsidRDefault="00F766BE" w:rsidP="00F766BE">
      <w:pPr>
        <w:jc w:val="both"/>
        <w:rPr>
          <w:rFonts w:ascii="Times" w:hAnsi="Times"/>
          <w:highlight w:val="white"/>
        </w:rPr>
      </w:pPr>
    </w:p>
    <w:p w14:paraId="506BAB23" w14:textId="77777777" w:rsidR="00F766BE" w:rsidRPr="0082758F" w:rsidRDefault="00F766BE" w:rsidP="00F766BE">
      <w:pPr>
        <w:spacing w:after="213"/>
        <w:jc w:val="both"/>
        <w:rPr>
          <w:rFonts w:ascii="Times" w:hAnsi="Times"/>
        </w:rPr>
      </w:pPr>
      <w:r w:rsidRPr="0082758F">
        <w:rPr>
          <w:rFonts w:ascii="Times" w:hAnsi="Times"/>
        </w:rPr>
        <w:t>PRZEWORSKI, Adam; STOKES, Susan C; and MANIN, Bernard. “Democracy, Accountability, and Representation.” Cambridge: Cambridge University Press. 1999.</w:t>
      </w:r>
    </w:p>
    <w:p w14:paraId="4D913AA0" w14:textId="77777777" w:rsidR="00F766BE" w:rsidRPr="0082758F" w:rsidRDefault="00F766BE" w:rsidP="00F766BE">
      <w:pPr>
        <w:spacing w:after="240"/>
        <w:jc w:val="both"/>
        <w:rPr>
          <w:rFonts w:ascii="Times" w:hAnsi="Times"/>
        </w:rPr>
      </w:pPr>
      <w:r w:rsidRPr="0082758F">
        <w:rPr>
          <w:rFonts w:ascii="Times" w:hAnsi="Times"/>
        </w:rPr>
        <w:t>QUETELET, A. “A treatise on man and the development of his faculties.” Edinburgh: William and Robert Chambers Pubs, 1842.</w:t>
      </w:r>
    </w:p>
    <w:p w14:paraId="5782EEF4" w14:textId="77777777" w:rsidR="00F766BE" w:rsidRPr="00846967" w:rsidRDefault="00F766BE" w:rsidP="00F766BE">
      <w:pPr>
        <w:spacing w:after="213"/>
        <w:jc w:val="both"/>
        <w:rPr>
          <w:rFonts w:ascii="Times" w:hAnsi="Times"/>
          <w:lang w:val="pt-BR"/>
        </w:rPr>
      </w:pPr>
      <w:r w:rsidRPr="00E04330">
        <w:rPr>
          <w:rFonts w:ascii="Times" w:hAnsi="Times"/>
          <w:lang w:val="pt-BR"/>
        </w:rPr>
        <w:t xml:space="preserve">RAMÃO, Fernanda Pamplona; WADI, </w:t>
      </w:r>
      <w:proofErr w:type="spellStart"/>
      <w:r w:rsidRPr="00E04330">
        <w:rPr>
          <w:rFonts w:ascii="Times" w:hAnsi="Times"/>
          <w:lang w:val="pt-BR"/>
        </w:rPr>
        <w:t>Yonissa</w:t>
      </w:r>
      <w:proofErr w:type="spellEnd"/>
      <w:r w:rsidRPr="00E04330">
        <w:rPr>
          <w:rFonts w:ascii="Times" w:hAnsi="Times"/>
          <w:lang w:val="pt-BR"/>
        </w:rPr>
        <w:t xml:space="preserve"> </w:t>
      </w:r>
      <w:proofErr w:type="spellStart"/>
      <w:r w:rsidRPr="00E04330">
        <w:rPr>
          <w:rFonts w:ascii="Times" w:hAnsi="Times"/>
          <w:lang w:val="pt-BR"/>
        </w:rPr>
        <w:t>Marmitt</w:t>
      </w:r>
      <w:proofErr w:type="spellEnd"/>
      <w:r w:rsidRPr="00E04330">
        <w:rPr>
          <w:rFonts w:ascii="Times" w:hAnsi="Times"/>
          <w:lang w:val="pt-BR"/>
        </w:rPr>
        <w:t xml:space="preserve">. </w:t>
      </w:r>
      <w:r w:rsidRPr="00846967">
        <w:rPr>
          <w:rFonts w:ascii="Times" w:hAnsi="Times"/>
          <w:lang w:val="pt-BR"/>
        </w:rPr>
        <w:t xml:space="preserve">(2010) </w:t>
      </w:r>
      <w:proofErr w:type="gramStart"/>
      <w:r w:rsidRPr="00846967">
        <w:rPr>
          <w:rFonts w:ascii="Times" w:hAnsi="Times"/>
          <w:lang w:val="pt-BR"/>
        </w:rPr>
        <w:t>“ Espaço</w:t>
      </w:r>
      <w:proofErr w:type="gramEnd"/>
      <w:r w:rsidRPr="00846967">
        <w:rPr>
          <w:rFonts w:ascii="Times" w:hAnsi="Times"/>
          <w:lang w:val="pt-BR"/>
        </w:rPr>
        <w:t xml:space="preserve"> urbano e criminalidade violenta: análise da distribuição espacial dos homicídios no município de Cascavel/PR.” Revista Sociologia Política, v. 18, n. 35, p. 207-230, Curitiba, fev. 2010. </w:t>
      </w:r>
    </w:p>
    <w:p w14:paraId="5515F6E2"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RATTON, J. L.; GALVÃO, C.; FERNANDEZ, M. O Pacto pela Vida e a redução de homicídios em Pernambuco. Instituto Igarapé: </w:t>
      </w:r>
      <w:r w:rsidRPr="00846967">
        <w:rPr>
          <w:rFonts w:ascii="Times" w:hAnsi="Times"/>
          <w:i/>
          <w:iCs/>
          <w:lang w:val="pt-BR"/>
        </w:rPr>
        <w:t>Artigo Estratégico</w:t>
      </w:r>
      <w:r w:rsidRPr="00846967">
        <w:rPr>
          <w:rFonts w:ascii="Times" w:hAnsi="Times"/>
          <w:lang w:val="pt-BR"/>
        </w:rPr>
        <w:t xml:space="preserve">, 2014. Disponível em </w:t>
      </w:r>
      <w:hyperlink r:id="rId11"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igarape.org.br</w:t>
        </w:r>
        <w:proofErr w:type="spellEnd"/>
        <w:r w:rsidRPr="00846967">
          <w:rPr>
            <w:rStyle w:val="Hyperlink"/>
            <w:rFonts w:ascii="Times" w:hAnsi="Times"/>
            <w:lang w:val="pt-BR"/>
          </w:rPr>
          <w:t>/</w:t>
        </w:r>
        <w:proofErr w:type="spellStart"/>
        <w:r w:rsidRPr="00846967">
          <w:rPr>
            <w:rStyle w:val="Hyperlink"/>
            <w:rFonts w:ascii="Times" w:hAnsi="Times"/>
            <w:lang w:val="pt-BR"/>
          </w:rPr>
          <w:t>wp-content</w:t>
        </w:r>
        <w:proofErr w:type="spellEnd"/>
        <w:r w:rsidRPr="00846967">
          <w:rPr>
            <w:rStyle w:val="Hyperlink"/>
            <w:rFonts w:ascii="Times" w:hAnsi="Times"/>
            <w:lang w:val="pt-BR"/>
          </w:rPr>
          <w:t>/uploads/2014/07/artigo-8-p2.pdf</w:t>
        </w:r>
      </w:hyperlink>
      <w:r w:rsidRPr="00846967">
        <w:rPr>
          <w:rFonts w:ascii="Times" w:hAnsi="Times"/>
          <w:lang w:val="pt-BR"/>
        </w:rPr>
        <w:t xml:space="preserve">  Acesso em: 18 </w:t>
      </w:r>
      <w:proofErr w:type="spellStart"/>
      <w:r w:rsidRPr="00846967">
        <w:rPr>
          <w:rFonts w:ascii="Times" w:hAnsi="Times"/>
          <w:lang w:val="pt-BR"/>
        </w:rPr>
        <w:t>Jun</w:t>
      </w:r>
      <w:proofErr w:type="spellEnd"/>
      <w:r w:rsidRPr="00846967">
        <w:rPr>
          <w:rFonts w:ascii="Times" w:hAnsi="Times"/>
          <w:lang w:val="pt-BR"/>
        </w:rPr>
        <w:t xml:space="preserve"> 2016. </w:t>
      </w:r>
    </w:p>
    <w:p w14:paraId="46AD19B0" w14:textId="77777777" w:rsidR="00F766BE" w:rsidRPr="00846967" w:rsidRDefault="00F766BE" w:rsidP="00F766BE">
      <w:pPr>
        <w:jc w:val="both"/>
        <w:rPr>
          <w:rFonts w:ascii="Times" w:hAnsi="Times"/>
          <w:lang w:val="pt-BR"/>
        </w:rPr>
      </w:pPr>
      <w:r w:rsidRPr="00846967">
        <w:rPr>
          <w:rFonts w:ascii="Times" w:hAnsi="Times"/>
          <w:lang w:val="pt-BR"/>
        </w:rPr>
        <w:t xml:space="preserve">RIBEIRO, Eduardo. CANO, </w:t>
      </w:r>
      <w:proofErr w:type="spellStart"/>
      <w:r w:rsidRPr="00846967">
        <w:rPr>
          <w:rFonts w:ascii="Times" w:hAnsi="Times"/>
          <w:lang w:val="pt-BR"/>
        </w:rPr>
        <w:t>Ignacio</w:t>
      </w:r>
      <w:proofErr w:type="spellEnd"/>
      <w:r w:rsidRPr="00846967">
        <w:rPr>
          <w:rFonts w:ascii="Times" w:hAnsi="Times"/>
          <w:lang w:val="pt-BR"/>
        </w:rPr>
        <w:t xml:space="preserve">. “Vitimização letal e desigualdade no Brasil Evidências em nível municipal.” Revista </w:t>
      </w:r>
      <w:proofErr w:type="spellStart"/>
      <w:r w:rsidRPr="00846967">
        <w:rPr>
          <w:rFonts w:ascii="Times" w:hAnsi="Times"/>
          <w:lang w:val="pt-BR"/>
        </w:rPr>
        <w:t>Civitas</w:t>
      </w:r>
      <w:proofErr w:type="spellEnd"/>
      <w:r w:rsidRPr="00846967">
        <w:rPr>
          <w:rFonts w:ascii="Times" w:hAnsi="Times"/>
          <w:lang w:val="pt-BR"/>
        </w:rPr>
        <w:t>, Porto Alegre, v. 16, n. 2, p. 285-305, abr.-jun. 2016.</w:t>
      </w:r>
    </w:p>
    <w:p w14:paraId="79BF49C1" w14:textId="77777777" w:rsidR="00F766BE" w:rsidRPr="00846967" w:rsidRDefault="00F766BE" w:rsidP="00F766BE">
      <w:pPr>
        <w:jc w:val="both"/>
        <w:rPr>
          <w:rFonts w:ascii="Times" w:hAnsi="Times"/>
          <w:lang w:val="pt-BR"/>
        </w:rPr>
      </w:pPr>
    </w:p>
    <w:p w14:paraId="3A7D62A1"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SAMPAIO, Thiago. “Popularidade Presidencial: Análise dos </w:t>
      </w:r>
      <w:proofErr w:type="spellStart"/>
      <w:r w:rsidRPr="00846967">
        <w:rPr>
          <w:rFonts w:ascii="Times" w:hAnsi="Times"/>
          <w:lang w:val="pt-BR"/>
        </w:rPr>
        <w:t>Microfundamentos</w:t>
      </w:r>
      <w:proofErr w:type="spellEnd"/>
      <w:r w:rsidRPr="00846967">
        <w:rPr>
          <w:rFonts w:ascii="Times" w:hAnsi="Times"/>
          <w:lang w:val="pt-BR"/>
        </w:rPr>
        <w:t xml:space="preserve"> do Suporte Público da presidente Dilma Rousseff.” (tese apresentada ao Programa de Pós-Graduação em Ciência Política); UFMG, 2014.</w:t>
      </w:r>
    </w:p>
    <w:p w14:paraId="773D9B84" w14:textId="77777777" w:rsidR="00F766BE" w:rsidRPr="00846967" w:rsidRDefault="00F766BE" w:rsidP="00F766BE">
      <w:pPr>
        <w:spacing w:after="213"/>
        <w:jc w:val="both"/>
        <w:rPr>
          <w:rFonts w:ascii="Times" w:hAnsi="Times"/>
          <w:lang w:val="pt-BR"/>
        </w:rPr>
      </w:pPr>
      <w:r w:rsidRPr="0082758F">
        <w:rPr>
          <w:rFonts w:ascii="Times" w:hAnsi="Times"/>
        </w:rPr>
        <w:lastRenderedPageBreak/>
        <w:t xml:space="preserve">SINGER, Matthew M. “Who says It’s the Economy? Cross-National and Cross-Individual Variation in the Salience od Economic Performance.” </w:t>
      </w:r>
      <w:proofErr w:type="spellStart"/>
      <w:r w:rsidRPr="00846967">
        <w:rPr>
          <w:rFonts w:ascii="Times" w:hAnsi="Times"/>
          <w:lang w:val="pt-BR"/>
        </w:rPr>
        <w:t>Comparative</w:t>
      </w:r>
      <w:proofErr w:type="spellEnd"/>
      <w:r w:rsidRPr="00846967">
        <w:rPr>
          <w:rFonts w:ascii="Times" w:hAnsi="Times"/>
          <w:lang w:val="pt-BR"/>
        </w:rPr>
        <w:t xml:space="preserve"> </w:t>
      </w:r>
      <w:proofErr w:type="spellStart"/>
      <w:r w:rsidRPr="00846967">
        <w:rPr>
          <w:rFonts w:ascii="Times" w:hAnsi="Times"/>
          <w:lang w:val="pt-BR"/>
        </w:rPr>
        <w:t>Political</w:t>
      </w:r>
      <w:proofErr w:type="spellEnd"/>
      <w:r w:rsidRPr="00846967">
        <w:rPr>
          <w:rFonts w:ascii="Times" w:hAnsi="Times"/>
          <w:lang w:val="pt-BR"/>
        </w:rPr>
        <w:t xml:space="preserve"> </w:t>
      </w:r>
      <w:proofErr w:type="spellStart"/>
      <w:r w:rsidRPr="00846967">
        <w:rPr>
          <w:rFonts w:ascii="Times" w:hAnsi="Times"/>
          <w:lang w:val="pt-BR"/>
        </w:rPr>
        <w:t>Studies</w:t>
      </w:r>
      <w:proofErr w:type="spellEnd"/>
      <w:r w:rsidRPr="00846967">
        <w:rPr>
          <w:rFonts w:ascii="Times" w:hAnsi="Times"/>
          <w:lang w:val="pt-BR"/>
        </w:rPr>
        <w:t>, 44:284-312, 2011.</w:t>
      </w:r>
    </w:p>
    <w:p w14:paraId="11841FC6" w14:textId="77777777" w:rsidR="00F766BE" w:rsidRPr="00846967" w:rsidRDefault="00F766BE" w:rsidP="00F766BE">
      <w:pPr>
        <w:spacing w:after="213"/>
        <w:jc w:val="both"/>
        <w:rPr>
          <w:rFonts w:ascii="Times" w:hAnsi="Times"/>
          <w:lang w:val="pt-BR"/>
        </w:rPr>
      </w:pPr>
      <w:r w:rsidRPr="00846967">
        <w:rPr>
          <w:rFonts w:ascii="Times" w:hAnsi="Times"/>
          <w:lang w:val="pt-BR"/>
        </w:rPr>
        <w:t>SOARES, G. A. D. “O sentimento de insegurança: teorias, hipóteses e dados.” In: DUARTE, M. S. de B. (Coord.); PINTO, A. S.; CAMPAGNAC, V. (</w:t>
      </w:r>
      <w:proofErr w:type="spellStart"/>
      <w:r w:rsidRPr="00846967">
        <w:rPr>
          <w:rFonts w:ascii="Times" w:hAnsi="Times"/>
          <w:lang w:val="pt-BR"/>
        </w:rPr>
        <w:t>Orgs</w:t>
      </w:r>
      <w:proofErr w:type="spellEnd"/>
      <w:r w:rsidRPr="00846967">
        <w:rPr>
          <w:rFonts w:ascii="Times" w:hAnsi="Times"/>
          <w:lang w:val="pt-BR"/>
        </w:rPr>
        <w:t xml:space="preserve">.). Pesquisa de condições de vida e vitimização de 2007. Rio de Janeiro: Rio Segurança, 2008. </w:t>
      </w:r>
    </w:p>
    <w:p w14:paraId="14C3BC7C" w14:textId="77777777" w:rsidR="00F766BE" w:rsidRPr="00846967" w:rsidRDefault="00F766BE" w:rsidP="00F766BE">
      <w:pPr>
        <w:spacing w:after="213"/>
        <w:jc w:val="both"/>
        <w:rPr>
          <w:rFonts w:ascii="Times" w:hAnsi="Times"/>
          <w:lang w:val="pt-BR"/>
        </w:rPr>
      </w:pPr>
      <w:r w:rsidRPr="0082758F">
        <w:rPr>
          <w:rFonts w:ascii="Times" w:hAnsi="Times"/>
        </w:rPr>
        <w:t xml:space="preserve">SOUTO, </w:t>
      </w:r>
      <w:proofErr w:type="spellStart"/>
      <w:r w:rsidRPr="0082758F">
        <w:rPr>
          <w:rFonts w:ascii="Times" w:hAnsi="Times"/>
        </w:rPr>
        <w:t>Rayone</w:t>
      </w:r>
      <w:proofErr w:type="spellEnd"/>
      <w:r w:rsidRPr="0082758F">
        <w:rPr>
          <w:rFonts w:ascii="Times" w:hAnsi="Times"/>
        </w:rPr>
        <w:t xml:space="preserve"> M. C. V., et al. </w:t>
      </w:r>
      <w:r w:rsidRPr="00A73C83">
        <w:rPr>
          <w:rFonts w:ascii="Times" w:hAnsi="Times"/>
          <w:lang w:val="pt-BR"/>
        </w:rPr>
        <w:t xml:space="preserve">“Violência de gênero: comparação da mortalidade por agressão em mulheres com e sem notificação prévia de violência.” </w:t>
      </w:r>
      <w:r w:rsidRPr="00846967">
        <w:rPr>
          <w:rFonts w:ascii="Times" w:hAnsi="Times"/>
          <w:lang w:val="pt-BR"/>
        </w:rPr>
        <w:t>2012. Disponível em: &lt;</w:t>
      </w:r>
      <w:hyperlink r:id="rId12">
        <w:r w:rsidRPr="00846967">
          <w:rPr>
            <w:rFonts w:ascii="Times" w:hAnsi="Times"/>
            <w:u w:val="single"/>
            <w:lang w:val="pt-BR"/>
          </w:rPr>
          <w:t>http://www.scielo.br/pdf/csc/v22n9/1413-8123-csc-22-09-2929.pdf</w:t>
        </w:r>
      </w:hyperlink>
      <w:r w:rsidRPr="00846967">
        <w:rPr>
          <w:rFonts w:ascii="Times" w:hAnsi="Times"/>
          <w:lang w:val="pt-BR"/>
        </w:rPr>
        <w:t xml:space="preserve">&gt; </w:t>
      </w:r>
    </w:p>
    <w:p w14:paraId="34229473" w14:textId="77777777" w:rsidR="00F766BE" w:rsidRPr="00846967" w:rsidRDefault="00F766BE" w:rsidP="00F76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40"/>
        <w:jc w:val="both"/>
        <w:rPr>
          <w:rFonts w:ascii="Times" w:hAnsi="Times"/>
          <w:lang w:val="pt-BR"/>
        </w:rPr>
      </w:pPr>
      <w:r w:rsidRPr="00846967">
        <w:rPr>
          <w:rFonts w:ascii="Times" w:hAnsi="Times"/>
          <w:lang w:val="pt-BR"/>
        </w:rPr>
        <w:t xml:space="preserve">SOUZA, M. J. L. 2004. “Alguns aspectos da dinâmica recente da urbanização brasileira.” </w:t>
      </w:r>
      <w:proofErr w:type="gramStart"/>
      <w:r w:rsidRPr="00846967">
        <w:rPr>
          <w:rFonts w:ascii="Times" w:hAnsi="Times"/>
          <w:i/>
          <w:iCs/>
          <w:lang w:val="pt-BR"/>
        </w:rPr>
        <w:t xml:space="preserve">In </w:t>
      </w:r>
      <w:r w:rsidRPr="00846967">
        <w:rPr>
          <w:rFonts w:ascii="Times" w:hAnsi="Times"/>
          <w:lang w:val="pt-BR"/>
        </w:rPr>
        <w:t>:</w:t>
      </w:r>
      <w:proofErr w:type="gramEnd"/>
      <w:r w:rsidRPr="00846967">
        <w:rPr>
          <w:rFonts w:ascii="Times" w:hAnsi="Times"/>
          <w:lang w:val="pt-BR"/>
        </w:rPr>
        <w:t xml:space="preserve"> FERNANDES, E. &amp; VALENÇA, M. (</w:t>
      </w:r>
      <w:proofErr w:type="spellStart"/>
      <w:r w:rsidRPr="00846967">
        <w:rPr>
          <w:rFonts w:ascii="Times" w:hAnsi="Times"/>
          <w:lang w:val="pt-BR"/>
        </w:rPr>
        <w:t>orgs</w:t>
      </w:r>
      <w:proofErr w:type="spellEnd"/>
      <w:r w:rsidRPr="00846967">
        <w:rPr>
          <w:rFonts w:ascii="Times" w:hAnsi="Times"/>
          <w:lang w:val="pt-BR"/>
        </w:rPr>
        <w:t xml:space="preserve">.). </w:t>
      </w:r>
      <w:r w:rsidRPr="00846967">
        <w:rPr>
          <w:rFonts w:ascii="Times" w:hAnsi="Times"/>
          <w:i/>
          <w:iCs/>
          <w:lang w:val="pt-BR"/>
        </w:rPr>
        <w:t>Brasil urbano</w:t>
      </w:r>
      <w:r w:rsidRPr="00846967">
        <w:rPr>
          <w:rFonts w:ascii="Times" w:hAnsi="Times"/>
          <w:lang w:val="pt-BR"/>
        </w:rPr>
        <w:t xml:space="preserve">. Rio de </w:t>
      </w:r>
      <w:proofErr w:type="gramStart"/>
      <w:r w:rsidRPr="00846967">
        <w:rPr>
          <w:rFonts w:ascii="Times" w:hAnsi="Times"/>
          <w:lang w:val="pt-BR"/>
        </w:rPr>
        <w:t>Janeiro :</w:t>
      </w:r>
      <w:proofErr w:type="gramEnd"/>
      <w:r w:rsidRPr="00846967">
        <w:rPr>
          <w:rFonts w:ascii="Times" w:hAnsi="Times"/>
          <w:lang w:val="pt-BR"/>
        </w:rPr>
        <w:t xml:space="preserve"> </w:t>
      </w:r>
      <w:proofErr w:type="spellStart"/>
      <w:r w:rsidRPr="00846967">
        <w:rPr>
          <w:rFonts w:ascii="Times" w:hAnsi="Times"/>
          <w:lang w:val="pt-BR"/>
        </w:rPr>
        <w:t>Mauad</w:t>
      </w:r>
      <w:proofErr w:type="spellEnd"/>
      <w:r w:rsidRPr="00846967">
        <w:rPr>
          <w:rFonts w:ascii="Times" w:hAnsi="Times"/>
          <w:lang w:val="pt-BR"/>
        </w:rPr>
        <w:t xml:space="preserve">. </w:t>
      </w:r>
    </w:p>
    <w:p w14:paraId="2DA5CA7B"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SOUZA, Leticia G; PEIXOTO, Betânia; LIMA, Renato Sérgio. “Uma análise sistêmica: vitimização e políticas de segurança em São Paulo.” Revista do Serviço Público Brasília 63 (2): 217-236 </w:t>
      </w:r>
      <w:proofErr w:type="spellStart"/>
      <w:r w:rsidRPr="00846967">
        <w:rPr>
          <w:rFonts w:ascii="Times" w:hAnsi="Times"/>
          <w:lang w:val="pt-BR"/>
        </w:rPr>
        <w:t>abr</w:t>
      </w:r>
      <w:proofErr w:type="spellEnd"/>
      <w:r w:rsidRPr="00846967">
        <w:rPr>
          <w:rFonts w:ascii="Times" w:hAnsi="Times"/>
          <w:lang w:val="pt-BR"/>
        </w:rPr>
        <w:t>/</w:t>
      </w:r>
      <w:proofErr w:type="spellStart"/>
      <w:r w:rsidRPr="00846967">
        <w:rPr>
          <w:rFonts w:ascii="Times" w:hAnsi="Times"/>
          <w:lang w:val="pt-BR"/>
        </w:rPr>
        <w:t>jun</w:t>
      </w:r>
      <w:proofErr w:type="spellEnd"/>
      <w:r w:rsidRPr="00846967">
        <w:rPr>
          <w:rFonts w:ascii="Times" w:hAnsi="Times"/>
          <w:lang w:val="pt-BR"/>
        </w:rPr>
        <w:t xml:space="preserve"> 2012.</w:t>
      </w:r>
    </w:p>
    <w:p w14:paraId="4C55AE32" w14:textId="77777777" w:rsidR="00F766BE" w:rsidRPr="0082758F" w:rsidRDefault="00F766BE" w:rsidP="00F766BE">
      <w:pPr>
        <w:spacing w:after="213"/>
        <w:jc w:val="both"/>
        <w:rPr>
          <w:rFonts w:ascii="Times" w:hAnsi="Times"/>
        </w:rPr>
      </w:pPr>
      <w:r w:rsidRPr="00846967">
        <w:rPr>
          <w:rFonts w:ascii="Times" w:hAnsi="Times"/>
          <w:lang w:val="pt-BR"/>
        </w:rPr>
        <w:t xml:space="preserve">TORO, </w:t>
      </w:r>
      <w:proofErr w:type="spellStart"/>
      <w:r w:rsidRPr="00846967">
        <w:rPr>
          <w:rFonts w:ascii="Times" w:hAnsi="Times"/>
          <w:lang w:val="pt-BR"/>
        </w:rPr>
        <w:t>Weily</w:t>
      </w:r>
      <w:proofErr w:type="spellEnd"/>
      <w:r w:rsidRPr="00846967">
        <w:rPr>
          <w:rFonts w:ascii="Times" w:hAnsi="Times"/>
          <w:lang w:val="pt-BR"/>
        </w:rPr>
        <w:t xml:space="preserve">; TIGRE, Robson; SAMPAIO, Breno. </w:t>
      </w:r>
      <w:r w:rsidRPr="0082758F">
        <w:rPr>
          <w:rFonts w:ascii="Times" w:hAnsi="Times"/>
        </w:rPr>
        <w:t>“Ambient light and Homicides.” working paper. 2016.</w:t>
      </w:r>
    </w:p>
    <w:p w14:paraId="0E088205" w14:textId="77777777" w:rsidR="00F766BE" w:rsidRPr="0082758F" w:rsidRDefault="00F766BE" w:rsidP="00F766BE">
      <w:pPr>
        <w:spacing w:after="213"/>
        <w:jc w:val="both"/>
        <w:rPr>
          <w:rFonts w:ascii="Times" w:hAnsi="Times"/>
        </w:rPr>
      </w:pPr>
      <w:r w:rsidRPr="0082758F">
        <w:rPr>
          <w:rFonts w:ascii="Times" w:hAnsi="Times"/>
        </w:rPr>
        <w:t xml:space="preserve">UNITED NATIONS OFFICE ON DRUGS AND CRIME; UNITED NATIONS ECONOMIC COMMISSION FOR EUROPE. Manual on victimization surveys. Geneva, 2010. </w:t>
      </w:r>
      <w:proofErr w:type="spellStart"/>
      <w:r w:rsidRPr="0082758F">
        <w:rPr>
          <w:rFonts w:ascii="Times" w:hAnsi="Times"/>
        </w:rPr>
        <w:t>Disponível</w:t>
      </w:r>
      <w:proofErr w:type="spellEnd"/>
      <w:r w:rsidRPr="0082758F">
        <w:rPr>
          <w:rFonts w:ascii="Times" w:hAnsi="Times"/>
        </w:rPr>
        <w:t xml:space="preserve"> </w:t>
      </w:r>
      <w:proofErr w:type="spellStart"/>
      <w:r w:rsidRPr="0082758F">
        <w:rPr>
          <w:rFonts w:ascii="Times" w:hAnsi="Times"/>
        </w:rPr>
        <w:t>em</w:t>
      </w:r>
      <w:proofErr w:type="spellEnd"/>
      <w:r w:rsidRPr="0082758F">
        <w:rPr>
          <w:rFonts w:ascii="Times" w:hAnsi="Times"/>
        </w:rPr>
        <w:t>: &lt;http://</w:t>
      </w:r>
      <w:proofErr w:type="spellStart"/>
      <w:r w:rsidRPr="0082758F">
        <w:rPr>
          <w:rFonts w:ascii="Times" w:hAnsi="Times"/>
        </w:rPr>
        <w:t>www.unicri.it</w:t>
      </w:r>
      <w:proofErr w:type="spellEnd"/>
      <w:r w:rsidRPr="0082758F">
        <w:rPr>
          <w:rFonts w:ascii="Times" w:hAnsi="Times"/>
        </w:rPr>
        <w:t xml:space="preserve">/institute&gt; </w:t>
      </w:r>
    </w:p>
    <w:p w14:paraId="7770A2B9" w14:textId="77777777" w:rsidR="00F766BE" w:rsidRPr="00846967" w:rsidRDefault="00F766BE" w:rsidP="00F766BE">
      <w:pPr>
        <w:spacing w:after="213"/>
        <w:jc w:val="both"/>
        <w:rPr>
          <w:rFonts w:ascii="Times" w:hAnsi="Times"/>
          <w:lang w:val="pt-BR"/>
        </w:rPr>
      </w:pPr>
      <w:r w:rsidRPr="0082758F">
        <w:rPr>
          <w:rFonts w:ascii="Times" w:hAnsi="Times"/>
        </w:rPr>
        <w:t xml:space="preserve">UNITED NATIONS OFFICE ON DRUGS AND CRIME; Geneva, 2012. </w:t>
      </w:r>
      <w:r w:rsidRPr="00846967">
        <w:rPr>
          <w:rFonts w:ascii="Times" w:hAnsi="Times"/>
          <w:lang w:val="pt-BR"/>
        </w:rPr>
        <w:t xml:space="preserve">Disponível em: </w:t>
      </w:r>
      <w:hyperlink r:id="rId13"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www.unicri.it</w:t>
        </w:r>
        <w:proofErr w:type="spellEnd"/>
        <w:r w:rsidRPr="00846967">
          <w:rPr>
            <w:rStyle w:val="Hyperlink"/>
            <w:rFonts w:ascii="Times" w:hAnsi="Times"/>
            <w:lang w:val="pt-BR"/>
          </w:rPr>
          <w:t>/</w:t>
        </w:r>
        <w:proofErr w:type="spellStart"/>
        <w:r w:rsidRPr="00846967">
          <w:rPr>
            <w:rStyle w:val="Hyperlink"/>
            <w:rFonts w:ascii="Times" w:hAnsi="Times"/>
            <w:lang w:val="pt-BR"/>
          </w:rPr>
          <w:t>institute</w:t>
        </w:r>
        <w:proofErr w:type="spellEnd"/>
      </w:hyperlink>
    </w:p>
    <w:p w14:paraId="371F9A27" w14:textId="77777777" w:rsidR="00F766BE" w:rsidRPr="00846967" w:rsidRDefault="00F766BE" w:rsidP="00F766BE">
      <w:pPr>
        <w:autoSpaceDE w:val="0"/>
        <w:autoSpaceDN w:val="0"/>
        <w:adjustRightInd w:val="0"/>
        <w:spacing w:after="240"/>
        <w:jc w:val="both"/>
        <w:rPr>
          <w:rFonts w:ascii="Times" w:hAnsi="Times"/>
          <w:lang w:val="pt-BR"/>
        </w:rPr>
      </w:pPr>
      <w:r w:rsidRPr="0082758F">
        <w:rPr>
          <w:rFonts w:ascii="Times" w:hAnsi="Times"/>
        </w:rPr>
        <w:t>VISCONTI, Giancarlo. “</w:t>
      </w:r>
      <w:r w:rsidRPr="0082758F">
        <w:rPr>
          <w:rFonts w:ascii="Times" w:eastAsiaTheme="minorHAnsi" w:hAnsi="Times" w:cs="Times"/>
          <w:color w:val="000000"/>
        </w:rPr>
        <w:t>Policy Preferences after Crime Victimization: Panel and Survey Evidence from Latin America.”</w:t>
      </w:r>
      <w:r w:rsidRPr="0082758F">
        <w:rPr>
          <w:rFonts w:ascii="Times" w:hAnsi="Times"/>
        </w:rPr>
        <w:t xml:space="preserve"> </w:t>
      </w:r>
      <w:r w:rsidRPr="00846967">
        <w:rPr>
          <w:rFonts w:ascii="Times" w:hAnsi="Times"/>
          <w:lang w:val="pt-BR"/>
        </w:rPr>
        <w:t xml:space="preserve">Columbia </w:t>
      </w:r>
      <w:proofErr w:type="spellStart"/>
      <w:r w:rsidRPr="00846967">
        <w:rPr>
          <w:rFonts w:ascii="Times" w:hAnsi="Times"/>
          <w:lang w:val="pt-BR"/>
        </w:rPr>
        <w:t>University</w:t>
      </w:r>
      <w:proofErr w:type="spellEnd"/>
      <w:r w:rsidRPr="00846967">
        <w:rPr>
          <w:rFonts w:ascii="Times" w:hAnsi="Times"/>
          <w:lang w:val="pt-BR"/>
        </w:rPr>
        <w:t xml:space="preserve">, 2017. Disponível em:   </w:t>
      </w:r>
      <w:hyperlink r:id="rId14"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giancarlovisconti.com</w:t>
        </w:r>
        <w:proofErr w:type="spellEnd"/>
        <w:r w:rsidRPr="00846967">
          <w:rPr>
            <w:rStyle w:val="Hyperlink"/>
            <w:rFonts w:ascii="Times" w:hAnsi="Times"/>
            <w:lang w:val="pt-BR"/>
          </w:rPr>
          <w:t>/</w:t>
        </w:r>
        <w:proofErr w:type="spellStart"/>
        <w:r w:rsidRPr="00846967">
          <w:rPr>
            <w:rStyle w:val="Hyperlink"/>
            <w:rFonts w:ascii="Times" w:hAnsi="Times"/>
            <w:lang w:val="pt-BR"/>
          </w:rPr>
          <w:t>pdfs</w:t>
        </w:r>
        <w:proofErr w:type="spellEnd"/>
        <w:r w:rsidRPr="00846967">
          <w:rPr>
            <w:rStyle w:val="Hyperlink"/>
            <w:rFonts w:ascii="Times" w:hAnsi="Times"/>
            <w:lang w:val="pt-BR"/>
          </w:rPr>
          <w:t>/Visconti.2017.Crime.pdf</w:t>
        </w:r>
      </w:hyperlink>
      <w:r w:rsidRPr="00846967">
        <w:rPr>
          <w:rFonts w:ascii="Times" w:hAnsi="Times"/>
          <w:lang w:val="pt-BR"/>
        </w:rPr>
        <w:t xml:space="preserve"> </w:t>
      </w:r>
    </w:p>
    <w:p w14:paraId="5269A940" w14:textId="77777777" w:rsidR="00F766BE" w:rsidRPr="00846967" w:rsidRDefault="00F766BE" w:rsidP="00F766BE">
      <w:pPr>
        <w:spacing w:after="213"/>
        <w:jc w:val="both"/>
        <w:rPr>
          <w:rFonts w:ascii="Times" w:hAnsi="Times"/>
          <w:lang w:val="pt-BR"/>
        </w:rPr>
      </w:pPr>
      <w:r w:rsidRPr="00DA2C78">
        <w:rPr>
          <w:rFonts w:ascii="Times" w:hAnsi="Times"/>
        </w:rPr>
        <w:t xml:space="preserve">VOORS, </w:t>
      </w:r>
      <w:proofErr w:type="spellStart"/>
      <w:r w:rsidRPr="00DA2C78">
        <w:rPr>
          <w:rFonts w:ascii="Times" w:hAnsi="Times"/>
        </w:rPr>
        <w:t>Maarten.J</w:t>
      </w:r>
      <w:proofErr w:type="spellEnd"/>
      <w:r w:rsidRPr="00DA2C78">
        <w:rPr>
          <w:rFonts w:ascii="Times" w:hAnsi="Times"/>
        </w:rPr>
        <w:t xml:space="preserve">; NILLESEN, Eleonora E. M; VERWINP. </w:t>
      </w:r>
      <w:r w:rsidRPr="0082758F">
        <w:rPr>
          <w:rFonts w:ascii="Times" w:hAnsi="Times"/>
        </w:rPr>
        <w:t xml:space="preserve">Philip; ERWIN, H. </w:t>
      </w:r>
      <w:proofErr w:type="spellStart"/>
      <w:r w:rsidRPr="0082758F">
        <w:rPr>
          <w:rFonts w:ascii="Times" w:hAnsi="Times"/>
        </w:rPr>
        <w:t>Bulte</w:t>
      </w:r>
      <w:proofErr w:type="spellEnd"/>
      <w:r w:rsidRPr="0082758F">
        <w:rPr>
          <w:rFonts w:ascii="Times" w:hAnsi="Times"/>
        </w:rPr>
        <w:t xml:space="preserve">; LENSINK, Robert; SOEST, </w:t>
      </w:r>
      <w:proofErr w:type="spellStart"/>
      <w:r w:rsidRPr="0082758F">
        <w:rPr>
          <w:rFonts w:ascii="Times" w:hAnsi="Times"/>
        </w:rPr>
        <w:t>Daan</w:t>
      </w:r>
      <w:proofErr w:type="spellEnd"/>
      <w:r w:rsidRPr="0082758F">
        <w:rPr>
          <w:rFonts w:ascii="Times" w:hAnsi="Times"/>
        </w:rPr>
        <w:t xml:space="preserve"> </w:t>
      </w:r>
      <w:proofErr w:type="spellStart"/>
      <w:r w:rsidRPr="0082758F">
        <w:rPr>
          <w:rFonts w:ascii="Times" w:hAnsi="Times"/>
        </w:rPr>
        <w:t>P.van</w:t>
      </w:r>
      <w:proofErr w:type="spellEnd"/>
      <w:r w:rsidRPr="0082758F">
        <w:rPr>
          <w:rFonts w:ascii="Times" w:hAnsi="Times"/>
        </w:rPr>
        <w:t xml:space="preserve">. “Violent conflict and behavior: a field experiment in Burundi. </w:t>
      </w:r>
      <w:r w:rsidRPr="00846967">
        <w:rPr>
          <w:rFonts w:ascii="Times" w:hAnsi="Times"/>
          <w:lang w:val="pt-BR"/>
        </w:rPr>
        <w:t xml:space="preserve">American </w:t>
      </w:r>
      <w:proofErr w:type="spellStart"/>
      <w:r w:rsidRPr="00846967">
        <w:rPr>
          <w:rFonts w:ascii="Times" w:hAnsi="Times"/>
          <w:lang w:val="pt-BR"/>
        </w:rPr>
        <w:t>Economic</w:t>
      </w:r>
      <w:proofErr w:type="spellEnd"/>
      <w:r w:rsidRPr="00846967">
        <w:rPr>
          <w:rFonts w:ascii="Times" w:hAnsi="Times"/>
          <w:lang w:val="pt-BR"/>
        </w:rPr>
        <w:t xml:space="preserve"> </w:t>
      </w:r>
      <w:proofErr w:type="spellStart"/>
      <w:r w:rsidRPr="00846967">
        <w:rPr>
          <w:rFonts w:ascii="Times" w:hAnsi="Times"/>
          <w:lang w:val="pt-BR"/>
        </w:rPr>
        <w:t>Review</w:t>
      </w:r>
      <w:proofErr w:type="spellEnd"/>
      <w:r w:rsidRPr="00846967">
        <w:rPr>
          <w:rFonts w:ascii="Times" w:hAnsi="Times"/>
          <w:lang w:val="pt-BR"/>
        </w:rPr>
        <w:t>, 102: 941-964, 2012.</w:t>
      </w:r>
    </w:p>
    <w:p w14:paraId="3A8EE959" w14:textId="77777777" w:rsidR="00F766BE" w:rsidRPr="00B70D82" w:rsidRDefault="00F766BE" w:rsidP="00F766BE">
      <w:pPr>
        <w:tabs>
          <w:tab w:val="left" w:pos="220"/>
          <w:tab w:val="left" w:pos="720"/>
        </w:tabs>
        <w:autoSpaceDE w:val="0"/>
        <w:autoSpaceDN w:val="0"/>
        <w:adjustRightInd w:val="0"/>
        <w:spacing w:after="240"/>
        <w:jc w:val="both"/>
        <w:rPr>
          <w:rFonts w:ascii="Times" w:hAnsi="Times" w:cs="Times"/>
          <w:color w:val="000000"/>
          <w:sz w:val="26"/>
          <w:szCs w:val="26"/>
          <w:lang w:val="pt-BR"/>
        </w:rPr>
      </w:pPr>
      <w:r w:rsidRPr="00846967">
        <w:rPr>
          <w:rFonts w:ascii="Times" w:hAnsi="Times" w:cs="Times"/>
          <w:color w:val="000000"/>
          <w:sz w:val="26"/>
          <w:szCs w:val="26"/>
          <w:lang w:val="pt-BR"/>
        </w:rPr>
        <w:t xml:space="preserve">ORGANIZAÇÃO MUNDIAL DA SAÚDE; “Relatório Mundial sobre a Prevenção da Violência 2014.” </w:t>
      </w:r>
      <w:r w:rsidRPr="00B70D82">
        <w:rPr>
          <w:rFonts w:ascii="Times" w:hAnsi="Times" w:cs="Times"/>
          <w:color w:val="000000"/>
          <w:sz w:val="26"/>
          <w:szCs w:val="26"/>
          <w:lang w:val="pt-BR"/>
        </w:rPr>
        <w:t xml:space="preserve">2014.                                                Disponível em: </w:t>
      </w:r>
      <w:hyperlink r:id="rId15" w:history="1">
        <w:r w:rsidRPr="00B70D82">
          <w:rPr>
            <w:rStyle w:val="Hyperlink"/>
            <w:rFonts w:ascii="Times" w:hAnsi="Times" w:cs="Times"/>
            <w:sz w:val="26"/>
            <w:szCs w:val="26"/>
            <w:lang w:val="pt-BR"/>
          </w:rPr>
          <w:t>file:///</w:t>
        </w:r>
        <w:proofErr w:type="spellStart"/>
        <w:r w:rsidRPr="00B70D82">
          <w:rPr>
            <w:rStyle w:val="Hyperlink"/>
            <w:rFonts w:ascii="Times" w:hAnsi="Times" w:cs="Times"/>
            <w:sz w:val="26"/>
            <w:szCs w:val="26"/>
            <w:lang w:val="pt-BR"/>
          </w:rPr>
          <w:t>Users</w:t>
        </w:r>
        <w:proofErr w:type="spellEnd"/>
        <w:r w:rsidRPr="00B70D82">
          <w:rPr>
            <w:rStyle w:val="Hyperlink"/>
            <w:rFonts w:ascii="Times" w:hAnsi="Times" w:cs="Times"/>
            <w:sz w:val="26"/>
            <w:szCs w:val="26"/>
            <w:lang w:val="pt-BR"/>
          </w:rPr>
          <w:t>/</w:t>
        </w:r>
        <w:proofErr w:type="spellStart"/>
        <w:r w:rsidRPr="00B70D82">
          <w:rPr>
            <w:rStyle w:val="Hyperlink"/>
            <w:rFonts w:ascii="Times" w:hAnsi="Times" w:cs="Times"/>
            <w:sz w:val="26"/>
            <w:szCs w:val="26"/>
            <w:lang w:val="pt-BR"/>
          </w:rPr>
          <w:t>Pedrofilho</w:t>
        </w:r>
        <w:proofErr w:type="spellEnd"/>
        <w:r w:rsidRPr="00B70D82">
          <w:rPr>
            <w:rStyle w:val="Hyperlink"/>
            <w:rFonts w:ascii="Times" w:hAnsi="Times" w:cs="Times"/>
            <w:sz w:val="26"/>
            <w:szCs w:val="26"/>
            <w:lang w:val="pt-BR"/>
          </w:rPr>
          <w:t>/Downloads/9789241564793_por.pdf</w:t>
        </w:r>
      </w:hyperlink>
      <w:r w:rsidRPr="00B70D82">
        <w:rPr>
          <w:rFonts w:ascii="Times" w:hAnsi="Times" w:cs="Times"/>
          <w:color w:val="000000"/>
          <w:sz w:val="26"/>
          <w:szCs w:val="26"/>
          <w:lang w:val="pt-BR"/>
        </w:rPr>
        <w:t xml:space="preserve"> </w:t>
      </w:r>
    </w:p>
    <w:p w14:paraId="179AC0CB" w14:textId="77777777" w:rsidR="00F766BE" w:rsidRPr="00A73C83" w:rsidRDefault="00F766BE" w:rsidP="00F766BE">
      <w:pPr>
        <w:tabs>
          <w:tab w:val="left" w:pos="220"/>
          <w:tab w:val="left" w:pos="720"/>
        </w:tabs>
        <w:autoSpaceDE w:val="0"/>
        <w:autoSpaceDN w:val="0"/>
        <w:adjustRightInd w:val="0"/>
        <w:spacing w:after="240"/>
        <w:jc w:val="both"/>
        <w:rPr>
          <w:rFonts w:ascii="Times" w:hAnsi="Times" w:cs="Times"/>
          <w:color w:val="000000"/>
          <w:sz w:val="26"/>
          <w:szCs w:val="26"/>
          <w:lang w:val="pt-BR"/>
        </w:rPr>
      </w:pPr>
      <w:r w:rsidRPr="00A73C83">
        <w:rPr>
          <w:rFonts w:ascii="Times" w:hAnsi="Times" w:cs="Times"/>
          <w:color w:val="000000"/>
          <w:sz w:val="26"/>
          <w:szCs w:val="26"/>
          <w:lang w:val="pt-BR"/>
        </w:rPr>
        <w:t>ORGANIZAÇÃO MUNDIAL DA SAÚDE; “</w:t>
      </w:r>
      <w:proofErr w:type="spellStart"/>
      <w:r w:rsidRPr="00A73C83">
        <w:rPr>
          <w:rFonts w:ascii="Times" w:hAnsi="Times" w:cs="Times"/>
          <w:color w:val="000000"/>
          <w:sz w:val="26"/>
          <w:szCs w:val="26"/>
          <w:lang w:val="pt-BR"/>
        </w:rPr>
        <w:t>Preventing</w:t>
      </w:r>
      <w:proofErr w:type="spellEnd"/>
      <w:r w:rsidRPr="00A73C83">
        <w:rPr>
          <w:rFonts w:ascii="Times" w:hAnsi="Times" w:cs="Times"/>
          <w:color w:val="000000"/>
          <w:sz w:val="26"/>
          <w:szCs w:val="26"/>
          <w:lang w:val="pt-BR"/>
        </w:rPr>
        <w:t xml:space="preserve"> suicide: a global </w:t>
      </w:r>
      <w:proofErr w:type="spellStart"/>
      <w:r w:rsidRPr="00A73C83">
        <w:rPr>
          <w:rFonts w:ascii="Times" w:hAnsi="Times" w:cs="Times"/>
          <w:color w:val="000000"/>
          <w:sz w:val="26"/>
          <w:szCs w:val="26"/>
          <w:lang w:val="pt-BR"/>
        </w:rPr>
        <w:t>imperative</w:t>
      </w:r>
      <w:proofErr w:type="spellEnd"/>
      <w:r w:rsidRPr="00A73C83">
        <w:rPr>
          <w:rFonts w:ascii="Times" w:hAnsi="Times" w:cs="Times"/>
          <w:color w:val="000000"/>
          <w:sz w:val="26"/>
          <w:szCs w:val="26"/>
          <w:lang w:val="pt-BR"/>
        </w:rPr>
        <w:t xml:space="preserve">.” 2014. Disponível em: </w:t>
      </w:r>
      <w:hyperlink r:id="rId16" w:history="1">
        <w:r w:rsidRPr="00A73C83">
          <w:rPr>
            <w:rStyle w:val="Hyperlink"/>
            <w:rFonts w:ascii="Times" w:hAnsi="Times" w:cs="Times"/>
            <w:sz w:val="26"/>
            <w:szCs w:val="26"/>
            <w:lang w:val="pt-BR"/>
          </w:rPr>
          <w:t>http://www.who.int/mental_health/suicide-prevention/exe_summary_english.pdf?ua=1</w:t>
        </w:r>
      </w:hyperlink>
      <w:r w:rsidRPr="00A73C83">
        <w:rPr>
          <w:rFonts w:ascii="Times" w:hAnsi="Times" w:cs="Times"/>
          <w:color w:val="000000"/>
          <w:sz w:val="26"/>
          <w:szCs w:val="26"/>
          <w:lang w:val="pt-BR"/>
        </w:rPr>
        <w:t xml:space="preserve"> </w:t>
      </w:r>
    </w:p>
    <w:p w14:paraId="26E2EDD6" w14:textId="77777777" w:rsidR="00F766BE" w:rsidRDefault="00F766BE" w:rsidP="00F766BE">
      <w:pPr>
        <w:spacing w:after="213"/>
        <w:jc w:val="both"/>
        <w:rPr>
          <w:rFonts w:ascii="Times" w:hAnsi="Times"/>
        </w:rPr>
      </w:pPr>
      <w:r w:rsidRPr="0082758F">
        <w:rPr>
          <w:rFonts w:ascii="Times" w:hAnsi="Times"/>
        </w:rPr>
        <w:t xml:space="preserve">WLEZIEN, Christopher. “On the Salience of Political Issues: The Problem with Most Important Problem.” </w:t>
      </w:r>
      <w:r w:rsidRPr="0082758F">
        <w:rPr>
          <w:rFonts w:ascii="Times" w:hAnsi="Times"/>
          <w:i/>
          <w:iCs/>
        </w:rPr>
        <w:t xml:space="preserve">Electoral Studies, </w:t>
      </w:r>
      <w:r w:rsidRPr="0082758F">
        <w:rPr>
          <w:rFonts w:ascii="Times" w:hAnsi="Times"/>
        </w:rPr>
        <w:t>24, 4: 555–79. 2005.</w:t>
      </w:r>
    </w:p>
    <w:p w14:paraId="6ACAE628" w14:textId="77777777" w:rsidR="00F766BE" w:rsidRPr="007D143E" w:rsidRDefault="00F766BE" w:rsidP="00F766BE">
      <w:pPr>
        <w:spacing w:after="213"/>
        <w:jc w:val="both"/>
        <w:rPr>
          <w:rFonts w:ascii="Times" w:hAnsi="Times"/>
          <w:lang w:val="pt-BR"/>
        </w:rPr>
      </w:pPr>
      <w:r w:rsidRPr="00221B3B">
        <w:rPr>
          <w:rFonts w:ascii="Times" w:hAnsi="Times"/>
        </w:rPr>
        <w:t>WOLFGANG, Marvin E. Cesare Lombroso. In: M</w:t>
      </w:r>
      <w:r>
        <w:rPr>
          <w:rFonts w:ascii="Times" w:hAnsi="Times"/>
        </w:rPr>
        <w:t>ANNHEIM</w:t>
      </w:r>
      <w:r w:rsidRPr="00221B3B">
        <w:rPr>
          <w:rFonts w:ascii="Times" w:hAnsi="Times"/>
        </w:rPr>
        <w:t xml:space="preserve">, </w:t>
      </w:r>
      <w:proofErr w:type="spellStart"/>
      <w:r w:rsidRPr="00221B3B">
        <w:rPr>
          <w:rFonts w:ascii="Times" w:hAnsi="Times"/>
        </w:rPr>
        <w:t>Hermman</w:t>
      </w:r>
      <w:proofErr w:type="spellEnd"/>
      <w:r w:rsidRPr="00221B3B">
        <w:rPr>
          <w:rFonts w:ascii="Times" w:hAnsi="Times"/>
        </w:rPr>
        <w:t xml:space="preserve"> (ed.)</w:t>
      </w:r>
      <w:r>
        <w:rPr>
          <w:rFonts w:ascii="Times" w:hAnsi="Times"/>
        </w:rPr>
        <w:t xml:space="preserve">. </w:t>
      </w:r>
      <w:r w:rsidRPr="007D143E">
        <w:rPr>
          <w:rFonts w:ascii="Times" w:hAnsi="Times"/>
          <w:lang w:val="pt-BR"/>
        </w:rPr>
        <w:t>“</w:t>
      </w:r>
      <w:proofErr w:type="spellStart"/>
      <w:r w:rsidRPr="007D143E">
        <w:rPr>
          <w:rFonts w:ascii="Times" w:hAnsi="Times"/>
          <w:lang w:val="pt-BR"/>
        </w:rPr>
        <w:t>Pioneers</w:t>
      </w:r>
      <w:proofErr w:type="spellEnd"/>
      <w:r w:rsidRPr="007D143E">
        <w:rPr>
          <w:rFonts w:ascii="Times" w:hAnsi="Times"/>
          <w:lang w:val="pt-BR"/>
        </w:rPr>
        <w:t xml:space="preserve"> in </w:t>
      </w:r>
      <w:proofErr w:type="spellStart"/>
      <w:r w:rsidRPr="007D143E">
        <w:rPr>
          <w:rFonts w:ascii="Times" w:hAnsi="Times"/>
          <w:lang w:val="pt-BR"/>
        </w:rPr>
        <w:t>Criminology</w:t>
      </w:r>
      <w:proofErr w:type="spellEnd"/>
      <w:r w:rsidRPr="007D143E">
        <w:rPr>
          <w:rFonts w:ascii="Times" w:hAnsi="Times"/>
          <w:lang w:val="pt-BR"/>
        </w:rPr>
        <w:t>.” pp. 232-91. New Jersey, 1972.</w:t>
      </w:r>
    </w:p>
    <w:p w14:paraId="04EC8E50" w14:textId="77777777" w:rsidR="00F766BE" w:rsidRPr="007D143E" w:rsidRDefault="00F766BE" w:rsidP="00F766BE">
      <w:pPr>
        <w:spacing w:after="319" w:line="360" w:lineRule="auto"/>
        <w:ind w:left="2880"/>
        <w:jc w:val="both"/>
        <w:rPr>
          <w:rFonts w:ascii="Times" w:eastAsia="Helvetica Neue" w:hAnsi="Times" w:cs="Helvetica Neue"/>
          <w:lang w:val="pt-BR"/>
        </w:rPr>
      </w:pPr>
    </w:p>
    <w:p w14:paraId="021C3742" w14:textId="77777777" w:rsidR="00F766BE" w:rsidRDefault="00F766BE" w:rsidP="00F766BE">
      <w:pPr>
        <w:pStyle w:val="CorpoA"/>
        <w:spacing w:line="360" w:lineRule="auto"/>
        <w:jc w:val="both"/>
      </w:pPr>
    </w:p>
    <w:p w14:paraId="0F808831" w14:textId="77777777" w:rsidR="00C4060B" w:rsidRDefault="00257227"/>
    <w:sectPr w:rsidR="00C4060B" w:rsidSect="00EA619C">
      <w:headerReference w:type="even" r:id="rId17"/>
      <w:headerReference w:type="default" r:id="rId1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37B4D" w14:textId="77777777" w:rsidR="0091712A" w:rsidRDefault="0091712A" w:rsidP="00F766BE">
      <w:r>
        <w:separator/>
      </w:r>
    </w:p>
  </w:endnote>
  <w:endnote w:type="continuationSeparator" w:id="0">
    <w:p w14:paraId="3340C550" w14:textId="77777777" w:rsidR="0091712A" w:rsidRDefault="0091712A" w:rsidP="00F7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00000003" w:usb1="00000000" w:usb2="00000000" w:usb3="00000000" w:csb0="00000007"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CDA32" w14:textId="77777777" w:rsidR="0091712A" w:rsidRDefault="0091712A" w:rsidP="00F766BE">
      <w:r>
        <w:separator/>
      </w:r>
    </w:p>
  </w:footnote>
  <w:footnote w:type="continuationSeparator" w:id="0">
    <w:p w14:paraId="5F0A966A" w14:textId="77777777" w:rsidR="0091712A" w:rsidRDefault="0091712A" w:rsidP="00F766BE">
      <w:r>
        <w:continuationSeparator/>
      </w:r>
    </w:p>
  </w:footnote>
  <w:footnote w:id="1">
    <w:p w14:paraId="144E0F96" w14:textId="3B72C111" w:rsidR="00F766BE" w:rsidRDefault="00F766BE" w:rsidP="00F766BE">
      <w:pPr>
        <w:pStyle w:val="NormalWeb"/>
        <w:shd w:val="clear" w:color="auto" w:fill="FFFFFF"/>
        <w:spacing w:after="0"/>
        <w:jc w:val="both"/>
        <w:rPr>
          <w:sz w:val="20"/>
          <w:szCs w:val="20"/>
        </w:rPr>
      </w:pPr>
      <w:r>
        <w:rPr>
          <w:vertAlign w:val="superscript"/>
        </w:rPr>
        <w:footnoteRef/>
      </w:r>
      <w:r>
        <w:rPr>
          <w:sz w:val="20"/>
          <w:szCs w:val="20"/>
        </w:rPr>
        <w:t xml:space="preserve"> Graduada em Ciência Política com ênfase em Relações Internacionais pela UFPE. </w:t>
      </w:r>
      <w:r w:rsidR="00C57C1E">
        <w:rPr>
          <w:sz w:val="20"/>
          <w:szCs w:val="20"/>
        </w:rPr>
        <w:t xml:space="preserve">Graduada em Letras/Inglês pela Universidade Estácio de Sá. </w:t>
      </w:r>
      <w:r>
        <w:rPr>
          <w:sz w:val="20"/>
          <w:szCs w:val="20"/>
        </w:rPr>
        <w:t xml:space="preserve">Doutoranda em Ciência Política na Universidade Federal de Pernambuco. </w:t>
      </w:r>
    </w:p>
    <w:p w14:paraId="11B89BBA" w14:textId="77777777" w:rsidR="00F766BE" w:rsidRDefault="00F766BE" w:rsidP="00F766BE">
      <w:pPr>
        <w:pStyle w:val="NormalWeb"/>
        <w:shd w:val="clear" w:color="auto" w:fill="FFFFFF"/>
        <w:spacing w:after="0"/>
        <w:jc w:val="both"/>
      </w:pPr>
      <w:r>
        <w:rPr>
          <w:sz w:val="20"/>
          <w:szCs w:val="20"/>
        </w:rPr>
        <w:t xml:space="preserve">e-mail: </w:t>
      </w:r>
      <w:hyperlink r:id="rId1" w:history="1">
        <w:proofErr w:type="spellStart"/>
        <w:r>
          <w:rPr>
            <w:rStyle w:val="Hyperlink0"/>
          </w:rPr>
          <w:t>gabifdemelo@gmail.com</w:t>
        </w:r>
        <w:proofErr w:type="spellEnd"/>
      </w:hyperlink>
    </w:p>
  </w:footnote>
  <w:footnote w:id="2">
    <w:p w14:paraId="723AE4D1" w14:textId="790D87A6" w:rsidR="00F766BE" w:rsidRPr="0072247D" w:rsidRDefault="00F766BE" w:rsidP="00F766BE">
      <w:pPr>
        <w:pStyle w:val="Textodenotaderodap"/>
        <w:jc w:val="both"/>
        <w:rPr>
          <w:sz w:val="20"/>
          <w:szCs w:val="20"/>
          <w:lang w:val="pt-BR"/>
        </w:rPr>
      </w:pPr>
      <w:r>
        <w:rPr>
          <w:rStyle w:val="Refdenotaderodap"/>
        </w:rPr>
        <w:footnoteRef/>
      </w:r>
      <w:r w:rsidRPr="00F86537">
        <w:rPr>
          <w:lang w:val="pt-BR"/>
        </w:rPr>
        <w:t xml:space="preserve"> </w:t>
      </w:r>
      <w:r w:rsidRPr="0072247D">
        <w:rPr>
          <w:sz w:val="20"/>
          <w:szCs w:val="20"/>
          <w:lang w:val="pt-BR"/>
        </w:rPr>
        <w:t xml:space="preserve">O link que disponibiliza o acesso aos </w:t>
      </w:r>
      <w:proofErr w:type="spellStart"/>
      <w:r w:rsidRPr="0072247D">
        <w:rPr>
          <w:i/>
          <w:sz w:val="20"/>
          <w:szCs w:val="20"/>
          <w:lang w:val="pt-BR"/>
        </w:rPr>
        <w:t>surveys</w:t>
      </w:r>
      <w:proofErr w:type="spellEnd"/>
      <w:r w:rsidRPr="0072247D">
        <w:rPr>
          <w:sz w:val="20"/>
          <w:szCs w:val="20"/>
          <w:lang w:val="pt-BR"/>
        </w:rPr>
        <w:t xml:space="preserve"> do LAPOP utilizados neste trabalho, estão disponíveis no meu perfil no </w:t>
      </w:r>
      <w:r w:rsidRPr="0072247D">
        <w:rPr>
          <w:i/>
          <w:sz w:val="20"/>
          <w:szCs w:val="20"/>
          <w:lang w:val="pt-BR"/>
        </w:rPr>
        <w:t>Open Science Framework</w:t>
      </w:r>
      <w:r w:rsidRPr="0072247D">
        <w:rPr>
          <w:sz w:val="20"/>
          <w:szCs w:val="20"/>
          <w:lang w:val="pt-BR"/>
        </w:rPr>
        <w:t xml:space="preserve"> (OSF): </w:t>
      </w:r>
      <w:hyperlink r:id="rId2" w:history="1">
        <w:proofErr w:type="spellStart"/>
        <w:r w:rsidRPr="0072247D">
          <w:rPr>
            <w:rStyle w:val="Hyperlink"/>
            <w:sz w:val="20"/>
            <w:szCs w:val="20"/>
            <w:lang w:val="pt-BR"/>
          </w:rPr>
          <w:t>https</w:t>
        </w:r>
        <w:proofErr w:type="spellEnd"/>
        <w:r w:rsidRPr="0072247D">
          <w:rPr>
            <w:rStyle w:val="Hyperlink"/>
            <w:sz w:val="20"/>
            <w:szCs w:val="20"/>
            <w:lang w:val="pt-BR"/>
          </w:rPr>
          <w:t>://</w:t>
        </w:r>
        <w:proofErr w:type="spellStart"/>
        <w:r w:rsidRPr="0072247D">
          <w:rPr>
            <w:rStyle w:val="Hyperlink"/>
            <w:sz w:val="20"/>
            <w:szCs w:val="20"/>
            <w:lang w:val="pt-BR"/>
          </w:rPr>
          <w:t>osf.io</w:t>
        </w:r>
        <w:proofErr w:type="spellEnd"/>
        <w:r w:rsidRPr="0072247D">
          <w:rPr>
            <w:rStyle w:val="Hyperlink"/>
            <w:sz w:val="20"/>
            <w:szCs w:val="20"/>
            <w:lang w:val="pt-BR"/>
          </w:rPr>
          <w:t>/5843n/</w:t>
        </w:r>
      </w:hyperlink>
      <w:r w:rsidRPr="0072247D">
        <w:rPr>
          <w:sz w:val="20"/>
          <w:szCs w:val="20"/>
          <w:lang w:val="pt-BR"/>
        </w:rPr>
        <w:t xml:space="preserve"> </w:t>
      </w:r>
    </w:p>
  </w:footnote>
  <w:footnote w:id="3">
    <w:p w14:paraId="48655572" w14:textId="07619A52" w:rsidR="00BA0005" w:rsidRPr="00BA0005" w:rsidRDefault="00BA0005" w:rsidP="00BA0005">
      <w:pPr>
        <w:jc w:val="both"/>
        <w:rPr>
          <w:sz w:val="20"/>
          <w:szCs w:val="20"/>
          <w:lang w:val="pt-BR"/>
        </w:rPr>
      </w:pPr>
      <w:r>
        <w:rPr>
          <w:vertAlign w:val="superscript"/>
        </w:rPr>
        <w:footnoteRef/>
      </w:r>
      <w:r w:rsidRPr="00BA0005">
        <w:rPr>
          <w:sz w:val="20"/>
          <w:szCs w:val="20"/>
          <w:lang w:val="pt-BR"/>
        </w:rPr>
        <w:t xml:space="preserve"> Os dados foram coletados de </w:t>
      </w:r>
      <w:proofErr w:type="gramStart"/>
      <w:r w:rsidRPr="00BA0005">
        <w:rPr>
          <w:sz w:val="20"/>
          <w:szCs w:val="20"/>
          <w:lang w:val="pt-BR"/>
        </w:rPr>
        <w:t>No</w:t>
      </w:r>
      <w:r w:rsidR="006862F8">
        <w:rPr>
          <w:sz w:val="20"/>
          <w:szCs w:val="20"/>
          <w:lang w:val="pt-BR"/>
        </w:rPr>
        <w:t>vembro</w:t>
      </w:r>
      <w:proofErr w:type="gramEnd"/>
      <w:r w:rsidR="006862F8">
        <w:rPr>
          <w:sz w:val="20"/>
          <w:szCs w:val="20"/>
          <w:lang w:val="pt-BR"/>
        </w:rPr>
        <w:t xml:space="preserve"> de 2017 à Janeiro de 2019</w:t>
      </w:r>
      <w:r w:rsidRPr="00BA0005">
        <w:rPr>
          <w:sz w:val="20"/>
          <w:szCs w:val="20"/>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34589614"/>
      <w:docPartObj>
        <w:docPartGallery w:val="Page Numbers (Top of Page)"/>
        <w:docPartUnique/>
      </w:docPartObj>
    </w:sdtPr>
    <w:sdtEndPr>
      <w:rPr>
        <w:rStyle w:val="Nmerodepgina"/>
      </w:rPr>
    </w:sdtEndPr>
    <w:sdtContent>
      <w:p w14:paraId="7B99FAFE" w14:textId="77777777" w:rsidR="00F766BE" w:rsidRDefault="00F766BE" w:rsidP="0049294A">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D3EE70B" w14:textId="77777777" w:rsidR="00F766BE" w:rsidRDefault="00F766BE" w:rsidP="00F766B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39640623"/>
      <w:docPartObj>
        <w:docPartGallery w:val="Page Numbers (Top of Page)"/>
        <w:docPartUnique/>
      </w:docPartObj>
    </w:sdtPr>
    <w:sdtEndPr>
      <w:rPr>
        <w:rStyle w:val="Nmerodepgina"/>
      </w:rPr>
    </w:sdtEndPr>
    <w:sdtContent>
      <w:p w14:paraId="1B35ABFF" w14:textId="77777777" w:rsidR="00F766BE" w:rsidRDefault="00F766BE" w:rsidP="0049294A">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5141459" w14:textId="77777777" w:rsidR="00F766BE" w:rsidRDefault="00F766BE" w:rsidP="00F766BE">
    <w:pPr>
      <w:pStyle w:val="Cabealh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BE"/>
    <w:rsid w:val="000067F5"/>
    <w:rsid w:val="00016685"/>
    <w:rsid w:val="00064759"/>
    <w:rsid w:val="000651CD"/>
    <w:rsid w:val="000C0E6A"/>
    <w:rsid w:val="000D2BED"/>
    <w:rsid w:val="000E6C79"/>
    <w:rsid w:val="000F2036"/>
    <w:rsid w:val="000F6C52"/>
    <w:rsid w:val="00141D0B"/>
    <w:rsid w:val="00236DB2"/>
    <w:rsid w:val="00243A68"/>
    <w:rsid w:val="00254F8F"/>
    <w:rsid w:val="00257227"/>
    <w:rsid w:val="002B4411"/>
    <w:rsid w:val="002B6467"/>
    <w:rsid w:val="002C530F"/>
    <w:rsid w:val="002D741A"/>
    <w:rsid w:val="002F3DFA"/>
    <w:rsid w:val="003070D6"/>
    <w:rsid w:val="00387CB1"/>
    <w:rsid w:val="0039663B"/>
    <w:rsid w:val="003C1761"/>
    <w:rsid w:val="004026A5"/>
    <w:rsid w:val="00462B41"/>
    <w:rsid w:val="004C5F28"/>
    <w:rsid w:val="004D28B4"/>
    <w:rsid w:val="004D3317"/>
    <w:rsid w:val="0051234B"/>
    <w:rsid w:val="00531E17"/>
    <w:rsid w:val="005328CD"/>
    <w:rsid w:val="00552BE8"/>
    <w:rsid w:val="00586406"/>
    <w:rsid w:val="005D44E0"/>
    <w:rsid w:val="006011DC"/>
    <w:rsid w:val="006151D5"/>
    <w:rsid w:val="00641A75"/>
    <w:rsid w:val="00653DFB"/>
    <w:rsid w:val="00667E10"/>
    <w:rsid w:val="006862F8"/>
    <w:rsid w:val="00697B2D"/>
    <w:rsid w:val="006D2973"/>
    <w:rsid w:val="00705211"/>
    <w:rsid w:val="0074566F"/>
    <w:rsid w:val="007F22E7"/>
    <w:rsid w:val="007F42C3"/>
    <w:rsid w:val="00815EFB"/>
    <w:rsid w:val="0084588F"/>
    <w:rsid w:val="00874DF2"/>
    <w:rsid w:val="00882374"/>
    <w:rsid w:val="008B375E"/>
    <w:rsid w:val="008E0BD9"/>
    <w:rsid w:val="008E6D71"/>
    <w:rsid w:val="008F6D64"/>
    <w:rsid w:val="00910231"/>
    <w:rsid w:val="0091712A"/>
    <w:rsid w:val="00966787"/>
    <w:rsid w:val="009F63A0"/>
    <w:rsid w:val="00A04DE3"/>
    <w:rsid w:val="00A11FB8"/>
    <w:rsid w:val="00A12BCF"/>
    <w:rsid w:val="00A666DF"/>
    <w:rsid w:val="00A75C8D"/>
    <w:rsid w:val="00AB1D30"/>
    <w:rsid w:val="00B4128F"/>
    <w:rsid w:val="00B70D82"/>
    <w:rsid w:val="00B86202"/>
    <w:rsid w:val="00BA0005"/>
    <w:rsid w:val="00BC6CEB"/>
    <w:rsid w:val="00BC746E"/>
    <w:rsid w:val="00BF56A8"/>
    <w:rsid w:val="00C57C1E"/>
    <w:rsid w:val="00C72E1A"/>
    <w:rsid w:val="00C80881"/>
    <w:rsid w:val="00C831A8"/>
    <w:rsid w:val="00C94D4A"/>
    <w:rsid w:val="00CC3D78"/>
    <w:rsid w:val="00CD1A52"/>
    <w:rsid w:val="00CE1AC5"/>
    <w:rsid w:val="00CE6ACA"/>
    <w:rsid w:val="00D0064D"/>
    <w:rsid w:val="00D17F56"/>
    <w:rsid w:val="00D257F8"/>
    <w:rsid w:val="00D41F57"/>
    <w:rsid w:val="00D66ACF"/>
    <w:rsid w:val="00DD3856"/>
    <w:rsid w:val="00DD5B61"/>
    <w:rsid w:val="00E04330"/>
    <w:rsid w:val="00E14A2B"/>
    <w:rsid w:val="00E530A6"/>
    <w:rsid w:val="00E617A3"/>
    <w:rsid w:val="00EA619C"/>
    <w:rsid w:val="00EB3F46"/>
    <w:rsid w:val="00ED2753"/>
    <w:rsid w:val="00ED2CB9"/>
    <w:rsid w:val="00F342A2"/>
    <w:rsid w:val="00F766BE"/>
    <w:rsid w:val="00FC66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C1C0"/>
  <w15:chartTrackingRefBased/>
  <w15:docId w15:val="{A974D134-8502-264B-A903-BC8600C7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7E10"/>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tulo1">
    <w:name w:val="heading 1"/>
    <w:link w:val="Ttulo1Char"/>
    <w:rsid w:val="00F766BE"/>
    <w:pPr>
      <w:pBdr>
        <w:top w:val="nil"/>
        <w:left w:val="nil"/>
        <w:bottom w:val="nil"/>
        <w:right w:val="nil"/>
        <w:between w:val="nil"/>
        <w:bar w:val="nil"/>
      </w:pBdr>
      <w:spacing w:before="100" w:after="100"/>
      <w:outlineLvl w:val="0"/>
    </w:pPr>
    <w:rPr>
      <w:rFonts w:ascii="Times New Roman" w:eastAsia="Times New Roman" w:hAnsi="Times New Roman" w:cs="Times New Roman"/>
      <w:b/>
      <w:bCs/>
      <w:color w:val="000000"/>
      <w:kern w:val="36"/>
      <w:sz w:val="48"/>
      <w:szCs w:val="48"/>
      <w:u w:color="000000"/>
      <w:bdr w:val="nil"/>
      <w:lang w:val="pt-PT"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F766BE"/>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pPr>
    <w:rPr>
      <w:rFonts w:asciiTheme="minorHAnsi" w:eastAsiaTheme="minorHAnsi" w:hAnsiTheme="minorHAnsi" w:cstheme="minorBidi"/>
      <w:bdr w:val="none" w:sz="0" w:space="0" w:color="auto"/>
      <w:lang w:val="pt-BR"/>
    </w:rPr>
  </w:style>
  <w:style w:type="character" w:customStyle="1" w:styleId="RodapChar">
    <w:name w:val="Rodapé Char"/>
    <w:basedOn w:val="Fontepargpadro"/>
    <w:link w:val="Rodap"/>
    <w:uiPriority w:val="99"/>
    <w:rsid w:val="00F766BE"/>
  </w:style>
  <w:style w:type="character" w:styleId="Nmerodepgina">
    <w:name w:val="page number"/>
    <w:basedOn w:val="Fontepargpadro"/>
    <w:uiPriority w:val="99"/>
    <w:semiHidden/>
    <w:unhideWhenUsed/>
    <w:rsid w:val="00F766BE"/>
  </w:style>
  <w:style w:type="paragraph" w:styleId="Cabealho">
    <w:name w:val="header"/>
    <w:basedOn w:val="Normal"/>
    <w:link w:val="CabealhoChar"/>
    <w:uiPriority w:val="99"/>
    <w:unhideWhenUsed/>
    <w:rsid w:val="00F766BE"/>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pPr>
    <w:rPr>
      <w:rFonts w:asciiTheme="minorHAnsi" w:eastAsiaTheme="minorHAnsi" w:hAnsiTheme="minorHAnsi" w:cstheme="minorBidi"/>
      <w:bdr w:val="none" w:sz="0" w:space="0" w:color="auto"/>
      <w:lang w:val="pt-BR"/>
    </w:rPr>
  </w:style>
  <w:style w:type="character" w:customStyle="1" w:styleId="CabealhoChar">
    <w:name w:val="Cabeçalho Char"/>
    <w:basedOn w:val="Fontepargpadro"/>
    <w:link w:val="Cabealho"/>
    <w:uiPriority w:val="99"/>
    <w:rsid w:val="00F766BE"/>
  </w:style>
  <w:style w:type="character" w:customStyle="1" w:styleId="Ttulo1Char">
    <w:name w:val="Título 1 Char"/>
    <w:basedOn w:val="Fontepargpadro"/>
    <w:link w:val="Ttulo1"/>
    <w:rsid w:val="00F766BE"/>
    <w:rPr>
      <w:rFonts w:ascii="Times New Roman" w:eastAsia="Times New Roman" w:hAnsi="Times New Roman" w:cs="Times New Roman"/>
      <w:b/>
      <w:bCs/>
      <w:color w:val="000000"/>
      <w:kern w:val="36"/>
      <w:sz w:val="48"/>
      <w:szCs w:val="48"/>
      <w:u w:color="000000"/>
      <w:bdr w:val="nil"/>
      <w:lang w:val="pt-PT" w:eastAsia="pt-BR"/>
    </w:rPr>
  </w:style>
  <w:style w:type="character" w:styleId="Hyperlink">
    <w:name w:val="Hyperlink"/>
    <w:rsid w:val="00F766BE"/>
    <w:rPr>
      <w:u w:val="single"/>
    </w:rPr>
  </w:style>
  <w:style w:type="paragraph" w:customStyle="1" w:styleId="CorpoA">
    <w:name w:val="Corpo A"/>
    <w:rsid w:val="00F766BE"/>
    <w:pPr>
      <w:pBdr>
        <w:top w:val="nil"/>
        <w:left w:val="nil"/>
        <w:bottom w:val="nil"/>
        <w:right w:val="nil"/>
        <w:between w:val="nil"/>
        <w:bar w:val="nil"/>
      </w:pBdr>
    </w:pPr>
    <w:rPr>
      <w:rFonts w:ascii="Times New Roman" w:eastAsia="Arial Unicode MS" w:hAnsi="Times New Roman" w:cs="Arial Unicode MS"/>
      <w:color w:val="000000"/>
      <w:u w:color="000000"/>
      <w:bdr w:val="nil"/>
      <w:lang w:val="pt-PT" w:eastAsia="pt-BR"/>
    </w:rPr>
  </w:style>
  <w:style w:type="paragraph" w:styleId="NormalWeb">
    <w:name w:val="Normal (Web)"/>
    <w:rsid w:val="00F766BE"/>
    <w:pPr>
      <w:pBdr>
        <w:top w:val="nil"/>
        <w:left w:val="nil"/>
        <w:bottom w:val="nil"/>
        <w:right w:val="nil"/>
        <w:between w:val="nil"/>
        <w:bar w:val="nil"/>
      </w:pBdr>
      <w:spacing w:after="324"/>
    </w:pPr>
    <w:rPr>
      <w:rFonts w:ascii="Times New Roman" w:eastAsia="Times New Roman" w:hAnsi="Times New Roman" w:cs="Times New Roman"/>
      <w:color w:val="000000"/>
      <w:u w:color="000000"/>
      <w:bdr w:val="nil"/>
      <w:lang w:val="pt-PT" w:eastAsia="pt-BR"/>
    </w:rPr>
  </w:style>
  <w:style w:type="character" w:customStyle="1" w:styleId="Hyperlink0">
    <w:name w:val="Hyperlink.0"/>
    <w:basedOn w:val="Fontepargpadro"/>
    <w:rsid w:val="00F766BE"/>
    <w:rPr>
      <w:color w:val="0000FF"/>
      <w:sz w:val="20"/>
      <w:szCs w:val="20"/>
      <w:u w:val="single" w:color="0000FF"/>
    </w:rPr>
  </w:style>
  <w:style w:type="character" w:customStyle="1" w:styleId="Nenhum">
    <w:name w:val="Nenhum"/>
    <w:rsid w:val="00F766BE"/>
  </w:style>
  <w:style w:type="paragraph" w:styleId="Textodenotaderodap">
    <w:name w:val="footnote text"/>
    <w:link w:val="TextodenotaderodapChar"/>
    <w:uiPriority w:val="99"/>
    <w:rsid w:val="00F766BE"/>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pt-BR"/>
    </w:rPr>
  </w:style>
  <w:style w:type="character" w:customStyle="1" w:styleId="TextodenotaderodapChar">
    <w:name w:val="Texto de nota de rodapé Char"/>
    <w:basedOn w:val="Fontepargpadro"/>
    <w:link w:val="Textodenotaderodap"/>
    <w:uiPriority w:val="99"/>
    <w:rsid w:val="00F766BE"/>
    <w:rPr>
      <w:rFonts w:ascii="Times New Roman" w:eastAsia="Times New Roman" w:hAnsi="Times New Roman" w:cs="Times New Roman"/>
      <w:color w:val="000000"/>
      <w:u w:color="000000"/>
      <w:bdr w:val="nil"/>
      <w:lang w:val="en-US" w:eastAsia="pt-BR"/>
    </w:rPr>
  </w:style>
  <w:style w:type="paragraph" w:customStyle="1" w:styleId="Padro">
    <w:name w:val="Padrão"/>
    <w:rsid w:val="00F766BE"/>
    <w:pPr>
      <w:pBdr>
        <w:top w:val="nil"/>
        <w:left w:val="nil"/>
        <w:bottom w:val="nil"/>
        <w:right w:val="nil"/>
        <w:between w:val="nil"/>
        <w:bar w:val="nil"/>
      </w:pBdr>
    </w:pPr>
    <w:rPr>
      <w:rFonts w:ascii="Helvetica" w:eastAsia="Arial Unicode MS" w:hAnsi="Helvetica" w:cs="Arial Unicode MS"/>
      <w:color w:val="000000"/>
      <w:sz w:val="22"/>
      <w:szCs w:val="22"/>
      <w:bdr w:val="nil"/>
      <w:lang w:val="pt-PT" w:eastAsia="pt-BR"/>
    </w:rPr>
  </w:style>
  <w:style w:type="character" w:styleId="Refdenotaderodap">
    <w:name w:val="footnote reference"/>
    <w:basedOn w:val="Fontepargpadro"/>
    <w:uiPriority w:val="99"/>
    <w:semiHidden/>
    <w:unhideWhenUsed/>
    <w:qFormat/>
    <w:rsid w:val="00F766BE"/>
    <w:rPr>
      <w:vertAlign w:val="superscript"/>
    </w:rPr>
  </w:style>
  <w:style w:type="table" w:customStyle="1" w:styleId="5">
    <w:name w:val="5"/>
    <w:basedOn w:val="Tabelanormal"/>
    <w:rsid w:val="00F766BE"/>
    <w:pPr>
      <w:pBdr>
        <w:top w:val="nil"/>
        <w:left w:val="nil"/>
        <w:bottom w:val="nil"/>
        <w:right w:val="nil"/>
        <w:between w:val="nil"/>
      </w:pBdr>
    </w:pPr>
    <w:rPr>
      <w:rFonts w:ascii="Times New Roman" w:eastAsia="Times New Roman" w:hAnsi="Times New Roman" w:cs="Times New Roman"/>
      <w:color w:val="000000"/>
      <w:lang w:val="pt-PT" w:eastAsia="pt-BR"/>
    </w:rPr>
    <w:tblPr>
      <w:tblStyleRowBandSize w:val="1"/>
      <w:tblStyleColBandSize w:val="1"/>
      <w:tblInd w:w="0" w:type="nil"/>
      <w:tblCellMar>
        <w:top w:w="100" w:type="dxa"/>
        <w:left w:w="100" w:type="dxa"/>
        <w:bottom w:w="100" w:type="dxa"/>
        <w:right w:w="100" w:type="dxa"/>
      </w:tblCellMar>
    </w:tblPr>
  </w:style>
  <w:style w:type="character" w:customStyle="1" w:styleId="apple-converted-space">
    <w:name w:val="apple-converted-space"/>
    <w:basedOn w:val="Fontepargpadro"/>
    <w:rsid w:val="00F766BE"/>
  </w:style>
  <w:style w:type="character" w:styleId="HiperlinkVisitado">
    <w:name w:val="FollowedHyperlink"/>
    <w:basedOn w:val="Fontepargpadro"/>
    <w:uiPriority w:val="99"/>
    <w:semiHidden/>
    <w:unhideWhenUsed/>
    <w:rsid w:val="00874DF2"/>
    <w:rPr>
      <w:color w:val="954F72" w:themeColor="followedHyperlink"/>
      <w:u w:val="single"/>
    </w:rPr>
  </w:style>
  <w:style w:type="table" w:customStyle="1" w:styleId="3">
    <w:name w:val="3"/>
    <w:basedOn w:val="Tabelanormal"/>
    <w:rsid w:val="008F6D64"/>
    <w:pPr>
      <w:pBdr>
        <w:top w:val="nil"/>
        <w:left w:val="nil"/>
        <w:bottom w:val="nil"/>
        <w:right w:val="nil"/>
        <w:between w:val="nil"/>
      </w:pBdr>
    </w:pPr>
    <w:rPr>
      <w:rFonts w:ascii="Times New Roman" w:eastAsia="Times New Roman" w:hAnsi="Times New Roman" w:cs="Times New Roman"/>
      <w:color w:val="000000"/>
      <w:lang w:val="pt-PT" w:eastAsia="pt-BR"/>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ZorXq" TargetMode="External"/><Relationship Id="rId13" Type="http://schemas.openxmlformats.org/officeDocument/2006/relationships/hyperlink" Target="http://www.unicri.it/institut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lo.br/pdf/csc/v22n9/1413-8123-csc-22-09-2929.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ho.int/mental_health/suicide-prevention/exe_summary_english.pdf?ua=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garape.org.br/wp-content/uploads/2014/07/artigo-8-p2.pdf" TargetMode="External"/><Relationship Id="rId5" Type="http://schemas.openxmlformats.org/officeDocument/2006/relationships/footnotes" Target="footnotes.xml"/><Relationship Id="rId15" Type="http://schemas.openxmlformats.org/officeDocument/2006/relationships/hyperlink" Target="file:///Users/Pedrofilho/Downloads/9789241564793_por.pdf" TargetMode="External"/><Relationship Id="rId10" Type="http://schemas.openxmlformats.org/officeDocument/2006/relationships/hyperlink" Target="https://goo.gl/AUNd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pe.br/politicahoje/index.php/politica/article/view/6" TargetMode="External"/><Relationship Id="rId14" Type="http://schemas.openxmlformats.org/officeDocument/2006/relationships/hyperlink" Target="http://giancarlovisconti.com/pdfs/Visconti.2017.Crim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sf.io/5843n/" TargetMode="External"/><Relationship Id="rId1" Type="http://schemas.openxmlformats.org/officeDocument/2006/relationships/hyperlink" Target="mailto:gabifdemelo@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6D64C-C9F7-3C47-ACFE-9B2A7D46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5824</Words>
  <Characters>31455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Gabriella Fidelis de Melo</dc:creator>
  <cp:keywords/>
  <dc:description/>
  <cp:lastModifiedBy>Maria Gabriella Fidelis de Melo</cp:lastModifiedBy>
  <cp:revision>2</cp:revision>
  <dcterms:created xsi:type="dcterms:W3CDTF">2019-01-17T20:53:00Z</dcterms:created>
  <dcterms:modified xsi:type="dcterms:W3CDTF">2019-01-17T20:53:00Z</dcterms:modified>
</cp:coreProperties>
</file>