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2F3196A" w14:textId="77777777" w:rsidTr="00356FE5">
        <w:trPr>
          <w:trHeight w:val="4104"/>
        </w:trPr>
        <w:tc>
          <w:tcPr>
            <w:tcW w:w="10080" w:type="dxa"/>
            <w:vAlign w:val="bottom"/>
          </w:tcPr>
          <w:p w14:paraId="176042E5" w14:textId="131B5C87" w:rsidR="003A2F68" w:rsidRPr="003B7F7D" w:rsidRDefault="0062609E" w:rsidP="009213CD">
            <w:pPr>
              <w:pStyle w:val="CoverPageTitle"/>
              <w:spacing w:after="0"/>
              <w:rPr>
                <w:color w:val="374C80" w:themeColor="accent1" w:themeShade="BF"/>
              </w:rPr>
            </w:pPr>
            <w:sdt>
              <w:sdtPr>
                <w:rPr>
                  <w:color w:val="374C80" w:themeColor="accent1" w:themeShade="BF"/>
                </w:rPr>
                <w:alias w:val="Enter title:"/>
                <w:tag w:val="Enter title:"/>
                <w:id w:val="656652538"/>
                <w:placeholder>
                  <w:docPart w:val="016BF89DF7414189AF7829CB25626A1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color w:val="374C80" w:themeColor="accent1" w:themeShade="BF"/>
                  </w:rPr>
                  <w:t>Global Data on Happiness</w:t>
                </w:r>
              </w:sdtContent>
            </w:sdt>
          </w:p>
        </w:tc>
      </w:tr>
      <w:tr w:rsidR="007B0A29" w14:paraId="0D696B1B" w14:textId="77777777" w:rsidTr="007C770C">
        <w:tc>
          <w:tcPr>
            <w:tcW w:w="10080" w:type="dxa"/>
          </w:tcPr>
          <w:p w14:paraId="2322E9A0" w14:textId="585E91EA" w:rsidR="007B0A29" w:rsidRDefault="003B7F7D" w:rsidP="007C770C">
            <w:pPr>
              <w:pStyle w:val="CoverPageTitle"/>
              <w:spacing w:after="0"/>
            </w:pPr>
            <w:r>
              <w:rPr>
                <w:noProof/>
              </w:rPr>
              <w:drawing>
                <wp:inline distT="0" distB="0" distL="0" distR="0" wp14:anchorId="3F10AF13" wp14:editId="73851707">
                  <wp:extent cx="4801299" cy="32708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BEBA8EAE-BF5A-486C-A8C5-ECC9F3942E4B}">
                                <a14:imgProps xmlns:a14="http://schemas.microsoft.com/office/drawing/2010/main">
                                  <a14:imgLayer r:embed="rId12">
                                    <a14:imgEffect>
                                      <a14:sharpenSoften amount="-7000"/>
                                    </a14:imgEffect>
                                    <a14:imgEffect>
                                      <a14:saturation sat="67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801299" cy="3270885"/>
                          </a:xfrm>
                          <a:prstGeom prst="rect">
                            <a:avLst/>
                          </a:prstGeom>
                          <a:effectLst>
                            <a:softEdge rad="368300"/>
                          </a:effectLst>
                        </pic:spPr>
                      </pic:pic>
                    </a:graphicData>
                  </a:graphic>
                </wp:inline>
              </w:drawing>
            </w:r>
          </w:p>
        </w:tc>
      </w:tr>
    </w:tbl>
    <w:p w14:paraId="203EA55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7B3FCE15" w14:textId="77777777" w:rsidTr="00803A31">
        <w:trPr>
          <w:trHeight w:val="864"/>
        </w:trPr>
        <w:tc>
          <w:tcPr>
            <w:tcW w:w="2294" w:type="dxa"/>
            <w:tcBorders>
              <w:top w:val="nil"/>
              <w:left w:val="nil"/>
              <w:bottom w:val="nil"/>
            </w:tcBorders>
            <w:shd w:val="clear" w:color="auto" w:fill="3476B1" w:themeFill="accent2" w:themeFillShade="BF"/>
            <w:vAlign w:val="center"/>
          </w:tcPr>
          <w:p w14:paraId="1E595C0A" w14:textId="6EDED5CE" w:rsidR="00D4773D" w:rsidRPr="00783448" w:rsidRDefault="001B40D6" w:rsidP="00783448">
            <w:pPr>
              <w:pStyle w:val="Date"/>
            </w:pPr>
            <w:r>
              <w:t>Sept 16</w:t>
            </w:r>
            <w:r w:rsidR="003B7F7D">
              <w:t>, 2019</w:t>
            </w:r>
          </w:p>
        </w:tc>
        <w:tc>
          <w:tcPr>
            <w:tcW w:w="7786" w:type="dxa"/>
            <w:tcBorders>
              <w:top w:val="nil"/>
              <w:bottom w:val="nil"/>
              <w:right w:val="nil"/>
            </w:tcBorders>
            <w:shd w:val="clear" w:color="auto" w:fill="253356" w:themeFill="accent1" w:themeFillShade="80"/>
            <w:tcMar>
              <w:left w:w="216" w:type="dxa"/>
            </w:tcMar>
            <w:vAlign w:val="center"/>
          </w:tcPr>
          <w:p w14:paraId="652C9AE9" w14:textId="420458B1" w:rsidR="00D4773D" w:rsidRPr="00A5429D" w:rsidRDefault="0062609E" w:rsidP="00A5429D">
            <w:pPr>
              <w:pStyle w:val="CoverPageSubtitle"/>
            </w:pPr>
            <w:sdt>
              <w:sdtPr>
                <w:alias w:val="Enter subtitle:"/>
                <w:tag w:val="Enter subtitle:"/>
                <w:id w:val="541102329"/>
                <w:placeholder>
                  <w:docPart w:val="0209DAD062054E018F2717EC092B76C5"/>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1B40D6">
                  <w:t xml:space="preserve">ETL - </w:t>
                </w:r>
                <w:r w:rsidR="00C96114">
                  <w:t>PROJECT</w:t>
                </w:r>
              </w:sdtContent>
            </w:sdt>
          </w:p>
        </w:tc>
      </w:tr>
    </w:tbl>
    <w:p w14:paraId="59D1FBFB" w14:textId="77777777" w:rsidR="00356FE5" w:rsidRDefault="00356FE5" w:rsidP="00356FE5">
      <w:pPr>
        <w:spacing w:after="120"/>
        <w:ind w:left="2520"/>
        <w:rPr>
          <w:sz w:val="26"/>
          <w:szCs w:val="26"/>
        </w:rPr>
      </w:pPr>
    </w:p>
    <w:p w14:paraId="67BCABDD" w14:textId="6E4EE1B5" w:rsidR="00D4773D" w:rsidRPr="00C96114" w:rsidRDefault="00C96114" w:rsidP="00C96114">
      <w:pPr>
        <w:spacing w:line="432" w:lineRule="auto"/>
        <w:ind w:left="2520"/>
        <w:rPr>
          <w:b/>
          <w:sz w:val="28"/>
          <w:szCs w:val="28"/>
        </w:rPr>
      </w:pPr>
      <w:r>
        <w:rPr>
          <w:b/>
          <w:sz w:val="28"/>
          <w:szCs w:val="28"/>
        </w:rPr>
        <w:br/>
      </w:r>
      <w:r w:rsidR="003B7F7D" w:rsidRPr="00695032">
        <w:rPr>
          <w:b/>
          <w:sz w:val="28"/>
          <w:szCs w:val="28"/>
        </w:rPr>
        <w:t>George Bigham</w:t>
      </w:r>
      <w:r w:rsidR="001B40D6">
        <w:rPr>
          <w:b/>
          <w:sz w:val="28"/>
          <w:szCs w:val="28"/>
        </w:rPr>
        <w:t xml:space="preserve"> &amp; </w:t>
      </w:r>
      <w:r w:rsidR="003B7F7D" w:rsidRPr="00695032">
        <w:rPr>
          <w:b/>
          <w:sz w:val="28"/>
          <w:szCs w:val="28"/>
        </w:rPr>
        <w:t>Dawn Brenner</w:t>
      </w:r>
      <w:r w:rsidR="00D4773D" w:rsidRPr="007C770C">
        <w:rPr>
          <w:sz w:val="26"/>
          <w:szCs w:val="26"/>
        </w:rPr>
        <w:br w:type="page"/>
      </w:r>
    </w:p>
    <w:p w14:paraId="4C1A3BC4" w14:textId="31342D98" w:rsidR="00106B79" w:rsidRDefault="0062609E" w:rsidP="00C96114">
      <w:pPr>
        <w:pStyle w:val="Title"/>
      </w:pPr>
      <w:sdt>
        <w:sdtPr>
          <w:alias w:val="Title:"/>
          <w:tag w:val="Title:"/>
          <w:id w:val="-1055697181"/>
          <w:placeholder>
            <w:docPart w:val="028146693A354F5AB12FCAEA378782BA"/>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t>Global Data on Happiness</w:t>
          </w:r>
        </w:sdtContent>
      </w:sdt>
    </w:p>
    <w:sdt>
      <w:sdtPr>
        <w:alias w:val="Subtitle:"/>
        <w:tag w:val="Subtitle:"/>
        <w:id w:val="219697527"/>
        <w:placeholder>
          <w:docPart w:val="34D6E9B37CBB47988D933435C83AD88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2573990F" w14:textId="67D90CCE" w:rsidR="00106B79" w:rsidRDefault="00762BBA">
          <w:pPr>
            <w:pStyle w:val="Subtitle"/>
          </w:pPr>
          <w:r>
            <w:t>ETL - PROJECT</w:t>
          </w:r>
        </w:p>
      </w:sdtContent>
    </w:sdt>
    <w:p w14:paraId="5EC39988" w14:textId="35E925D7" w:rsidR="00DC305C" w:rsidRDefault="003B7F7D" w:rsidP="003B7F7D">
      <w:pPr>
        <w:pStyle w:val="Heading2"/>
        <w:rPr>
          <w:rFonts w:eastAsia="Times New Roman"/>
        </w:rPr>
      </w:pPr>
      <w:r>
        <w:t>INTRODUCTION</w:t>
      </w:r>
    </w:p>
    <w:p w14:paraId="4DE43107" w14:textId="77CC289B" w:rsidR="00A66AC6" w:rsidRDefault="0024136D" w:rsidP="003C3AEF">
      <w:pPr>
        <w:spacing w:after="60"/>
        <w:rPr>
          <w:rFonts w:eastAsia="Times New Roman"/>
        </w:rPr>
      </w:pPr>
      <w:r>
        <w:rPr>
          <w:rFonts w:eastAsia="Times New Roman"/>
        </w:rPr>
        <w:t xml:space="preserve">The purpose of this project was </w:t>
      </w:r>
      <w:r w:rsidR="00E8156C">
        <w:rPr>
          <w:rFonts w:eastAsia="Times New Roman"/>
        </w:rPr>
        <w:t xml:space="preserve">to build a project </w:t>
      </w:r>
      <w:r w:rsidR="003C3AEF">
        <w:rPr>
          <w:rFonts w:eastAsia="Times New Roman"/>
        </w:rPr>
        <w:t xml:space="preserve">from the ground up using </w:t>
      </w:r>
      <w:r>
        <w:rPr>
          <w:rFonts w:eastAsia="Times New Roman"/>
        </w:rPr>
        <w:t>a typical flow of data in the workplac</w:t>
      </w:r>
      <w:r w:rsidR="00E8156C">
        <w:rPr>
          <w:rFonts w:eastAsia="Times New Roman"/>
        </w:rPr>
        <w:t xml:space="preserve">e: 1) </w:t>
      </w:r>
      <w:r>
        <w:rPr>
          <w:rFonts w:eastAsia="Times New Roman"/>
        </w:rPr>
        <w:t xml:space="preserve">pull real data from various sources (extract), </w:t>
      </w:r>
      <w:r w:rsidR="00E8156C">
        <w:rPr>
          <w:rFonts w:eastAsia="Times New Roman"/>
        </w:rPr>
        <w:t xml:space="preserve">2) </w:t>
      </w:r>
      <w:r>
        <w:rPr>
          <w:rFonts w:eastAsia="Times New Roman"/>
        </w:rPr>
        <w:t xml:space="preserve">clean and restructure it as needed (transform), and </w:t>
      </w:r>
      <w:r w:rsidR="00E8156C">
        <w:rPr>
          <w:rFonts w:eastAsia="Times New Roman"/>
        </w:rPr>
        <w:t xml:space="preserve">3) </w:t>
      </w:r>
      <w:r>
        <w:rPr>
          <w:rFonts w:eastAsia="Times New Roman"/>
        </w:rPr>
        <w:t>write it into a database for storage (load)</w:t>
      </w:r>
      <w:r w:rsidR="00E8156C">
        <w:rPr>
          <w:rFonts w:eastAsia="Times New Roman"/>
        </w:rPr>
        <w:t xml:space="preserve">.  Extract, transform, and load - </w:t>
      </w:r>
      <w:r>
        <w:rPr>
          <w:rFonts w:eastAsia="Times New Roman"/>
        </w:rPr>
        <w:t>ETL</w:t>
      </w:r>
      <w:r w:rsidR="003C3AEF">
        <w:rPr>
          <w:rFonts w:eastAsia="Times New Roman"/>
        </w:rPr>
        <w:t>.</w:t>
      </w:r>
    </w:p>
    <w:p w14:paraId="6E78F16A" w14:textId="77777777" w:rsidR="000E67FB" w:rsidRDefault="000E67FB" w:rsidP="000E67FB">
      <w:pPr>
        <w:spacing w:after="0"/>
        <w:rPr>
          <w:rFonts w:eastAsia="Times New Roman"/>
        </w:rPr>
      </w:pPr>
    </w:p>
    <w:p w14:paraId="61679047" w14:textId="2D6C7986" w:rsidR="00D3664E" w:rsidRDefault="0024136D" w:rsidP="00D3664E">
      <w:pPr>
        <w:pStyle w:val="Heading2"/>
      </w:pPr>
      <w:r>
        <w:t>E - E</w:t>
      </w:r>
      <w:r w:rsidR="001815C7">
        <w:t>XTRACT</w:t>
      </w:r>
    </w:p>
    <w:p w14:paraId="62E5FDB5" w14:textId="52AFC6B3" w:rsidR="003C3AEF" w:rsidRDefault="003C3AEF" w:rsidP="003C3AEF">
      <w:pPr>
        <w:spacing w:after="0"/>
        <w:rPr>
          <w:rFonts w:eastAsia="Times New Roman"/>
        </w:rPr>
      </w:pPr>
      <w:r>
        <w:rPr>
          <w:rFonts w:eastAsia="Times New Roman"/>
        </w:rPr>
        <w:t>We used the following data sources to gather interesting information about counties and happiness:</w:t>
      </w:r>
    </w:p>
    <w:p w14:paraId="66820B88" w14:textId="3C66977F" w:rsidR="003C3AEF" w:rsidRDefault="003C3AEF" w:rsidP="003C3AEF">
      <w:pPr>
        <w:spacing w:after="0"/>
        <w:rPr>
          <w:rFonts w:eastAsia="Times New Roman"/>
        </w:rPr>
      </w:pPr>
    </w:p>
    <w:p w14:paraId="5225B7F6" w14:textId="724746B0" w:rsidR="0020313E" w:rsidRDefault="00F07FC5" w:rsidP="0020313E">
      <w:pPr>
        <w:pStyle w:val="ListParagraph"/>
        <w:numPr>
          <w:ilvl w:val="0"/>
          <w:numId w:val="31"/>
        </w:numPr>
        <w:spacing w:after="0"/>
        <w:rPr>
          <w:rFonts w:eastAsia="Times New Roman"/>
        </w:rPr>
      </w:pPr>
      <w:r>
        <w:rPr>
          <w:rFonts w:eastAsia="Times New Roman"/>
        </w:rPr>
        <w:t>World Happiness Report</w:t>
      </w:r>
      <w:r w:rsidR="007A117E">
        <w:rPr>
          <w:rFonts w:eastAsia="Times New Roman"/>
        </w:rPr>
        <w:t>, Sustainable Development Solutions Network</w:t>
      </w:r>
      <w:r w:rsidR="0020313E">
        <w:rPr>
          <w:rFonts w:eastAsia="Times New Roman"/>
        </w:rPr>
        <w:t xml:space="preserve">:  </w:t>
      </w:r>
      <w:r>
        <w:rPr>
          <w:rFonts w:eastAsia="Times New Roman"/>
        </w:rPr>
        <w:t>This dataset includes happiness rankings and scores by country for 2015-2017</w:t>
      </w:r>
      <w:r w:rsidR="0020313E" w:rsidRPr="00A66AC6">
        <w:rPr>
          <w:rFonts w:eastAsia="Times New Roman"/>
        </w:rPr>
        <w:t>.</w:t>
      </w:r>
      <w:r>
        <w:rPr>
          <w:rFonts w:eastAsia="Times New Roman"/>
        </w:rPr>
        <w:t xml:space="preserve">  It also includes factors contributing to the happiness score.  The data came in three separate CSV files, one per year.</w:t>
      </w:r>
    </w:p>
    <w:p w14:paraId="108BAB06" w14:textId="50AAD99E" w:rsidR="003C3AEF" w:rsidRPr="00B82FBC" w:rsidRDefault="0020313E" w:rsidP="00B82FBC">
      <w:pPr>
        <w:pStyle w:val="ListParagraph"/>
        <w:numPr>
          <w:ilvl w:val="0"/>
          <w:numId w:val="31"/>
        </w:numPr>
        <w:rPr>
          <w:rFonts w:eastAsia="Times New Roman"/>
        </w:rPr>
      </w:pPr>
      <w:r w:rsidRPr="00F07FC5">
        <w:rPr>
          <w:rFonts w:eastAsia="Times New Roman"/>
        </w:rPr>
        <w:t>Suicide Rates Overview 1985 to 2016</w:t>
      </w:r>
      <w:r w:rsidR="007A117E">
        <w:rPr>
          <w:rFonts w:eastAsia="Times New Roman"/>
        </w:rPr>
        <w:t>, compiled dataset by Rusty from various sources</w:t>
      </w:r>
      <w:r w:rsidRPr="00F07FC5">
        <w:rPr>
          <w:rFonts w:eastAsia="Times New Roman"/>
        </w:rPr>
        <w:t xml:space="preserve">: This dataset includes the number of suicides per year per country by gender and age group.  We were planning to include the Human Development Index (HDI) </w:t>
      </w:r>
      <w:r w:rsidR="000946D9">
        <w:rPr>
          <w:rFonts w:eastAsia="Times New Roman"/>
        </w:rPr>
        <w:t>as another</w:t>
      </w:r>
      <w:r w:rsidRPr="00F07FC5">
        <w:rPr>
          <w:rFonts w:eastAsia="Times New Roman"/>
        </w:rPr>
        <w:t xml:space="preserve"> </w:t>
      </w:r>
      <w:r w:rsidR="00F07FC5" w:rsidRPr="00F07FC5">
        <w:rPr>
          <w:rFonts w:eastAsia="Times New Roman"/>
        </w:rPr>
        <w:t>data</w:t>
      </w:r>
      <w:r w:rsidR="000946D9">
        <w:rPr>
          <w:rFonts w:eastAsia="Times New Roman"/>
        </w:rPr>
        <w:t>set</w:t>
      </w:r>
      <w:r w:rsidR="00F07FC5" w:rsidRPr="00F07FC5">
        <w:rPr>
          <w:rFonts w:eastAsia="Times New Roman"/>
        </w:rPr>
        <w:t>, but found HDI already included in this dataset.</w:t>
      </w:r>
      <w:r w:rsidR="00F07FC5">
        <w:rPr>
          <w:rFonts w:eastAsia="Times New Roman"/>
        </w:rPr>
        <w:t xml:space="preserve">  </w:t>
      </w:r>
      <w:r w:rsidR="00B82FBC">
        <w:rPr>
          <w:rFonts w:eastAsia="Times New Roman"/>
        </w:rPr>
        <w:t xml:space="preserve">This dataset did include thorough population </w:t>
      </w:r>
      <w:r w:rsidR="00B82FBC">
        <w:rPr>
          <w:rFonts w:eastAsia="Times New Roman"/>
        </w:rPr>
        <w:t xml:space="preserve">data </w:t>
      </w:r>
      <w:r w:rsidR="00B82FBC">
        <w:rPr>
          <w:rFonts w:eastAsia="Times New Roman"/>
        </w:rPr>
        <w:t xml:space="preserve">which we were </w:t>
      </w:r>
      <w:r w:rsidR="00B82FBC">
        <w:rPr>
          <w:rFonts w:eastAsia="Times New Roman"/>
        </w:rPr>
        <w:t xml:space="preserve">originally </w:t>
      </w:r>
      <w:r w:rsidR="00B82FBC">
        <w:rPr>
          <w:rFonts w:eastAsia="Times New Roman"/>
        </w:rPr>
        <w:t>planning to extract from a World Bank dataset.</w:t>
      </w:r>
      <w:r w:rsidR="00B82FBC">
        <w:rPr>
          <w:rFonts w:eastAsia="Times New Roman"/>
        </w:rPr>
        <w:t xml:space="preserve"> </w:t>
      </w:r>
      <w:r w:rsidR="000946D9">
        <w:rPr>
          <w:rFonts w:eastAsia="Times New Roman"/>
        </w:rPr>
        <w:t>(While working with the data we realized all of the HDI values were null</w:t>
      </w:r>
      <w:r w:rsidR="00EF75D8">
        <w:rPr>
          <w:rFonts w:eastAsia="Times New Roman"/>
        </w:rPr>
        <w:t xml:space="preserve"> so we ultimately dropped it</w:t>
      </w:r>
      <w:r w:rsidR="000946D9">
        <w:rPr>
          <w:rFonts w:eastAsia="Times New Roman"/>
        </w:rPr>
        <w:t xml:space="preserve">.) </w:t>
      </w:r>
      <w:r w:rsidR="00F07FC5">
        <w:rPr>
          <w:rFonts w:eastAsia="Times New Roman"/>
        </w:rPr>
        <w:t>This data came in a single CSV file.</w:t>
      </w:r>
      <w:r w:rsidR="007A117E">
        <w:rPr>
          <w:rFonts w:eastAsia="Times New Roman"/>
        </w:rPr>
        <w:t xml:space="preserve">  We thought this data interesting to include to see if happiness and suicide are as correlated as one would expect.</w:t>
      </w:r>
      <w:r w:rsidR="00B82FBC">
        <w:rPr>
          <w:rFonts w:eastAsia="Times New Roman"/>
        </w:rPr>
        <w:t xml:space="preserve">  </w:t>
      </w:r>
    </w:p>
    <w:p w14:paraId="1197446C" w14:textId="7DB9E39D" w:rsidR="003C3AEF" w:rsidRPr="0024136D" w:rsidRDefault="00EF1C31" w:rsidP="003C3AEF">
      <w:pPr>
        <w:rPr>
          <w:rFonts w:eastAsia="Times New Roman"/>
        </w:rPr>
      </w:pPr>
      <w:r>
        <w:rPr>
          <w:rFonts w:eastAsia="Times New Roman"/>
        </w:rPr>
        <w:t>All CSV data was downloaded then converted to Pandas dataframe</w:t>
      </w:r>
      <w:r w:rsidR="001815C7">
        <w:rPr>
          <w:rFonts w:eastAsia="Times New Roman"/>
        </w:rPr>
        <w:t>s</w:t>
      </w:r>
      <w:r>
        <w:rPr>
          <w:rFonts w:eastAsia="Times New Roman"/>
        </w:rPr>
        <w:t xml:space="preserve"> using </w:t>
      </w:r>
      <w:proofErr w:type="gramStart"/>
      <w:r w:rsidRPr="00EF1C31">
        <w:rPr>
          <w:rFonts w:eastAsia="Times New Roman"/>
        </w:rPr>
        <w:t>pd.read</w:t>
      </w:r>
      <w:proofErr w:type="gramEnd"/>
      <w:r w:rsidRPr="00EF1C31">
        <w:rPr>
          <w:rFonts w:eastAsia="Times New Roman"/>
        </w:rPr>
        <w:t>_csv</w:t>
      </w:r>
      <w:r w:rsidR="003C3AEF" w:rsidRPr="0024136D">
        <w:rPr>
          <w:rFonts w:eastAsia="Times New Roman"/>
        </w:rPr>
        <w:t>.</w:t>
      </w:r>
    </w:p>
    <w:p w14:paraId="157A5839" w14:textId="77777777" w:rsidR="003C3AEF" w:rsidRPr="003C3AEF" w:rsidRDefault="003C3AEF" w:rsidP="003C3AEF">
      <w:pPr>
        <w:spacing w:after="0"/>
        <w:rPr>
          <w:rFonts w:eastAsia="Times New Roman"/>
        </w:rPr>
      </w:pPr>
    </w:p>
    <w:p w14:paraId="10E5E262" w14:textId="6663F761" w:rsidR="00DC305C" w:rsidRDefault="00EF1C31" w:rsidP="000E67FB">
      <w:pPr>
        <w:pStyle w:val="IntenseQuote"/>
        <w:rPr>
          <w:b w:val="0"/>
          <w:bCs/>
          <w:i/>
          <w:iCs/>
        </w:rPr>
      </w:pPr>
      <w:r>
        <w:rPr>
          <w:b w:val="0"/>
          <w:bCs/>
          <w:i/>
          <w:iCs/>
        </w:rPr>
        <w:t>Lessons learned:</w:t>
      </w:r>
    </w:p>
    <w:p w14:paraId="24163E73" w14:textId="1E29F67E" w:rsidR="00EF1C31" w:rsidRDefault="001815C7" w:rsidP="001815C7">
      <w:pPr>
        <w:pStyle w:val="IntenseQuote"/>
        <w:numPr>
          <w:ilvl w:val="0"/>
          <w:numId w:val="32"/>
        </w:numPr>
        <w:rPr>
          <w:b w:val="0"/>
          <w:bCs/>
          <w:i/>
          <w:iCs/>
        </w:rPr>
      </w:pPr>
      <w:r>
        <w:rPr>
          <w:b w:val="0"/>
          <w:bCs/>
          <w:i/>
          <w:iCs/>
        </w:rPr>
        <w:t>There is a lot of interesting datasets available.</w:t>
      </w:r>
    </w:p>
    <w:p w14:paraId="4AE20588" w14:textId="2505D63B" w:rsidR="001815C7" w:rsidRDefault="001815C7" w:rsidP="001815C7">
      <w:pPr>
        <w:pStyle w:val="IntenseQuote"/>
        <w:numPr>
          <w:ilvl w:val="0"/>
          <w:numId w:val="32"/>
        </w:numPr>
        <w:rPr>
          <w:b w:val="0"/>
          <w:bCs/>
          <w:i/>
          <w:iCs/>
        </w:rPr>
      </w:pPr>
      <w:r>
        <w:rPr>
          <w:b w:val="0"/>
          <w:bCs/>
          <w:i/>
          <w:iCs/>
        </w:rPr>
        <w:t>Many dataset</w:t>
      </w:r>
      <w:r w:rsidR="00EF75D8">
        <w:rPr>
          <w:b w:val="0"/>
          <w:bCs/>
          <w:i/>
          <w:iCs/>
        </w:rPr>
        <w:t>s</w:t>
      </w:r>
      <w:r>
        <w:rPr>
          <w:b w:val="0"/>
          <w:bCs/>
          <w:i/>
          <w:iCs/>
        </w:rPr>
        <w:t xml:space="preserve"> are a compilation of other datasets</w:t>
      </w:r>
      <w:r w:rsidR="00EF75D8">
        <w:rPr>
          <w:b w:val="0"/>
          <w:bCs/>
          <w:i/>
          <w:iCs/>
        </w:rPr>
        <w:t xml:space="preserve"> created by unknown persons</w:t>
      </w:r>
      <w:r w:rsidR="00BA7E4A">
        <w:rPr>
          <w:b w:val="0"/>
          <w:bCs/>
          <w:i/>
          <w:iCs/>
        </w:rPr>
        <w:t>.</w:t>
      </w:r>
      <w:r w:rsidR="00EF75D8">
        <w:rPr>
          <w:b w:val="0"/>
          <w:bCs/>
          <w:i/>
          <w:iCs/>
        </w:rPr>
        <w:t xml:space="preserve">  User beware.</w:t>
      </w:r>
    </w:p>
    <w:p w14:paraId="616F3560" w14:textId="2F506A37" w:rsidR="00375D2E" w:rsidRPr="000E67FB" w:rsidRDefault="00375D2E" w:rsidP="001815C7">
      <w:pPr>
        <w:pStyle w:val="IntenseQuote"/>
        <w:numPr>
          <w:ilvl w:val="0"/>
          <w:numId w:val="32"/>
        </w:numPr>
        <w:rPr>
          <w:b w:val="0"/>
          <w:bCs/>
          <w:i/>
          <w:iCs/>
        </w:rPr>
      </w:pPr>
      <w:r>
        <w:rPr>
          <w:b w:val="0"/>
          <w:bCs/>
          <w:i/>
          <w:iCs/>
        </w:rPr>
        <w:t>Prior to finalizing dataset selection, open datasets to see if data actually provided matches the description of data provided.</w:t>
      </w:r>
    </w:p>
    <w:p w14:paraId="6ABD2F28" w14:textId="77777777" w:rsidR="000E67FB" w:rsidRDefault="000E67FB">
      <w:pPr>
        <w:rPr>
          <w:rFonts w:asciiTheme="majorHAnsi" w:hAnsiTheme="majorHAnsi"/>
          <w:b/>
          <w:color w:val="253356" w:themeColor="accent1" w:themeShade="80"/>
          <w:spacing w:val="20"/>
          <w:sz w:val="28"/>
          <w:szCs w:val="28"/>
        </w:rPr>
      </w:pPr>
      <w:r>
        <w:br w:type="page"/>
      </w:r>
    </w:p>
    <w:p w14:paraId="4392409E" w14:textId="3A5239B4" w:rsidR="005728E5" w:rsidRPr="00D3664E" w:rsidRDefault="001815C7" w:rsidP="00D3664E">
      <w:pPr>
        <w:pStyle w:val="Heading2"/>
      </w:pPr>
      <w:r>
        <w:lastRenderedPageBreak/>
        <w:t>T - TRANSFORM</w:t>
      </w:r>
    </w:p>
    <w:p w14:paraId="4016246C" w14:textId="6691B322" w:rsidR="001815C7" w:rsidRDefault="001815C7" w:rsidP="001815C7">
      <w:pPr>
        <w:spacing w:after="0"/>
        <w:rPr>
          <w:rFonts w:eastAsia="Times New Roman"/>
        </w:rPr>
      </w:pPr>
      <w:r>
        <w:rPr>
          <w:rFonts w:eastAsia="Times New Roman"/>
        </w:rPr>
        <w:t xml:space="preserve">Python was used to clean and transform our data to </w:t>
      </w:r>
      <w:r w:rsidR="00E26CFF">
        <w:rPr>
          <w:rFonts w:eastAsia="Times New Roman"/>
        </w:rPr>
        <w:t>achieve the data</w:t>
      </w:r>
      <w:r>
        <w:rPr>
          <w:rFonts w:eastAsia="Times New Roman"/>
        </w:rPr>
        <w:t xml:space="preserve"> we wanted to upload </w:t>
      </w:r>
      <w:r w:rsidR="00E26CFF">
        <w:rPr>
          <w:rFonts w:eastAsia="Times New Roman"/>
        </w:rPr>
        <w:t>to our database.  The following was performed:</w:t>
      </w:r>
    </w:p>
    <w:p w14:paraId="2C80179B" w14:textId="77777777" w:rsidR="001815C7" w:rsidRDefault="001815C7" w:rsidP="001815C7">
      <w:pPr>
        <w:spacing w:after="0"/>
        <w:rPr>
          <w:rFonts w:eastAsia="Times New Roman"/>
        </w:rPr>
      </w:pPr>
    </w:p>
    <w:p w14:paraId="49165D04" w14:textId="55A05E84" w:rsidR="001815C7" w:rsidRDefault="00BA7E4A" w:rsidP="001815C7">
      <w:pPr>
        <w:pStyle w:val="ListParagraph"/>
        <w:numPr>
          <w:ilvl w:val="0"/>
          <w:numId w:val="31"/>
        </w:numPr>
        <w:spacing w:after="0"/>
        <w:rPr>
          <w:rFonts w:eastAsia="Times New Roman"/>
        </w:rPr>
      </w:pPr>
      <w:r>
        <w:rPr>
          <w:rFonts w:eastAsia="Times New Roman"/>
        </w:rPr>
        <w:t>happiness</w:t>
      </w:r>
      <w:r w:rsidR="001815C7">
        <w:rPr>
          <w:rFonts w:eastAsia="Times New Roman"/>
        </w:rPr>
        <w:t>:  This dat</w:t>
      </w:r>
      <w:r>
        <w:rPr>
          <w:rFonts w:eastAsia="Times New Roman"/>
        </w:rPr>
        <w:t>aset</w:t>
      </w:r>
      <w:r w:rsidR="001815C7">
        <w:rPr>
          <w:rFonts w:eastAsia="Times New Roman"/>
        </w:rPr>
        <w:t xml:space="preserve"> </w:t>
      </w:r>
      <w:r w:rsidR="00E26CFF">
        <w:rPr>
          <w:rFonts w:eastAsia="Times New Roman"/>
        </w:rPr>
        <w:t>required uploading multiple CSV files and appending them to the datafram</w:t>
      </w:r>
      <w:r w:rsidR="00375D2E">
        <w:rPr>
          <w:rFonts w:eastAsia="Times New Roman"/>
        </w:rPr>
        <w:t xml:space="preserve">e.  Unfortunately, the CSV column names changed with each year </w:t>
      </w:r>
      <w:r>
        <w:rPr>
          <w:rFonts w:eastAsia="Times New Roman"/>
        </w:rPr>
        <w:t>as well as the reporting method of the happiness score.  This</w:t>
      </w:r>
      <w:r>
        <w:rPr>
          <w:rFonts w:eastAsia="Times New Roman"/>
        </w:rPr>
        <w:t xml:space="preserve"> made cleanup </w:t>
      </w:r>
      <w:r>
        <w:rPr>
          <w:rFonts w:eastAsia="Times New Roman"/>
        </w:rPr>
        <w:t>more time consuming than expected</w:t>
      </w:r>
      <w:r>
        <w:rPr>
          <w:rFonts w:eastAsia="Times New Roman"/>
        </w:rPr>
        <w:t>.</w:t>
      </w:r>
    </w:p>
    <w:p w14:paraId="4740BFF0" w14:textId="77777777" w:rsidR="00E26CFF" w:rsidRDefault="00E26CFF" w:rsidP="00E26CFF">
      <w:pPr>
        <w:pStyle w:val="ListParagraph"/>
        <w:spacing w:after="0"/>
        <w:ind w:left="360"/>
        <w:rPr>
          <w:rFonts w:eastAsia="Times New Roman"/>
        </w:rPr>
      </w:pPr>
    </w:p>
    <w:p w14:paraId="79FB35C5" w14:textId="1ECF3E5C" w:rsidR="001815C7" w:rsidRDefault="00BA7E4A" w:rsidP="001815C7">
      <w:pPr>
        <w:pStyle w:val="ListParagraph"/>
        <w:numPr>
          <w:ilvl w:val="0"/>
          <w:numId w:val="31"/>
        </w:numPr>
        <w:rPr>
          <w:rFonts w:eastAsia="Times New Roman"/>
        </w:rPr>
      </w:pPr>
      <w:r>
        <w:rPr>
          <w:rFonts w:eastAsia="Times New Roman"/>
        </w:rPr>
        <w:t>suicide</w:t>
      </w:r>
      <w:r w:rsidR="001815C7" w:rsidRPr="00F07FC5">
        <w:rPr>
          <w:rFonts w:eastAsia="Times New Roman"/>
        </w:rPr>
        <w:t xml:space="preserve">: </w:t>
      </w:r>
      <w:r w:rsidR="00E26CFF">
        <w:rPr>
          <w:rFonts w:eastAsia="Times New Roman"/>
        </w:rPr>
        <w:t>This dataset required aggregation of the data to determine a total number of suicides per country rather than separated by age and gen</w:t>
      </w:r>
      <w:r>
        <w:rPr>
          <w:rFonts w:eastAsia="Times New Roman"/>
        </w:rPr>
        <w:t xml:space="preserve">der.  Many of the small countries have very low numbers of suicide (0 to 5) so it was impossible to know which countries actually had no suicides versus which countries were unreported.  </w:t>
      </w:r>
      <w:r w:rsidR="00B2006C">
        <w:rPr>
          <w:rFonts w:eastAsia="Times New Roman"/>
        </w:rPr>
        <w:t>As stated in the previous section, the HDI columns were null in additional to many other “promised” values from the dataset’s description.</w:t>
      </w:r>
    </w:p>
    <w:p w14:paraId="4AD5F110" w14:textId="77777777" w:rsidR="00E26CFF" w:rsidRPr="00E26CFF" w:rsidRDefault="00E26CFF" w:rsidP="00E26CFF">
      <w:pPr>
        <w:pStyle w:val="ListParagraph"/>
        <w:rPr>
          <w:rFonts w:eastAsia="Times New Roman"/>
        </w:rPr>
      </w:pPr>
    </w:p>
    <w:p w14:paraId="08AF5ED6" w14:textId="6EA695A7" w:rsidR="00E26CFF" w:rsidRPr="00F07FC5" w:rsidRDefault="00BA7E4A" w:rsidP="001815C7">
      <w:pPr>
        <w:pStyle w:val="ListParagraph"/>
        <w:numPr>
          <w:ilvl w:val="0"/>
          <w:numId w:val="31"/>
        </w:numPr>
        <w:rPr>
          <w:rFonts w:eastAsia="Times New Roman"/>
        </w:rPr>
      </w:pPr>
      <w:r>
        <w:rPr>
          <w:rFonts w:eastAsia="Times New Roman"/>
        </w:rPr>
        <w:t>p</w:t>
      </w:r>
      <w:r w:rsidR="00DB6AEB">
        <w:rPr>
          <w:rFonts w:eastAsia="Times New Roman"/>
        </w:rPr>
        <w:t xml:space="preserve">opulation:  This dataset </w:t>
      </w:r>
      <w:r>
        <w:rPr>
          <w:rFonts w:eastAsia="Times New Roman"/>
        </w:rPr>
        <w:t xml:space="preserve">was created </w:t>
      </w:r>
      <w:r w:rsidR="00B82FBC">
        <w:rPr>
          <w:rFonts w:eastAsia="Times New Roman"/>
        </w:rPr>
        <w:t xml:space="preserve">by creating a new table from the suicide table with the </w:t>
      </w:r>
      <w:proofErr w:type="spellStart"/>
      <w:r w:rsidR="00B82FBC">
        <w:rPr>
          <w:rFonts w:eastAsia="Times New Roman"/>
        </w:rPr>
        <w:t>country_id</w:t>
      </w:r>
      <w:proofErr w:type="spellEnd"/>
      <w:r w:rsidR="00B82FBC">
        <w:rPr>
          <w:rFonts w:eastAsia="Times New Roman"/>
        </w:rPr>
        <w:t xml:space="preserve">, year, and population.  </w:t>
      </w:r>
      <w:r w:rsidR="00B82FBC">
        <w:rPr>
          <w:rFonts w:eastAsia="Times New Roman"/>
        </w:rPr>
        <w:br/>
      </w:r>
    </w:p>
    <w:p w14:paraId="5CCB260C" w14:textId="789F4E6E" w:rsidR="005414D6" w:rsidRPr="00B82FBC" w:rsidRDefault="00B82FBC" w:rsidP="00B82FBC">
      <w:pPr>
        <w:pStyle w:val="ListParagraph"/>
        <w:numPr>
          <w:ilvl w:val="0"/>
          <w:numId w:val="31"/>
        </w:numPr>
        <w:spacing w:after="0"/>
        <w:rPr>
          <w:rFonts w:eastAsia="Times New Roman"/>
        </w:rPr>
      </w:pPr>
      <w:r>
        <w:rPr>
          <w:rFonts w:eastAsia="Times New Roman"/>
        </w:rPr>
        <w:t>c</w:t>
      </w:r>
      <w:r w:rsidR="005414D6">
        <w:rPr>
          <w:rFonts w:eastAsia="Times New Roman"/>
        </w:rPr>
        <w:t>ountr</w:t>
      </w:r>
      <w:r w:rsidR="000946D9">
        <w:rPr>
          <w:rFonts w:eastAsia="Times New Roman"/>
        </w:rPr>
        <w:t>ies</w:t>
      </w:r>
      <w:r w:rsidR="005414D6">
        <w:rPr>
          <w:rFonts w:eastAsia="Times New Roman"/>
        </w:rPr>
        <w:t xml:space="preserve">:  We created this dataframe </w:t>
      </w:r>
      <w:r w:rsidR="00AE7780">
        <w:rPr>
          <w:rFonts w:eastAsia="Times New Roman"/>
        </w:rPr>
        <w:t xml:space="preserve">to store the </w:t>
      </w:r>
      <w:proofErr w:type="spellStart"/>
      <w:r w:rsidR="00AE7780">
        <w:rPr>
          <w:rFonts w:eastAsia="Times New Roman"/>
        </w:rPr>
        <w:t>country_id</w:t>
      </w:r>
      <w:proofErr w:type="spellEnd"/>
      <w:r w:rsidR="00AE7780">
        <w:rPr>
          <w:rFonts w:eastAsia="Times New Roman"/>
        </w:rPr>
        <w:t xml:space="preserve">, country, and region.  </w:t>
      </w:r>
      <w:r w:rsidR="000946D9">
        <w:rPr>
          <w:rFonts w:eastAsia="Times New Roman"/>
        </w:rPr>
        <w:t xml:space="preserve">The table was created using unique country names from the </w:t>
      </w:r>
      <w:r w:rsidR="00BA7E4A">
        <w:rPr>
          <w:rFonts w:eastAsia="Times New Roman"/>
        </w:rPr>
        <w:t>h</w:t>
      </w:r>
      <w:r w:rsidR="000946D9">
        <w:rPr>
          <w:rFonts w:eastAsia="Times New Roman"/>
        </w:rPr>
        <w:t>appiness</w:t>
      </w:r>
      <w:r w:rsidR="00BA7E4A">
        <w:rPr>
          <w:rFonts w:eastAsia="Times New Roman"/>
        </w:rPr>
        <w:t xml:space="preserve"> </w:t>
      </w:r>
      <w:r>
        <w:rPr>
          <w:rFonts w:eastAsia="Times New Roman"/>
        </w:rPr>
        <w:t>table.</w:t>
      </w:r>
      <w:r w:rsidR="000946D9">
        <w:rPr>
          <w:rFonts w:eastAsia="Times New Roman"/>
        </w:rPr>
        <w:t xml:space="preserve"> </w:t>
      </w:r>
      <w:r w:rsidR="005B14C2">
        <w:rPr>
          <w:rFonts w:eastAsia="Times New Roman"/>
        </w:rPr>
        <w:t xml:space="preserve">A </w:t>
      </w:r>
      <w:proofErr w:type="spellStart"/>
      <w:r w:rsidR="005B14C2">
        <w:rPr>
          <w:rFonts w:eastAsia="Times New Roman"/>
        </w:rPr>
        <w:t>country_id</w:t>
      </w:r>
      <w:proofErr w:type="spellEnd"/>
      <w:r w:rsidR="005B14C2">
        <w:rPr>
          <w:rFonts w:eastAsia="Times New Roman"/>
        </w:rPr>
        <w:t xml:space="preserve"> was automatically generated.  </w:t>
      </w:r>
      <w:r>
        <w:rPr>
          <w:rFonts w:eastAsia="Times New Roman"/>
        </w:rPr>
        <w:t>Each country’s r</w:t>
      </w:r>
      <w:r w:rsidR="00AE7780" w:rsidRPr="00B82FBC">
        <w:rPr>
          <w:rFonts w:eastAsia="Times New Roman"/>
        </w:rPr>
        <w:t xml:space="preserve">egion was </w:t>
      </w:r>
      <w:r w:rsidR="00F55B6F" w:rsidRPr="00B82FBC">
        <w:rPr>
          <w:rFonts w:eastAsia="Times New Roman"/>
        </w:rPr>
        <w:t>added to the table using a function that looked up countries in a dictionary and returned the associated region.</w:t>
      </w:r>
      <w:r w:rsidR="00EF75D8">
        <w:rPr>
          <w:rFonts w:eastAsia="Times New Roman"/>
        </w:rPr>
        <w:t xml:space="preserve">  </w:t>
      </w:r>
      <w:r>
        <w:rPr>
          <w:rFonts w:eastAsia="Times New Roman"/>
        </w:rPr>
        <w:br/>
      </w:r>
    </w:p>
    <w:p w14:paraId="354AC62C" w14:textId="0EF222F6" w:rsidR="001815C7" w:rsidRPr="005B14C2" w:rsidRDefault="00DB6AEB" w:rsidP="005B14C2">
      <w:pPr>
        <w:pStyle w:val="ListParagraph"/>
        <w:numPr>
          <w:ilvl w:val="0"/>
          <w:numId w:val="31"/>
        </w:numPr>
        <w:spacing w:after="0"/>
        <w:rPr>
          <w:rFonts w:eastAsia="Times New Roman"/>
        </w:rPr>
      </w:pPr>
      <w:r>
        <w:rPr>
          <w:rFonts w:eastAsia="Times New Roman"/>
        </w:rPr>
        <w:t xml:space="preserve">All </w:t>
      </w:r>
      <w:r w:rsidR="00EF75D8">
        <w:rPr>
          <w:rFonts w:eastAsia="Times New Roman"/>
        </w:rPr>
        <w:t>d</w:t>
      </w:r>
      <w:r>
        <w:rPr>
          <w:rFonts w:eastAsia="Times New Roman"/>
        </w:rPr>
        <w:t>atasets</w:t>
      </w:r>
      <w:r w:rsidR="00260F6F">
        <w:rPr>
          <w:rFonts w:eastAsia="Times New Roman"/>
        </w:rPr>
        <w:t xml:space="preserve">:  Many of the countries of the world were written </w:t>
      </w:r>
      <w:r w:rsidR="00EF75D8">
        <w:rPr>
          <w:rFonts w:eastAsia="Times New Roman"/>
        </w:rPr>
        <w:t xml:space="preserve">out </w:t>
      </w:r>
      <w:r w:rsidR="00260F6F">
        <w:rPr>
          <w:rFonts w:eastAsia="Times New Roman"/>
        </w:rPr>
        <w:t xml:space="preserve">differently in the different datasets.  Because we were joining all of the tables </w:t>
      </w:r>
      <w:r w:rsidR="00F01D0C">
        <w:rPr>
          <w:rFonts w:eastAsia="Times New Roman"/>
        </w:rPr>
        <w:t>by country</w:t>
      </w:r>
      <w:r w:rsidR="00260F6F">
        <w:rPr>
          <w:rFonts w:eastAsia="Times New Roman"/>
        </w:rPr>
        <w:t xml:space="preserve">, it was important </w:t>
      </w:r>
      <w:r w:rsidR="00F01D0C">
        <w:rPr>
          <w:rFonts w:eastAsia="Times New Roman"/>
        </w:rPr>
        <w:t>all countries were represented consistently in the datasets</w:t>
      </w:r>
      <w:r w:rsidR="00260F6F">
        <w:rPr>
          <w:rFonts w:eastAsia="Times New Roman"/>
        </w:rPr>
        <w:t xml:space="preserve">. </w:t>
      </w:r>
      <w:r w:rsidR="005B14C2">
        <w:rPr>
          <w:rFonts w:eastAsia="Times New Roman"/>
        </w:rPr>
        <w:t xml:space="preserve"> Originally,</w:t>
      </w:r>
      <w:r w:rsidR="00EF75D8">
        <w:rPr>
          <w:rFonts w:eastAsia="Times New Roman"/>
        </w:rPr>
        <w:t xml:space="preserve"> we had planned to include a </w:t>
      </w:r>
      <w:proofErr w:type="spellStart"/>
      <w:r w:rsidR="00EF75D8">
        <w:rPr>
          <w:rFonts w:eastAsia="Times New Roman"/>
        </w:rPr>
        <w:t>country_lookup</w:t>
      </w:r>
      <w:proofErr w:type="spellEnd"/>
      <w:r w:rsidR="00EF75D8">
        <w:rPr>
          <w:rFonts w:eastAsia="Times New Roman"/>
        </w:rPr>
        <w:t xml:space="preserve"> </w:t>
      </w:r>
      <w:r w:rsidR="005B14C2">
        <w:rPr>
          <w:rFonts w:eastAsia="Times New Roman"/>
        </w:rPr>
        <w:t>dataframe and function</w:t>
      </w:r>
      <w:r w:rsidR="00EF75D8">
        <w:rPr>
          <w:rFonts w:eastAsia="Times New Roman"/>
        </w:rPr>
        <w:t xml:space="preserve"> in the python code to look up all variations of a count</w:t>
      </w:r>
      <w:r w:rsidR="005B14C2">
        <w:rPr>
          <w:rFonts w:eastAsia="Times New Roman"/>
        </w:rPr>
        <w:t>ry’s name in each dataset and return the country code.  The user would be prompted if a country’s variant name was not found.  The user would enter the country code and the dataframe would be appended with the new variation.  Unfortunately, we ran out of time to create this functionality.  Instead, w</w:t>
      </w:r>
      <w:r w:rsidR="00260F6F">
        <w:rPr>
          <w:rFonts w:eastAsia="Times New Roman"/>
        </w:rPr>
        <w:t xml:space="preserve">e </w:t>
      </w:r>
      <w:r w:rsidR="005B14C2">
        <w:rPr>
          <w:rFonts w:eastAsia="Times New Roman"/>
        </w:rPr>
        <w:t xml:space="preserve">used the country’s name given in the happiness dataframe. </w:t>
      </w:r>
      <w:r w:rsidR="00260F6F">
        <w:rPr>
          <w:rFonts w:eastAsia="Times New Roman"/>
        </w:rPr>
        <w:t>For ea</w:t>
      </w:r>
      <w:r w:rsidR="00E37583">
        <w:rPr>
          <w:rFonts w:eastAsia="Times New Roman"/>
        </w:rPr>
        <w:t>ch row of the dat</w:t>
      </w:r>
      <w:r w:rsidR="005B14C2">
        <w:rPr>
          <w:rFonts w:eastAsia="Times New Roman"/>
        </w:rPr>
        <w:t>aframes</w:t>
      </w:r>
      <w:r w:rsidR="00260F6F">
        <w:rPr>
          <w:rFonts w:eastAsia="Times New Roman"/>
        </w:rPr>
        <w:t xml:space="preserve">, we </w:t>
      </w:r>
      <w:r w:rsidR="00E37583">
        <w:rPr>
          <w:rFonts w:eastAsia="Times New Roman"/>
        </w:rPr>
        <w:t xml:space="preserve">grabbed the given country name, looked for it in the </w:t>
      </w:r>
      <w:r w:rsidR="005B14C2">
        <w:rPr>
          <w:rFonts w:eastAsia="Times New Roman"/>
        </w:rPr>
        <w:t>countries</w:t>
      </w:r>
      <w:r w:rsidR="00260F6F">
        <w:rPr>
          <w:rFonts w:eastAsia="Times New Roman"/>
        </w:rPr>
        <w:t xml:space="preserve"> </w:t>
      </w:r>
      <w:r w:rsidR="005B14C2">
        <w:rPr>
          <w:rFonts w:eastAsia="Times New Roman"/>
        </w:rPr>
        <w:t>dataframe</w:t>
      </w:r>
      <w:r w:rsidR="00E37583">
        <w:rPr>
          <w:rFonts w:eastAsia="Times New Roman"/>
        </w:rPr>
        <w:t xml:space="preserve">, and returned the </w:t>
      </w:r>
      <w:proofErr w:type="spellStart"/>
      <w:r w:rsidR="00E37583">
        <w:rPr>
          <w:rFonts w:eastAsia="Times New Roman"/>
        </w:rPr>
        <w:t>country_id</w:t>
      </w:r>
      <w:proofErr w:type="spellEnd"/>
      <w:r w:rsidR="00E37583">
        <w:rPr>
          <w:rFonts w:eastAsia="Times New Roman"/>
        </w:rPr>
        <w:t xml:space="preserve"> </w:t>
      </w:r>
      <w:r w:rsidR="00F01D0C">
        <w:rPr>
          <w:rFonts w:eastAsia="Times New Roman"/>
        </w:rPr>
        <w:t>to that country’s row of the data table</w:t>
      </w:r>
      <w:r w:rsidR="00E37583">
        <w:rPr>
          <w:rFonts w:eastAsia="Times New Roman"/>
        </w:rPr>
        <w:t>.</w:t>
      </w:r>
      <w:r w:rsidR="00F01D0C">
        <w:rPr>
          <w:rFonts w:eastAsia="Times New Roman"/>
        </w:rPr>
        <w:t xml:space="preserve">  </w:t>
      </w:r>
      <w:r w:rsidR="005B14C2">
        <w:rPr>
          <w:rFonts w:eastAsia="Times New Roman"/>
        </w:rPr>
        <w:t>Any unmatched countries were dropped from the dataframe.</w:t>
      </w:r>
      <w:r w:rsidR="00F01D0C">
        <w:rPr>
          <w:rFonts w:eastAsia="Times New Roman"/>
        </w:rPr>
        <w:t xml:space="preserve">  </w:t>
      </w:r>
    </w:p>
    <w:p w14:paraId="10A1465A" w14:textId="77777777" w:rsidR="001815C7" w:rsidRDefault="001815C7" w:rsidP="001815C7">
      <w:pPr>
        <w:spacing w:after="0"/>
        <w:rPr>
          <w:rFonts w:eastAsia="Times New Roman"/>
        </w:rPr>
      </w:pPr>
    </w:p>
    <w:p w14:paraId="302FEDB8" w14:textId="77777777" w:rsidR="001815C7" w:rsidRPr="003C3AEF" w:rsidRDefault="001815C7" w:rsidP="001815C7">
      <w:pPr>
        <w:spacing w:after="0"/>
        <w:rPr>
          <w:rFonts w:eastAsia="Times New Roman"/>
        </w:rPr>
      </w:pPr>
    </w:p>
    <w:p w14:paraId="39BF6DC8" w14:textId="77777777" w:rsidR="001815C7" w:rsidRDefault="001815C7" w:rsidP="001815C7">
      <w:pPr>
        <w:pStyle w:val="IntenseQuote"/>
        <w:rPr>
          <w:b w:val="0"/>
          <w:bCs/>
          <w:i/>
          <w:iCs/>
        </w:rPr>
      </w:pPr>
      <w:r>
        <w:rPr>
          <w:b w:val="0"/>
          <w:bCs/>
          <w:i/>
          <w:iCs/>
        </w:rPr>
        <w:t>Lessons learned:</w:t>
      </w:r>
    </w:p>
    <w:p w14:paraId="51B9C327" w14:textId="15256100" w:rsidR="001815C7" w:rsidRDefault="00375D2E" w:rsidP="001815C7">
      <w:pPr>
        <w:pStyle w:val="IntenseQuote"/>
        <w:numPr>
          <w:ilvl w:val="0"/>
          <w:numId w:val="32"/>
        </w:numPr>
        <w:rPr>
          <w:b w:val="0"/>
          <w:bCs/>
          <w:i/>
          <w:iCs/>
        </w:rPr>
      </w:pPr>
      <w:r>
        <w:rPr>
          <w:b w:val="0"/>
          <w:bCs/>
          <w:i/>
          <w:iCs/>
        </w:rPr>
        <w:t>Inspect ALL datasets thoroughly prior to transforming any datasets.</w:t>
      </w:r>
      <w:r w:rsidR="00B2006C">
        <w:rPr>
          <w:b w:val="0"/>
          <w:bCs/>
          <w:i/>
          <w:iCs/>
        </w:rPr>
        <w:t xml:space="preserve">  Problems found later with one dataset changed how we would have proceeded.</w:t>
      </w:r>
    </w:p>
    <w:p w14:paraId="6EBF3A67" w14:textId="5133E7A8" w:rsidR="00F55B6F" w:rsidRPr="000E67FB" w:rsidRDefault="00F55B6F" w:rsidP="001815C7">
      <w:pPr>
        <w:pStyle w:val="IntenseQuote"/>
        <w:numPr>
          <w:ilvl w:val="0"/>
          <w:numId w:val="32"/>
        </w:numPr>
        <w:rPr>
          <w:b w:val="0"/>
          <w:bCs/>
          <w:i/>
          <w:iCs/>
        </w:rPr>
      </w:pPr>
      <w:r>
        <w:rPr>
          <w:b w:val="0"/>
          <w:bCs/>
          <w:i/>
          <w:iCs/>
        </w:rPr>
        <w:t xml:space="preserve">There are more </w:t>
      </w:r>
      <w:r w:rsidR="00B2006C">
        <w:rPr>
          <w:b w:val="0"/>
          <w:bCs/>
          <w:i/>
          <w:iCs/>
        </w:rPr>
        <w:t xml:space="preserve">issues to consider </w:t>
      </w:r>
      <w:r>
        <w:rPr>
          <w:b w:val="0"/>
          <w:bCs/>
          <w:i/>
          <w:iCs/>
        </w:rPr>
        <w:t>when you know you have to get data into a relational database.</w:t>
      </w:r>
    </w:p>
    <w:p w14:paraId="5E809F7C" w14:textId="77777777" w:rsidR="001815C7" w:rsidRDefault="001815C7" w:rsidP="001815C7">
      <w:pPr>
        <w:rPr>
          <w:rFonts w:asciiTheme="majorHAnsi" w:hAnsiTheme="majorHAnsi"/>
          <w:b/>
          <w:color w:val="253356" w:themeColor="accent1" w:themeShade="80"/>
          <w:spacing w:val="20"/>
          <w:sz w:val="28"/>
          <w:szCs w:val="28"/>
        </w:rPr>
      </w:pPr>
      <w:r>
        <w:br w:type="page"/>
      </w:r>
    </w:p>
    <w:p w14:paraId="6E2C9693" w14:textId="17339BDB" w:rsidR="00F55B6F" w:rsidRPr="00D3664E" w:rsidRDefault="003B6D20" w:rsidP="00F55B6F">
      <w:pPr>
        <w:pStyle w:val="Heading2"/>
      </w:pPr>
      <w:r>
        <w:lastRenderedPageBreak/>
        <w:t>L</w:t>
      </w:r>
      <w:r w:rsidR="00F55B6F">
        <w:t xml:space="preserve"> - </w:t>
      </w:r>
      <w:r>
        <w:t>LOAD</w:t>
      </w:r>
    </w:p>
    <w:p w14:paraId="32281000" w14:textId="088E0526" w:rsidR="00F55B6F" w:rsidRPr="0024136D" w:rsidRDefault="00F55B6F" w:rsidP="00F55B6F">
      <w:pPr>
        <w:rPr>
          <w:rFonts w:eastAsia="Times New Roman"/>
        </w:rPr>
      </w:pPr>
      <w:r>
        <w:t>Load:</w:t>
      </w:r>
      <w:r w:rsidRPr="0024136D">
        <w:rPr>
          <w:rFonts w:eastAsia="Times New Roman"/>
        </w:rPr>
        <w:t xml:space="preserve"> the final database, tables/collections, and why this was chosen.</w:t>
      </w:r>
    </w:p>
    <w:p w14:paraId="3F9968C2" w14:textId="3CE0E517" w:rsidR="00F55B6F" w:rsidRDefault="003659A4" w:rsidP="00F55B6F">
      <w:r>
        <w:t xml:space="preserve">A relational database made sense for our data because </w:t>
      </w:r>
      <w:r w:rsidR="00B2006C">
        <w:t>we had one-to-many relationships for all tables with multiple years</w:t>
      </w:r>
      <w:r w:rsidR="00B2006C">
        <w:t xml:space="preserve">.  Also, </w:t>
      </w:r>
      <w:r w:rsidR="00B2006C">
        <w:t>the database structure would enforce the use of consistent country names</w:t>
      </w:r>
      <w:r w:rsidR="00B2006C">
        <w:t xml:space="preserve">.  Finally, the relational database helped make sense of the multiple tables </w:t>
      </w:r>
      <w:r w:rsidR="00D31B9D">
        <w:t xml:space="preserve">we </w:t>
      </w:r>
      <w:r w:rsidR="00B2006C">
        <w:t>were using.  Our</w:t>
      </w:r>
      <w:r w:rsidR="00D31B9D">
        <w:t xml:space="preserve"> datasets were not overly large, </w:t>
      </w:r>
      <w:r w:rsidR="00B2006C">
        <w:t>so processing time did not have to be a consideration.</w:t>
      </w:r>
    </w:p>
    <w:p w14:paraId="6F559135" w14:textId="7A33EDFD" w:rsidR="00A10E86" w:rsidRDefault="00D31B9D" w:rsidP="00727633">
      <w:r>
        <w:t xml:space="preserve">We created the </w:t>
      </w:r>
      <w:r w:rsidR="00A10E86">
        <w:t>Entity Relationship Diagram (ERD) shown in the figure below and created the SQL code (</w:t>
      </w:r>
      <w:proofErr w:type="spellStart"/>
      <w:r w:rsidR="00A10E86">
        <w:t>sche</w:t>
      </w:r>
      <w:bookmarkStart w:id="0" w:name="_GoBack"/>
      <w:bookmarkEnd w:id="0"/>
      <w:r w:rsidR="00A10E86">
        <w:t>ma.sql</w:t>
      </w:r>
      <w:proofErr w:type="spellEnd"/>
      <w:r w:rsidR="00A10E86">
        <w:t>) to create the tables and relationships</w:t>
      </w:r>
      <w:r w:rsidR="00E61B28">
        <w:t xml:space="preserve"> in our etlproject_db</w:t>
      </w:r>
      <w:r w:rsidR="00A10E86">
        <w:t xml:space="preserve">.  </w:t>
      </w:r>
      <w:r w:rsidR="005C5929">
        <w:t xml:space="preserve">The end of our python script included a </w:t>
      </w:r>
      <w:proofErr w:type="spellStart"/>
      <w:r w:rsidR="005C5929">
        <w:t>postgres</w:t>
      </w:r>
      <w:proofErr w:type="spellEnd"/>
      <w:r w:rsidR="005C5929">
        <w:t xml:space="preserve"> connection to the etlproject_db database and loaded each table to the database using the .</w:t>
      </w:r>
      <w:proofErr w:type="spellStart"/>
      <w:r w:rsidR="005C5929">
        <w:t>to_sql</w:t>
      </w:r>
      <w:proofErr w:type="spellEnd"/>
      <w:r w:rsidR="005C5929">
        <w:t xml:space="preserve"> function.</w:t>
      </w:r>
    </w:p>
    <w:p w14:paraId="1791CFCE" w14:textId="3220569C" w:rsidR="005C5929" w:rsidRDefault="00EF75D8" w:rsidP="00F065D0">
      <w:pPr>
        <w:jc w:val="center"/>
      </w:pPr>
      <w:r w:rsidRPr="00EF75D8">
        <w:drawing>
          <wp:inline distT="0" distB="0" distL="0" distR="0" wp14:anchorId="50338257" wp14:editId="3436B73C">
            <wp:extent cx="4786566" cy="46651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981" cy="4693802"/>
                    </a:xfrm>
                    <a:prstGeom prst="rect">
                      <a:avLst/>
                    </a:prstGeom>
                  </pic:spPr>
                </pic:pic>
              </a:graphicData>
            </a:graphic>
          </wp:inline>
        </w:drawing>
      </w:r>
    </w:p>
    <w:p w14:paraId="20FDFAB7" w14:textId="2FE98085" w:rsidR="005C5929" w:rsidRDefault="005C5929" w:rsidP="005C5929">
      <w:pPr>
        <w:pStyle w:val="IntenseQuote"/>
        <w:rPr>
          <w:b w:val="0"/>
          <w:bCs/>
          <w:i/>
          <w:iCs/>
        </w:rPr>
      </w:pPr>
      <w:r>
        <w:rPr>
          <w:b w:val="0"/>
          <w:bCs/>
          <w:i/>
          <w:iCs/>
        </w:rPr>
        <w:t>Lessons learned:</w:t>
      </w:r>
    </w:p>
    <w:p w14:paraId="4A87F45B" w14:textId="542B1A22" w:rsidR="005C5929" w:rsidRDefault="00EF75D8" w:rsidP="005C5929">
      <w:pPr>
        <w:pStyle w:val="IntenseQuote"/>
        <w:numPr>
          <w:ilvl w:val="0"/>
          <w:numId w:val="32"/>
        </w:numPr>
        <w:rPr>
          <w:b w:val="0"/>
          <w:bCs/>
          <w:i/>
          <w:iCs/>
        </w:rPr>
      </w:pPr>
      <w:r>
        <w:rPr>
          <w:b w:val="0"/>
          <w:bCs/>
          <w:i/>
          <w:iCs/>
        </w:rPr>
        <w:t>Add a DELETE table before all tables in SQL query while debugging</w:t>
      </w:r>
    </w:p>
    <w:p w14:paraId="5587E384" w14:textId="336C3A19" w:rsidR="00C854E3" w:rsidRPr="00F065D0" w:rsidRDefault="00EF75D8" w:rsidP="00F47E33">
      <w:pPr>
        <w:pStyle w:val="IntenseQuote"/>
        <w:numPr>
          <w:ilvl w:val="0"/>
          <w:numId w:val="32"/>
        </w:numPr>
        <w:rPr>
          <w:b w:val="0"/>
          <w:bCs/>
          <w:i/>
          <w:iCs/>
        </w:rPr>
      </w:pPr>
      <w:r>
        <w:rPr>
          <w:b w:val="0"/>
          <w:bCs/>
          <w:i/>
          <w:iCs/>
        </w:rPr>
        <w:t>Be careful with datatypes, including decimal places.</w:t>
      </w:r>
    </w:p>
    <w:sectPr w:rsidR="00C854E3" w:rsidRPr="00F065D0" w:rsidSect="00052A4A">
      <w:headerReference w:type="even" r:id="rId15"/>
      <w:footerReference w:type="even" r:id="rId16"/>
      <w:footerReference w:type="default" r:id="rId1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D5532" w14:textId="77777777" w:rsidR="0062609E" w:rsidRDefault="0062609E">
      <w:pPr>
        <w:spacing w:after="0" w:line="240" w:lineRule="auto"/>
      </w:pPr>
      <w:r>
        <w:separator/>
      </w:r>
    </w:p>
  </w:endnote>
  <w:endnote w:type="continuationSeparator" w:id="0">
    <w:p w14:paraId="45512421" w14:textId="77777777" w:rsidR="0062609E" w:rsidRDefault="00626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768F3"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BC14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ADBEE" w14:textId="77777777" w:rsidR="0062609E" w:rsidRDefault="0062609E">
      <w:pPr>
        <w:spacing w:after="0" w:line="240" w:lineRule="auto"/>
      </w:pPr>
      <w:r>
        <w:separator/>
      </w:r>
    </w:p>
  </w:footnote>
  <w:footnote w:type="continuationSeparator" w:id="0">
    <w:p w14:paraId="126FF922" w14:textId="77777777" w:rsidR="0062609E" w:rsidRDefault="00626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3835" w14:textId="0F695108" w:rsidR="005225B2" w:rsidRPr="005225B2" w:rsidRDefault="0062609E"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rFonts w:eastAsiaTheme="majorEastAsia"/>
          </w:rPr>
          <w:t>Global Data on Happiness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629DD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A5E7912"/>
    <w:multiLevelType w:val="hybridMultilevel"/>
    <w:tmpl w:val="4F4C7858"/>
    <w:lvl w:ilvl="0" w:tplc="70C0175A">
      <w:numFmt w:val="bullet"/>
      <w:lvlText w:val="-"/>
      <w:lvlJc w:val="left"/>
      <w:pPr>
        <w:ind w:left="1080" w:hanging="360"/>
      </w:pPr>
      <w:rPr>
        <w:rFonts w:ascii="Tw Cen MT" w:eastAsiaTheme="minorHAnsi" w:hAnsi="Tw Cen 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C627A8"/>
    <w:multiLevelType w:val="hybridMultilevel"/>
    <w:tmpl w:val="349A49D2"/>
    <w:lvl w:ilvl="0" w:tplc="92E6250C">
      <w:start w:val="1"/>
      <w:numFmt w:val="bullet"/>
      <w:lvlText w:val="•"/>
      <w:lvlJc w:val="left"/>
      <w:pPr>
        <w:tabs>
          <w:tab w:val="num" w:pos="720"/>
        </w:tabs>
        <w:ind w:left="720" w:hanging="360"/>
      </w:pPr>
      <w:rPr>
        <w:rFonts w:ascii="Arial" w:hAnsi="Arial" w:hint="default"/>
      </w:rPr>
    </w:lvl>
    <w:lvl w:ilvl="1" w:tplc="B560C2F8" w:tentative="1">
      <w:start w:val="1"/>
      <w:numFmt w:val="bullet"/>
      <w:lvlText w:val="•"/>
      <w:lvlJc w:val="left"/>
      <w:pPr>
        <w:tabs>
          <w:tab w:val="num" w:pos="1440"/>
        </w:tabs>
        <w:ind w:left="1440" w:hanging="360"/>
      </w:pPr>
      <w:rPr>
        <w:rFonts w:ascii="Arial" w:hAnsi="Arial" w:hint="default"/>
      </w:rPr>
    </w:lvl>
    <w:lvl w:ilvl="2" w:tplc="15EA3450" w:tentative="1">
      <w:start w:val="1"/>
      <w:numFmt w:val="bullet"/>
      <w:lvlText w:val="•"/>
      <w:lvlJc w:val="left"/>
      <w:pPr>
        <w:tabs>
          <w:tab w:val="num" w:pos="2160"/>
        </w:tabs>
        <w:ind w:left="2160" w:hanging="360"/>
      </w:pPr>
      <w:rPr>
        <w:rFonts w:ascii="Arial" w:hAnsi="Arial" w:hint="default"/>
      </w:rPr>
    </w:lvl>
    <w:lvl w:ilvl="3" w:tplc="5B78815C" w:tentative="1">
      <w:start w:val="1"/>
      <w:numFmt w:val="bullet"/>
      <w:lvlText w:val="•"/>
      <w:lvlJc w:val="left"/>
      <w:pPr>
        <w:tabs>
          <w:tab w:val="num" w:pos="2880"/>
        </w:tabs>
        <w:ind w:left="2880" w:hanging="360"/>
      </w:pPr>
      <w:rPr>
        <w:rFonts w:ascii="Arial" w:hAnsi="Arial" w:hint="default"/>
      </w:rPr>
    </w:lvl>
    <w:lvl w:ilvl="4" w:tplc="2BA000B8" w:tentative="1">
      <w:start w:val="1"/>
      <w:numFmt w:val="bullet"/>
      <w:lvlText w:val="•"/>
      <w:lvlJc w:val="left"/>
      <w:pPr>
        <w:tabs>
          <w:tab w:val="num" w:pos="3600"/>
        </w:tabs>
        <w:ind w:left="3600" w:hanging="360"/>
      </w:pPr>
      <w:rPr>
        <w:rFonts w:ascii="Arial" w:hAnsi="Arial" w:hint="default"/>
      </w:rPr>
    </w:lvl>
    <w:lvl w:ilvl="5" w:tplc="061497B4" w:tentative="1">
      <w:start w:val="1"/>
      <w:numFmt w:val="bullet"/>
      <w:lvlText w:val="•"/>
      <w:lvlJc w:val="left"/>
      <w:pPr>
        <w:tabs>
          <w:tab w:val="num" w:pos="4320"/>
        </w:tabs>
        <w:ind w:left="4320" w:hanging="360"/>
      </w:pPr>
      <w:rPr>
        <w:rFonts w:ascii="Arial" w:hAnsi="Arial" w:hint="default"/>
      </w:rPr>
    </w:lvl>
    <w:lvl w:ilvl="6" w:tplc="6C14DD3A" w:tentative="1">
      <w:start w:val="1"/>
      <w:numFmt w:val="bullet"/>
      <w:lvlText w:val="•"/>
      <w:lvlJc w:val="left"/>
      <w:pPr>
        <w:tabs>
          <w:tab w:val="num" w:pos="5040"/>
        </w:tabs>
        <w:ind w:left="5040" w:hanging="360"/>
      </w:pPr>
      <w:rPr>
        <w:rFonts w:ascii="Arial" w:hAnsi="Arial" w:hint="default"/>
      </w:rPr>
    </w:lvl>
    <w:lvl w:ilvl="7" w:tplc="BC86FF6E" w:tentative="1">
      <w:start w:val="1"/>
      <w:numFmt w:val="bullet"/>
      <w:lvlText w:val="•"/>
      <w:lvlJc w:val="left"/>
      <w:pPr>
        <w:tabs>
          <w:tab w:val="num" w:pos="5760"/>
        </w:tabs>
        <w:ind w:left="5760" w:hanging="360"/>
      </w:pPr>
      <w:rPr>
        <w:rFonts w:ascii="Arial" w:hAnsi="Arial" w:hint="default"/>
      </w:rPr>
    </w:lvl>
    <w:lvl w:ilvl="8" w:tplc="BECE69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646EDD"/>
    <w:multiLevelType w:val="hybridMultilevel"/>
    <w:tmpl w:val="DDE8AC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6B0ED9"/>
    <w:multiLevelType w:val="hybridMultilevel"/>
    <w:tmpl w:val="7C3A2DC6"/>
    <w:lvl w:ilvl="0" w:tplc="6AC8D506">
      <w:start w:val="1"/>
      <w:numFmt w:val="bullet"/>
      <w:lvlText w:val="•"/>
      <w:lvlJc w:val="left"/>
      <w:pPr>
        <w:tabs>
          <w:tab w:val="num" w:pos="720"/>
        </w:tabs>
        <w:ind w:left="720" w:hanging="360"/>
      </w:pPr>
      <w:rPr>
        <w:rFonts w:ascii="Arial" w:hAnsi="Arial" w:hint="default"/>
      </w:rPr>
    </w:lvl>
    <w:lvl w:ilvl="1" w:tplc="DE3678FA" w:tentative="1">
      <w:start w:val="1"/>
      <w:numFmt w:val="bullet"/>
      <w:lvlText w:val="•"/>
      <w:lvlJc w:val="left"/>
      <w:pPr>
        <w:tabs>
          <w:tab w:val="num" w:pos="1440"/>
        </w:tabs>
        <w:ind w:left="1440" w:hanging="360"/>
      </w:pPr>
      <w:rPr>
        <w:rFonts w:ascii="Arial" w:hAnsi="Arial" w:hint="default"/>
      </w:rPr>
    </w:lvl>
    <w:lvl w:ilvl="2" w:tplc="79F2CE68" w:tentative="1">
      <w:start w:val="1"/>
      <w:numFmt w:val="bullet"/>
      <w:lvlText w:val="•"/>
      <w:lvlJc w:val="left"/>
      <w:pPr>
        <w:tabs>
          <w:tab w:val="num" w:pos="2160"/>
        </w:tabs>
        <w:ind w:left="2160" w:hanging="360"/>
      </w:pPr>
      <w:rPr>
        <w:rFonts w:ascii="Arial" w:hAnsi="Arial" w:hint="default"/>
      </w:rPr>
    </w:lvl>
    <w:lvl w:ilvl="3" w:tplc="F9143A18" w:tentative="1">
      <w:start w:val="1"/>
      <w:numFmt w:val="bullet"/>
      <w:lvlText w:val="•"/>
      <w:lvlJc w:val="left"/>
      <w:pPr>
        <w:tabs>
          <w:tab w:val="num" w:pos="2880"/>
        </w:tabs>
        <w:ind w:left="2880" w:hanging="360"/>
      </w:pPr>
      <w:rPr>
        <w:rFonts w:ascii="Arial" w:hAnsi="Arial" w:hint="default"/>
      </w:rPr>
    </w:lvl>
    <w:lvl w:ilvl="4" w:tplc="F7841FF6" w:tentative="1">
      <w:start w:val="1"/>
      <w:numFmt w:val="bullet"/>
      <w:lvlText w:val="•"/>
      <w:lvlJc w:val="left"/>
      <w:pPr>
        <w:tabs>
          <w:tab w:val="num" w:pos="3600"/>
        </w:tabs>
        <w:ind w:left="3600" w:hanging="360"/>
      </w:pPr>
      <w:rPr>
        <w:rFonts w:ascii="Arial" w:hAnsi="Arial" w:hint="default"/>
      </w:rPr>
    </w:lvl>
    <w:lvl w:ilvl="5" w:tplc="926C9BC8" w:tentative="1">
      <w:start w:val="1"/>
      <w:numFmt w:val="bullet"/>
      <w:lvlText w:val="•"/>
      <w:lvlJc w:val="left"/>
      <w:pPr>
        <w:tabs>
          <w:tab w:val="num" w:pos="4320"/>
        </w:tabs>
        <w:ind w:left="4320" w:hanging="360"/>
      </w:pPr>
      <w:rPr>
        <w:rFonts w:ascii="Arial" w:hAnsi="Arial" w:hint="default"/>
      </w:rPr>
    </w:lvl>
    <w:lvl w:ilvl="6" w:tplc="E36430C4" w:tentative="1">
      <w:start w:val="1"/>
      <w:numFmt w:val="bullet"/>
      <w:lvlText w:val="•"/>
      <w:lvlJc w:val="left"/>
      <w:pPr>
        <w:tabs>
          <w:tab w:val="num" w:pos="5040"/>
        </w:tabs>
        <w:ind w:left="5040" w:hanging="360"/>
      </w:pPr>
      <w:rPr>
        <w:rFonts w:ascii="Arial" w:hAnsi="Arial" w:hint="default"/>
      </w:rPr>
    </w:lvl>
    <w:lvl w:ilvl="7" w:tplc="4626AB3A" w:tentative="1">
      <w:start w:val="1"/>
      <w:numFmt w:val="bullet"/>
      <w:lvlText w:val="•"/>
      <w:lvlJc w:val="left"/>
      <w:pPr>
        <w:tabs>
          <w:tab w:val="num" w:pos="5760"/>
        </w:tabs>
        <w:ind w:left="5760" w:hanging="360"/>
      </w:pPr>
      <w:rPr>
        <w:rFonts w:ascii="Arial" w:hAnsi="Arial" w:hint="default"/>
      </w:rPr>
    </w:lvl>
    <w:lvl w:ilvl="8" w:tplc="740EA6A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7D"/>
    <w:rsid w:val="00052A4A"/>
    <w:rsid w:val="00067337"/>
    <w:rsid w:val="000946D9"/>
    <w:rsid w:val="000C334B"/>
    <w:rsid w:val="000E67FB"/>
    <w:rsid w:val="000F24A1"/>
    <w:rsid w:val="00106B79"/>
    <w:rsid w:val="00132205"/>
    <w:rsid w:val="00177883"/>
    <w:rsid w:val="001815C7"/>
    <w:rsid w:val="0019444F"/>
    <w:rsid w:val="0019783B"/>
    <w:rsid w:val="001B40D6"/>
    <w:rsid w:val="001D4AE0"/>
    <w:rsid w:val="001E51BD"/>
    <w:rsid w:val="0020313E"/>
    <w:rsid w:val="0024136D"/>
    <w:rsid w:val="0025279D"/>
    <w:rsid w:val="00260F6F"/>
    <w:rsid w:val="002713B7"/>
    <w:rsid w:val="002B2685"/>
    <w:rsid w:val="002D3102"/>
    <w:rsid w:val="00356B91"/>
    <w:rsid w:val="00356FE5"/>
    <w:rsid w:val="003659A4"/>
    <w:rsid w:val="00375D2E"/>
    <w:rsid w:val="003A2F68"/>
    <w:rsid w:val="003B6D20"/>
    <w:rsid w:val="003B7F7D"/>
    <w:rsid w:val="003C3AEF"/>
    <w:rsid w:val="003C5452"/>
    <w:rsid w:val="003D0889"/>
    <w:rsid w:val="003E38BF"/>
    <w:rsid w:val="003E61D4"/>
    <w:rsid w:val="00402606"/>
    <w:rsid w:val="00431B47"/>
    <w:rsid w:val="00431C36"/>
    <w:rsid w:val="0049775F"/>
    <w:rsid w:val="005225B2"/>
    <w:rsid w:val="005414D6"/>
    <w:rsid w:val="005473E9"/>
    <w:rsid w:val="00550A90"/>
    <w:rsid w:val="00554436"/>
    <w:rsid w:val="005728E5"/>
    <w:rsid w:val="005848A5"/>
    <w:rsid w:val="005B14C2"/>
    <w:rsid w:val="005B18C0"/>
    <w:rsid w:val="005C5929"/>
    <w:rsid w:val="006114B5"/>
    <w:rsid w:val="0062609E"/>
    <w:rsid w:val="0064466C"/>
    <w:rsid w:val="00653C00"/>
    <w:rsid w:val="006A5FB7"/>
    <w:rsid w:val="006B087E"/>
    <w:rsid w:val="006D4291"/>
    <w:rsid w:val="006E212B"/>
    <w:rsid w:val="006E5894"/>
    <w:rsid w:val="00716FDD"/>
    <w:rsid w:val="007212B2"/>
    <w:rsid w:val="00727633"/>
    <w:rsid w:val="00730696"/>
    <w:rsid w:val="00736763"/>
    <w:rsid w:val="00762BBA"/>
    <w:rsid w:val="00771E1C"/>
    <w:rsid w:val="00783448"/>
    <w:rsid w:val="007A117E"/>
    <w:rsid w:val="007B0A29"/>
    <w:rsid w:val="007B4A6A"/>
    <w:rsid w:val="007C770C"/>
    <w:rsid w:val="007D052D"/>
    <w:rsid w:val="007D5DA8"/>
    <w:rsid w:val="007F2394"/>
    <w:rsid w:val="00803A31"/>
    <w:rsid w:val="008662AD"/>
    <w:rsid w:val="008E274A"/>
    <w:rsid w:val="008F56CC"/>
    <w:rsid w:val="008F7D45"/>
    <w:rsid w:val="00903B9F"/>
    <w:rsid w:val="009213CD"/>
    <w:rsid w:val="00997ACB"/>
    <w:rsid w:val="009D314A"/>
    <w:rsid w:val="009F3E26"/>
    <w:rsid w:val="00A10E86"/>
    <w:rsid w:val="00A329B9"/>
    <w:rsid w:val="00A5429D"/>
    <w:rsid w:val="00A66AC6"/>
    <w:rsid w:val="00AB617A"/>
    <w:rsid w:val="00AE7780"/>
    <w:rsid w:val="00B2006C"/>
    <w:rsid w:val="00B426FC"/>
    <w:rsid w:val="00B7294C"/>
    <w:rsid w:val="00B82FBC"/>
    <w:rsid w:val="00BA7E4A"/>
    <w:rsid w:val="00BC0A22"/>
    <w:rsid w:val="00C32813"/>
    <w:rsid w:val="00C854E3"/>
    <w:rsid w:val="00C85AA2"/>
    <w:rsid w:val="00C92C2F"/>
    <w:rsid w:val="00C96114"/>
    <w:rsid w:val="00CA6BDA"/>
    <w:rsid w:val="00CD12DE"/>
    <w:rsid w:val="00CD3138"/>
    <w:rsid w:val="00CD77E7"/>
    <w:rsid w:val="00D07941"/>
    <w:rsid w:val="00D31B9D"/>
    <w:rsid w:val="00D3664E"/>
    <w:rsid w:val="00D4032E"/>
    <w:rsid w:val="00D4773D"/>
    <w:rsid w:val="00D62024"/>
    <w:rsid w:val="00DB6AEB"/>
    <w:rsid w:val="00DC305C"/>
    <w:rsid w:val="00E04568"/>
    <w:rsid w:val="00E26CFF"/>
    <w:rsid w:val="00E37583"/>
    <w:rsid w:val="00E44E60"/>
    <w:rsid w:val="00E61B28"/>
    <w:rsid w:val="00E8156C"/>
    <w:rsid w:val="00E90D9F"/>
    <w:rsid w:val="00E959BE"/>
    <w:rsid w:val="00ED1452"/>
    <w:rsid w:val="00EE1AE3"/>
    <w:rsid w:val="00EF1C31"/>
    <w:rsid w:val="00EF4DCC"/>
    <w:rsid w:val="00EF75D8"/>
    <w:rsid w:val="00F01D0C"/>
    <w:rsid w:val="00F065D0"/>
    <w:rsid w:val="00F07FC5"/>
    <w:rsid w:val="00F1453C"/>
    <w:rsid w:val="00F47E33"/>
    <w:rsid w:val="00F55B6F"/>
    <w:rsid w:val="00F56675"/>
    <w:rsid w:val="00F91BEE"/>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242852"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253356"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242852"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3476B1"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253356"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143F6A"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242852"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253356"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3476B1" w:themeColor="accent2" w:themeShade="BF"/>
        <w:left w:val="double" w:sz="12" w:space="10" w:color="3476B1" w:themeColor="accent2" w:themeShade="BF"/>
        <w:bottom w:val="double" w:sz="12" w:space="10" w:color="3476B1" w:themeColor="accent2" w:themeShade="BF"/>
        <w:right w:val="double" w:sz="12" w:space="10" w:color="3476B1" w:themeColor="accent2" w:themeShade="BF"/>
      </w:pBdr>
      <w:shd w:val="clear" w:color="auto" w:fill="FFFFFF" w:themeFill="background1"/>
      <w:spacing w:before="300" w:after="300"/>
      <w:ind w:left="720" w:right="720"/>
      <w:contextualSpacing/>
    </w:pPr>
    <w:rPr>
      <w:b/>
      <w:color w:val="3476B1" w:themeColor="accent2" w:themeShade="BF"/>
    </w:rPr>
  </w:style>
  <w:style w:type="character" w:customStyle="1" w:styleId="IntenseQuoteChar">
    <w:name w:val="Intense Quote Char"/>
    <w:basedOn w:val="DefaultParagraphFont"/>
    <w:link w:val="IntenseQuote"/>
    <w:uiPriority w:val="30"/>
    <w:rsid w:val="001D4AE0"/>
    <w:rPr>
      <w:b/>
      <w:color w:val="3476B1"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3476B1"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3476B1"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242852" w:themeColor="text2"/>
      <w:sz w:val="72"/>
      <w:szCs w:val="48"/>
    </w:rPr>
  </w:style>
  <w:style w:type="character" w:customStyle="1" w:styleId="TitleChar">
    <w:name w:val="Title Char"/>
    <w:basedOn w:val="DefaultParagraphFont"/>
    <w:link w:val="Title"/>
    <w:uiPriority w:val="6"/>
    <w:rsid w:val="003E38BF"/>
    <w:rPr>
      <w:color w:val="242852"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242852"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3476B1"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253356"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143F6A" w:themeColor="accent3" w:themeShade="80"/>
      <w:sz w:val="22"/>
    </w:rPr>
  </w:style>
  <w:style w:type="character" w:styleId="Hyperlink">
    <w:name w:val="Hyperlink"/>
    <w:basedOn w:val="DefaultParagraphFont"/>
    <w:uiPriority w:val="99"/>
    <w:unhideWhenUsed/>
    <w:rPr>
      <w:color w:val="9454C3"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242852"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4A66AC" w:themeColor="accent1"/>
      </w:pBdr>
    </w:pPr>
    <w:rPr>
      <w:color w:val="242852" w:themeColor="text2"/>
      <w:sz w:val="22"/>
    </w:rPr>
  </w:style>
  <w:style w:type="paragraph" w:customStyle="1" w:styleId="FooterOdd">
    <w:name w:val="Footer Odd"/>
    <w:basedOn w:val="Normal"/>
    <w:uiPriority w:val="49"/>
    <w:unhideWhenUsed/>
    <w:pPr>
      <w:pBdr>
        <w:top w:val="single" w:sz="4" w:space="1" w:color="4A66AC" w:themeColor="accent1"/>
      </w:pBdr>
      <w:jc w:val="right"/>
    </w:pPr>
    <w:rPr>
      <w:color w:val="242852" w:themeColor="text2"/>
      <w:sz w:val="22"/>
    </w:rPr>
  </w:style>
  <w:style w:type="paragraph" w:customStyle="1" w:styleId="HeaderEven">
    <w:name w:val="Header Even"/>
    <w:basedOn w:val="Normal"/>
    <w:uiPriority w:val="49"/>
    <w:unhideWhenUsed/>
    <w:pPr>
      <w:pBdr>
        <w:bottom w:val="single" w:sz="4" w:space="1" w:color="4A66AC" w:themeColor="accent1"/>
      </w:pBdr>
      <w:spacing w:after="0" w:line="240" w:lineRule="auto"/>
    </w:pPr>
    <w:rPr>
      <w:rFonts w:eastAsia="Times New Roman"/>
      <w:b/>
      <w:color w:val="242852" w:themeColor="text2"/>
      <w:sz w:val="22"/>
      <w:szCs w:val="24"/>
      <w:lang w:eastAsia="ko-KR"/>
    </w:rPr>
  </w:style>
  <w:style w:type="paragraph" w:customStyle="1" w:styleId="HeaderOdd">
    <w:name w:val="Header Odd"/>
    <w:basedOn w:val="Normal"/>
    <w:uiPriority w:val="49"/>
    <w:unhideWhenUsed/>
    <w:pPr>
      <w:pBdr>
        <w:bottom w:val="single" w:sz="4" w:space="1" w:color="4A66AC" w:themeColor="accent1"/>
      </w:pBdr>
      <w:spacing w:after="0" w:line="240" w:lineRule="auto"/>
      <w:jc w:val="right"/>
    </w:pPr>
    <w:rPr>
      <w:rFonts w:eastAsia="Times New Roman"/>
      <w:b/>
      <w:color w:val="242852"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242852"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253356" w:themeColor="accent1" w:themeShade="80"/>
        <w:left w:val="single" w:sz="2" w:space="10" w:color="253356" w:themeColor="accent1" w:themeShade="80"/>
        <w:bottom w:val="single" w:sz="2" w:space="10" w:color="253356" w:themeColor="accent1" w:themeShade="80"/>
        <w:right w:val="single" w:sz="2" w:space="10" w:color="253356" w:themeColor="accent1" w:themeShade="80"/>
      </w:pBdr>
      <w:ind w:left="1152" w:right="1152"/>
    </w:pPr>
    <w:rPr>
      <w:rFonts w:eastAsiaTheme="minorEastAsia" w:cstheme="minorBidi"/>
      <w:i/>
      <w:iCs/>
      <w:color w:val="253356"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FEF" w:themeFill="accent1" w:themeFillTint="33"/>
    </w:tcPr>
    <w:tblStylePr w:type="firstRow">
      <w:rPr>
        <w:b/>
        <w:bCs/>
      </w:rPr>
      <w:tblPr/>
      <w:tcPr>
        <w:shd w:val="clear" w:color="auto" w:fill="B5C0DF" w:themeFill="accent1" w:themeFillTint="66"/>
      </w:tcPr>
    </w:tblStylePr>
    <w:tblStylePr w:type="lastRow">
      <w:rPr>
        <w:b/>
        <w:bCs/>
        <w:color w:val="000000" w:themeColor="text1"/>
      </w:rPr>
      <w:tblPr/>
      <w:tcPr>
        <w:shd w:val="clear" w:color="auto" w:fill="B5C0DF" w:themeFill="accent1" w:themeFillTint="66"/>
      </w:tcPr>
    </w:tblStylePr>
    <w:tblStylePr w:type="firstCol">
      <w:rPr>
        <w:color w:val="FFFFFF" w:themeColor="background1"/>
      </w:rPr>
      <w:tblPr/>
      <w:tcPr>
        <w:shd w:val="clear" w:color="auto" w:fill="374C80" w:themeFill="accent1" w:themeFillShade="BF"/>
      </w:tcPr>
    </w:tblStylePr>
    <w:tblStylePr w:type="lastCol">
      <w:rPr>
        <w:color w:val="FFFFFF" w:themeColor="background1"/>
      </w:rPr>
      <w:tblPr/>
      <w:tcPr>
        <w:shd w:val="clear" w:color="auto" w:fill="374C80" w:themeFill="accent1" w:themeFillShade="BF"/>
      </w:tc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BF5" w:themeFill="accent2" w:themeFillTint="33"/>
    </w:tcPr>
    <w:tblStylePr w:type="firstRow">
      <w:rPr>
        <w:b/>
        <w:bCs/>
      </w:rPr>
      <w:tblPr/>
      <w:tcPr>
        <w:shd w:val="clear" w:color="auto" w:fill="C0D7EC" w:themeFill="accent2" w:themeFillTint="66"/>
      </w:tcPr>
    </w:tblStylePr>
    <w:tblStylePr w:type="lastRow">
      <w:rPr>
        <w:b/>
        <w:bCs/>
        <w:color w:val="000000" w:themeColor="text1"/>
      </w:rPr>
      <w:tblPr/>
      <w:tcPr>
        <w:shd w:val="clear" w:color="auto" w:fill="C0D7EC" w:themeFill="accent2" w:themeFillTint="66"/>
      </w:tcPr>
    </w:tblStylePr>
    <w:tblStylePr w:type="firstCol">
      <w:rPr>
        <w:color w:val="FFFFFF" w:themeColor="background1"/>
      </w:rPr>
      <w:tblPr/>
      <w:tcPr>
        <w:shd w:val="clear" w:color="auto" w:fill="3476B1" w:themeFill="accent2" w:themeFillShade="BF"/>
      </w:tcPr>
    </w:tblStylePr>
    <w:tblStylePr w:type="lastCol">
      <w:rPr>
        <w:color w:val="FFFFFF" w:themeColor="background1"/>
      </w:rPr>
      <w:tblPr/>
      <w:tcPr>
        <w:shd w:val="clear" w:color="auto" w:fill="3476B1" w:themeFill="accent2" w:themeFillShade="BF"/>
      </w:tc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5F6" w:themeFill="accent3" w:themeFillTint="33"/>
    </w:tcPr>
    <w:tblStylePr w:type="firstRow">
      <w:rPr>
        <w:b/>
        <w:bCs/>
      </w:rPr>
      <w:tblPr/>
      <w:tcPr>
        <w:shd w:val="clear" w:color="auto" w:fill="A8CBEE" w:themeFill="accent3" w:themeFillTint="66"/>
      </w:tcPr>
    </w:tblStylePr>
    <w:tblStylePr w:type="lastRow">
      <w:rPr>
        <w:b/>
        <w:bCs/>
        <w:color w:val="000000" w:themeColor="text1"/>
      </w:rPr>
      <w:tblPr/>
      <w:tcPr>
        <w:shd w:val="clear" w:color="auto" w:fill="A8CBEE" w:themeFill="accent3" w:themeFillTint="66"/>
      </w:tcPr>
    </w:tblStylePr>
    <w:tblStylePr w:type="firstCol">
      <w:rPr>
        <w:color w:val="FFFFFF" w:themeColor="background1"/>
      </w:rPr>
      <w:tblPr/>
      <w:tcPr>
        <w:shd w:val="clear" w:color="auto" w:fill="1E5E9F" w:themeFill="accent3" w:themeFillShade="BF"/>
      </w:tcPr>
    </w:tblStylePr>
    <w:tblStylePr w:type="lastCol">
      <w:rPr>
        <w:color w:val="FFFFFF" w:themeColor="background1"/>
      </w:rPr>
      <w:tblPr/>
      <w:tcPr>
        <w:shd w:val="clear" w:color="auto" w:fill="1E5E9F" w:themeFill="accent3" w:themeFillShade="BF"/>
      </w:tc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8ED" w:themeFill="accent4" w:themeFillTint="33"/>
    </w:tcPr>
    <w:tblStylePr w:type="firstRow">
      <w:rPr>
        <w:b/>
        <w:bCs/>
      </w:rPr>
      <w:tblPr/>
      <w:tcPr>
        <w:shd w:val="clear" w:color="auto" w:fill="CBD2DC" w:themeFill="accent4" w:themeFillTint="66"/>
      </w:tcPr>
    </w:tblStylePr>
    <w:tblStylePr w:type="lastRow">
      <w:rPr>
        <w:b/>
        <w:bCs/>
        <w:color w:val="000000" w:themeColor="text1"/>
      </w:rPr>
      <w:tblPr/>
      <w:tcPr>
        <w:shd w:val="clear" w:color="auto" w:fill="CBD2DC" w:themeFill="accent4" w:themeFillTint="66"/>
      </w:tcPr>
    </w:tblStylePr>
    <w:tblStylePr w:type="firstCol">
      <w:rPr>
        <w:color w:val="FFFFFF" w:themeColor="background1"/>
      </w:rPr>
      <w:tblPr/>
      <w:tcPr>
        <w:shd w:val="clear" w:color="auto" w:fill="596984" w:themeFill="accent4" w:themeFillShade="BF"/>
      </w:tcPr>
    </w:tblStylePr>
    <w:tblStylePr w:type="lastCol">
      <w:rPr>
        <w:color w:val="FFFFFF" w:themeColor="background1"/>
      </w:rPr>
      <w:tblPr/>
      <w:tcPr>
        <w:shd w:val="clear" w:color="auto" w:fill="596984" w:themeFill="accent4" w:themeFillShade="BF"/>
      </w:tc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ECEE" w:themeFill="accent5" w:themeFillTint="33"/>
    </w:tcPr>
    <w:tblStylePr w:type="firstRow">
      <w:rPr>
        <w:b/>
        <w:bCs/>
      </w:rPr>
      <w:tblPr/>
      <w:tcPr>
        <w:shd w:val="clear" w:color="auto" w:fill="BCD9DE" w:themeFill="accent5" w:themeFillTint="66"/>
      </w:tcPr>
    </w:tblStylePr>
    <w:tblStylePr w:type="lastRow">
      <w:rPr>
        <w:b/>
        <w:bCs/>
        <w:color w:val="000000" w:themeColor="text1"/>
      </w:rPr>
      <w:tblPr/>
      <w:tcPr>
        <w:shd w:val="clear" w:color="auto" w:fill="BCD9DE" w:themeFill="accent5" w:themeFillTint="66"/>
      </w:tcPr>
    </w:tblStylePr>
    <w:tblStylePr w:type="firstCol">
      <w:rPr>
        <w:color w:val="FFFFFF" w:themeColor="background1"/>
      </w:rPr>
      <w:tblPr/>
      <w:tcPr>
        <w:shd w:val="clear" w:color="auto" w:fill="417A84" w:themeFill="accent5" w:themeFillShade="BF"/>
      </w:tcPr>
    </w:tblStylePr>
    <w:tblStylePr w:type="lastCol">
      <w:rPr>
        <w:color w:val="FFFFFF" w:themeColor="background1"/>
      </w:rPr>
      <w:tblPr/>
      <w:tcPr>
        <w:shd w:val="clear" w:color="auto" w:fill="417A84" w:themeFill="accent5" w:themeFillShade="BF"/>
      </w:tc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8EC" w:themeFill="accent6" w:themeFillTint="33"/>
    </w:tcPr>
    <w:tblStylePr w:type="firstRow">
      <w:rPr>
        <w:b/>
        <w:bCs/>
      </w:rPr>
      <w:tblPr/>
      <w:tcPr>
        <w:shd w:val="clear" w:color="auto" w:fill="D7D2D9" w:themeFill="accent6" w:themeFillTint="66"/>
      </w:tcPr>
    </w:tblStylePr>
    <w:tblStylePr w:type="lastRow">
      <w:rPr>
        <w:b/>
        <w:bCs/>
        <w:color w:val="000000" w:themeColor="text1"/>
      </w:rPr>
      <w:tblPr/>
      <w:tcPr>
        <w:shd w:val="clear" w:color="auto" w:fill="D7D2D9" w:themeFill="accent6" w:themeFillTint="66"/>
      </w:tcPr>
    </w:tblStylePr>
    <w:tblStylePr w:type="firstCol">
      <w:rPr>
        <w:color w:val="FFFFFF" w:themeColor="background1"/>
      </w:rPr>
      <w:tblPr/>
      <w:tcPr>
        <w:shd w:val="clear" w:color="auto" w:fill="77697A" w:themeFill="accent6" w:themeFillShade="BF"/>
      </w:tcPr>
    </w:tblStylePr>
    <w:tblStylePr w:type="lastCol">
      <w:rPr>
        <w:color w:val="FFFFFF" w:themeColor="background1"/>
      </w:rPr>
      <w:tblPr/>
      <w:tcPr>
        <w:shd w:val="clear" w:color="auto" w:fill="77697A" w:themeFill="accent6" w:themeFillShade="BF"/>
      </w:tc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ECEFF7" w:themeFill="accen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8EB" w:themeFill="accent1" w:themeFillTint="3F"/>
      </w:tcPr>
    </w:tblStylePr>
    <w:tblStylePr w:type="band1Horz">
      <w:tblPr/>
      <w:tcPr>
        <w:shd w:val="clear" w:color="auto" w:fill="D9DFEF"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EFF5FA" w:themeFill="accent2"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6F3" w:themeFill="accent2" w:themeFillTint="3F"/>
      </w:tcPr>
    </w:tblStylePr>
    <w:tblStylePr w:type="band1Horz">
      <w:tblPr/>
      <w:tcPr>
        <w:shd w:val="clear" w:color="auto" w:fill="DFEBF5"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E9F2FB" w:themeFill="accent3" w:themeFillTint="19"/>
    </w:tcPr>
    <w:tblStylePr w:type="firstRow">
      <w:rPr>
        <w:b/>
        <w:bCs/>
        <w:color w:val="FFFFFF" w:themeColor="background1"/>
      </w:rPr>
      <w:tblPr/>
      <w:tcPr>
        <w:tcBorders>
          <w:bottom w:val="single" w:sz="12" w:space="0" w:color="FFFFFF" w:themeColor="background1"/>
        </w:tcBorders>
        <w:shd w:val="clear" w:color="auto" w:fill="5F708D" w:themeFill="accent4" w:themeFillShade="CC"/>
      </w:tcPr>
    </w:tblStylePr>
    <w:tblStylePr w:type="lastRow">
      <w:rPr>
        <w:b/>
        <w:bCs/>
        <w:color w:val="5F708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DFF4" w:themeFill="accent3" w:themeFillTint="3F"/>
      </w:tcPr>
    </w:tblStylePr>
    <w:tblStylePr w:type="band1Horz">
      <w:tblPr/>
      <w:tcPr>
        <w:shd w:val="clear" w:color="auto" w:fill="D3E5F6"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2F3F6" w:themeFill="accent4" w:themeFillTint="19"/>
    </w:tcPr>
    <w:tblStylePr w:type="firstRow">
      <w:rPr>
        <w:b/>
        <w:bCs/>
        <w:color w:val="FFFFFF" w:themeColor="background1"/>
      </w:rPr>
      <w:tblPr/>
      <w:tcPr>
        <w:tcBorders>
          <w:bottom w:val="single" w:sz="12" w:space="0" w:color="FFFFFF" w:themeColor="background1"/>
        </w:tcBorders>
        <w:shd w:val="clear" w:color="auto" w:fill="2065AA" w:themeFill="accent3" w:themeFillShade="CC"/>
      </w:tcPr>
    </w:tblStylePr>
    <w:tblStylePr w:type="lastRow">
      <w:rPr>
        <w:b/>
        <w:bCs/>
        <w:color w:val="2065A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3E9" w:themeFill="accent4" w:themeFillTint="3F"/>
      </w:tcPr>
    </w:tblStylePr>
    <w:tblStylePr w:type="band1Horz">
      <w:tblPr/>
      <w:tcPr>
        <w:shd w:val="clear" w:color="auto" w:fill="E5E8ED"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EEF5F7" w:themeFill="accent5" w:themeFillTint="19"/>
    </w:tcPr>
    <w:tblStylePr w:type="firstRow">
      <w:rPr>
        <w:b/>
        <w:bCs/>
        <w:color w:val="FFFFFF" w:themeColor="background1"/>
      </w:rPr>
      <w:tblPr/>
      <w:tcPr>
        <w:tcBorders>
          <w:bottom w:val="single" w:sz="12" w:space="0" w:color="FFFFFF" w:themeColor="background1"/>
        </w:tcBorders>
        <w:shd w:val="clear" w:color="auto" w:fill="7F7082" w:themeFill="accent6" w:themeFillShade="CC"/>
      </w:tcPr>
    </w:tblStylePr>
    <w:tblStylePr w:type="lastRow">
      <w:rPr>
        <w:b/>
        <w:bCs/>
        <w:color w:val="7F708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7EB" w:themeFill="accent5" w:themeFillTint="3F"/>
      </w:tcPr>
    </w:tblStylePr>
    <w:tblStylePr w:type="band1Horz">
      <w:tblPr/>
      <w:tcPr>
        <w:shd w:val="clear" w:color="auto" w:fill="DDECEE"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5F4F5" w:themeFill="accent6" w:themeFillTint="19"/>
    </w:tcPr>
    <w:tblStylePr w:type="firstRow">
      <w:rPr>
        <w:b/>
        <w:bCs/>
        <w:color w:val="FFFFFF" w:themeColor="background1"/>
      </w:rPr>
      <w:tblPr/>
      <w:tcPr>
        <w:tcBorders>
          <w:bottom w:val="single" w:sz="12" w:space="0" w:color="FFFFFF" w:themeColor="background1"/>
        </w:tcBorders>
        <w:shd w:val="clear" w:color="auto" w:fill="45828D" w:themeFill="accent5" w:themeFillShade="CC"/>
      </w:tcPr>
    </w:tblStylePr>
    <w:tblStylePr w:type="lastRow">
      <w:rPr>
        <w:b/>
        <w:bCs/>
        <w:color w:val="45828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3E7" w:themeFill="accent6" w:themeFillTint="3F"/>
      </w:tcPr>
    </w:tblStylePr>
    <w:tblStylePr w:type="band1Horz">
      <w:tblPr/>
      <w:tcPr>
        <w:shd w:val="clear" w:color="auto" w:fill="EBE8EC"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4A66AC" w:themeColor="accent1"/>
        <w:bottom w:val="single" w:sz="4" w:space="0" w:color="4A66AC" w:themeColor="accent1"/>
        <w:right w:val="single" w:sz="4" w:space="0" w:color="4A66AC" w:themeColor="accent1"/>
        <w:insideH w:val="single" w:sz="4" w:space="0" w:color="FFFFFF" w:themeColor="background1"/>
        <w:insideV w:val="single" w:sz="4" w:space="0" w:color="FFFFFF" w:themeColor="background1"/>
      </w:tblBorders>
    </w:tblPr>
    <w:tcPr>
      <w:shd w:val="clear" w:color="auto" w:fill="ECEFF7" w:themeFill="accen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3C66" w:themeFill="accent1" w:themeFillShade="99"/>
      </w:tcPr>
    </w:tblStylePr>
    <w:tblStylePr w:type="firstCol">
      <w:rPr>
        <w:color w:val="FFFFFF" w:themeColor="background1"/>
      </w:rPr>
      <w:tblPr/>
      <w:tcPr>
        <w:tcBorders>
          <w:top w:val="nil"/>
          <w:left w:val="nil"/>
          <w:bottom w:val="nil"/>
          <w:right w:val="nil"/>
          <w:insideH w:val="single" w:sz="4" w:space="0" w:color="2C3C66" w:themeColor="accent1" w:themeShade="99"/>
          <w:insideV w:val="nil"/>
        </w:tcBorders>
        <w:shd w:val="clear" w:color="auto" w:fill="2C3C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3C66" w:themeFill="accent1" w:themeFillShade="99"/>
      </w:tcPr>
    </w:tblStylePr>
    <w:tblStylePr w:type="band1Vert">
      <w:tblPr/>
      <w:tcPr>
        <w:shd w:val="clear" w:color="auto" w:fill="B5C0DF" w:themeFill="accent1" w:themeFillTint="66"/>
      </w:tcPr>
    </w:tblStylePr>
    <w:tblStylePr w:type="band1Horz">
      <w:tblPr/>
      <w:tcPr>
        <w:shd w:val="clear" w:color="auto" w:fill="A2B1D7"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629DD1" w:themeColor="accent2"/>
        <w:bottom w:val="single" w:sz="4" w:space="0" w:color="629DD1" w:themeColor="accent2"/>
        <w:right w:val="single" w:sz="4" w:space="0" w:color="629DD1" w:themeColor="accent2"/>
        <w:insideH w:val="single" w:sz="4" w:space="0" w:color="FFFFFF" w:themeColor="background1"/>
        <w:insideV w:val="single" w:sz="4" w:space="0" w:color="FFFFFF" w:themeColor="background1"/>
      </w:tblBorders>
    </w:tblPr>
    <w:tcPr>
      <w:shd w:val="clear" w:color="auto" w:fill="EFF5FA" w:themeFill="accent2"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5E8E" w:themeFill="accent2" w:themeFillShade="99"/>
      </w:tcPr>
    </w:tblStylePr>
    <w:tblStylePr w:type="firstCol">
      <w:rPr>
        <w:color w:val="FFFFFF" w:themeColor="background1"/>
      </w:rPr>
      <w:tblPr/>
      <w:tcPr>
        <w:tcBorders>
          <w:top w:val="nil"/>
          <w:left w:val="nil"/>
          <w:bottom w:val="nil"/>
          <w:right w:val="nil"/>
          <w:insideH w:val="single" w:sz="4" w:space="0" w:color="295E8E" w:themeColor="accent2" w:themeShade="99"/>
          <w:insideV w:val="nil"/>
        </w:tcBorders>
        <w:shd w:val="clear" w:color="auto" w:fill="295E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5E8E" w:themeFill="accent2" w:themeFillShade="99"/>
      </w:tcPr>
    </w:tblStylePr>
    <w:tblStylePr w:type="band1Vert">
      <w:tblPr/>
      <w:tcPr>
        <w:shd w:val="clear" w:color="auto" w:fill="C0D7EC" w:themeFill="accent2" w:themeFillTint="66"/>
      </w:tcPr>
    </w:tblStylePr>
    <w:tblStylePr w:type="band1Horz">
      <w:tblPr/>
      <w:tcPr>
        <w:shd w:val="clear" w:color="auto" w:fill="B0CDE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7F8FA9" w:themeColor="accent4"/>
        <w:left w:val="single" w:sz="4" w:space="0" w:color="297FD5" w:themeColor="accent3"/>
        <w:bottom w:val="single" w:sz="4" w:space="0" w:color="297FD5" w:themeColor="accent3"/>
        <w:right w:val="single" w:sz="4" w:space="0" w:color="297FD5" w:themeColor="accent3"/>
        <w:insideH w:val="single" w:sz="4" w:space="0" w:color="FFFFFF" w:themeColor="background1"/>
        <w:insideV w:val="single" w:sz="4" w:space="0" w:color="FFFFFF" w:themeColor="background1"/>
      </w:tblBorders>
    </w:tblPr>
    <w:tcPr>
      <w:shd w:val="clear" w:color="auto" w:fill="E9F2FB" w:themeFill="accent3" w:themeFillTint="19"/>
    </w:tcPr>
    <w:tblStylePr w:type="firstRow">
      <w:rPr>
        <w:b/>
        <w:bCs/>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B7F" w:themeFill="accent3" w:themeFillShade="99"/>
      </w:tcPr>
    </w:tblStylePr>
    <w:tblStylePr w:type="firstCol">
      <w:rPr>
        <w:color w:val="FFFFFF" w:themeColor="background1"/>
      </w:rPr>
      <w:tblPr/>
      <w:tcPr>
        <w:tcBorders>
          <w:top w:val="nil"/>
          <w:left w:val="nil"/>
          <w:bottom w:val="nil"/>
          <w:right w:val="nil"/>
          <w:insideH w:val="single" w:sz="4" w:space="0" w:color="184B7F" w:themeColor="accent3" w:themeShade="99"/>
          <w:insideV w:val="nil"/>
        </w:tcBorders>
        <w:shd w:val="clear" w:color="auto" w:fill="184B7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B7F" w:themeFill="accent3" w:themeFillShade="99"/>
      </w:tcPr>
    </w:tblStylePr>
    <w:tblStylePr w:type="band1Vert">
      <w:tblPr/>
      <w:tcPr>
        <w:shd w:val="clear" w:color="auto" w:fill="A8CBEE" w:themeFill="accent3" w:themeFillTint="66"/>
      </w:tcPr>
    </w:tblStylePr>
    <w:tblStylePr w:type="band1Horz">
      <w:tblPr/>
      <w:tcPr>
        <w:shd w:val="clear" w:color="auto" w:fill="93BEEA"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D90A0" w:themeColor="accent6"/>
        <w:left w:val="single" w:sz="4" w:space="0" w:color="5AA2AE" w:themeColor="accent5"/>
        <w:bottom w:val="single" w:sz="4" w:space="0" w:color="5AA2AE" w:themeColor="accent5"/>
        <w:right w:val="single" w:sz="4" w:space="0" w:color="5AA2AE" w:themeColor="accent5"/>
        <w:insideH w:val="single" w:sz="4" w:space="0" w:color="FFFFFF" w:themeColor="background1"/>
        <w:insideV w:val="single" w:sz="4" w:space="0" w:color="FFFFFF" w:themeColor="background1"/>
      </w:tblBorders>
    </w:tblPr>
    <w:tcPr>
      <w:shd w:val="clear" w:color="auto" w:fill="EEF5F7" w:themeFill="accent5" w:themeFillTint="19"/>
    </w:tcPr>
    <w:tblStylePr w:type="firstRow">
      <w:rPr>
        <w:b/>
        <w:bCs/>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626A" w:themeFill="accent5" w:themeFillShade="99"/>
      </w:tcPr>
    </w:tblStylePr>
    <w:tblStylePr w:type="firstCol">
      <w:rPr>
        <w:color w:val="FFFFFF" w:themeColor="background1"/>
      </w:rPr>
      <w:tblPr/>
      <w:tcPr>
        <w:tcBorders>
          <w:top w:val="nil"/>
          <w:left w:val="nil"/>
          <w:bottom w:val="nil"/>
          <w:right w:val="nil"/>
          <w:insideH w:val="single" w:sz="4" w:space="0" w:color="34626A" w:themeColor="accent5" w:themeShade="99"/>
          <w:insideV w:val="nil"/>
        </w:tcBorders>
        <w:shd w:val="clear" w:color="auto" w:fill="3462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626A" w:themeFill="accent5" w:themeFillShade="99"/>
      </w:tcPr>
    </w:tblStylePr>
    <w:tblStylePr w:type="band1Vert">
      <w:tblPr/>
      <w:tcPr>
        <w:shd w:val="clear" w:color="auto" w:fill="BCD9DE" w:themeFill="accent5" w:themeFillTint="66"/>
      </w:tcPr>
    </w:tblStylePr>
    <w:tblStylePr w:type="band1Horz">
      <w:tblPr/>
      <w:tcPr>
        <w:shd w:val="clear" w:color="auto" w:fill="ACD0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5AA2AE" w:themeColor="accent5"/>
        <w:left w:val="single" w:sz="4" w:space="0" w:color="9D90A0" w:themeColor="accent6"/>
        <w:bottom w:val="single" w:sz="4" w:space="0" w:color="9D90A0" w:themeColor="accent6"/>
        <w:right w:val="single" w:sz="4" w:space="0" w:color="9D90A0" w:themeColor="accent6"/>
        <w:insideH w:val="single" w:sz="4" w:space="0" w:color="FFFFFF" w:themeColor="background1"/>
        <w:insideV w:val="single" w:sz="4" w:space="0" w:color="FFFFFF" w:themeColor="background1"/>
      </w:tblBorders>
    </w:tblPr>
    <w:tcPr>
      <w:shd w:val="clear" w:color="auto" w:fill="F5F4F5" w:themeFill="accent6" w:themeFillTint="19"/>
    </w:tcPr>
    <w:tblStylePr w:type="firstRow">
      <w:rPr>
        <w:b/>
        <w:bCs/>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462" w:themeFill="accent6" w:themeFillShade="99"/>
      </w:tcPr>
    </w:tblStylePr>
    <w:tblStylePr w:type="firstCol">
      <w:rPr>
        <w:color w:val="FFFFFF" w:themeColor="background1"/>
      </w:rPr>
      <w:tblPr/>
      <w:tcPr>
        <w:tcBorders>
          <w:top w:val="nil"/>
          <w:left w:val="nil"/>
          <w:bottom w:val="nil"/>
          <w:right w:val="nil"/>
          <w:insideH w:val="single" w:sz="4" w:space="0" w:color="5F5462" w:themeColor="accent6" w:themeShade="99"/>
          <w:insideV w:val="nil"/>
        </w:tcBorders>
        <w:shd w:val="clear" w:color="auto" w:fill="5F546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462" w:themeFill="accent6" w:themeFillShade="99"/>
      </w:tcPr>
    </w:tblStylePr>
    <w:tblStylePr w:type="band1Vert">
      <w:tblPr/>
      <w:tcPr>
        <w:shd w:val="clear" w:color="auto" w:fill="D7D2D9" w:themeFill="accent6" w:themeFillTint="66"/>
      </w:tcPr>
    </w:tblStylePr>
    <w:tblStylePr w:type="band1Horz">
      <w:tblPr/>
      <w:tcPr>
        <w:shd w:val="clear" w:color="auto" w:fill="CEC7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4A66A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2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74C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74C80" w:themeFill="accent1" w:themeFillShade="BF"/>
      </w:tcPr>
    </w:tblStylePr>
    <w:tblStylePr w:type="band1Vert">
      <w:tblPr/>
      <w:tcPr>
        <w:tcBorders>
          <w:top w:val="nil"/>
          <w:left w:val="nil"/>
          <w:bottom w:val="nil"/>
          <w:right w:val="nil"/>
          <w:insideH w:val="nil"/>
          <w:insideV w:val="nil"/>
        </w:tcBorders>
        <w:shd w:val="clear" w:color="auto" w:fill="374C80" w:themeFill="accent1" w:themeFillShade="BF"/>
      </w:tcPr>
    </w:tblStylePr>
    <w:tblStylePr w:type="band1Horz">
      <w:tblPr/>
      <w:tcPr>
        <w:tcBorders>
          <w:top w:val="nil"/>
          <w:left w:val="nil"/>
          <w:bottom w:val="nil"/>
          <w:right w:val="nil"/>
          <w:insideH w:val="nil"/>
          <w:insideV w:val="nil"/>
        </w:tcBorders>
        <w:shd w:val="clear" w:color="auto" w:fill="374C80"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629DD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4E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76B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76B1" w:themeFill="accent2" w:themeFillShade="BF"/>
      </w:tcPr>
    </w:tblStylePr>
    <w:tblStylePr w:type="band1Vert">
      <w:tblPr/>
      <w:tcPr>
        <w:tcBorders>
          <w:top w:val="nil"/>
          <w:left w:val="nil"/>
          <w:bottom w:val="nil"/>
          <w:right w:val="nil"/>
          <w:insideH w:val="nil"/>
          <w:insideV w:val="nil"/>
        </w:tcBorders>
        <w:shd w:val="clear" w:color="auto" w:fill="3476B1" w:themeFill="accent2" w:themeFillShade="BF"/>
      </w:tcPr>
    </w:tblStylePr>
    <w:tblStylePr w:type="band1Horz">
      <w:tblPr/>
      <w:tcPr>
        <w:tcBorders>
          <w:top w:val="nil"/>
          <w:left w:val="nil"/>
          <w:bottom w:val="nil"/>
          <w:right w:val="nil"/>
          <w:insideH w:val="nil"/>
          <w:insideV w:val="nil"/>
        </w:tcBorders>
        <w:shd w:val="clear" w:color="auto" w:fill="3476B1"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297FD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E6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E9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E9F" w:themeFill="accent3" w:themeFillShade="BF"/>
      </w:tcPr>
    </w:tblStylePr>
    <w:tblStylePr w:type="band1Vert">
      <w:tblPr/>
      <w:tcPr>
        <w:tcBorders>
          <w:top w:val="nil"/>
          <w:left w:val="nil"/>
          <w:bottom w:val="nil"/>
          <w:right w:val="nil"/>
          <w:insideH w:val="nil"/>
          <w:insideV w:val="nil"/>
        </w:tcBorders>
        <w:shd w:val="clear" w:color="auto" w:fill="1E5E9F" w:themeFill="accent3" w:themeFillShade="BF"/>
      </w:tcPr>
    </w:tblStylePr>
    <w:tblStylePr w:type="band1Horz">
      <w:tblPr/>
      <w:tcPr>
        <w:tcBorders>
          <w:top w:val="nil"/>
          <w:left w:val="nil"/>
          <w:bottom w:val="nil"/>
          <w:right w:val="nil"/>
          <w:insideH w:val="nil"/>
          <w:insideV w:val="nil"/>
        </w:tcBorders>
        <w:shd w:val="clear" w:color="auto" w:fill="1E5E9F"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7F8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465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9698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96984" w:themeFill="accent4" w:themeFillShade="BF"/>
      </w:tcPr>
    </w:tblStylePr>
    <w:tblStylePr w:type="band1Vert">
      <w:tblPr/>
      <w:tcPr>
        <w:tcBorders>
          <w:top w:val="nil"/>
          <w:left w:val="nil"/>
          <w:bottom w:val="nil"/>
          <w:right w:val="nil"/>
          <w:insideH w:val="nil"/>
          <w:insideV w:val="nil"/>
        </w:tcBorders>
        <w:shd w:val="clear" w:color="auto" w:fill="596984" w:themeFill="accent4" w:themeFillShade="BF"/>
      </w:tcPr>
    </w:tblStylePr>
    <w:tblStylePr w:type="band1Horz">
      <w:tblPr/>
      <w:tcPr>
        <w:tcBorders>
          <w:top w:val="nil"/>
          <w:left w:val="nil"/>
          <w:bottom w:val="nil"/>
          <w:right w:val="nil"/>
          <w:insideH w:val="nil"/>
          <w:insideV w:val="nil"/>
        </w:tcBorders>
        <w:shd w:val="clear" w:color="auto" w:fill="596984"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5AA2A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51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7A8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7A84" w:themeFill="accent5" w:themeFillShade="BF"/>
      </w:tcPr>
    </w:tblStylePr>
    <w:tblStylePr w:type="band1Vert">
      <w:tblPr/>
      <w:tcPr>
        <w:tcBorders>
          <w:top w:val="nil"/>
          <w:left w:val="nil"/>
          <w:bottom w:val="nil"/>
          <w:right w:val="nil"/>
          <w:insideH w:val="nil"/>
          <w:insideV w:val="nil"/>
        </w:tcBorders>
        <w:shd w:val="clear" w:color="auto" w:fill="417A84" w:themeFill="accent5" w:themeFillShade="BF"/>
      </w:tcPr>
    </w:tblStylePr>
    <w:tblStylePr w:type="band1Horz">
      <w:tblPr/>
      <w:tcPr>
        <w:tcBorders>
          <w:top w:val="nil"/>
          <w:left w:val="nil"/>
          <w:bottom w:val="nil"/>
          <w:right w:val="nil"/>
          <w:insideH w:val="nil"/>
          <w:insideV w:val="nil"/>
        </w:tcBorders>
        <w:shd w:val="clear" w:color="auto" w:fill="417A84"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D90A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55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97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97A" w:themeFill="accent6" w:themeFillShade="BF"/>
      </w:tcPr>
    </w:tblStylePr>
    <w:tblStylePr w:type="band1Vert">
      <w:tblPr/>
      <w:tcPr>
        <w:tcBorders>
          <w:top w:val="nil"/>
          <w:left w:val="nil"/>
          <w:bottom w:val="nil"/>
          <w:right w:val="nil"/>
          <w:insideH w:val="nil"/>
          <w:insideV w:val="nil"/>
        </w:tcBorders>
        <w:shd w:val="clear" w:color="auto" w:fill="77697A" w:themeFill="accent6" w:themeFillShade="BF"/>
      </w:tcPr>
    </w:tblStylePr>
    <w:tblStylePr w:type="band1Horz">
      <w:tblPr/>
      <w:tcPr>
        <w:tcBorders>
          <w:top w:val="nil"/>
          <w:left w:val="nil"/>
          <w:bottom w:val="nil"/>
          <w:right w:val="nil"/>
          <w:insideH w:val="nil"/>
          <w:insideV w:val="nil"/>
        </w:tcBorders>
        <w:shd w:val="clear" w:color="auto" w:fill="77697A"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3EBBF0"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pPr>
        <w:spacing w:before="0" w:after="0" w:line="240" w:lineRule="auto"/>
      </w:pPr>
      <w:rPr>
        <w:b/>
        <w:bCs/>
        <w:color w:val="FFFFFF" w:themeColor="background1"/>
      </w:rPr>
      <w:tblPr/>
      <w:tcPr>
        <w:shd w:val="clear" w:color="auto" w:fill="629DD1" w:themeFill="accent2"/>
      </w:tcPr>
    </w:tblStylePr>
    <w:tblStylePr w:type="lastRow">
      <w:pPr>
        <w:spacing w:before="0" w:after="0" w:line="240" w:lineRule="auto"/>
      </w:pPr>
      <w:rPr>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tcBorders>
      </w:tcPr>
    </w:tblStylePr>
    <w:tblStylePr w:type="firstCol">
      <w:rPr>
        <w:b/>
        <w:bCs/>
      </w:rPr>
    </w:tblStylePr>
    <w:tblStylePr w:type="lastCol">
      <w:rPr>
        <w:b/>
        <w:bCs/>
      </w:r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pPr>
        <w:spacing w:before="0" w:after="0" w:line="240" w:lineRule="auto"/>
      </w:pPr>
      <w:rPr>
        <w:b/>
        <w:bCs/>
        <w:color w:val="FFFFFF" w:themeColor="background1"/>
      </w:rPr>
      <w:tblPr/>
      <w:tcPr>
        <w:shd w:val="clear" w:color="auto" w:fill="9D90A0" w:themeFill="accent6"/>
      </w:tcPr>
    </w:tblStylePr>
    <w:tblStylePr w:type="lastRow">
      <w:pPr>
        <w:spacing w:before="0" w:after="0" w:line="240" w:lineRule="auto"/>
      </w:pPr>
      <w:rPr>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tcBorders>
      </w:tcPr>
    </w:tblStylePr>
    <w:tblStylePr w:type="firstCol">
      <w:rPr>
        <w:b/>
        <w:bCs/>
      </w:rPr>
    </w:tblStylePr>
    <w:tblStylePr w:type="lastCol">
      <w:rPr>
        <w:b/>
        <w:bCs/>
      </w:r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596984" w:themeColor="accent4" w:themeShade="BF"/>
    </w:rPr>
    <w:tblPr>
      <w:tblStyleRowBandSize w:val="1"/>
      <w:tblStyleColBandSize w:val="1"/>
      <w:tblBorders>
        <w:top w:val="single" w:sz="8" w:space="0" w:color="7F8FA9" w:themeColor="accent4"/>
        <w:bottom w:val="single" w:sz="8" w:space="0" w:color="7F8FA9" w:themeColor="accent4"/>
      </w:tblBorders>
    </w:tblPr>
    <w:tblStylePr w:type="fir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la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left w:val="nil"/>
          <w:right w:val="nil"/>
          <w:insideH w:val="nil"/>
          <w:insideV w:val="nil"/>
        </w:tcBorders>
        <w:shd w:val="clear" w:color="auto" w:fill="DFE3E9"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417A84" w:themeColor="accent5" w:themeShade="BF"/>
    </w:rPr>
    <w:tblPr>
      <w:tblStyleRowBandSize w:val="1"/>
      <w:tblStyleColBandSize w:val="1"/>
      <w:tblBorders>
        <w:top w:val="single" w:sz="8" w:space="0" w:color="5AA2AE" w:themeColor="accent5"/>
        <w:bottom w:val="single" w:sz="8" w:space="0" w:color="5AA2AE" w:themeColor="accent5"/>
      </w:tblBorders>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7697A" w:themeColor="accent6" w:themeShade="BF"/>
    </w:rPr>
    <w:tblPr>
      <w:tblStyleRowBandSize w:val="1"/>
      <w:tblStyleColBandSize w:val="1"/>
      <w:tblBorders>
        <w:top w:val="single" w:sz="8" w:space="0" w:color="9D90A0" w:themeColor="accent6"/>
        <w:bottom w:val="single" w:sz="8" w:space="0" w:color="9D90A0" w:themeColor="accent6"/>
      </w:tblBorders>
    </w:tblPr>
    <w:tblStylePr w:type="fir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la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left w:val="nil"/>
          <w:right w:val="nil"/>
          <w:insideH w:val="nil"/>
          <w:insideV w:val="nil"/>
        </w:tcBorders>
        <w:shd w:val="clear" w:color="auto" w:fill="E6E3E7"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0A1CF" w:themeColor="accent1" w:themeTint="99"/>
        </w:tcBorders>
      </w:tcPr>
    </w:tblStylePr>
    <w:tblStylePr w:type="lastRow">
      <w:rPr>
        <w:b/>
        <w:bCs/>
      </w:rPr>
      <w:tblPr/>
      <w:tcPr>
        <w:tcBorders>
          <w:top w:val="sing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4BCC6" w:themeColor="accent6" w:themeTint="99"/>
        <w:bottom w:val="single" w:sz="4" w:space="0" w:color="C4BCC6" w:themeColor="accent6" w:themeTint="99"/>
        <w:insideH w:val="single" w:sz="4" w:space="0" w:color="C4BCC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tcBorders>
        <w:shd w:val="clear" w:color="auto" w:fill="297FD5" w:themeFill="accent3"/>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tcBorders>
        <w:shd w:val="clear" w:color="auto" w:fill="9D90A0" w:themeFill="accent6"/>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4A66AC" w:themeColor="accent1"/>
        <w:left w:val="single" w:sz="24" w:space="0" w:color="4A66AC" w:themeColor="accent1"/>
        <w:bottom w:val="single" w:sz="24" w:space="0" w:color="4A66AC" w:themeColor="accent1"/>
        <w:right w:val="single" w:sz="24" w:space="0" w:color="4A66AC" w:themeColor="accent1"/>
      </w:tblBorders>
    </w:tblPr>
    <w:tcPr>
      <w:shd w:val="clear" w:color="auto" w:fill="4A66A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297FD5" w:themeColor="accent3"/>
        <w:left w:val="single" w:sz="24" w:space="0" w:color="297FD5" w:themeColor="accent3"/>
        <w:bottom w:val="single" w:sz="24" w:space="0" w:color="297FD5" w:themeColor="accent3"/>
        <w:right w:val="single" w:sz="24" w:space="0" w:color="297FD5" w:themeColor="accent3"/>
      </w:tblBorders>
    </w:tblPr>
    <w:tcPr>
      <w:shd w:val="clear" w:color="auto" w:fill="297FD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7F8FA9" w:themeColor="accent4"/>
        <w:left w:val="single" w:sz="24" w:space="0" w:color="7F8FA9" w:themeColor="accent4"/>
        <w:bottom w:val="single" w:sz="24" w:space="0" w:color="7F8FA9" w:themeColor="accent4"/>
        <w:right w:val="single" w:sz="24" w:space="0" w:color="7F8FA9" w:themeColor="accent4"/>
      </w:tblBorders>
    </w:tblPr>
    <w:tcPr>
      <w:shd w:val="clear" w:color="auto" w:fill="7F8FA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D90A0" w:themeColor="accent6"/>
        <w:left w:val="single" w:sz="24" w:space="0" w:color="9D90A0" w:themeColor="accent6"/>
        <w:bottom w:val="single" w:sz="24" w:space="0" w:color="9D90A0" w:themeColor="accent6"/>
        <w:right w:val="single" w:sz="24" w:space="0" w:color="9D90A0" w:themeColor="accent6"/>
      </w:tblBorders>
    </w:tblPr>
    <w:tcPr>
      <w:shd w:val="clear" w:color="auto" w:fill="9D90A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7F8FA9" w:themeColor="accent4"/>
        <w:bottom w:val="single" w:sz="4" w:space="0" w:color="7F8FA9" w:themeColor="accent4"/>
      </w:tblBorders>
    </w:tblPr>
    <w:tblStylePr w:type="firstRow">
      <w:rPr>
        <w:b/>
        <w:bCs/>
      </w:rPr>
      <w:tblPr/>
      <w:tcPr>
        <w:tcBorders>
          <w:bottom w:val="single" w:sz="4" w:space="0" w:color="7F8FA9" w:themeColor="accent4"/>
        </w:tcBorders>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9D90A0" w:themeColor="accent6"/>
        <w:bottom w:val="single" w:sz="4" w:space="0" w:color="9D90A0" w:themeColor="accent6"/>
      </w:tblBorders>
    </w:tblPr>
    <w:tblStylePr w:type="firstRow">
      <w:rPr>
        <w:b/>
        <w:bCs/>
      </w:rPr>
      <w:tblPr/>
      <w:tcPr>
        <w:tcBorders>
          <w:bottom w:val="single" w:sz="4" w:space="0" w:color="9D90A0" w:themeColor="accent6"/>
        </w:tcBorders>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374C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3476B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9DD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9DD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9DD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9DD1" w:themeColor="accent2"/>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insideV w:val="single" w:sz="8" w:space="0" w:color="748AC3" w:themeColor="accent1" w:themeTint="BF"/>
      </w:tblBorders>
    </w:tblPr>
    <w:tcPr>
      <w:shd w:val="clear" w:color="auto" w:fill="D1D8EB" w:themeFill="accent1" w:themeFillTint="3F"/>
    </w:tcPr>
    <w:tblStylePr w:type="firstRow">
      <w:rPr>
        <w:b/>
        <w:bCs/>
      </w:rPr>
    </w:tblStylePr>
    <w:tblStylePr w:type="lastRow">
      <w:rPr>
        <w:b/>
        <w:bCs/>
      </w:rPr>
      <w:tblPr/>
      <w:tcPr>
        <w:tcBorders>
          <w:top w:val="single" w:sz="18" w:space="0" w:color="748AC3" w:themeColor="accent1" w:themeTint="BF"/>
        </w:tcBorders>
      </w:tcPr>
    </w:tblStylePr>
    <w:tblStylePr w:type="firstCol">
      <w:rPr>
        <w:b/>
        <w:bCs/>
      </w:rPr>
    </w:tblStylePr>
    <w:tblStylePr w:type="lastCol">
      <w:rPr>
        <w:b/>
        <w:bCs/>
      </w:r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insideV w:val="single" w:sz="8" w:space="0" w:color="89B5DC" w:themeColor="accent2" w:themeTint="BF"/>
      </w:tblBorders>
    </w:tblPr>
    <w:tcPr>
      <w:shd w:val="clear" w:color="auto" w:fill="D8E6F3" w:themeFill="accent2" w:themeFillTint="3F"/>
    </w:tcPr>
    <w:tblStylePr w:type="firstRow">
      <w:rPr>
        <w:b/>
        <w:bCs/>
      </w:rPr>
    </w:tblStylePr>
    <w:tblStylePr w:type="lastRow">
      <w:rPr>
        <w:b/>
        <w:bCs/>
      </w:rPr>
      <w:tblPr/>
      <w:tcPr>
        <w:tcBorders>
          <w:top w:val="single" w:sz="18" w:space="0" w:color="89B5DC" w:themeColor="accent2" w:themeTint="BF"/>
        </w:tcBorders>
      </w:tcPr>
    </w:tblStylePr>
    <w:tblStylePr w:type="firstCol">
      <w:rPr>
        <w:b/>
        <w:bCs/>
      </w:rPr>
    </w:tblStylePr>
    <w:tblStylePr w:type="lastCol">
      <w:rPr>
        <w:b/>
        <w:bCs/>
      </w:r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insideV w:val="single" w:sz="8" w:space="0" w:color="5D9EE0" w:themeColor="accent3" w:themeTint="BF"/>
      </w:tblBorders>
    </w:tblPr>
    <w:tcPr>
      <w:shd w:val="clear" w:color="auto" w:fill="C9DFF4" w:themeFill="accent3" w:themeFillTint="3F"/>
    </w:tcPr>
    <w:tblStylePr w:type="firstRow">
      <w:rPr>
        <w:b/>
        <w:bCs/>
      </w:rPr>
    </w:tblStylePr>
    <w:tblStylePr w:type="lastRow">
      <w:rPr>
        <w:b/>
        <w:bCs/>
      </w:rPr>
      <w:tblPr/>
      <w:tcPr>
        <w:tcBorders>
          <w:top w:val="single" w:sz="18" w:space="0" w:color="5D9EE0" w:themeColor="accent3" w:themeTint="BF"/>
        </w:tcBorders>
      </w:tcPr>
    </w:tblStylePr>
    <w:tblStylePr w:type="firstCol">
      <w:rPr>
        <w:b/>
        <w:bCs/>
      </w:rPr>
    </w:tblStylePr>
    <w:tblStylePr w:type="lastCol">
      <w:rPr>
        <w:b/>
        <w:bCs/>
      </w:r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insideV w:val="single" w:sz="8" w:space="0" w:color="9FABBE" w:themeColor="accent4" w:themeTint="BF"/>
      </w:tblBorders>
    </w:tblPr>
    <w:tcPr>
      <w:shd w:val="clear" w:color="auto" w:fill="DFE3E9" w:themeFill="accent4" w:themeFillTint="3F"/>
    </w:tcPr>
    <w:tblStylePr w:type="firstRow">
      <w:rPr>
        <w:b/>
        <w:bCs/>
      </w:rPr>
    </w:tblStylePr>
    <w:tblStylePr w:type="lastRow">
      <w:rPr>
        <w:b/>
        <w:bCs/>
      </w:rPr>
      <w:tblPr/>
      <w:tcPr>
        <w:tcBorders>
          <w:top w:val="single" w:sz="18" w:space="0" w:color="9FABBE" w:themeColor="accent4" w:themeTint="BF"/>
        </w:tcBorders>
      </w:tcPr>
    </w:tblStylePr>
    <w:tblStylePr w:type="firstCol">
      <w:rPr>
        <w:b/>
        <w:bCs/>
      </w:rPr>
    </w:tblStylePr>
    <w:tblStylePr w:type="lastCol">
      <w:rPr>
        <w:b/>
        <w:bCs/>
      </w:r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insideV w:val="single" w:sz="8" w:space="0" w:color="83B9C2" w:themeColor="accent5" w:themeTint="BF"/>
      </w:tblBorders>
    </w:tblPr>
    <w:tcPr>
      <w:shd w:val="clear" w:color="auto" w:fill="D6E7EB" w:themeFill="accent5" w:themeFillTint="3F"/>
    </w:tcPr>
    <w:tblStylePr w:type="firstRow">
      <w:rPr>
        <w:b/>
        <w:bCs/>
      </w:rPr>
    </w:tblStylePr>
    <w:tblStylePr w:type="lastRow">
      <w:rPr>
        <w:b/>
        <w:bCs/>
      </w:rPr>
      <w:tblPr/>
      <w:tcPr>
        <w:tcBorders>
          <w:top w:val="single" w:sz="18" w:space="0" w:color="83B9C2" w:themeColor="accent5" w:themeTint="BF"/>
        </w:tcBorders>
      </w:tcPr>
    </w:tblStylePr>
    <w:tblStylePr w:type="firstCol">
      <w:rPr>
        <w:b/>
        <w:bCs/>
      </w:rPr>
    </w:tblStylePr>
    <w:tblStylePr w:type="lastCol">
      <w:rPr>
        <w:b/>
        <w:bCs/>
      </w:r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insideV w:val="single" w:sz="8" w:space="0" w:color="B5ABB7" w:themeColor="accent6" w:themeTint="BF"/>
      </w:tblBorders>
    </w:tblPr>
    <w:tcPr>
      <w:shd w:val="clear" w:color="auto" w:fill="E6E3E7" w:themeFill="accent6" w:themeFillTint="3F"/>
    </w:tcPr>
    <w:tblStylePr w:type="firstRow">
      <w:rPr>
        <w:b/>
        <w:bCs/>
      </w:rPr>
    </w:tblStylePr>
    <w:tblStylePr w:type="lastRow">
      <w:rPr>
        <w:b/>
        <w:bCs/>
      </w:rPr>
      <w:tblPr/>
      <w:tcPr>
        <w:tcBorders>
          <w:top w:val="single" w:sz="18" w:space="0" w:color="B5ABB7" w:themeColor="accent6" w:themeTint="BF"/>
        </w:tcBorders>
      </w:tcPr>
    </w:tblStylePr>
    <w:tblStylePr w:type="firstCol">
      <w:rPr>
        <w:b/>
        <w:bCs/>
      </w:rPr>
    </w:tblStylePr>
    <w:tblStylePr w:type="lastCol">
      <w:rPr>
        <w:b/>
        <w:bCs/>
      </w:r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cPr>
      <w:shd w:val="clear" w:color="auto" w:fill="D1D8EB" w:themeFill="accent1" w:themeFillTint="3F"/>
    </w:tcPr>
    <w:tblStylePr w:type="firstRow">
      <w:rPr>
        <w:b/>
        <w:bCs/>
        <w:color w:val="000000" w:themeColor="text1"/>
      </w:rPr>
      <w:tblPr/>
      <w:tcPr>
        <w:shd w:val="clear" w:color="auto" w:fill="ECEF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FEF" w:themeFill="accent1" w:themeFillTint="33"/>
      </w:tcPr>
    </w:tblStylePr>
    <w:tblStylePr w:type="band1Vert">
      <w:tblPr/>
      <w:tcPr>
        <w:shd w:val="clear" w:color="auto" w:fill="A2B1D7" w:themeFill="accent1" w:themeFillTint="7F"/>
      </w:tcPr>
    </w:tblStylePr>
    <w:tblStylePr w:type="band1Horz">
      <w:tblPr/>
      <w:tcPr>
        <w:tcBorders>
          <w:insideH w:val="single" w:sz="6" w:space="0" w:color="4A66AC" w:themeColor="accent1"/>
          <w:insideV w:val="single" w:sz="6" w:space="0" w:color="4A66AC" w:themeColor="accent1"/>
        </w:tcBorders>
        <w:shd w:val="clear" w:color="auto" w:fill="A2B1D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cPr>
      <w:shd w:val="clear" w:color="auto" w:fill="D8E6F3" w:themeFill="accent2" w:themeFillTint="3F"/>
    </w:tcPr>
    <w:tblStylePr w:type="firstRow">
      <w:rPr>
        <w:b/>
        <w:bCs/>
        <w:color w:val="000000" w:themeColor="text1"/>
      </w:rPr>
      <w:tblPr/>
      <w:tcPr>
        <w:shd w:val="clear" w:color="auto" w:fill="EF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5" w:themeFill="accent2" w:themeFillTint="33"/>
      </w:tcPr>
    </w:tblStylePr>
    <w:tblStylePr w:type="band1Vert">
      <w:tblPr/>
      <w:tcPr>
        <w:shd w:val="clear" w:color="auto" w:fill="B0CDE8" w:themeFill="accent2" w:themeFillTint="7F"/>
      </w:tcPr>
    </w:tblStylePr>
    <w:tblStylePr w:type="band1Horz">
      <w:tblPr/>
      <w:tcPr>
        <w:tcBorders>
          <w:insideH w:val="single" w:sz="6" w:space="0" w:color="629DD1" w:themeColor="accent2"/>
          <w:insideV w:val="single" w:sz="6" w:space="0" w:color="629DD1" w:themeColor="accent2"/>
        </w:tcBorders>
        <w:shd w:val="clear" w:color="auto" w:fill="B0CDE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cPr>
      <w:shd w:val="clear" w:color="auto" w:fill="C9DFF4" w:themeFill="accent3" w:themeFillTint="3F"/>
    </w:tcPr>
    <w:tblStylePr w:type="firstRow">
      <w:rPr>
        <w:b/>
        <w:bCs/>
        <w:color w:val="000000" w:themeColor="text1"/>
      </w:rPr>
      <w:tblPr/>
      <w:tcPr>
        <w:shd w:val="clear" w:color="auto" w:fill="E9F2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5F6" w:themeFill="accent3" w:themeFillTint="33"/>
      </w:tcPr>
    </w:tblStylePr>
    <w:tblStylePr w:type="band1Vert">
      <w:tblPr/>
      <w:tcPr>
        <w:shd w:val="clear" w:color="auto" w:fill="93BEEA" w:themeFill="accent3" w:themeFillTint="7F"/>
      </w:tcPr>
    </w:tblStylePr>
    <w:tblStylePr w:type="band1Horz">
      <w:tblPr/>
      <w:tcPr>
        <w:tcBorders>
          <w:insideH w:val="single" w:sz="6" w:space="0" w:color="297FD5" w:themeColor="accent3"/>
          <w:insideV w:val="single" w:sz="6" w:space="0" w:color="297FD5" w:themeColor="accent3"/>
        </w:tcBorders>
        <w:shd w:val="clear" w:color="auto" w:fill="93BEE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cPr>
      <w:shd w:val="clear" w:color="auto" w:fill="DFE3E9" w:themeFill="accent4" w:themeFillTint="3F"/>
    </w:tcPr>
    <w:tblStylePr w:type="firstRow">
      <w:rPr>
        <w:b/>
        <w:bCs/>
        <w:color w:val="000000" w:themeColor="text1"/>
      </w:rPr>
      <w:tblPr/>
      <w:tcPr>
        <w:shd w:val="clear" w:color="auto" w:fill="F2F3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8ED" w:themeFill="accent4" w:themeFillTint="33"/>
      </w:tcPr>
    </w:tblStylePr>
    <w:tblStylePr w:type="band1Vert">
      <w:tblPr/>
      <w:tcPr>
        <w:shd w:val="clear" w:color="auto" w:fill="BFC7D4" w:themeFill="accent4" w:themeFillTint="7F"/>
      </w:tcPr>
    </w:tblStylePr>
    <w:tblStylePr w:type="band1Horz">
      <w:tblPr/>
      <w:tcPr>
        <w:tcBorders>
          <w:insideH w:val="single" w:sz="6" w:space="0" w:color="7F8FA9" w:themeColor="accent4"/>
          <w:insideV w:val="single" w:sz="6" w:space="0" w:color="7F8FA9" w:themeColor="accent4"/>
        </w:tcBorders>
        <w:shd w:val="clear" w:color="auto" w:fill="BFC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cPr>
      <w:shd w:val="clear" w:color="auto" w:fill="D6E7EB" w:themeFill="accent5" w:themeFillTint="3F"/>
    </w:tcPr>
    <w:tblStylePr w:type="firstRow">
      <w:rPr>
        <w:b/>
        <w:bCs/>
        <w:color w:val="000000" w:themeColor="text1"/>
      </w:rPr>
      <w:tblPr/>
      <w:tcPr>
        <w:shd w:val="clear" w:color="auto" w:fill="EEF5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CEE" w:themeFill="accent5" w:themeFillTint="33"/>
      </w:tcPr>
    </w:tblStylePr>
    <w:tblStylePr w:type="band1Vert">
      <w:tblPr/>
      <w:tcPr>
        <w:shd w:val="clear" w:color="auto" w:fill="ACD0D6" w:themeFill="accent5" w:themeFillTint="7F"/>
      </w:tcPr>
    </w:tblStylePr>
    <w:tblStylePr w:type="band1Horz">
      <w:tblPr/>
      <w:tcPr>
        <w:tcBorders>
          <w:insideH w:val="single" w:sz="6" w:space="0" w:color="5AA2AE" w:themeColor="accent5"/>
          <w:insideV w:val="single" w:sz="6" w:space="0" w:color="5AA2AE" w:themeColor="accent5"/>
        </w:tcBorders>
        <w:shd w:val="clear" w:color="auto" w:fill="ACD0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cPr>
      <w:shd w:val="clear" w:color="auto" w:fill="E6E3E7" w:themeFill="accent6" w:themeFillTint="3F"/>
    </w:tcPr>
    <w:tblStylePr w:type="firstRow">
      <w:rPr>
        <w:b/>
        <w:bCs/>
        <w:color w:val="000000" w:themeColor="text1"/>
      </w:rPr>
      <w:tblPr/>
      <w:tcPr>
        <w:shd w:val="clear" w:color="auto" w:fill="F5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8EC" w:themeFill="accent6" w:themeFillTint="33"/>
      </w:tcPr>
    </w:tblStylePr>
    <w:tblStylePr w:type="band1Vert">
      <w:tblPr/>
      <w:tcPr>
        <w:shd w:val="clear" w:color="auto" w:fill="CEC7CF" w:themeFill="accent6" w:themeFillTint="7F"/>
      </w:tcPr>
    </w:tblStylePr>
    <w:tblStylePr w:type="band1Horz">
      <w:tblPr/>
      <w:tcPr>
        <w:tcBorders>
          <w:insideH w:val="single" w:sz="6" w:space="0" w:color="9D90A0" w:themeColor="accent6"/>
          <w:insideV w:val="single" w:sz="6" w:space="0" w:color="9D90A0" w:themeColor="accent6"/>
        </w:tcBorders>
        <w:shd w:val="clear" w:color="auto" w:fill="CEC7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7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2A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2A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D0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D0D6"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8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4A66AC" w:themeColor="accent1"/>
        <w:bottom w:val="single" w:sz="8" w:space="0" w:color="4A66AC" w:themeColor="accent1"/>
      </w:tblBorders>
    </w:tblPr>
    <w:tblStylePr w:type="firstRow">
      <w:rPr>
        <w:rFonts w:asciiTheme="majorHAnsi" w:eastAsiaTheme="majorEastAsia" w:hAnsiTheme="majorHAnsi" w:cstheme="majorBidi"/>
      </w:rPr>
      <w:tblPr/>
      <w:tcPr>
        <w:tcBorders>
          <w:top w:val="nil"/>
          <w:bottom w:val="single" w:sz="8" w:space="0" w:color="4A66AC" w:themeColor="accent1"/>
        </w:tcBorders>
      </w:tcPr>
    </w:tblStylePr>
    <w:tblStylePr w:type="lastRow">
      <w:rPr>
        <w:b/>
        <w:bCs/>
        <w:color w:val="242852" w:themeColor="text2"/>
      </w:rPr>
      <w:tblPr/>
      <w:tcPr>
        <w:tcBorders>
          <w:top w:val="single" w:sz="8" w:space="0" w:color="4A66AC" w:themeColor="accent1"/>
          <w:bottom w:val="single" w:sz="8" w:space="0" w:color="4A66AC" w:themeColor="accent1"/>
        </w:tcBorders>
      </w:tcPr>
    </w:tblStylePr>
    <w:tblStylePr w:type="firstCol">
      <w:rPr>
        <w:b/>
        <w:bCs/>
      </w:rPr>
    </w:tblStylePr>
    <w:tblStylePr w:type="lastCol">
      <w:rPr>
        <w:b/>
        <w:bCs/>
      </w:rPr>
      <w:tblPr/>
      <w:tcPr>
        <w:tcBorders>
          <w:top w:val="single" w:sz="8" w:space="0" w:color="4A66AC" w:themeColor="accent1"/>
          <w:bottom w:val="single" w:sz="8" w:space="0" w:color="4A66AC" w:themeColor="accent1"/>
        </w:tcBorders>
      </w:tcPr>
    </w:tblStylePr>
    <w:tblStylePr w:type="band1Vert">
      <w:tblPr/>
      <w:tcPr>
        <w:shd w:val="clear" w:color="auto" w:fill="D1D8EB" w:themeFill="accent1" w:themeFillTint="3F"/>
      </w:tcPr>
    </w:tblStylePr>
    <w:tblStylePr w:type="band1Horz">
      <w:tblPr/>
      <w:tcPr>
        <w:shd w:val="clear" w:color="auto" w:fill="D1D8EB"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629DD1" w:themeColor="accent2"/>
        <w:bottom w:val="single" w:sz="8" w:space="0" w:color="629DD1" w:themeColor="accent2"/>
      </w:tblBorders>
    </w:tblPr>
    <w:tblStylePr w:type="firstRow">
      <w:rPr>
        <w:rFonts w:asciiTheme="majorHAnsi" w:eastAsiaTheme="majorEastAsia" w:hAnsiTheme="majorHAnsi" w:cstheme="majorBidi"/>
      </w:rPr>
      <w:tblPr/>
      <w:tcPr>
        <w:tcBorders>
          <w:top w:val="nil"/>
          <w:bottom w:val="single" w:sz="8" w:space="0" w:color="629DD1" w:themeColor="accent2"/>
        </w:tcBorders>
      </w:tcPr>
    </w:tblStylePr>
    <w:tblStylePr w:type="lastRow">
      <w:rPr>
        <w:b/>
        <w:bCs/>
        <w:color w:val="242852" w:themeColor="text2"/>
      </w:rPr>
      <w:tblPr/>
      <w:tcPr>
        <w:tcBorders>
          <w:top w:val="single" w:sz="8" w:space="0" w:color="629DD1" w:themeColor="accent2"/>
          <w:bottom w:val="single" w:sz="8" w:space="0" w:color="629DD1" w:themeColor="accent2"/>
        </w:tcBorders>
      </w:tcPr>
    </w:tblStylePr>
    <w:tblStylePr w:type="firstCol">
      <w:rPr>
        <w:b/>
        <w:bCs/>
      </w:rPr>
    </w:tblStylePr>
    <w:tblStylePr w:type="lastCol">
      <w:rPr>
        <w:b/>
        <w:bCs/>
      </w:rPr>
      <w:tblPr/>
      <w:tcPr>
        <w:tcBorders>
          <w:top w:val="single" w:sz="8" w:space="0" w:color="629DD1" w:themeColor="accent2"/>
          <w:bottom w:val="single" w:sz="8" w:space="0" w:color="629DD1" w:themeColor="accent2"/>
        </w:tcBorders>
      </w:tcPr>
    </w:tblStylePr>
    <w:tblStylePr w:type="band1Vert">
      <w:tblPr/>
      <w:tcPr>
        <w:shd w:val="clear" w:color="auto" w:fill="D8E6F3" w:themeFill="accent2" w:themeFillTint="3F"/>
      </w:tcPr>
    </w:tblStylePr>
    <w:tblStylePr w:type="band1Horz">
      <w:tblPr/>
      <w:tcPr>
        <w:shd w:val="clear" w:color="auto" w:fill="D8E6F3"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297FD5" w:themeColor="accent3"/>
        <w:bottom w:val="single" w:sz="8" w:space="0" w:color="297FD5" w:themeColor="accent3"/>
      </w:tblBorders>
    </w:tblPr>
    <w:tblStylePr w:type="firstRow">
      <w:rPr>
        <w:rFonts w:asciiTheme="majorHAnsi" w:eastAsiaTheme="majorEastAsia" w:hAnsiTheme="majorHAnsi" w:cstheme="majorBidi"/>
      </w:rPr>
      <w:tblPr/>
      <w:tcPr>
        <w:tcBorders>
          <w:top w:val="nil"/>
          <w:bottom w:val="single" w:sz="8" w:space="0" w:color="297FD5" w:themeColor="accent3"/>
        </w:tcBorders>
      </w:tcPr>
    </w:tblStylePr>
    <w:tblStylePr w:type="lastRow">
      <w:rPr>
        <w:b/>
        <w:bCs/>
        <w:color w:val="242852" w:themeColor="text2"/>
      </w:rPr>
      <w:tblPr/>
      <w:tcPr>
        <w:tcBorders>
          <w:top w:val="single" w:sz="8" w:space="0" w:color="297FD5" w:themeColor="accent3"/>
          <w:bottom w:val="single" w:sz="8" w:space="0" w:color="297FD5" w:themeColor="accent3"/>
        </w:tcBorders>
      </w:tcPr>
    </w:tblStylePr>
    <w:tblStylePr w:type="firstCol">
      <w:rPr>
        <w:b/>
        <w:bCs/>
      </w:rPr>
    </w:tblStylePr>
    <w:tblStylePr w:type="lastCol">
      <w:rPr>
        <w:b/>
        <w:bCs/>
      </w:rPr>
      <w:tblPr/>
      <w:tcPr>
        <w:tcBorders>
          <w:top w:val="single" w:sz="8" w:space="0" w:color="297FD5" w:themeColor="accent3"/>
          <w:bottom w:val="single" w:sz="8" w:space="0" w:color="297FD5" w:themeColor="accent3"/>
        </w:tcBorders>
      </w:tcPr>
    </w:tblStylePr>
    <w:tblStylePr w:type="band1Vert">
      <w:tblPr/>
      <w:tcPr>
        <w:shd w:val="clear" w:color="auto" w:fill="C9DFF4" w:themeFill="accent3" w:themeFillTint="3F"/>
      </w:tcPr>
    </w:tblStylePr>
    <w:tblStylePr w:type="band1Horz">
      <w:tblPr/>
      <w:tcPr>
        <w:shd w:val="clear" w:color="auto" w:fill="C9DFF4"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7F8FA9" w:themeColor="accent4"/>
        <w:bottom w:val="single" w:sz="8" w:space="0" w:color="7F8FA9" w:themeColor="accent4"/>
      </w:tblBorders>
    </w:tblPr>
    <w:tblStylePr w:type="firstRow">
      <w:rPr>
        <w:rFonts w:asciiTheme="majorHAnsi" w:eastAsiaTheme="majorEastAsia" w:hAnsiTheme="majorHAnsi" w:cstheme="majorBidi"/>
      </w:rPr>
      <w:tblPr/>
      <w:tcPr>
        <w:tcBorders>
          <w:top w:val="nil"/>
          <w:bottom w:val="single" w:sz="8" w:space="0" w:color="7F8FA9" w:themeColor="accent4"/>
        </w:tcBorders>
      </w:tcPr>
    </w:tblStylePr>
    <w:tblStylePr w:type="lastRow">
      <w:rPr>
        <w:b/>
        <w:bCs/>
        <w:color w:val="242852" w:themeColor="text2"/>
      </w:rPr>
      <w:tblPr/>
      <w:tcPr>
        <w:tcBorders>
          <w:top w:val="single" w:sz="8" w:space="0" w:color="7F8FA9" w:themeColor="accent4"/>
          <w:bottom w:val="single" w:sz="8" w:space="0" w:color="7F8FA9" w:themeColor="accent4"/>
        </w:tcBorders>
      </w:tcPr>
    </w:tblStylePr>
    <w:tblStylePr w:type="firstCol">
      <w:rPr>
        <w:b/>
        <w:bCs/>
      </w:rPr>
    </w:tblStylePr>
    <w:tblStylePr w:type="lastCol">
      <w:rPr>
        <w:b/>
        <w:bCs/>
      </w:rPr>
      <w:tblPr/>
      <w:tcPr>
        <w:tcBorders>
          <w:top w:val="single" w:sz="8" w:space="0" w:color="7F8FA9" w:themeColor="accent4"/>
          <w:bottom w:val="single" w:sz="8" w:space="0" w:color="7F8FA9" w:themeColor="accent4"/>
        </w:tcBorders>
      </w:tcPr>
    </w:tblStylePr>
    <w:tblStylePr w:type="band1Vert">
      <w:tblPr/>
      <w:tcPr>
        <w:shd w:val="clear" w:color="auto" w:fill="DFE3E9" w:themeFill="accent4" w:themeFillTint="3F"/>
      </w:tcPr>
    </w:tblStylePr>
    <w:tblStylePr w:type="band1Horz">
      <w:tblPr/>
      <w:tcPr>
        <w:shd w:val="clear" w:color="auto" w:fill="DFE3E9"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5AA2AE" w:themeColor="accent5"/>
        <w:bottom w:val="single" w:sz="8" w:space="0" w:color="5AA2AE" w:themeColor="accent5"/>
      </w:tblBorders>
    </w:tblPr>
    <w:tblStylePr w:type="firstRow">
      <w:rPr>
        <w:rFonts w:asciiTheme="majorHAnsi" w:eastAsiaTheme="majorEastAsia" w:hAnsiTheme="majorHAnsi" w:cstheme="majorBidi"/>
      </w:rPr>
      <w:tblPr/>
      <w:tcPr>
        <w:tcBorders>
          <w:top w:val="nil"/>
          <w:bottom w:val="single" w:sz="8" w:space="0" w:color="5AA2AE" w:themeColor="accent5"/>
        </w:tcBorders>
      </w:tcPr>
    </w:tblStylePr>
    <w:tblStylePr w:type="lastRow">
      <w:rPr>
        <w:b/>
        <w:bCs/>
        <w:color w:val="242852" w:themeColor="text2"/>
      </w:rPr>
      <w:tblPr/>
      <w:tcPr>
        <w:tcBorders>
          <w:top w:val="single" w:sz="8" w:space="0" w:color="5AA2AE" w:themeColor="accent5"/>
          <w:bottom w:val="single" w:sz="8" w:space="0" w:color="5AA2AE" w:themeColor="accent5"/>
        </w:tcBorders>
      </w:tcPr>
    </w:tblStylePr>
    <w:tblStylePr w:type="firstCol">
      <w:rPr>
        <w:b/>
        <w:bCs/>
      </w:rPr>
    </w:tblStylePr>
    <w:tblStylePr w:type="lastCol">
      <w:rPr>
        <w:b/>
        <w:bCs/>
      </w:rPr>
      <w:tblPr/>
      <w:tcPr>
        <w:tcBorders>
          <w:top w:val="single" w:sz="8" w:space="0" w:color="5AA2AE" w:themeColor="accent5"/>
          <w:bottom w:val="single" w:sz="8" w:space="0" w:color="5AA2AE" w:themeColor="accent5"/>
        </w:tcBorders>
      </w:tcPr>
    </w:tblStylePr>
    <w:tblStylePr w:type="band1Vert">
      <w:tblPr/>
      <w:tcPr>
        <w:shd w:val="clear" w:color="auto" w:fill="D6E7EB" w:themeFill="accent5" w:themeFillTint="3F"/>
      </w:tcPr>
    </w:tblStylePr>
    <w:tblStylePr w:type="band1Horz">
      <w:tblPr/>
      <w:tcPr>
        <w:shd w:val="clear" w:color="auto" w:fill="D6E7EB"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D90A0" w:themeColor="accent6"/>
        <w:bottom w:val="single" w:sz="8" w:space="0" w:color="9D90A0" w:themeColor="accent6"/>
      </w:tblBorders>
    </w:tblPr>
    <w:tblStylePr w:type="firstRow">
      <w:rPr>
        <w:rFonts w:asciiTheme="majorHAnsi" w:eastAsiaTheme="majorEastAsia" w:hAnsiTheme="majorHAnsi" w:cstheme="majorBidi"/>
      </w:rPr>
      <w:tblPr/>
      <w:tcPr>
        <w:tcBorders>
          <w:top w:val="nil"/>
          <w:bottom w:val="single" w:sz="8" w:space="0" w:color="9D90A0" w:themeColor="accent6"/>
        </w:tcBorders>
      </w:tcPr>
    </w:tblStylePr>
    <w:tblStylePr w:type="lastRow">
      <w:rPr>
        <w:b/>
        <w:bCs/>
        <w:color w:val="242852" w:themeColor="text2"/>
      </w:rPr>
      <w:tblPr/>
      <w:tcPr>
        <w:tcBorders>
          <w:top w:val="single" w:sz="8" w:space="0" w:color="9D90A0" w:themeColor="accent6"/>
          <w:bottom w:val="single" w:sz="8" w:space="0" w:color="9D90A0" w:themeColor="accent6"/>
        </w:tcBorders>
      </w:tcPr>
    </w:tblStylePr>
    <w:tblStylePr w:type="firstCol">
      <w:rPr>
        <w:b/>
        <w:bCs/>
      </w:rPr>
    </w:tblStylePr>
    <w:tblStylePr w:type="lastCol">
      <w:rPr>
        <w:b/>
        <w:bCs/>
      </w:rPr>
      <w:tblPr/>
      <w:tcPr>
        <w:tcBorders>
          <w:top w:val="single" w:sz="8" w:space="0" w:color="9D90A0" w:themeColor="accent6"/>
          <w:bottom w:val="single" w:sz="8" w:space="0" w:color="9D90A0" w:themeColor="accent6"/>
        </w:tcBorders>
      </w:tcPr>
    </w:tblStylePr>
    <w:tblStylePr w:type="band1Vert">
      <w:tblPr/>
      <w:tcPr>
        <w:shd w:val="clear" w:color="auto" w:fill="E6E3E7" w:themeFill="accent6" w:themeFillTint="3F"/>
      </w:tcPr>
    </w:tblStylePr>
    <w:tblStylePr w:type="band1Horz">
      <w:tblPr/>
      <w:tcPr>
        <w:shd w:val="clear" w:color="auto" w:fill="E6E3E7"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rPr>
        <w:sz w:val="24"/>
        <w:szCs w:val="24"/>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9DD1" w:themeColor="accent2"/>
          <w:insideH w:val="nil"/>
          <w:insideV w:val="nil"/>
        </w:tcBorders>
        <w:shd w:val="clear" w:color="auto" w:fill="FFFFFF" w:themeFill="background1"/>
      </w:tcPr>
    </w:tblStylePr>
    <w:tblStylePr w:type="lastCol">
      <w:tblPr/>
      <w:tcPr>
        <w:tcBorders>
          <w:top w:val="nil"/>
          <w:left w:val="single" w:sz="8" w:space="0" w:color="629DD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top w:val="nil"/>
          <w:bottom w:val="nil"/>
          <w:insideH w:val="nil"/>
          <w:insideV w:val="nil"/>
        </w:tcBorders>
        <w:shd w:val="clear" w:color="auto" w:fill="D8E6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rPr>
        <w:sz w:val="24"/>
        <w:szCs w:val="24"/>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7FD5" w:themeColor="accent3"/>
          <w:insideH w:val="nil"/>
          <w:insideV w:val="nil"/>
        </w:tcBorders>
        <w:shd w:val="clear" w:color="auto" w:fill="FFFFFF" w:themeFill="background1"/>
      </w:tcPr>
    </w:tblStylePr>
    <w:tblStylePr w:type="lastCol">
      <w:tblPr/>
      <w:tcPr>
        <w:tcBorders>
          <w:top w:val="nil"/>
          <w:left w:val="single" w:sz="8" w:space="0" w:color="297FD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top w:val="nil"/>
          <w:bottom w:val="nil"/>
          <w:insideH w:val="nil"/>
          <w:insideV w:val="nil"/>
        </w:tcBorders>
        <w:shd w:val="clear" w:color="auto" w:fill="C9DFF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rPr>
        <w:sz w:val="24"/>
        <w:szCs w:val="24"/>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8FA9" w:themeColor="accent4"/>
          <w:insideH w:val="nil"/>
          <w:insideV w:val="nil"/>
        </w:tcBorders>
        <w:shd w:val="clear" w:color="auto" w:fill="FFFFFF" w:themeFill="background1"/>
      </w:tcPr>
    </w:tblStylePr>
    <w:tblStylePr w:type="lastCol">
      <w:tblPr/>
      <w:tcPr>
        <w:tcBorders>
          <w:top w:val="nil"/>
          <w:left w:val="single" w:sz="8" w:space="0" w:color="7F8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top w:val="nil"/>
          <w:bottom w:val="nil"/>
          <w:insideH w:val="nil"/>
          <w:insideV w:val="nil"/>
        </w:tcBorders>
        <w:shd w:val="clear" w:color="auto" w:fill="DF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rPr>
        <w:sz w:val="24"/>
        <w:szCs w:val="24"/>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A2AE" w:themeColor="accent5"/>
          <w:insideH w:val="nil"/>
          <w:insideV w:val="nil"/>
        </w:tcBorders>
        <w:shd w:val="clear" w:color="auto" w:fill="FFFFFF" w:themeFill="background1"/>
      </w:tcPr>
    </w:tblStylePr>
    <w:tblStylePr w:type="lastCol">
      <w:tblPr/>
      <w:tcPr>
        <w:tcBorders>
          <w:top w:val="nil"/>
          <w:left w:val="single" w:sz="8" w:space="0" w:color="5AA2A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top w:val="nil"/>
          <w:bottom w:val="nil"/>
          <w:insideH w:val="nil"/>
          <w:insideV w:val="nil"/>
        </w:tcBorders>
        <w:shd w:val="clear" w:color="auto" w:fill="D6E7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rPr>
        <w:sz w:val="24"/>
        <w:szCs w:val="24"/>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0A0" w:themeColor="accent6"/>
          <w:insideH w:val="nil"/>
          <w:insideV w:val="nil"/>
        </w:tcBorders>
        <w:shd w:val="clear" w:color="auto" w:fill="FFFFFF" w:themeFill="background1"/>
      </w:tcPr>
    </w:tblStylePr>
    <w:tblStylePr w:type="lastCol">
      <w:tblPr/>
      <w:tcPr>
        <w:tcBorders>
          <w:top w:val="nil"/>
          <w:left w:val="single" w:sz="8" w:space="0" w:color="9D90A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top w:val="nil"/>
          <w:bottom w:val="nil"/>
          <w:insideH w:val="nil"/>
          <w:insideV w:val="nil"/>
        </w:tcBorders>
        <w:shd w:val="clear" w:color="auto" w:fill="E6E3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tblBorders>
    </w:tblPr>
    <w:tblStylePr w:type="firstRow">
      <w:pPr>
        <w:spacing w:before="0" w:after="0" w:line="240" w:lineRule="auto"/>
      </w:pPr>
      <w:rPr>
        <w:b/>
        <w:bCs/>
        <w:color w:val="FFFFFF" w:themeColor="background1"/>
      </w:rPr>
      <w:tblPr/>
      <w:tcPr>
        <w:tc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shd w:val="clear" w:color="auto" w:fill="4A66AC" w:themeFill="accent1"/>
      </w:tcPr>
    </w:tblStylePr>
    <w:tblStylePr w:type="lastRow">
      <w:pPr>
        <w:spacing w:before="0" w:after="0" w:line="240" w:lineRule="auto"/>
      </w:pPr>
      <w:rPr>
        <w:b/>
        <w:bCs/>
      </w:rPr>
      <w:tblPr/>
      <w:tcPr>
        <w:tcBorders>
          <w:top w:val="double" w:sz="6"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D8EB" w:themeFill="accent1" w:themeFillTint="3F"/>
      </w:tcPr>
    </w:tblStylePr>
    <w:tblStylePr w:type="band1Horz">
      <w:tblPr/>
      <w:tcPr>
        <w:tcBorders>
          <w:insideH w:val="nil"/>
          <w:insideV w:val="nil"/>
        </w:tcBorders>
        <w:shd w:val="clear" w:color="auto" w:fill="D1D8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tblBorders>
    </w:tblPr>
    <w:tblStylePr w:type="firstRow">
      <w:pPr>
        <w:spacing w:before="0" w:after="0" w:line="240" w:lineRule="auto"/>
      </w:pPr>
      <w:rPr>
        <w:b/>
        <w:bCs/>
        <w:color w:val="FFFFFF" w:themeColor="background1"/>
      </w:rPr>
      <w:tblPr/>
      <w:tcPr>
        <w:tc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shd w:val="clear" w:color="auto" w:fill="629DD1" w:themeFill="accent2"/>
      </w:tcPr>
    </w:tblStylePr>
    <w:tblStylePr w:type="lastRow">
      <w:pPr>
        <w:spacing w:before="0" w:after="0" w:line="240" w:lineRule="auto"/>
      </w:pPr>
      <w:rPr>
        <w:b/>
        <w:bCs/>
      </w:rPr>
      <w:tblPr/>
      <w:tcPr>
        <w:tcBorders>
          <w:top w:val="double" w:sz="6"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2" w:themeFillTint="3F"/>
      </w:tcPr>
    </w:tblStylePr>
    <w:tblStylePr w:type="band1Horz">
      <w:tblPr/>
      <w:tcPr>
        <w:tcBorders>
          <w:insideH w:val="nil"/>
          <w:insideV w:val="nil"/>
        </w:tcBorders>
        <w:shd w:val="clear" w:color="auto" w:fill="D8E6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tblBorders>
    </w:tblPr>
    <w:tblStylePr w:type="firstRow">
      <w:pPr>
        <w:spacing w:before="0" w:after="0" w:line="240" w:lineRule="auto"/>
      </w:pPr>
      <w:rPr>
        <w:b/>
        <w:bCs/>
        <w:color w:val="FFFFFF" w:themeColor="background1"/>
      </w:rPr>
      <w:tblPr/>
      <w:tcPr>
        <w:tc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shd w:val="clear" w:color="auto" w:fill="297FD5" w:themeFill="accent3"/>
      </w:tcPr>
    </w:tblStylePr>
    <w:tblStylePr w:type="lastRow">
      <w:pPr>
        <w:spacing w:before="0" w:after="0" w:line="240" w:lineRule="auto"/>
      </w:pPr>
      <w:rPr>
        <w:b/>
        <w:bCs/>
      </w:rPr>
      <w:tblPr/>
      <w:tcPr>
        <w:tcBorders>
          <w:top w:val="double" w:sz="6"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DFF4" w:themeFill="accent3" w:themeFillTint="3F"/>
      </w:tcPr>
    </w:tblStylePr>
    <w:tblStylePr w:type="band1Horz">
      <w:tblPr/>
      <w:tcPr>
        <w:tcBorders>
          <w:insideH w:val="nil"/>
          <w:insideV w:val="nil"/>
        </w:tcBorders>
        <w:shd w:val="clear" w:color="auto" w:fill="C9DFF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tblBorders>
    </w:tblPr>
    <w:tblStylePr w:type="firstRow">
      <w:pPr>
        <w:spacing w:before="0" w:after="0" w:line="240" w:lineRule="auto"/>
      </w:pPr>
      <w:rPr>
        <w:b/>
        <w:bCs/>
        <w:color w:val="FFFFFF" w:themeColor="background1"/>
      </w:rPr>
      <w:tblPr/>
      <w:tcPr>
        <w:tc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shd w:val="clear" w:color="auto" w:fill="7F8FA9" w:themeFill="accent4"/>
      </w:tcPr>
    </w:tblStylePr>
    <w:tblStylePr w:type="lastRow">
      <w:pPr>
        <w:spacing w:before="0" w:after="0" w:line="240" w:lineRule="auto"/>
      </w:pPr>
      <w:rPr>
        <w:b/>
        <w:bCs/>
      </w:rPr>
      <w:tblPr/>
      <w:tcPr>
        <w:tcBorders>
          <w:top w:val="double" w:sz="6"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3E9" w:themeFill="accent4" w:themeFillTint="3F"/>
      </w:tcPr>
    </w:tblStylePr>
    <w:tblStylePr w:type="band1Horz">
      <w:tblPr/>
      <w:tcPr>
        <w:tcBorders>
          <w:insideH w:val="nil"/>
          <w:insideV w:val="nil"/>
        </w:tcBorders>
        <w:shd w:val="clear" w:color="auto" w:fill="DF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66A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66AC" w:themeFill="accent1"/>
      </w:tcPr>
    </w:tblStylePr>
    <w:tblStylePr w:type="lastCol">
      <w:rPr>
        <w:b/>
        <w:bCs/>
        <w:color w:val="FFFFFF" w:themeColor="background1"/>
      </w:rPr>
      <w:tblPr/>
      <w:tcPr>
        <w:tcBorders>
          <w:left w:val="nil"/>
          <w:right w:val="nil"/>
          <w:insideH w:val="nil"/>
          <w:insideV w:val="nil"/>
        </w:tcBorders>
        <w:shd w:val="clear" w:color="auto" w:fill="4A66A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9DD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9DD1" w:themeFill="accent2"/>
      </w:tcPr>
    </w:tblStylePr>
    <w:tblStylePr w:type="lastCol">
      <w:rPr>
        <w:b/>
        <w:bCs/>
        <w:color w:val="FFFFFF" w:themeColor="background1"/>
      </w:rPr>
      <w:tblPr/>
      <w:tcPr>
        <w:tcBorders>
          <w:left w:val="nil"/>
          <w:right w:val="nil"/>
          <w:insideH w:val="nil"/>
          <w:insideV w:val="nil"/>
        </w:tcBorders>
        <w:shd w:val="clear" w:color="auto" w:fill="629DD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7FD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7FD5" w:themeFill="accent3"/>
      </w:tcPr>
    </w:tblStylePr>
    <w:tblStylePr w:type="lastCol">
      <w:rPr>
        <w:b/>
        <w:bCs/>
        <w:color w:val="FFFFFF" w:themeColor="background1"/>
      </w:rPr>
      <w:tblPr/>
      <w:tcPr>
        <w:tcBorders>
          <w:left w:val="nil"/>
          <w:right w:val="nil"/>
          <w:insideH w:val="nil"/>
          <w:insideV w:val="nil"/>
        </w:tcBorders>
        <w:shd w:val="clear" w:color="auto" w:fill="297FD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8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F8FA9" w:themeFill="accent4"/>
      </w:tcPr>
    </w:tblStylePr>
    <w:tblStylePr w:type="lastCol">
      <w:rPr>
        <w:b/>
        <w:bCs/>
        <w:color w:val="FFFFFF" w:themeColor="background1"/>
      </w:rPr>
      <w:tblPr/>
      <w:tcPr>
        <w:tcBorders>
          <w:left w:val="nil"/>
          <w:right w:val="nil"/>
          <w:insideH w:val="nil"/>
          <w:insideV w:val="nil"/>
        </w:tcBorders>
        <w:shd w:val="clear" w:color="auto" w:fill="7F8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A2A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AA2AE" w:themeFill="accent5"/>
      </w:tcPr>
    </w:tblStylePr>
    <w:tblStylePr w:type="lastCol">
      <w:rPr>
        <w:b/>
        <w:bCs/>
        <w:color w:val="FFFFFF" w:themeColor="background1"/>
      </w:rPr>
      <w:tblPr/>
      <w:tcPr>
        <w:tcBorders>
          <w:left w:val="nil"/>
          <w:right w:val="nil"/>
          <w:insideH w:val="nil"/>
          <w:insideV w:val="nil"/>
        </w:tcBorders>
        <w:shd w:val="clear" w:color="auto" w:fill="5AA2A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0A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D90A0" w:themeFill="accent6"/>
      </w:tcPr>
    </w:tblStylePr>
    <w:tblStylePr w:type="lastCol">
      <w:rPr>
        <w:b/>
        <w:bCs/>
        <w:color w:val="FFFFFF" w:themeColor="background1"/>
      </w:rPr>
      <w:tblPr/>
      <w:tcPr>
        <w:tcBorders>
          <w:left w:val="nil"/>
          <w:right w:val="nil"/>
          <w:insideH w:val="nil"/>
          <w:insideV w:val="nil"/>
        </w:tcBorders>
        <w:shd w:val="clear" w:color="auto" w:fill="9D90A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253356" w:themeColor="accent1" w:themeShade="80"/>
    </w:rPr>
  </w:style>
  <w:style w:type="character" w:styleId="IntenseReference">
    <w:name w:val="Intense Reference"/>
    <w:basedOn w:val="DefaultParagraphFont"/>
    <w:uiPriority w:val="32"/>
    <w:semiHidden/>
    <w:unhideWhenUsed/>
    <w:qFormat/>
    <w:rsid w:val="00431B47"/>
    <w:rPr>
      <w:b/>
      <w:bCs/>
      <w:caps w:val="0"/>
      <w:smallCaps/>
      <w:color w:val="253356"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242852"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1318">
      <w:bodyDiv w:val="1"/>
      <w:marLeft w:val="0"/>
      <w:marRight w:val="0"/>
      <w:marTop w:val="0"/>
      <w:marBottom w:val="0"/>
      <w:divBdr>
        <w:top w:val="none" w:sz="0" w:space="0" w:color="auto"/>
        <w:left w:val="none" w:sz="0" w:space="0" w:color="auto"/>
        <w:bottom w:val="none" w:sz="0" w:space="0" w:color="auto"/>
        <w:right w:val="none" w:sz="0" w:space="0" w:color="auto"/>
      </w:divBdr>
      <w:divsChild>
        <w:div w:id="842430943">
          <w:marLeft w:val="360"/>
          <w:marRight w:val="0"/>
          <w:marTop w:val="200"/>
          <w:marBottom w:val="0"/>
          <w:divBdr>
            <w:top w:val="none" w:sz="0" w:space="0" w:color="auto"/>
            <w:left w:val="none" w:sz="0" w:space="0" w:color="auto"/>
            <w:bottom w:val="none" w:sz="0" w:space="0" w:color="auto"/>
            <w:right w:val="none" w:sz="0" w:space="0" w:color="auto"/>
          </w:divBdr>
        </w:div>
      </w:divsChild>
    </w:div>
    <w:div w:id="728309796">
      <w:bodyDiv w:val="1"/>
      <w:marLeft w:val="0"/>
      <w:marRight w:val="0"/>
      <w:marTop w:val="0"/>
      <w:marBottom w:val="0"/>
      <w:divBdr>
        <w:top w:val="none" w:sz="0" w:space="0" w:color="auto"/>
        <w:left w:val="none" w:sz="0" w:space="0" w:color="auto"/>
        <w:bottom w:val="none" w:sz="0" w:space="0" w:color="auto"/>
        <w:right w:val="none" w:sz="0" w:space="0" w:color="auto"/>
      </w:divBdr>
    </w:div>
    <w:div w:id="1080172373">
      <w:bodyDiv w:val="1"/>
      <w:marLeft w:val="0"/>
      <w:marRight w:val="0"/>
      <w:marTop w:val="0"/>
      <w:marBottom w:val="0"/>
      <w:divBdr>
        <w:top w:val="none" w:sz="0" w:space="0" w:color="auto"/>
        <w:left w:val="none" w:sz="0" w:space="0" w:color="auto"/>
        <w:bottom w:val="none" w:sz="0" w:space="0" w:color="auto"/>
        <w:right w:val="none" w:sz="0" w:space="0" w:color="auto"/>
      </w:divBdr>
      <w:divsChild>
        <w:div w:id="1601450162">
          <w:marLeft w:val="360"/>
          <w:marRight w:val="0"/>
          <w:marTop w:val="200"/>
          <w:marBottom w:val="0"/>
          <w:divBdr>
            <w:top w:val="none" w:sz="0" w:space="0" w:color="auto"/>
            <w:left w:val="none" w:sz="0" w:space="0" w:color="auto"/>
            <w:bottom w:val="none" w:sz="0" w:space="0" w:color="auto"/>
            <w:right w:val="none" w:sz="0" w:space="0" w:color="auto"/>
          </w:divBdr>
        </w:div>
      </w:divsChild>
    </w:div>
    <w:div w:id="183687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ixabay.com/en/continents-children-joy-smile-1056063/"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nb\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6BF89DF7414189AF7829CB25626A12"/>
        <w:category>
          <w:name w:val="General"/>
          <w:gallery w:val="placeholder"/>
        </w:category>
        <w:types>
          <w:type w:val="bbPlcHdr"/>
        </w:types>
        <w:behaviors>
          <w:behavior w:val="content"/>
        </w:behaviors>
        <w:guid w:val="{C33E6C33-EB73-47E2-9868-5606B7D4BA77}"/>
      </w:docPartPr>
      <w:docPartBody>
        <w:p w:rsidR="00137370" w:rsidRDefault="00572170">
          <w:pPr>
            <w:pStyle w:val="016BF89DF7414189AF7829CB25626A12"/>
          </w:pPr>
          <w:r w:rsidRPr="009213CD">
            <w:t>title</w:t>
          </w:r>
        </w:p>
      </w:docPartBody>
    </w:docPart>
    <w:docPart>
      <w:docPartPr>
        <w:name w:val="0209DAD062054E018F2717EC092B76C5"/>
        <w:category>
          <w:name w:val="General"/>
          <w:gallery w:val="placeholder"/>
        </w:category>
        <w:types>
          <w:type w:val="bbPlcHdr"/>
        </w:types>
        <w:behaviors>
          <w:behavior w:val="content"/>
        </w:behaviors>
        <w:guid w:val="{0F463199-2A5F-4E59-AC61-62B6ECD35C09}"/>
      </w:docPartPr>
      <w:docPartBody>
        <w:p w:rsidR="00137370" w:rsidRDefault="00572170">
          <w:pPr>
            <w:pStyle w:val="0209DAD062054E018F2717EC092B76C5"/>
          </w:pPr>
          <w:r w:rsidRPr="00A5429D">
            <w:t>Subtitle</w:t>
          </w:r>
        </w:p>
      </w:docPartBody>
    </w:docPart>
    <w:docPart>
      <w:docPartPr>
        <w:name w:val="028146693A354F5AB12FCAEA378782BA"/>
        <w:category>
          <w:name w:val="General"/>
          <w:gallery w:val="placeholder"/>
        </w:category>
        <w:types>
          <w:type w:val="bbPlcHdr"/>
        </w:types>
        <w:behaviors>
          <w:behavior w:val="content"/>
        </w:behaviors>
        <w:guid w:val="{28132E98-30C2-4EDF-8BDE-2A302BDE31BD}"/>
      </w:docPartPr>
      <w:docPartBody>
        <w:p w:rsidR="00137370" w:rsidRDefault="00572170">
          <w:pPr>
            <w:pStyle w:val="028146693A354F5AB12FCAEA378782BA"/>
          </w:pPr>
          <w:r>
            <w:t>Title</w:t>
          </w:r>
        </w:p>
      </w:docPartBody>
    </w:docPart>
    <w:docPart>
      <w:docPartPr>
        <w:name w:val="34D6E9B37CBB47988D933435C83AD88B"/>
        <w:category>
          <w:name w:val="General"/>
          <w:gallery w:val="placeholder"/>
        </w:category>
        <w:types>
          <w:type w:val="bbPlcHdr"/>
        </w:types>
        <w:behaviors>
          <w:behavior w:val="content"/>
        </w:behaviors>
        <w:guid w:val="{1DC9824E-6B82-49FC-B8CA-E8F3410698B6}"/>
      </w:docPartPr>
      <w:docPartBody>
        <w:p w:rsidR="00137370" w:rsidRDefault="00572170">
          <w:pPr>
            <w:pStyle w:val="34D6E9B37CBB47988D933435C83AD88B"/>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70"/>
    <w:rsid w:val="00137370"/>
    <w:rsid w:val="00572170"/>
    <w:rsid w:val="00931ACB"/>
    <w:rsid w:val="00D6082A"/>
    <w:rsid w:val="00E3439E"/>
    <w:rsid w:val="00E47A81"/>
    <w:rsid w:val="00EE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BF89DF7414189AF7829CB25626A12">
    <w:name w:val="016BF89DF7414189AF7829CB25626A1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161678C40B474631977B0946248B0D15">
    <w:name w:val="161678C40B474631977B0946248B0D15"/>
  </w:style>
  <w:style w:type="paragraph" w:customStyle="1" w:styleId="0209DAD062054E018F2717EC092B76C5">
    <w:name w:val="0209DAD062054E018F2717EC092B76C5"/>
  </w:style>
  <w:style w:type="paragraph" w:customStyle="1" w:styleId="699A2463DF7143C7B72A379946645424">
    <w:name w:val="699A2463DF7143C7B72A379946645424"/>
  </w:style>
  <w:style w:type="paragraph" w:customStyle="1" w:styleId="028146693A354F5AB12FCAEA378782BA">
    <w:name w:val="028146693A354F5AB12FCAEA378782BA"/>
  </w:style>
  <w:style w:type="paragraph" w:customStyle="1" w:styleId="34D6E9B37CBB47988D933435C83AD88B">
    <w:name w:val="34D6E9B37CBB47988D933435C83AD88B"/>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14EF461675504DF9B0A45A508610FCFF">
    <w:name w:val="14EF461675504DF9B0A45A508610FCFF"/>
  </w:style>
  <w:style w:type="paragraph" w:customStyle="1" w:styleId="F57775836F4D4917A8E8ECCD3F90A2CB">
    <w:name w:val="F57775836F4D4917A8E8ECCD3F90A2CB"/>
  </w:style>
  <w:style w:type="paragraph" w:customStyle="1" w:styleId="86A2C0C4A4334ECDA38A7C66B5748904">
    <w:name w:val="86A2C0C4A4334ECDA38A7C66B5748904"/>
  </w:style>
  <w:style w:type="paragraph" w:customStyle="1" w:styleId="559F19239EB9403BA29ABC3A0348C804">
    <w:name w:val="559F19239EB9403BA29ABC3A0348C804"/>
  </w:style>
  <w:style w:type="paragraph" w:customStyle="1" w:styleId="84DFF04A67554087BAF8C79CFBEF27F6">
    <w:name w:val="84DFF04A67554087BAF8C79CFBEF27F6"/>
  </w:style>
  <w:style w:type="paragraph" w:customStyle="1" w:styleId="5215BB362AB541C28DC60AE1CB43165D">
    <w:name w:val="5215BB362AB541C28DC60AE1CB43165D"/>
  </w:style>
  <w:style w:type="paragraph" w:customStyle="1" w:styleId="D73E62A913EE455AB565270B00116F02">
    <w:name w:val="D73E62A913EE455AB565270B00116F02"/>
  </w:style>
  <w:style w:type="paragraph" w:customStyle="1" w:styleId="5BE139094E7142FF9A1071534E648811">
    <w:name w:val="5BE139094E7142FF9A1071534E648811"/>
  </w:style>
  <w:style w:type="paragraph" w:customStyle="1" w:styleId="FD89726031094EB78A01D2FCAAD3AA3E">
    <w:name w:val="FD89726031094EB78A01D2FCAAD3AA3E"/>
  </w:style>
  <w:style w:type="paragraph" w:customStyle="1" w:styleId="4654182CEFAB4CFD92ED7B8EA9AAA2C3">
    <w:name w:val="4654182CEFAB4CFD92ED7B8EA9AAA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Medi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4.xml><?xml version="1.0" encoding="utf-8"?>
<ds:datastoreItem xmlns:ds="http://schemas.openxmlformats.org/officeDocument/2006/customXml" ds:itemID="{BD422BD8-E538-4C77-AEBD-4027E289D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4</Pages>
  <Words>811</Words>
  <Characters>4624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Global Data on Happiness</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Data on Happiness</dc:title>
  <dc:subject>ETL - PROJECT</dc:subject>
  <dc:creator/>
  <cp:lastModifiedBy/>
  <cp:revision>1</cp:revision>
  <dcterms:created xsi:type="dcterms:W3CDTF">2019-09-16T01:52:00Z</dcterms:created>
  <dcterms:modified xsi:type="dcterms:W3CDTF">2019-09-17T03:55:00Z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