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67249" w14:textId="49A52175" w:rsidR="006A5388" w:rsidRDefault="00434523" w:rsidP="00982366">
      <w:r>
        <w:t>UC Davis Data Analytics Bootcamp Homework 1</w:t>
      </w:r>
      <w:r w:rsidR="00982366">
        <w:tab/>
      </w:r>
      <w:r w:rsidR="00982366">
        <w:tab/>
      </w:r>
      <w:r w:rsidR="00982366">
        <w:tab/>
      </w:r>
      <w:r w:rsidR="00982366">
        <w:tab/>
        <w:t xml:space="preserve">        George Bigham</w:t>
      </w:r>
      <w:r w:rsidR="00982366">
        <w:tab/>
      </w:r>
      <w:r w:rsidR="00982366">
        <w:tab/>
      </w:r>
    </w:p>
    <w:p w14:paraId="13F157D9" w14:textId="77777777" w:rsidR="004A3BD5" w:rsidRDefault="004A3BD5"/>
    <w:p w14:paraId="2CC3E571" w14:textId="77777777" w:rsidR="004A3BD5" w:rsidRDefault="004A3BD5"/>
    <w:p w14:paraId="0017E272" w14:textId="24377AC0" w:rsidR="004A3BD5" w:rsidRDefault="004A3BD5">
      <w:r>
        <w:t>Based on the data some conclusions we could make are:</w:t>
      </w:r>
    </w:p>
    <w:p w14:paraId="41A2F901" w14:textId="77777777" w:rsidR="004A3BD5" w:rsidRDefault="004A3BD5"/>
    <w:p w14:paraId="29336BEC" w14:textId="77777777" w:rsidR="004A3BD5" w:rsidRDefault="004A3BD5">
      <w:r>
        <w:tab/>
        <w:t>- There is might be a connection between when a Kickstarter campaign is started and its likelihood of success.  It appears that success peaks when campaigns are started in May, but are least successful in December.</w:t>
      </w:r>
    </w:p>
    <w:p w14:paraId="452DE9AB" w14:textId="77777777" w:rsidR="004A3BD5" w:rsidRDefault="004A3BD5"/>
    <w:p w14:paraId="7F6CD3FD" w14:textId="6EBFC0F8" w:rsidR="004A3BD5" w:rsidRDefault="004A3BD5">
      <w:r>
        <w:tab/>
        <w:t>- Theater campaigns are the most common category Kickstarter campaigns wi</w:t>
      </w:r>
      <w:r w:rsidR="002A7571">
        <w:t>th almost 1400 campaigns during the time covered, with music (700) and technology (600) following.</w:t>
      </w:r>
    </w:p>
    <w:p w14:paraId="0B26E8DB" w14:textId="77777777" w:rsidR="002A7571" w:rsidRDefault="002A7571"/>
    <w:p w14:paraId="4D5AD8C3" w14:textId="084F8C90" w:rsidR="002A7571" w:rsidRDefault="002A7571">
      <w:r>
        <w:tab/>
        <w:t xml:space="preserve">- </w:t>
      </w:r>
      <w:r w:rsidR="00982366">
        <w:t xml:space="preserve">In the music category, several sub-categories have a 100% success rate, including Rock (120/120), Pop (40/40), Classical (40/40), and Electronic (40/40). </w:t>
      </w:r>
    </w:p>
    <w:p w14:paraId="6ED015C6" w14:textId="77777777" w:rsidR="00982366" w:rsidRDefault="00982366"/>
    <w:p w14:paraId="3FE0463D" w14:textId="77777777" w:rsidR="00982366" w:rsidRDefault="00982366"/>
    <w:p w14:paraId="19F36F00" w14:textId="77777777" w:rsidR="00982366" w:rsidRDefault="00982366"/>
    <w:p w14:paraId="5F016543" w14:textId="5FD5C845" w:rsidR="00982366" w:rsidRDefault="00982366">
      <w:r>
        <w:t xml:space="preserve">One limitation on the data set is that the years 2009 and 2017 are incomplete, so a summary of success over months counts some months more than others.  </w:t>
      </w:r>
      <w:r w:rsidR="00612EF5">
        <w:t>While most of the data does not require special domain knowledge, the staff pick and spotlight columns are not clear without more research.</w:t>
      </w:r>
      <w:r w:rsidR="00D13724">
        <w:t xml:space="preserve">  The data includes currency types, but the monetary amounts are given as raw numbers, it’s not clear if a currency conversion needs to be made to accurately compare based on money amounts?</w:t>
      </w:r>
    </w:p>
    <w:p w14:paraId="68996D8B" w14:textId="77777777" w:rsidR="00982366" w:rsidRDefault="00982366">
      <w:r>
        <w:t>Another limitation of the data is that the sampling method is unknown.  An inspection of the data organized by subcategory shows that almost all subcategories have a total of a multiple of 10.  If the way the data was sampled is suspicious all previous conclusions become suspect.</w:t>
      </w:r>
    </w:p>
    <w:p w14:paraId="12A5A762" w14:textId="77777777" w:rsidR="00BC270B" w:rsidRDefault="00A061BE">
      <w:r>
        <w:t>Although we calculated a crude average of donation, actual donations could have a high degree of variance and we have no way to know from this dataset if for examp</w:t>
      </w:r>
      <w:r w:rsidR="00BC270B">
        <w:t>le some campaigns are funded by a few big donors and a lot of small donations, or if they have many similarly sized donations.</w:t>
      </w:r>
    </w:p>
    <w:p w14:paraId="0EED3CFC" w14:textId="77777777" w:rsidR="00BC270B" w:rsidRDefault="00BC270B"/>
    <w:p w14:paraId="19FF217A" w14:textId="77777777" w:rsidR="00BC270B" w:rsidRDefault="00BC270B"/>
    <w:p w14:paraId="51047F3B" w14:textId="4BC4BDC5" w:rsidR="00982366" w:rsidRDefault="00612EF5">
      <w:r>
        <w:t xml:space="preserve">We could create tables and graphs showing how success relates to staff pick and spotlight.  It might be informative to find how the length of a project from launch to deadline relates to success.  </w:t>
      </w:r>
      <w:r w:rsidR="00D13724">
        <w:t>The relationship between amount of money and success rate would be particularly interesting to guide projects on setting their target amounts.</w:t>
      </w:r>
      <w:r w:rsidR="00A061BE">
        <w:t xml:space="preserve"> </w:t>
      </w:r>
      <w:r w:rsidR="00982366">
        <w:t xml:space="preserve"> </w:t>
      </w:r>
      <w:bookmarkStart w:id="0" w:name="_GoBack"/>
      <w:bookmarkEnd w:id="0"/>
    </w:p>
    <w:sectPr w:rsidR="00982366" w:rsidSect="005D023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B9"/>
    <w:rsid w:val="002A7571"/>
    <w:rsid w:val="00434523"/>
    <w:rsid w:val="004368C4"/>
    <w:rsid w:val="004A3BD5"/>
    <w:rsid w:val="005D023C"/>
    <w:rsid w:val="00612EF5"/>
    <w:rsid w:val="00982366"/>
    <w:rsid w:val="00A061BE"/>
    <w:rsid w:val="00BC270B"/>
    <w:rsid w:val="00D13724"/>
    <w:rsid w:val="00F0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C5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310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Bigham</dc:creator>
  <cp:keywords/>
  <dc:description/>
  <cp:lastModifiedBy>George Bigham</cp:lastModifiedBy>
  <cp:revision>2</cp:revision>
  <dcterms:created xsi:type="dcterms:W3CDTF">2019-06-17T20:30:00Z</dcterms:created>
  <dcterms:modified xsi:type="dcterms:W3CDTF">2019-06-17T20:30:00Z</dcterms:modified>
</cp:coreProperties>
</file>