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2DF67" w14:textId="6F609638" w:rsidR="006917F7" w:rsidRDefault="006917F7" w:rsidP="006917F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Summary</w:t>
      </w:r>
    </w:p>
    <w:p w14:paraId="241875EB" w14:textId="77777777" w:rsidR="006917F7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</w:p>
    <w:p w14:paraId="4FA80EF7" w14:textId="5E6FCA88" w:rsidR="006917F7" w:rsidRPr="00114589" w:rsidRDefault="006917F7" w:rsidP="006917F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</w:pP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>C# provides full support for object-oriented programming including encapsulation, inheritance, and polymorphism.</w:t>
      </w:r>
    </w:p>
    <w:p w14:paraId="7D530387" w14:textId="77777777" w:rsidR="006917F7" w:rsidRPr="00114589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</w:pPr>
      <w:r w:rsidRPr="00114589">
        <w:rPr>
          <w:rFonts w:ascii="Segoe UI" w:eastAsia="Times New Roman" w:hAnsi="Segoe UI" w:cs="Segoe UI"/>
          <w:b/>
          <w:bCs/>
          <w:i/>
          <w:iCs/>
          <w:color w:val="171717"/>
          <w:sz w:val="20"/>
          <w:szCs w:val="20"/>
          <w:lang w:eastAsia="en-GB"/>
        </w:rPr>
        <w:t>Encapsulation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 xml:space="preserve"> means that a </w:t>
      </w:r>
      <w:r w:rsidRPr="00114589"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>group of related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 xml:space="preserve"> properties, methods, and other members are </w:t>
      </w:r>
      <w:r w:rsidRPr="00114589"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>treated as a single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 xml:space="preserve"> unit or object.</w:t>
      </w:r>
    </w:p>
    <w:p w14:paraId="74BB3E29" w14:textId="77777777" w:rsidR="006917F7" w:rsidRPr="00114589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</w:pPr>
      <w:r w:rsidRPr="00114589">
        <w:rPr>
          <w:rFonts w:ascii="Segoe UI" w:eastAsia="Times New Roman" w:hAnsi="Segoe UI" w:cs="Segoe UI"/>
          <w:b/>
          <w:bCs/>
          <w:i/>
          <w:iCs/>
          <w:color w:val="171717"/>
          <w:sz w:val="20"/>
          <w:szCs w:val="20"/>
          <w:lang w:eastAsia="en-GB"/>
        </w:rPr>
        <w:t>Inheritance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 xml:space="preserve"> describes the ability to create </w:t>
      </w:r>
      <w:r w:rsidRPr="00114589"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>new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 xml:space="preserve"> classes </w:t>
      </w:r>
      <w:r w:rsidRPr="00114589"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>based on an existing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 xml:space="preserve"> class.</w:t>
      </w:r>
    </w:p>
    <w:p w14:paraId="4E4CAF4B" w14:textId="77777777" w:rsidR="006917F7" w:rsidRPr="00114589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</w:pPr>
      <w:r w:rsidRPr="00114589">
        <w:rPr>
          <w:rFonts w:ascii="Segoe UI" w:eastAsia="Times New Roman" w:hAnsi="Segoe UI" w:cs="Segoe UI"/>
          <w:b/>
          <w:bCs/>
          <w:i/>
          <w:iCs/>
          <w:color w:val="171717"/>
          <w:sz w:val="20"/>
          <w:szCs w:val="20"/>
          <w:lang w:eastAsia="en-GB"/>
        </w:rPr>
        <w:t>Polymorphism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 xml:space="preserve"> means that you can have </w:t>
      </w:r>
      <w:r w:rsidRPr="00114589"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 xml:space="preserve">multiple classes 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 xml:space="preserve">that </w:t>
      </w:r>
      <w:r w:rsidRPr="00114589"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>can be used interchangeably,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 xml:space="preserve"> even though each class implements the same properties or methods in different ways.</w:t>
      </w:r>
    </w:p>
    <w:p w14:paraId="641F0AE6" w14:textId="77777777" w:rsidR="006917F7" w:rsidRPr="006917F7" w:rsidRDefault="006917F7" w:rsidP="006917F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</w:pPr>
      <w:r w:rsidRPr="006917F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  <w:t>Classes and Objects</w:t>
      </w:r>
    </w:p>
    <w:p w14:paraId="15B136E9" w14:textId="1125883A" w:rsidR="006917F7" w:rsidRPr="006917F7" w:rsidRDefault="006917F7" w:rsidP="006917F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classes describe the </w:t>
      </w:r>
      <w:r w:rsidRPr="006917F7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GB"/>
        </w:rPr>
        <w:t>type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 of objects, </w:t>
      </w:r>
    </w:p>
    <w:p w14:paraId="35B2D14F" w14:textId="703410CB" w:rsidR="006917F7" w:rsidRDefault="006917F7" w:rsidP="006917F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objects are usable </w:t>
      </w:r>
      <w:r w:rsidRPr="006917F7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GB"/>
        </w:rPr>
        <w:t>instances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 of classes. </w:t>
      </w:r>
    </w:p>
    <w:p w14:paraId="60C0F6AE" w14:textId="77777777" w:rsidR="006917F7" w:rsidRDefault="006917F7" w:rsidP="006917F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the act of creating an object is called </w:t>
      </w:r>
      <w:r w:rsidRPr="006917F7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GB"/>
        </w:rPr>
        <w:t>instantiation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. </w:t>
      </w:r>
    </w:p>
    <w:p w14:paraId="2707F864" w14:textId="77777777" w:rsidR="006917F7" w:rsidRDefault="006917F7" w:rsidP="006917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</w:p>
    <w:p w14:paraId="15F1F9C4" w14:textId="5C0781B6" w:rsidR="006917F7" w:rsidRPr="006917F7" w:rsidRDefault="006917F7" w:rsidP="006917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Using the blueprint analogy, a class is a blueprint, and an object is a building made from that blueprint.</w:t>
      </w:r>
    </w:p>
    <w:p w14:paraId="3A2B4AA5" w14:textId="213F29FA" w:rsidR="006917F7" w:rsidRPr="006917F7" w:rsidRDefault="006917F7" w:rsidP="006917F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6917F7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GB"/>
        </w:rPr>
        <w:t xml:space="preserve">structures - 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a light version of classes - that are useful when you need to create large array of objects and do not want to consume too much memory for that.</w:t>
      </w:r>
    </w:p>
    <w:p w14:paraId="7FC1770A" w14:textId="365E46EF" w:rsidR="006917F7" w:rsidRPr="006917F7" w:rsidRDefault="006917F7" w:rsidP="006917F7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</w:p>
    <w:p w14:paraId="3C00AA5A" w14:textId="77777777" w:rsidR="006917F7" w:rsidRPr="006917F7" w:rsidRDefault="006917F7" w:rsidP="006917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GB"/>
        </w:rPr>
      </w:pPr>
      <w:r w:rsidRPr="006917F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GB"/>
        </w:rPr>
        <w:t>Class Members</w:t>
      </w:r>
    </w:p>
    <w:p w14:paraId="367E5D8E" w14:textId="77777777" w:rsidR="006917F7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Each class can have different </w:t>
      </w:r>
      <w:r w:rsidRPr="006917F7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GB"/>
        </w:rPr>
        <w:t>class members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 that include </w:t>
      </w:r>
    </w:p>
    <w:p w14:paraId="448D24C9" w14:textId="77777777" w:rsidR="006917F7" w:rsidRDefault="006917F7" w:rsidP="006917F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6917F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properties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that </w:t>
      </w:r>
      <w:r w:rsidRPr="006917F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describe class data,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</w:t>
      </w:r>
    </w:p>
    <w:p w14:paraId="1A289093" w14:textId="77777777" w:rsidR="006917F7" w:rsidRDefault="006917F7" w:rsidP="006917F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methods that define class </w:t>
      </w:r>
      <w:proofErr w:type="spellStart"/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behavior</w:t>
      </w:r>
      <w:proofErr w:type="spellEnd"/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, </w:t>
      </w:r>
    </w:p>
    <w:p w14:paraId="009411F2" w14:textId="6804C5E3" w:rsidR="006917F7" w:rsidRPr="006917F7" w:rsidRDefault="006917F7" w:rsidP="006917F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e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vents that provide communication between different classes and objects.</w:t>
      </w:r>
    </w:p>
    <w:p w14:paraId="4B811CD2" w14:textId="77777777" w:rsidR="006917F7" w:rsidRPr="006917F7" w:rsidRDefault="006917F7" w:rsidP="006917F7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</w:pPr>
      <w:r w:rsidRPr="006917F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Properties and Fields</w:t>
      </w:r>
    </w:p>
    <w:p w14:paraId="333B8F10" w14:textId="77777777" w:rsidR="006917F7" w:rsidRPr="006917F7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145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Fields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and </w:t>
      </w:r>
      <w:r w:rsidRPr="001145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properties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represent </w:t>
      </w:r>
      <w:r w:rsidRPr="001145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information that an object contains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 Fields are like variables because they can be read or set directly.</w:t>
      </w:r>
    </w:p>
    <w:p w14:paraId="167B355E" w14:textId="77777777" w:rsidR="006917F7" w:rsidRPr="006917F7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145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Properties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have </w:t>
      </w:r>
      <w:proofErr w:type="gramStart"/>
      <w:r w:rsidRPr="001145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get</w:t>
      </w:r>
      <w:proofErr w:type="gramEnd"/>
      <w:r w:rsidRPr="0011458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 xml:space="preserve"> and set procedures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, which provide more control on how values are set or returned.</w:t>
      </w:r>
    </w:p>
    <w:p w14:paraId="4C589B89" w14:textId="77777777" w:rsidR="00114589" w:rsidRDefault="00114589" w:rsidP="006917F7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</w:pPr>
    </w:p>
    <w:p w14:paraId="6DC4AA28" w14:textId="77777777" w:rsidR="00114589" w:rsidRDefault="00114589" w:rsidP="006917F7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</w:pPr>
    </w:p>
    <w:p w14:paraId="6E1C96BD" w14:textId="7E53BE9E" w:rsidR="006917F7" w:rsidRPr="006917F7" w:rsidRDefault="006917F7" w:rsidP="006917F7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</w:pPr>
      <w:r w:rsidRPr="006917F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lastRenderedPageBreak/>
        <w:t>Methods</w:t>
      </w:r>
    </w:p>
    <w:p w14:paraId="59CFB896" w14:textId="77777777" w:rsidR="006917F7" w:rsidRPr="00114589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</w:pP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>A </w:t>
      </w:r>
      <w:r w:rsidRPr="00114589">
        <w:rPr>
          <w:rFonts w:ascii="Segoe UI" w:eastAsia="Times New Roman" w:hAnsi="Segoe UI" w:cs="Segoe UI"/>
          <w:i/>
          <w:iCs/>
          <w:color w:val="171717"/>
          <w:sz w:val="20"/>
          <w:szCs w:val="20"/>
          <w:lang w:eastAsia="en-GB"/>
        </w:rPr>
        <w:t>method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> is an action that an object can perform.</w:t>
      </w:r>
    </w:p>
    <w:p w14:paraId="5E668E1E" w14:textId="77777777" w:rsidR="006917F7" w:rsidRPr="00114589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</w:pP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>A class can have several implementations, or </w:t>
      </w:r>
      <w:r w:rsidRPr="00114589">
        <w:rPr>
          <w:rFonts w:ascii="Segoe UI" w:eastAsia="Times New Roman" w:hAnsi="Segoe UI" w:cs="Segoe UI"/>
          <w:i/>
          <w:iCs/>
          <w:color w:val="171717"/>
          <w:sz w:val="20"/>
          <w:szCs w:val="20"/>
          <w:lang w:eastAsia="en-GB"/>
        </w:rPr>
        <w:t>overloads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>, of the same method that differ in the number of parameters or parameter types.</w:t>
      </w:r>
    </w:p>
    <w:p w14:paraId="17D3F025" w14:textId="77777777" w:rsidR="006917F7" w:rsidRPr="006917F7" w:rsidRDefault="006917F7" w:rsidP="006917F7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</w:pPr>
      <w:r w:rsidRPr="006917F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Constructors</w:t>
      </w:r>
    </w:p>
    <w:p w14:paraId="3060D3F4" w14:textId="77777777" w:rsidR="00114589" w:rsidRPr="00114589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</w:pPr>
      <w:r w:rsidRPr="00114589"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>Constructors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 xml:space="preserve"> are </w:t>
      </w:r>
      <w:r w:rsidRPr="00114589"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>class methods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 xml:space="preserve"> that are executed automatically when an object of a given type is created. </w:t>
      </w:r>
    </w:p>
    <w:p w14:paraId="3317B5D6" w14:textId="77777777" w:rsidR="00114589" w:rsidRPr="00114589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</w:pPr>
      <w:r w:rsidRPr="00114589"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 xml:space="preserve">Constructors usually initialize the data members of the new object. </w:t>
      </w:r>
    </w:p>
    <w:p w14:paraId="1787D936" w14:textId="77777777" w:rsidR="006917F7" w:rsidRPr="006917F7" w:rsidRDefault="006917F7" w:rsidP="006917F7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</w:pPr>
      <w:r w:rsidRPr="006917F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Nested Classes</w:t>
      </w:r>
    </w:p>
    <w:p w14:paraId="51A4BAEB" w14:textId="77777777" w:rsidR="006917F7" w:rsidRPr="006917F7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A class defined within another class is called </w:t>
      </w:r>
      <w:r w:rsidRPr="006917F7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GB"/>
        </w:rPr>
        <w:t>nested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 By default, the nested class is private.</w:t>
      </w:r>
    </w:p>
    <w:p w14:paraId="46C461EC" w14:textId="2A66D609" w:rsidR="006917F7" w:rsidRDefault="006917F7" w:rsidP="006917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GB"/>
        </w:rPr>
      </w:pPr>
      <w:r w:rsidRPr="006917F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GB"/>
        </w:rPr>
        <w:t>Access Modifiers and Access Levels</w:t>
      </w:r>
    </w:p>
    <w:p w14:paraId="462DD95B" w14:textId="77777777" w:rsidR="00C307FD" w:rsidRDefault="00C307FD" w:rsidP="006917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GB"/>
        </w:rPr>
      </w:pPr>
    </w:p>
    <w:p w14:paraId="45182631" w14:textId="13E2F7A1" w:rsidR="00114589" w:rsidRDefault="00114589" w:rsidP="0011458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 xml:space="preserve">public - 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>t</w:t>
      </w:r>
      <w:r w:rsidRPr="00114589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h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e type or member can be accessed by any other code in the same assembly or another assembly that references i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t</w:t>
      </w:r>
    </w:p>
    <w:p w14:paraId="5D893046" w14:textId="4FFBD80E" w:rsidR="00114589" w:rsidRDefault="00114589" w:rsidP="0011458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 xml:space="preserve">private - 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>t</w:t>
      </w:r>
      <w:r w:rsidRPr="00114589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h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e type or member can only be accessed by code in the same class</w:t>
      </w:r>
    </w:p>
    <w:p w14:paraId="5ED0F7AC" w14:textId="2E02E548" w:rsidR="00114589" w:rsidRDefault="00114589" w:rsidP="0011458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 xml:space="preserve">protected 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>- t</w:t>
      </w:r>
      <w:r w:rsidRPr="00114589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he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type or member can only be accessed by code in the same class or in a derived clas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</w:t>
      </w:r>
    </w:p>
    <w:p w14:paraId="2C5F86B5" w14:textId="654DA807" w:rsidR="00114589" w:rsidRDefault="00114589" w:rsidP="0011458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 xml:space="preserve">internal </w:t>
      </w:r>
      <w:r w:rsidRPr="00114589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>- t</w:t>
      </w:r>
      <w:r w:rsidRPr="00114589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he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type or member can be accessed by any code in the same assembly, but not from another assembly</w:t>
      </w:r>
    </w:p>
    <w:p w14:paraId="220C2B4C" w14:textId="58D328EB" w:rsidR="00114589" w:rsidRDefault="00114589" w:rsidP="0011458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 xml:space="preserve">protected internal - </w:t>
      </w:r>
      <w:r w:rsidR="00C307FD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>t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he type or member can be accessed by any code in the same assembly, or by any derived class in another assembly</w:t>
      </w:r>
    </w:p>
    <w:p w14:paraId="52B09DFC" w14:textId="61405258" w:rsidR="00114589" w:rsidRPr="00114589" w:rsidRDefault="00114589" w:rsidP="0011458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 xml:space="preserve">private </w:t>
      </w:r>
      <w:proofErr w:type="gramStart"/>
      <w:r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>protected  -</w:t>
      </w:r>
      <w:proofErr w:type="gramEnd"/>
      <w:r>
        <w:rPr>
          <w:rFonts w:ascii="Segoe UI" w:eastAsia="Times New Roman" w:hAnsi="Segoe UI" w:cs="Segoe UI"/>
          <w:b/>
          <w:bCs/>
          <w:color w:val="171717"/>
          <w:sz w:val="20"/>
          <w:szCs w:val="20"/>
          <w:lang w:eastAsia="en-GB"/>
        </w:rPr>
        <w:t xml:space="preserve"> </w:t>
      </w:r>
      <w:r w:rsidR="00C307FD">
        <w:rPr>
          <w:rFonts w:ascii="Segoe UI" w:eastAsia="Times New Roman" w:hAnsi="Segoe UI" w:cs="Segoe UI"/>
          <w:color w:val="171717"/>
          <w:sz w:val="20"/>
          <w:szCs w:val="20"/>
          <w:lang w:eastAsia="en-GB"/>
        </w:rPr>
        <w:t>t</w:t>
      </w:r>
      <w:r w:rsidR="00C307F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he type or member can be accessed by code in the same class or in a derived class within the base class assembly</w:t>
      </w:r>
    </w:p>
    <w:p w14:paraId="3C97807C" w14:textId="77777777" w:rsidR="00C307FD" w:rsidRDefault="00C307FD" w:rsidP="006917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GB"/>
        </w:rPr>
      </w:pPr>
    </w:p>
    <w:p w14:paraId="3C476316" w14:textId="79FB667B" w:rsidR="006917F7" w:rsidRPr="006917F7" w:rsidRDefault="006917F7" w:rsidP="006917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GB"/>
        </w:rPr>
      </w:pPr>
      <w:r w:rsidRPr="006917F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GB"/>
        </w:rPr>
        <w:t>Static Classes and Members</w:t>
      </w:r>
    </w:p>
    <w:p w14:paraId="19B12959" w14:textId="77777777" w:rsidR="006917F7" w:rsidRPr="00C307FD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</w:pP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A static member of the class is a property, procedure, or field that </w:t>
      </w:r>
      <w:r w:rsidRPr="00C307F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is shared by all instances of a class.</w:t>
      </w:r>
    </w:p>
    <w:p w14:paraId="789D5D39" w14:textId="77777777" w:rsidR="006917F7" w:rsidRPr="006917F7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C307F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Static classes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in C# have </w:t>
      </w:r>
      <w:r w:rsidRPr="00C307F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static members only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and </w:t>
      </w:r>
      <w:r w:rsidRPr="00C307F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cannot be instantiated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 Static members also cannot access non-static properties, fields or methods</w:t>
      </w:r>
    </w:p>
    <w:p w14:paraId="01E2F483" w14:textId="77777777" w:rsidR="00C307FD" w:rsidRDefault="00C307FD" w:rsidP="006917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GB"/>
        </w:rPr>
      </w:pPr>
    </w:p>
    <w:p w14:paraId="574ED806" w14:textId="77777777" w:rsidR="00C307FD" w:rsidRDefault="00C307FD" w:rsidP="006917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GB"/>
        </w:rPr>
      </w:pPr>
    </w:p>
    <w:p w14:paraId="634530FD" w14:textId="77777777" w:rsidR="00C307FD" w:rsidRDefault="00C307FD" w:rsidP="006917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GB"/>
        </w:rPr>
      </w:pPr>
    </w:p>
    <w:p w14:paraId="5C910FF0" w14:textId="77777777" w:rsidR="00C307FD" w:rsidRDefault="00C307FD" w:rsidP="006917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GB"/>
        </w:rPr>
      </w:pPr>
    </w:p>
    <w:p w14:paraId="318E14CD" w14:textId="77777777" w:rsidR="00C307FD" w:rsidRDefault="00C307FD" w:rsidP="006917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GB"/>
        </w:rPr>
      </w:pPr>
    </w:p>
    <w:p w14:paraId="4E5E6288" w14:textId="32C0DB8F" w:rsidR="006917F7" w:rsidRPr="006917F7" w:rsidRDefault="006917F7" w:rsidP="006917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GB"/>
        </w:rPr>
      </w:pPr>
      <w:r w:rsidRPr="006917F7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GB"/>
        </w:rPr>
        <w:lastRenderedPageBreak/>
        <w:t>Overriding Members</w:t>
      </w:r>
    </w:p>
    <w:p w14:paraId="63638C5F" w14:textId="77777777" w:rsidR="00C307FD" w:rsidRDefault="006917F7" w:rsidP="00C307F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C307FD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By default, a derived class inherits all members from its base class. </w:t>
      </w:r>
    </w:p>
    <w:p w14:paraId="15F6EBA7" w14:textId="3FBD7CA5" w:rsidR="006917F7" w:rsidRPr="00C307FD" w:rsidRDefault="006917F7" w:rsidP="00C307F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C307FD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If you want to change the </w:t>
      </w:r>
      <w:proofErr w:type="spellStart"/>
      <w:r w:rsidRPr="00C307FD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behavior</w:t>
      </w:r>
      <w:proofErr w:type="spellEnd"/>
      <w:r w:rsidRPr="00C307FD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of the inherited member, you need to override it. That is, you can define a new implementation of the method, property or event in the derived class.</w:t>
      </w:r>
    </w:p>
    <w:p w14:paraId="3CBB1CE4" w14:textId="186DAB35" w:rsidR="006917F7" w:rsidRPr="00C307FD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C307FD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The following modifiers are used to control how properties and methods are overridden:</w:t>
      </w:r>
    </w:p>
    <w:p w14:paraId="2C0E0607" w14:textId="36FE30F5" w:rsidR="00C307FD" w:rsidRPr="00C307FD" w:rsidRDefault="00C307FD" w:rsidP="00C307F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542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virtual</w:t>
      </w:r>
      <w:r w:rsidRPr="00C307FD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- </w:t>
      </w:r>
      <w:r w:rsidRPr="00C307FD">
        <w:rPr>
          <w:rFonts w:ascii="Segoe UI" w:eastAsia="Times New Roman" w:hAnsi="Segoe UI" w:cs="Segoe UI"/>
          <w:sz w:val="24"/>
          <w:szCs w:val="24"/>
          <w:lang w:eastAsia="en-GB"/>
        </w:rPr>
        <w:t>Allows a class member to be overridden in a derived class</w:t>
      </w:r>
    </w:p>
    <w:p w14:paraId="7DCB0D74" w14:textId="679D0FE8" w:rsidR="00C307FD" w:rsidRPr="00C307FD" w:rsidRDefault="00C307FD" w:rsidP="00C307F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542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override</w:t>
      </w:r>
      <w:r w:rsidRPr="00C307FD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- </w:t>
      </w:r>
      <w:r w:rsidRPr="00C307FD">
        <w:rPr>
          <w:rFonts w:ascii="Segoe UI" w:eastAsia="Times New Roman" w:hAnsi="Segoe UI" w:cs="Segoe UI"/>
          <w:sz w:val="24"/>
          <w:szCs w:val="24"/>
          <w:lang w:eastAsia="en-GB"/>
        </w:rPr>
        <w:t>Overrides a virtual (overridable) member defined in the base class</w:t>
      </w:r>
    </w:p>
    <w:p w14:paraId="5D3C0D55" w14:textId="5E705507" w:rsidR="00C307FD" w:rsidRPr="00C307FD" w:rsidRDefault="00C307FD" w:rsidP="00C307F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542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abstract</w:t>
      </w:r>
      <w:r w:rsidRPr="00C307FD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- </w:t>
      </w:r>
      <w:r w:rsidRPr="00C307FD">
        <w:rPr>
          <w:rFonts w:ascii="Segoe UI" w:eastAsia="Times New Roman" w:hAnsi="Segoe UI" w:cs="Segoe UI"/>
          <w:sz w:val="24"/>
          <w:szCs w:val="24"/>
          <w:lang w:eastAsia="en-GB"/>
        </w:rPr>
        <w:t>Requires that a class member to be overridden in the derived class</w:t>
      </w:r>
    </w:p>
    <w:p w14:paraId="23580455" w14:textId="25558EBE" w:rsidR="00C307FD" w:rsidRPr="00C307FD" w:rsidRDefault="00C307FD" w:rsidP="00C307F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bookmarkStart w:id="0" w:name="_GoBack"/>
      <w:r w:rsidRPr="009542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new Modifier</w:t>
      </w:r>
      <w:r w:rsidRPr="00C307FD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</w:t>
      </w:r>
      <w:bookmarkEnd w:id="0"/>
      <w:r w:rsidRPr="00C307FD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- </w:t>
      </w:r>
      <w:r w:rsidRPr="00C307FD">
        <w:rPr>
          <w:rFonts w:ascii="Segoe UI" w:eastAsia="Times New Roman" w:hAnsi="Segoe UI" w:cs="Segoe UI"/>
          <w:sz w:val="24"/>
          <w:szCs w:val="24"/>
          <w:lang w:eastAsia="en-GB"/>
        </w:rPr>
        <w:t>Hides a member inherited from a base class</w:t>
      </w:r>
    </w:p>
    <w:p w14:paraId="08DC595F" w14:textId="6C232246" w:rsidR="006917F7" w:rsidRPr="006917F7" w:rsidRDefault="006917F7" w:rsidP="006917F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</w:pPr>
      <w:r w:rsidRPr="006917F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  <w:t>Interfaces</w:t>
      </w:r>
    </w:p>
    <w:p w14:paraId="345577F0" w14:textId="77777777" w:rsidR="00C307FD" w:rsidRDefault="006917F7" w:rsidP="006917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Interfaces define a set of properties, methods, and events. But </w:t>
      </w:r>
      <w:r w:rsidRPr="00C307F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unlike classes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, </w:t>
      </w:r>
      <w:r w:rsidRPr="00C307F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interfaces do not provide implementation</w:t>
      </w:r>
      <w:r w:rsidRPr="006917F7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. </w:t>
      </w:r>
    </w:p>
    <w:p w14:paraId="4A0E0F4C" w14:textId="77777777" w:rsidR="00C307FD" w:rsidRDefault="006917F7" w:rsidP="00C307F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C307FD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They are </w:t>
      </w:r>
      <w:r w:rsidRPr="00C307F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implemented by classes</w:t>
      </w:r>
      <w:r w:rsidRPr="00C307FD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, </w:t>
      </w:r>
      <w:r w:rsidRPr="00C307F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and defined as separate entities</w:t>
      </w:r>
      <w:r w:rsidRPr="00C307FD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from classes. </w:t>
      </w:r>
    </w:p>
    <w:p w14:paraId="085D39D4" w14:textId="4D86DE61" w:rsidR="006917F7" w:rsidRPr="00C307FD" w:rsidRDefault="006917F7" w:rsidP="00C307F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C307FD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An interface represents a contract, in that a class that implements an interface must implement every aspect of that interface exactly as it is defined.</w:t>
      </w:r>
    </w:p>
    <w:p w14:paraId="47F1C04E" w14:textId="77777777" w:rsidR="006917F7" w:rsidRPr="006917F7" w:rsidRDefault="006917F7">
      <w:pPr>
        <w:rPr>
          <w:lang w:val="en-US"/>
        </w:rPr>
      </w:pPr>
    </w:p>
    <w:sectPr w:rsidR="006917F7" w:rsidRPr="00691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C69"/>
    <w:multiLevelType w:val="hybridMultilevel"/>
    <w:tmpl w:val="B5CA8554"/>
    <w:lvl w:ilvl="0" w:tplc="6602C78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9579D"/>
    <w:multiLevelType w:val="multilevel"/>
    <w:tmpl w:val="ECA2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354F3"/>
    <w:multiLevelType w:val="multilevel"/>
    <w:tmpl w:val="633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6421A"/>
    <w:multiLevelType w:val="multilevel"/>
    <w:tmpl w:val="646E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8336D"/>
    <w:multiLevelType w:val="multilevel"/>
    <w:tmpl w:val="0EF2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44970"/>
    <w:multiLevelType w:val="multilevel"/>
    <w:tmpl w:val="4742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23D86"/>
    <w:multiLevelType w:val="multilevel"/>
    <w:tmpl w:val="E4C2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05911"/>
    <w:multiLevelType w:val="multilevel"/>
    <w:tmpl w:val="4046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458FC"/>
    <w:multiLevelType w:val="multilevel"/>
    <w:tmpl w:val="171E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D6E46"/>
    <w:multiLevelType w:val="multilevel"/>
    <w:tmpl w:val="6696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F7"/>
    <w:rsid w:val="00114589"/>
    <w:rsid w:val="006917F7"/>
    <w:rsid w:val="007473A5"/>
    <w:rsid w:val="0095423E"/>
    <w:rsid w:val="00C307FD"/>
    <w:rsid w:val="00C8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6180"/>
  <w15:chartTrackingRefBased/>
  <w15:docId w15:val="{A77AB473-83BE-4775-9344-012AD9BC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1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91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917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7F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917F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917F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9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917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917F7"/>
    <w:rPr>
      <w:color w:val="0000FF"/>
      <w:u w:val="single"/>
    </w:rPr>
  </w:style>
  <w:style w:type="character" w:customStyle="1" w:styleId="language">
    <w:name w:val="language"/>
    <w:basedOn w:val="DefaultParagraphFont"/>
    <w:rsid w:val="006917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7F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17F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17F7"/>
  </w:style>
  <w:style w:type="character" w:customStyle="1" w:styleId="hljs-title">
    <w:name w:val="hljs-title"/>
    <w:basedOn w:val="DefaultParagraphFont"/>
    <w:rsid w:val="006917F7"/>
  </w:style>
  <w:style w:type="character" w:customStyle="1" w:styleId="hljs-comment">
    <w:name w:val="hljs-comment"/>
    <w:basedOn w:val="DefaultParagraphFont"/>
    <w:rsid w:val="006917F7"/>
  </w:style>
  <w:style w:type="character" w:customStyle="1" w:styleId="hljs-function">
    <w:name w:val="hljs-function"/>
    <w:basedOn w:val="DefaultParagraphFont"/>
    <w:rsid w:val="006917F7"/>
  </w:style>
  <w:style w:type="character" w:customStyle="1" w:styleId="hljs-params">
    <w:name w:val="hljs-params"/>
    <w:basedOn w:val="DefaultParagraphFont"/>
    <w:rsid w:val="006917F7"/>
  </w:style>
  <w:style w:type="character" w:customStyle="1" w:styleId="hljs-string">
    <w:name w:val="hljs-string"/>
    <w:basedOn w:val="DefaultParagraphFont"/>
    <w:rsid w:val="006917F7"/>
  </w:style>
  <w:style w:type="paragraph" w:customStyle="1" w:styleId="alert-title">
    <w:name w:val="alert-title"/>
    <w:basedOn w:val="Normal"/>
    <w:rsid w:val="0069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9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4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9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7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1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5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1</cp:revision>
  <dcterms:created xsi:type="dcterms:W3CDTF">2019-11-15T13:58:00Z</dcterms:created>
  <dcterms:modified xsi:type="dcterms:W3CDTF">2019-11-15T14:29:00Z</dcterms:modified>
</cp:coreProperties>
</file>