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Prototype y Adapter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 Sistemas · Ejemplo ViajaYa · Respuestas y explicación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Diapositiva 8 · Prototype: clonamos el paquete del año pasado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Qué problema resuelve:</w:t>
      </w:r>
      <w:r w:rsidDel="00000000" w:rsidR="00000000" w:rsidRPr="00000000">
        <w:rPr>
          <w:rFonts w:ascii="Arial" w:cs="Arial" w:eastAsia="Arial" w:hAnsi="Arial"/>
          <w:rtl w:val="0"/>
        </w:rPr>
        <w:t xml:space="preserve"> cuando necesitás un objeto casi igual a uno que ya existe, en vez de armarlo de cero lo clonás y cambiás lo que haga falta. Ejemplo: el paquete Bariloche del año pasado, ahora con una excursión.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import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class PaqueteBase: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def __init__(self, destino, componentes):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self.destino =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self.componentes = componentes   # es una LISTA (mutable)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def clonar(self):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copy.deepcopy(self)       # ← hueco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 = PaqueteBase("Bariloche", ["vuelo", "hotel"])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q = p.clonar()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q.componentes.append("excursion")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print(len(p.componentes), len(q.componentes))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a) imprime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2 3</w:t>
      </w:r>
      <w:r w:rsidDel="00000000" w:rsidR="00000000" w:rsidRPr="00000000">
        <w:rPr>
          <w:rFonts w:ascii="Arial" w:cs="Arial" w:eastAsia="Arial" w:hAnsi="Arial"/>
          <w:rtl w:val="0"/>
        </w:rPr>
        <w:t xml:space="preserve">. b) en (1) 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deepcopy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 qué:</w:t>
      </w:r>
      <w:r w:rsidDel="00000000" w:rsidR="00000000" w:rsidRPr="00000000">
        <w:rPr>
          <w:rFonts w:ascii="Arial" w:cs="Arial" w:eastAsia="Arial" w:hAnsi="Arial"/>
          <w:rtl w:val="0"/>
        </w:rPr>
        <w:t xml:space="preserve"> depende de qué tipo de copia se use.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copy.copy (superficial)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copy.deepcopy (profunda)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Qué copia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objeto nuevo, pero sus atributos apuntan a los mismos objetos de adentro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objeto y todo lo que tiene adentro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lista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Compartida entre p y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uno tiene su propia 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tras el append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3 (la excursión aparece en los 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2 3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Analogía: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copia superficial es como pasar el link de un Google Doc: si el otro edita, a vos te cambia. La copia profunda es como descargar el archivo y mandarlo: cada uno tiene el suyo.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Idea clave: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clon tiene que ser independiente del original. Si modificar la copia cambia el original, el Prototype está mal hecho.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Diapositiva 9 · Adapter: la pasarela legada pide centavos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Qué problema resuelve:</w:t>
      </w:r>
      <w:r w:rsidDel="00000000" w:rsidR="00000000" w:rsidRPr="00000000">
        <w:rPr>
          <w:rFonts w:ascii="Arial" w:cs="Arial" w:eastAsia="Arial" w:hAnsi="Arial"/>
          <w:rtl w:val="0"/>
        </w:rPr>
        <w:t xml:space="preserve"> hace que dos piezas que no encajan trabajen juntas sin modificar ninguna de las dos. Es como un adaptador de enchufe: ni el cargador ni la pared cambian.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 que quiere ViajaYa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 que ofrece la pasarela vieja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cobrar(monto)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pay(centavos, token)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Pesos con decimales: 45.5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Centavos enteros: 4550 +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True /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texto: "OK:..."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 coinciden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tres cosas</w:t>
      </w:r>
      <w:r w:rsidDel="00000000" w:rsidR="00000000" w:rsidRPr="00000000">
        <w:rPr>
          <w:rFonts w:ascii="Arial" w:cs="Arial" w:eastAsia="Arial" w:hAnsi="Arial"/>
          <w:rtl w:val="0"/>
        </w:rPr>
        <w:t xml:space="preserve">: el nombre del método, lo que entra y lo que sale. El adaptador resuelve las 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class PasarelaLegada:                    # ADAPTADO: no se toca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def pay(self, centavos, token):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f"OK:{centavos}"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class AdaptadorLegada:                   # ADAPTADOR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def 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self._legada = PasarelaLegada()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def cobrar(self, monto):             # interfaz que espera ViajaYa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centavos = round(monto * 100)    # 1. traduce la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 = self._legada.pay(centavos, "TOKEN")   # 2. delega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r.startswith("OK")       # 3. traduce la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ok = AdaptadorLegada().cobrar(45.5)      # CLIENTE: ViajaYa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Seguimiento de cobrar(45.5):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ViajaYa llama a cobrar(45.5). No sabe que existe una pasarela vieja.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adaptador convierte: 45.5 × 100 = 4550.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 a pay(4550, "TOKEN") y la pasarela devuelve "OK:4550".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adaptador ve que empieza con "OK" y devuelve True.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a) pay() recibe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4550</w:t>
      </w:r>
      <w:r w:rsidDel="00000000" w:rsidR="00000000" w:rsidRPr="00000000">
        <w:rPr>
          <w:rFonts w:ascii="Arial" w:cs="Arial" w:eastAsia="Arial" w:hAnsi="Arial"/>
          <w:rtl w:val="0"/>
        </w:rPr>
        <w:t xml:space="preserve">. b) ok vale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la pasarela respondiera un error, por ejemplo "ERROR:fondos".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adaptador no tuviera return, o sea, si no tradujera la salida.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ViajaYa. Usa cobrar() como siempre.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Adaptador: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AdaptadorLegada. Traduce en las dos direcciones.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PasarelaLegada. La clase vieja que no se toca.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(Complemento: en inglés se llaman Client, Adapter y Adaptee. Si el PDF de la cátedra usa otros nombres, usen esos.)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Confusión típica (lámina de apoyo):</w:t>
      </w:r>
      <w:r w:rsidDel="00000000" w:rsidR="00000000" w:rsidRPr="00000000">
        <w:rPr>
          <w:rFonts w:ascii="Arial" w:cs="Arial" w:eastAsia="Arial" w:hAnsi="Arial"/>
          <w:rtl w:val="0"/>
        </w:rPr>
        <w:t xml:space="preserve"> Adapter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traduce</w:t>
      </w:r>
      <w:r w:rsidDel="00000000" w:rsidR="00000000" w:rsidRPr="00000000">
        <w:rPr>
          <w:rFonts w:ascii="Arial" w:cs="Arial" w:eastAsia="Arial" w:hAnsi="Arial"/>
          <w:rtl w:val="0"/>
        </w:rPr>
        <w:t xml:space="preserve"> una interfaz que no encaja; Facade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simplifica</w:t>
      </w:r>
      <w:r w:rsidDel="00000000" w:rsidR="00000000" w:rsidRPr="00000000">
        <w:rPr>
          <w:rFonts w:ascii="Arial" w:cs="Arial" w:eastAsia="Arial" w:hAnsi="Arial"/>
          <w:rtl w:val="0"/>
        </w:rPr>
        <w:t xml:space="preserve"> un subsistema poniendo una sola puerta delante de muchos pasos.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60" w:lineRule="auto"/>
    </w:pPr>
    <w:rPr>
      <w:rFonts w:ascii="Arial" w:cs="Arial" w:eastAsia="Arial" w:hAnsi="Arial"/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 w:lineRule="auto"/>
    </w:pPr>
    <w:rPr>
      <w:rFonts w:ascii="Arial" w:cs="Arial" w:eastAsia="Arial" w:hAnsi="Arial"/>
      <w:b w:val="1"/>
      <w:bCs w:val="1"/>
      <w:color w:val="2e75b6"/>
      <w:sz w:val="27"/>
      <w:szCs w:val="27"/>
    </w:rPr>
  </w:style>
  <w:style w:type="paragraph" w:styleId="Heading3">
    <w:name w:val="heading 3"/>
    <w:basedOn w:val="Normal"/>
    <w:next w:val="Normal"/>
    <w:pPr>
      <w:spacing w:after="80" w:before="200" w:lineRule="auto"/>
    </w:pPr>
    <w:rPr>
      <w:rFonts w:ascii="Arial" w:cs="Arial" w:eastAsia="Arial" w:hAnsi="Arial"/>
      <w:b w:val="1"/>
      <w:bCs w:val="1"/>
      <w:sz w:val="23"/>
      <w:szCs w:val="23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