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FD6D" w14:textId="77777777" w:rsidR="00E9736B" w:rsidRPr="00010D75" w:rsidRDefault="00E9736B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第</w:t>
      </w:r>
      <w:r w:rsidR="00714873" w:rsidRPr="00010D75">
        <w:rPr>
          <w:rFonts w:ascii="SimSun" w:eastAsia="SimSun" w:hAnsi="SimSun" w:cs="Times New Roman"/>
          <w:szCs w:val="21"/>
        </w:rPr>
        <w:t>3</w:t>
      </w:r>
      <w:r w:rsidRPr="00010D75">
        <w:rPr>
          <w:rFonts w:ascii="SimSun" w:eastAsia="SimSun" w:hAnsi="SimSun" w:cs="Times New Roman"/>
          <w:szCs w:val="21"/>
        </w:rPr>
        <w:t>次作业</w:t>
      </w:r>
    </w:p>
    <w:p w14:paraId="6E4F2ED6" w14:textId="1B64CAEB" w:rsidR="00E9736B" w:rsidRPr="00010D75" w:rsidRDefault="00E9736B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提交截止日期：20</w:t>
      </w:r>
      <w:r w:rsidR="004A7841">
        <w:rPr>
          <w:rFonts w:ascii="SimSun" w:eastAsia="SimSun" w:hAnsi="SimSun" w:cs="Times New Roman" w:hint="eastAsia"/>
          <w:szCs w:val="21"/>
        </w:rPr>
        <w:t>2</w:t>
      </w:r>
      <w:r w:rsidR="00BB46C5">
        <w:rPr>
          <w:rFonts w:ascii="SimSun" w:eastAsia="SimSun" w:hAnsi="SimSun" w:cs="Times New Roman"/>
          <w:szCs w:val="21"/>
        </w:rPr>
        <w:t>2</w:t>
      </w:r>
      <w:r w:rsidRPr="00010D75">
        <w:rPr>
          <w:rFonts w:ascii="SimSun" w:eastAsia="SimSun" w:hAnsi="SimSun" w:cs="Times New Roman"/>
          <w:szCs w:val="21"/>
        </w:rPr>
        <w:t>年</w:t>
      </w:r>
      <w:r w:rsidR="00733404" w:rsidRPr="00010D75">
        <w:rPr>
          <w:rFonts w:ascii="SimSun" w:eastAsia="SimSun" w:hAnsi="SimSun" w:cs="Times New Roman"/>
          <w:szCs w:val="21"/>
        </w:rPr>
        <w:t>1</w:t>
      </w:r>
      <w:r w:rsidR="005B07C2" w:rsidRPr="00010D75">
        <w:rPr>
          <w:rFonts w:ascii="SimSun" w:eastAsia="SimSun" w:hAnsi="SimSun" w:cs="Times New Roman"/>
          <w:szCs w:val="21"/>
        </w:rPr>
        <w:t>2</w:t>
      </w:r>
      <w:r w:rsidRPr="00010D75">
        <w:rPr>
          <w:rFonts w:ascii="SimSun" w:eastAsia="SimSun" w:hAnsi="SimSun" w:cs="Times New Roman"/>
          <w:szCs w:val="21"/>
        </w:rPr>
        <w:t>月</w:t>
      </w:r>
      <w:r w:rsidR="00421712">
        <w:rPr>
          <w:rFonts w:ascii="SimSun" w:eastAsia="SimSun" w:hAnsi="SimSun" w:cs="Times New Roman"/>
          <w:szCs w:val="21"/>
        </w:rPr>
        <w:t>1</w:t>
      </w:r>
      <w:r w:rsidR="002250CB">
        <w:rPr>
          <w:rFonts w:ascii="SimSun" w:eastAsia="SimSun" w:hAnsi="SimSun" w:cs="Times New Roman"/>
          <w:szCs w:val="21"/>
        </w:rPr>
        <w:t>6</w:t>
      </w:r>
      <w:r w:rsidRPr="00010D75">
        <w:rPr>
          <w:rFonts w:ascii="SimSun" w:eastAsia="SimSun" w:hAnsi="SimSun" w:cs="Times New Roman"/>
          <w:szCs w:val="21"/>
        </w:rPr>
        <w:t>日</w:t>
      </w:r>
    </w:p>
    <w:p w14:paraId="0ECCD9F0" w14:textId="77777777" w:rsidR="00E9736B" w:rsidRPr="00010D75" w:rsidRDefault="00E9736B">
      <w:pPr>
        <w:rPr>
          <w:rFonts w:ascii="SimSun" w:eastAsia="SimSun" w:hAnsi="SimSun" w:cs="Times New Roman"/>
          <w:szCs w:val="21"/>
        </w:rPr>
      </w:pPr>
    </w:p>
    <w:p w14:paraId="63D19624" w14:textId="77777777" w:rsidR="00E9736B" w:rsidRPr="00010D75" w:rsidRDefault="00E9736B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涉及章节：第</w:t>
      </w:r>
      <w:r w:rsidR="00714873" w:rsidRPr="00010D75">
        <w:rPr>
          <w:rFonts w:ascii="SimSun" w:eastAsia="SimSun" w:hAnsi="SimSun" w:cs="Times New Roman"/>
          <w:szCs w:val="21"/>
        </w:rPr>
        <w:t>4</w:t>
      </w:r>
      <w:r w:rsidR="008B1077" w:rsidRPr="00010D75">
        <w:rPr>
          <w:rFonts w:ascii="SimSun" w:eastAsia="SimSun" w:hAnsi="SimSun" w:cs="Times New Roman"/>
          <w:szCs w:val="21"/>
        </w:rPr>
        <w:t>篇</w:t>
      </w:r>
    </w:p>
    <w:p w14:paraId="2355944A" w14:textId="1644B3A0" w:rsidR="00627E92" w:rsidRPr="005F4848" w:rsidRDefault="00627E92" w:rsidP="00627E92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课后作业提交要点：（1）手写答案在纸上（题目可打印），拍照并转成pdf文件</w:t>
      </w:r>
      <w:r>
        <w:rPr>
          <w:rFonts w:ascii="SimSun" w:eastAsia="SimSun" w:hAnsi="SimSun" w:cs="Times New Roman" w:hint="eastAsia"/>
          <w:szCs w:val="21"/>
        </w:rPr>
        <w:t>；或提交清晰的电子版，</w:t>
      </w:r>
      <w:r w:rsidRPr="005F4848">
        <w:rPr>
          <w:rFonts w:ascii="SimSun" w:eastAsia="SimSun" w:hAnsi="SimSun" w:cs="Times New Roman"/>
          <w:szCs w:val="21"/>
        </w:rPr>
        <w:t>（3）</w:t>
      </w:r>
      <w:r>
        <w:rPr>
          <w:rFonts w:ascii="SimSun" w:eastAsia="SimSun" w:hAnsi="SimSun" w:cs="Times New Roman" w:hint="eastAsia"/>
          <w:szCs w:val="21"/>
        </w:rPr>
        <w:t>答案</w:t>
      </w:r>
      <w:r w:rsidRPr="005F4848">
        <w:rPr>
          <w:rFonts w:ascii="SimSun" w:eastAsia="SimSun" w:hAnsi="SimSun" w:cs="Times New Roman"/>
          <w:szCs w:val="21"/>
        </w:rPr>
        <w:t>必须清晰，且能看清姓名与学号，（4）在截止日期前</w:t>
      </w:r>
      <w:r>
        <w:rPr>
          <w:rFonts w:ascii="SimSun" w:eastAsia="SimSun" w:hAnsi="SimSun" w:cs="Times New Roman" w:hint="eastAsia"/>
          <w:szCs w:val="21"/>
        </w:rPr>
        <w:t>上传</w:t>
      </w:r>
      <w:r w:rsidRPr="005F4848">
        <w:rPr>
          <w:rFonts w:ascii="SimSun" w:eastAsia="SimSun" w:hAnsi="SimSun" w:cs="Times New Roman"/>
          <w:szCs w:val="21"/>
        </w:rPr>
        <w:t>到</w:t>
      </w:r>
      <w:r>
        <w:rPr>
          <w:rFonts w:ascii="SimSun" w:eastAsia="SimSun" w:hAnsi="SimSun" w:cs="Times New Roman" w:hint="eastAsia"/>
          <w:szCs w:val="21"/>
        </w:rPr>
        <w:t>微助教系统。</w:t>
      </w:r>
    </w:p>
    <w:p w14:paraId="2CEC628D" w14:textId="77777777" w:rsidR="00E9736B" w:rsidRPr="00010D75" w:rsidRDefault="00E9736B">
      <w:pPr>
        <w:rPr>
          <w:rFonts w:ascii="SimSun" w:eastAsia="SimSun" w:hAnsi="SimSun" w:cs="Times New Roman"/>
          <w:szCs w:val="21"/>
        </w:rPr>
      </w:pPr>
    </w:p>
    <w:p w14:paraId="038D86D4" w14:textId="77777777" w:rsidR="00166C48" w:rsidRPr="00010D75" w:rsidRDefault="00822310">
      <w:pPr>
        <w:rPr>
          <w:rFonts w:ascii="SimSun" w:eastAsia="SimSun" w:hAnsi="SimSun" w:cs="Times New Roman"/>
          <w:b/>
          <w:szCs w:val="21"/>
        </w:rPr>
      </w:pPr>
      <w:r w:rsidRPr="00010D75">
        <w:rPr>
          <w:rFonts w:ascii="SimSun" w:eastAsia="SimSun" w:hAnsi="SimSun" w:cs="Times New Roman"/>
          <w:b/>
          <w:szCs w:val="21"/>
        </w:rPr>
        <w:t>一、判断题</w:t>
      </w:r>
    </w:p>
    <w:p w14:paraId="677A310E" w14:textId="326BBF02" w:rsidR="005D252C" w:rsidRDefault="005D252C" w:rsidP="005D252C">
      <w:pPr>
        <w:pStyle w:val="1"/>
        <w:ind w:firstLineChars="0" w:firstLine="0"/>
        <w:rPr>
          <w:rFonts w:ascii="SimSun" w:hAnsi="SimSun"/>
          <w:szCs w:val="21"/>
        </w:rPr>
      </w:pPr>
      <w:r w:rsidRPr="00010D75">
        <w:rPr>
          <w:rFonts w:ascii="SimSun" w:hAnsi="SimSun"/>
          <w:szCs w:val="21"/>
        </w:rPr>
        <w:t xml:space="preserve">1. 根据AD－AS模型，改变总需求的财政政策和货币政策只会在短期影响产出水平，长期下只会影响价格水平。（   </w:t>
      </w:r>
      <w:r w:rsidR="002250CB">
        <w:rPr>
          <w:rFonts w:ascii="SimSun" w:hAnsi="SimSun"/>
          <w:szCs w:val="21"/>
        </w:rPr>
        <w:t xml:space="preserve">  </w:t>
      </w:r>
      <w:r w:rsidRPr="00010D75">
        <w:rPr>
          <w:rFonts w:ascii="SimSun" w:hAnsi="SimSun"/>
          <w:szCs w:val="21"/>
        </w:rPr>
        <w:t>）</w:t>
      </w:r>
    </w:p>
    <w:p w14:paraId="2DF21E63" w14:textId="77777777" w:rsidR="00AB56B4" w:rsidRPr="00F213EF" w:rsidRDefault="00AB56B4" w:rsidP="005D252C">
      <w:pPr>
        <w:pStyle w:val="1"/>
        <w:ind w:firstLineChars="0" w:firstLine="0"/>
        <w:rPr>
          <w:rFonts w:ascii="SimSun" w:hAnsi="SimSun"/>
          <w:szCs w:val="21"/>
        </w:rPr>
      </w:pPr>
    </w:p>
    <w:p w14:paraId="3C8498A7" w14:textId="77777777" w:rsidR="005D252C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2. 根据IS-LM模型，扩张性的财政政策将提高经济体的投资水平。（        ）</w:t>
      </w:r>
    </w:p>
    <w:p w14:paraId="37EB0054" w14:textId="77777777" w:rsidR="00AB56B4" w:rsidRPr="00010D75" w:rsidRDefault="00AB56B4" w:rsidP="005D252C">
      <w:pPr>
        <w:rPr>
          <w:rFonts w:ascii="SimSun" w:eastAsia="SimSun" w:hAnsi="SimSun" w:cs="Times New Roman"/>
          <w:szCs w:val="21"/>
        </w:rPr>
      </w:pPr>
    </w:p>
    <w:p w14:paraId="4D7875E6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3. 黏性价格模型假设，一部分企业不能针对需求变动即刻调整他们的价格。（        ）</w:t>
      </w:r>
    </w:p>
    <w:p w14:paraId="0F978F3C" w14:textId="77777777" w:rsidR="00822310" w:rsidRPr="00010D75" w:rsidRDefault="00822310">
      <w:pPr>
        <w:rPr>
          <w:rFonts w:ascii="SimSun" w:eastAsia="SimSun" w:hAnsi="SimSun" w:cs="Times New Roman"/>
          <w:szCs w:val="21"/>
        </w:rPr>
      </w:pPr>
    </w:p>
    <w:p w14:paraId="0F267C91" w14:textId="77777777" w:rsidR="005D252C" w:rsidRPr="00010D75" w:rsidRDefault="005D252C">
      <w:pPr>
        <w:rPr>
          <w:rFonts w:ascii="SimSun" w:eastAsia="SimSun" w:hAnsi="SimSun" w:cs="Times New Roman"/>
          <w:szCs w:val="21"/>
        </w:rPr>
      </w:pPr>
    </w:p>
    <w:p w14:paraId="528584A4" w14:textId="77777777" w:rsidR="00822310" w:rsidRPr="00010D75" w:rsidRDefault="00822310">
      <w:pPr>
        <w:rPr>
          <w:rFonts w:ascii="SimSun" w:eastAsia="SimSun" w:hAnsi="SimSun" w:cs="Times New Roman"/>
          <w:b/>
          <w:szCs w:val="21"/>
        </w:rPr>
      </w:pPr>
      <w:r w:rsidRPr="00010D75">
        <w:rPr>
          <w:rFonts w:ascii="SimSun" w:eastAsia="SimSun" w:hAnsi="SimSun" w:cs="Times New Roman"/>
          <w:b/>
          <w:szCs w:val="21"/>
        </w:rPr>
        <w:t>二、选择题</w:t>
      </w:r>
    </w:p>
    <w:p w14:paraId="673E69BB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4、在IS-LM的框架下，中国人民银行发行中央银行票据会导致（    ）。</w:t>
      </w:r>
    </w:p>
    <w:p w14:paraId="606B2930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A．均衡利率下降，均衡产出下降；</w:t>
      </w:r>
    </w:p>
    <w:p w14:paraId="0A17F2C1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B．均衡利率下降，均衡产出上升；</w:t>
      </w:r>
    </w:p>
    <w:p w14:paraId="53C88132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C．均衡利率上升，均衡产出下降；</w:t>
      </w:r>
    </w:p>
    <w:p w14:paraId="4E114603" w14:textId="77777777" w:rsidR="005D252C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D．均衡利率上升，均衡产出上升。</w:t>
      </w:r>
    </w:p>
    <w:p w14:paraId="766A2AA5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</w:p>
    <w:p w14:paraId="61F2F446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5、假设某针对企业碳排放的法规出台，在短期之内出现的情况是（    ）。</w:t>
      </w:r>
    </w:p>
    <w:p w14:paraId="409216D8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A．总需求曲线向左移动；</w:t>
      </w:r>
    </w:p>
    <w:p w14:paraId="3F832826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B．总供给曲线向右移动；</w:t>
      </w:r>
    </w:p>
    <w:p w14:paraId="25A7FED1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C．总供给曲线向上移动；</w:t>
      </w:r>
    </w:p>
    <w:p w14:paraId="38E75691" w14:textId="77777777" w:rsidR="00AB56B4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D．总需求曲线向下移动。</w:t>
      </w:r>
    </w:p>
    <w:p w14:paraId="0AE9DAD4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</w:p>
    <w:p w14:paraId="1C8E2E35" w14:textId="28FA93DF" w:rsidR="005D252C" w:rsidRPr="00010D75" w:rsidRDefault="00F213EF" w:rsidP="005D252C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6</w:t>
      </w:r>
      <w:r w:rsidR="005D252C" w:rsidRPr="00010D75">
        <w:rPr>
          <w:rFonts w:ascii="SimSun" w:eastAsia="SimSun" w:hAnsi="SimSun" w:cs="Times New Roman"/>
          <w:szCs w:val="21"/>
        </w:rPr>
        <w:t>、在IS-LM模型中，政府增加公务员工资将导致（     ）。</w:t>
      </w:r>
    </w:p>
    <w:p w14:paraId="158F6573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A.消费上升，投资上升；</w:t>
      </w:r>
    </w:p>
    <w:p w14:paraId="3933A29D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B.消费上升，投资下降；</w:t>
      </w:r>
    </w:p>
    <w:p w14:paraId="0CF23B37" w14:textId="77777777" w:rsidR="005D252C" w:rsidRPr="00010D75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C.消费下降，投资上升；</w:t>
      </w:r>
    </w:p>
    <w:p w14:paraId="43D6646D" w14:textId="77777777" w:rsidR="005D252C" w:rsidRDefault="005D252C" w:rsidP="005D252C">
      <w:pPr>
        <w:rPr>
          <w:rFonts w:ascii="SimSun" w:eastAsia="SimSun" w:hAnsi="SimSun" w:cs="Times New Roman"/>
          <w:szCs w:val="21"/>
        </w:rPr>
      </w:pPr>
      <w:r w:rsidRPr="00010D75">
        <w:rPr>
          <w:rFonts w:ascii="SimSun" w:eastAsia="SimSun" w:hAnsi="SimSun" w:cs="Times New Roman"/>
          <w:szCs w:val="21"/>
        </w:rPr>
        <w:t>D.消费下降，投资下降。</w:t>
      </w:r>
    </w:p>
    <w:p w14:paraId="55BF7DE8" w14:textId="77777777" w:rsidR="00AB56B4" w:rsidRPr="00010D75" w:rsidRDefault="00AB56B4" w:rsidP="005D252C">
      <w:pPr>
        <w:rPr>
          <w:rFonts w:ascii="SimSun" w:eastAsia="SimSun" w:hAnsi="SimSun" w:cs="Times New Roman"/>
          <w:szCs w:val="21"/>
        </w:rPr>
      </w:pPr>
    </w:p>
    <w:p w14:paraId="008D0331" w14:textId="35C73DA1" w:rsidR="003C5367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7</w:t>
      </w:r>
      <w:r>
        <w:rPr>
          <w:rFonts w:ascii="SimSun" w:eastAsia="SimSun" w:hAnsi="SimSun" w:cs="Times New Roman" w:hint="eastAsia"/>
          <w:szCs w:val="21"/>
        </w:rPr>
        <w:t>、在固定汇率下的小型开放经济中，如果政府增加购买，那么在调整到新的短期均衡的过程中，货币供给</w:t>
      </w:r>
      <w:r w:rsidR="003C5367">
        <w:rPr>
          <w:rFonts w:ascii="SimSun" w:eastAsia="SimSun" w:hAnsi="SimSun" w:cs="Times New Roman" w:hint="eastAsia"/>
          <w:szCs w:val="21"/>
        </w:rPr>
        <w:t xml:space="preserve">（ </w:t>
      </w:r>
      <w:r w:rsidR="003C5367">
        <w:rPr>
          <w:rFonts w:ascii="SimSun" w:eastAsia="SimSun" w:hAnsi="SimSun" w:cs="Times New Roman"/>
          <w:szCs w:val="21"/>
        </w:rPr>
        <w:t xml:space="preserve">    </w:t>
      </w:r>
      <w:r w:rsidR="003C5367">
        <w:rPr>
          <w:rFonts w:ascii="SimSun" w:eastAsia="SimSun" w:hAnsi="SimSun" w:cs="Times New Roman" w:hint="eastAsia"/>
          <w:szCs w:val="21"/>
        </w:rPr>
        <w:t>）。</w:t>
      </w:r>
    </w:p>
    <w:p w14:paraId="5B7F0ED8" w14:textId="37261FD5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A.</w:t>
      </w:r>
      <w:r>
        <w:rPr>
          <w:rFonts w:ascii="SimSun" w:eastAsia="SimSun" w:hAnsi="SimSun" w:cs="Times New Roman" w:hint="eastAsia"/>
          <w:szCs w:val="21"/>
        </w:rPr>
        <w:t>增加，以使汇率保持不变，从而放大了政府支出对收入的影响</w:t>
      </w:r>
    </w:p>
    <w:p w14:paraId="4C9FF5A3" w14:textId="1922F1E5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B</w:t>
      </w:r>
      <w:r>
        <w:rPr>
          <w:rFonts w:ascii="SimSun" w:eastAsia="SimSun" w:hAnsi="SimSun" w:cs="Times New Roman" w:hint="eastAsia"/>
          <w:szCs w:val="21"/>
        </w:rPr>
        <w:t>.减少，以使汇率保持不变，从而抵消了政府支出对收入的影响</w:t>
      </w:r>
    </w:p>
    <w:p w14:paraId="6CA69AA8" w14:textId="6D821631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C</w:t>
      </w:r>
      <w:r>
        <w:rPr>
          <w:rFonts w:ascii="SimSun" w:eastAsia="SimSun" w:hAnsi="SimSun" w:cs="Times New Roman" w:hint="eastAsia"/>
          <w:szCs w:val="21"/>
        </w:rPr>
        <w:t>.保持不变，政府支持对收入也没有影响</w:t>
      </w:r>
    </w:p>
    <w:p w14:paraId="5A166F2E" w14:textId="3F46A961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D.</w:t>
      </w:r>
      <w:r>
        <w:rPr>
          <w:rFonts w:ascii="SimSun" w:eastAsia="SimSun" w:hAnsi="SimSun" w:cs="Times New Roman" w:hint="eastAsia"/>
          <w:szCs w:val="21"/>
        </w:rPr>
        <w:t>保持不变，以使利率保持在世界利率的水平，因此政府支出减少了收入</w:t>
      </w:r>
    </w:p>
    <w:p w14:paraId="6CCCE655" w14:textId="0BAD337B" w:rsidR="00232B83" w:rsidRDefault="00232B83">
      <w:pPr>
        <w:rPr>
          <w:rFonts w:ascii="SimSun" w:eastAsia="SimSun" w:hAnsi="SimSun" w:cs="Times New Roman"/>
          <w:szCs w:val="21"/>
        </w:rPr>
      </w:pPr>
    </w:p>
    <w:p w14:paraId="0E9CBF0B" w14:textId="7C8A4266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8</w:t>
      </w:r>
      <w:r>
        <w:rPr>
          <w:rFonts w:ascii="SimSun" w:eastAsia="SimSun" w:hAnsi="SimSun" w:cs="Times New Roman" w:hint="eastAsia"/>
          <w:szCs w:val="21"/>
        </w:rPr>
        <w:t>、</w:t>
      </w:r>
      <w:r w:rsidR="003C5367">
        <w:rPr>
          <w:rFonts w:ascii="SimSun" w:eastAsia="SimSun" w:hAnsi="SimSun" w:cs="Times New Roman" w:hint="eastAsia"/>
          <w:szCs w:val="21"/>
        </w:rPr>
        <w:t xml:space="preserve">为了补偿预期的墨西哥通货价值的下降，墨西哥的利率应该（ </w:t>
      </w:r>
      <w:r w:rsidR="003C5367">
        <w:rPr>
          <w:rFonts w:ascii="SimSun" w:eastAsia="SimSun" w:hAnsi="SimSun" w:cs="Times New Roman"/>
          <w:szCs w:val="21"/>
        </w:rPr>
        <w:t xml:space="preserve">   </w:t>
      </w:r>
      <w:r w:rsidR="003C5367">
        <w:rPr>
          <w:rFonts w:ascii="SimSun" w:eastAsia="SimSun" w:hAnsi="SimSun" w:cs="Times New Roman" w:hint="eastAsia"/>
          <w:szCs w:val="21"/>
        </w:rPr>
        <w:t>）</w:t>
      </w:r>
    </w:p>
    <w:p w14:paraId="5340C66B" w14:textId="1FDCF215" w:rsidR="003C5367" w:rsidRDefault="003C536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lastRenderedPageBreak/>
        <w:t>A.</w:t>
      </w:r>
      <w:r>
        <w:rPr>
          <w:rFonts w:ascii="SimSun" w:eastAsia="SimSun" w:hAnsi="SimSun" w:cs="Times New Roman" w:hint="eastAsia"/>
          <w:szCs w:val="21"/>
        </w:rPr>
        <w:t>高于美国的利率</w:t>
      </w:r>
    </w:p>
    <w:p w14:paraId="08832589" w14:textId="116FE643" w:rsidR="003C5367" w:rsidRDefault="003C536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B.</w:t>
      </w:r>
      <w:r>
        <w:rPr>
          <w:rFonts w:ascii="SimSun" w:eastAsia="SimSun" w:hAnsi="SimSun" w:cs="Times New Roman" w:hint="eastAsia"/>
          <w:szCs w:val="21"/>
        </w:rPr>
        <w:t>低于美国的利率</w:t>
      </w:r>
    </w:p>
    <w:p w14:paraId="2B43B3B6" w14:textId="746F23A9" w:rsidR="003C5367" w:rsidRDefault="003C536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C.</w:t>
      </w:r>
      <w:r>
        <w:rPr>
          <w:rFonts w:ascii="SimSun" w:eastAsia="SimSun" w:hAnsi="SimSun" w:cs="Times New Roman" w:hint="eastAsia"/>
          <w:szCs w:val="21"/>
        </w:rPr>
        <w:t>等于美国的利率</w:t>
      </w:r>
    </w:p>
    <w:p w14:paraId="2CC2574B" w14:textId="08D30867" w:rsidR="003C5367" w:rsidRDefault="003C536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D.</w:t>
      </w:r>
      <w:r>
        <w:rPr>
          <w:rFonts w:ascii="SimSun" w:eastAsia="SimSun" w:hAnsi="SimSun" w:cs="Times New Roman" w:hint="eastAsia"/>
          <w:szCs w:val="21"/>
        </w:rPr>
        <w:t>相对于美国的利率固定</w:t>
      </w:r>
    </w:p>
    <w:p w14:paraId="375F8FEB" w14:textId="6820FCA4" w:rsidR="00232B83" w:rsidRDefault="00232B83">
      <w:pPr>
        <w:rPr>
          <w:rFonts w:ascii="SimSun" w:eastAsia="SimSun" w:hAnsi="SimSun" w:cs="Times New Roman"/>
          <w:szCs w:val="21"/>
        </w:rPr>
      </w:pPr>
    </w:p>
    <w:p w14:paraId="54890A5A" w14:textId="37144A29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9</w:t>
      </w:r>
      <w:r>
        <w:rPr>
          <w:rFonts w:ascii="SimSun" w:eastAsia="SimSun" w:hAnsi="SimSun" w:cs="Times New Roman" w:hint="eastAsia"/>
          <w:szCs w:val="21"/>
        </w:rPr>
        <w:t>、</w:t>
      </w:r>
      <w:r w:rsidR="00DD760D">
        <w:rPr>
          <w:rFonts w:ascii="SimSun" w:eastAsia="SimSun" w:hAnsi="SimSun" w:cs="Times New Roman" w:hint="eastAsia"/>
          <w:szCs w:val="21"/>
        </w:rPr>
        <w:t xml:space="preserve">根据浮动汇率下的蒙代尔-弗莱明模型，消费者对未来消费信心的下降使得消费者消费更少、储蓄更多，这（ </w:t>
      </w:r>
      <w:r w:rsidR="00DD760D">
        <w:rPr>
          <w:rFonts w:ascii="SimSun" w:eastAsia="SimSun" w:hAnsi="SimSun" w:cs="Times New Roman"/>
          <w:szCs w:val="21"/>
        </w:rPr>
        <w:t xml:space="preserve">   </w:t>
      </w:r>
      <w:r w:rsidR="00DD760D">
        <w:rPr>
          <w:rFonts w:ascii="SimSun" w:eastAsia="SimSun" w:hAnsi="SimSun" w:cs="Times New Roman" w:hint="eastAsia"/>
          <w:szCs w:val="21"/>
        </w:rPr>
        <w:t>）</w:t>
      </w:r>
    </w:p>
    <w:p w14:paraId="206DD5A5" w14:textId="133ED62D" w:rsidR="00DD760D" w:rsidRDefault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A.</w:t>
      </w:r>
      <w:r>
        <w:rPr>
          <w:rFonts w:ascii="SimSun" w:eastAsia="SimSun" w:hAnsi="SimSun" w:cs="Times New Roman" w:hint="eastAsia"/>
          <w:szCs w:val="21"/>
        </w:rPr>
        <w:t>会导致消费和收入下降</w:t>
      </w:r>
    </w:p>
    <w:p w14:paraId="0A461C0C" w14:textId="2E02F91A" w:rsidR="00DD760D" w:rsidRDefault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B.</w:t>
      </w:r>
      <w:r>
        <w:rPr>
          <w:rFonts w:ascii="SimSun" w:eastAsia="SimSun" w:hAnsi="SimSun" w:cs="Times New Roman" w:hint="eastAsia"/>
          <w:szCs w:val="21"/>
        </w:rPr>
        <w:t>不会改变消费和收入</w:t>
      </w:r>
    </w:p>
    <w:p w14:paraId="0A18C066" w14:textId="2E54B7DD" w:rsidR="00DD760D" w:rsidRDefault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C.</w:t>
      </w:r>
      <w:r>
        <w:rPr>
          <w:rFonts w:ascii="SimSun" w:eastAsia="SimSun" w:hAnsi="SimSun" w:cs="Times New Roman" w:hint="eastAsia"/>
          <w:szCs w:val="21"/>
        </w:rPr>
        <w:t>不会改变收入，但净出口会上升</w:t>
      </w:r>
    </w:p>
    <w:p w14:paraId="265D1B2E" w14:textId="0CC3A864" w:rsidR="00DD760D" w:rsidRDefault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D.</w:t>
      </w:r>
      <w:r>
        <w:rPr>
          <w:rFonts w:ascii="SimSun" w:eastAsia="SimSun" w:hAnsi="SimSun" w:cs="Times New Roman" w:hint="eastAsia"/>
          <w:szCs w:val="21"/>
        </w:rPr>
        <w:t>不会改变收入和净出口</w:t>
      </w:r>
    </w:p>
    <w:p w14:paraId="05601D73" w14:textId="535681EB" w:rsidR="00232B83" w:rsidRDefault="00232B83">
      <w:pPr>
        <w:rPr>
          <w:rFonts w:ascii="SimSun" w:eastAsia="SimSun" w:hAnsi="SimSun" w:cs="Times New Roman"/>
          <w:szCs w:val="21"/>
        </w:rPr>
      </w:pPr>
    </w:p>
    <w:p w14:paraId="38C304FA" w14:textId="2077DA0E" w:rsidR="00232B83" w:rsidRDefault="00232B83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10</w:t>
      </w:r>
      <w:r>
        <w:rPr>
          <w:rFonts w:ascii="SimSun" w:eastAsia="SimSun" w:hAnsi="SimSun" w:cs="Times New Roman" w:hint="eastAsia"/>
          <w:szCs w:val="21"/>
        </w:rPr>
        <w:t>、</w:t>
      </w:r>
      <w:r w:rsidR="00DD760D">
        <w:rPr>
          <w:rFonts w:ascii="SimSun" w:eastAsia="SimSun" w:hAnsi="SimSun" w:cs="Times New Roman" w:hint="eastAsia"/>
          <w:szCs w:val="21"/>
        </w:rPr>
        <w:t>根据黏性价格模型，在其他条件相同的情况下，具有粘性价格的企业所占比例越高，对于未预期到的价格上升，产出_</w:t>
      </w:r>
      <w:r w:rsidR="00DD760D">
        <w:rPr>
          <w:rFonts w:ascii="SimSun" w:eastAsia="SimSun" w:hAnsi="SimSun" w:cs="Times New Roman"/>
          <w:szCs w:val="21"/>
        </w:rPr>
        <w:t>____</w:t>
      </w:r>
      <w:r w:rsidR="00DD760D">
        <w:rPr>
          <w:rFonts w:ascii="SimSun" w:eastAsia="SimSun" w:hAnsi="SimSun" w:cs="Times New Roman" w:hint="eastAsia"/>
          <w:szCs w:val="21"/>
        </w:rPr>
        <w:t>的数量就越_</w:t>
      </w:r>
      <w:r w:rsidR="00DD760D">
        <w:rPr>
          <w:rFonts w:ascii="SimSun" w:eastAsia="SimSun" w:hAnsi="SimSun" w:cs="Times New Roman"/>
          <w:szCs w:val="21"/>
        </w:rPr>
        <w:t>____</w:t>
      </w:r>
      <w:r w:rsidR="00DD760D">
        <w:rPr>
          <w:rFonts w:ascii="SimSun" w:eastAsia="SimSun" w:hAnsi="SimSun" w:cs="Times New Roman" w:hint="eastAsia"/>
          <w:szCs w:val="21"/>
        </w:rPr>
        <w:t>。</w:t>
      </w:r>
    </w:p>
    <w:p w14:paraId="22E4F62D" w14:textId="04AC203C" w:rsidR="00DD760D" w:rsidRDefault="00DD760D" w:rsidP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A.</w:t>
      </w:r>
      <w:r>
        <w:rPr>
          <w:rFonts w:ascii="SimSun" w:eastAsia="SimSun" w:hAnsi="SimSun" w:cs="Times New Roman" w:hint="eastAsia"/>
          <w:szCs w:val="21"/>
        </w:rPr>
        <w:t>增加，多</w:t>
      </w:r>
    </w:p>
    <w:p w14:paraId="44C4DFEF" w14:textId="65F33D9F" w:rsidR="00DD760D" w:rsidRDefault="00DD760D" w:rsidP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B.</w:t>
      </w:r>
      <w:r>
        <w:rPr>
          <w:rFonts w:ascii="SimSun" w:eastAsia="SimSun" w:hAnsi="SimSun" w:cs="Times New Roman" w:hint="eastAsia"/>
          <w:szCs w:val="21"/>
        </w:rPr>
        <w:t>增加，少</w:t>
      </w:r>
    </w:p>
    <w:p w14:paraId="4FCFA785" w14:textId="4EFA75E8" w:rsidR="00DD760D" w:rsidRDefault="00DD760D" w:rsidP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C.</w:t>
      </w:r>
      <w:r>
        <w:rPr>
          <w:rFonts w:ascii="SimSun" w:eastAsia="SimSun" w:hAnsi="SimSun" w:cs="Times New Roman" w:hint="eastAsia"/>
          <w:szCs w:val="21"/>
        </w:rPr>
        <w:t>减少，多</w:t>
      </w:r>
    </w:p>
    <w:p w14:paraId="7E3BAA2D" w14:textId="576FDBD2" w:rsidR="00232B83" w:rsidRDefault="00DD760D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D.</w:t>
      </w:r>
      <w:r>
        <w:rPr>
          <w:rFonts w:ascii="SimSun" w:eastAsia="SimSun" w:hAnsi="SimSun" w:cs="Times New Roman" w:hint="eastAsia"/>
          <w:szCs w:val="21"/>
        </w:rPr>
        <w:t>减少，少</w:t>
      </w:r>
    </w:p>
    <w:p w14:paraId="5E697824" w14:textId="0F32E8D4" w:rsidR="00232B83" w:rsidRDefault="00232B83">
      <w:pPr>
        <w:rPr>
          <w:rFonts w:ascii="SimSun" w:eastAsia="SimSun" w:hAnsi="SimSun" w:cs="Times New Roman"/>
          <w:szCs w:val="21"/>
        </w:rPr>
      </w:pPr>
    </w:p>
    <w:p w14:paraId="2F1AC823" w14:textId="77777777" w:rsidR="00232B83" w:rsidRPr="00010D75" w:rsidRDefault="00232B83">
      <w:pPr>
        <w:rPr>
          <w:rFonts w:ascii="SimSun" w:eastAsia="SimSun" w:hAnsi="SimSun" w:cs="Times New Roman"/>
          <w:szCs w:val="21"/>
        </w:rPr>
      </w:pPr>
    </w:p>
    <w:p w14:paraId="04E0E601" w14:textId="77777777" w:rsidR="005D252C" w:rsidRPr="00010D75" w:rsidRDefault="005D252C">
      <w:pPr>
        <w:rPr>
          <w:rFonts w:ascii="SimSun" w:eastAsia="SimSun" w:hAnsi="SimSun" w:cs="Times New Roman"/>
          <w:b/>
          <w:szCs w:val="21"/>
        </w:rPr>
      </w:pPr>
      <w:r w:rsidRPr="00010D75">
        <w:rPr>
          <w:rFonts w:ascii="SimSun" w:eastAsia="SimSun" w:hAnsi="SimSun" w:cs="Times New Roman"/>
          <w:b/>
          <w:szCs w:val="21"/>
        </w:rPr>
        <w:t>三、计算题</w:t>
      </w:r>
    </w:p>
    <w:p w14:paraId="01AEE668" w14:textId="3076D1A1" w:rsidR="008840ED" w:rsidRDefault="00222B11" w:rsidP="005D252C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11</w:t>
      </w:r>
      <w:r w:rsidR="005D252C" w:rsidRPr="00010D75">
        <w:rPr>
          <w:rFonts w:ascii="SimSun" w:eastAsia="SimSun" w:hAnsi="SimSun" w:cs="Times New Roman"/>
          <w:szCs w:val="21"/>
        </w:rPr>
        <w:t>、</w:t>
      </w:r>
      <w:r w:rsidR="008840ED">
        <w:rPr>
          <w:rFonts w:ascii="SimSun" w:eastAsia="SimSun" w:hAnsi="SimSun" w:cs="Times New Roman" w:hint="eastAsia"/>
          <w:szCs w:val="21"/>
        </w:rPr>
        <w:t>假设货币需求由(</w:t>
      </w:r>
      <w:r w:rsidR="008840ED">
        <w:rPr>
          <w:rFonts w:ascii="SimSun" w:eastAsia="SimSun" w:hAnsi="SimSun" w:cs="Times New Roman"/>
          <w:szCs w:val="21"/>
        </w:rPr>
        <w:t>M/P)</w:t>
      </w:r>
      <w:r w:rsidR="008840ED">
        <w:rPr>
          <w:rFonts w:ascii="SimSun" w:eastAsia="SimSun" w:hAnsi="SimSun" w:cs="Times New Roman"/>
          <w:szCs w:val="21"/>
          <w:vertAlign w:val="superscript"/>
        </w:rPr>
        <w:t>d</w:t>
      </w:r>
      <w:r w:rsidR="008840ED">
        <w:rPr>
          <w:rFonts w:ascii="SimSun" w:eastAsia="SimSun" w:hAnsi="SimSun" w:cs="Times New Roman"/>
          <w:szCs w:val="21"/>
        </w:rPr>
        <w:t>=0.5Y-100r</w:t>
      </w:r>
      <w:r w:rsidR="008840ED">
        <w:rPr>
          <w:rFonts w:ascii="SimSun" w:eastAsia="SimSun" w:hAnsi="SimSun" w:cs="Times New Roman" w:hint="eastAsia"/>
          <w:szCs w:val="21"/>
        </w:rPr>
        <w:t>给出，且</w:t>
      </w:r>
      <w:r w:rsidR="008840ED">
        <w:rPr>
          <w:rFonts w:ascii="SimSun" w:eastAsia="SimSun" w:hAnsi="SimSun" w:cs="Times New Roman"/>
          <w:szCs w:val="21"/>
        </w:rPr>
        <w:t>M/P=800</w:t>
      </w:r>
      <w:r w:rsidR="008840ED">
        <w:rPr>
          <w:rFonts w:ascii="SimSun" w:eastAsia="SimSun" w:hAnsi="SimSun" w:cs="Times New Roman" w:hint="eastAsia"/>
          <w:szCs w:val="21"/>
        </w:rPr>
        <w:t>。</w:t>
      </w:r>
    </w:p>
    <w:p w14:paraId="5954E694" w14:textId="5D7B4207" w:rsid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a. </w:t>
      </w:r>
      <w:r>
        <w:rPr>
          <w:rFonts w:ascii="SimSun" w:eastAsia="SimSun" w:hAnsi="SimSun" w:cs="Times New Roman" w:hint="eastAsia"/>
          <w:szCs w:val="21"/>
        </w:rPr>
        <w:t>用两种方式写出L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曲线：以r表示的Y的函数和以Y表示的</w:t>
      </w:r>
      <w:r>
        <w:rPr>
          <w:rFonts w:ascii="SimSun" w:eastAsia="SimSun" w:hAnsi="SimSun" w:cs="Times New Roman"/>
          <w:szCs w:val="21"/>
        </w:rPr>
        <w:t>r</w:t>
      </w:r>
      <w:r>
        <w:rPr>
          <w:rFonts w:ascii="SimSun" w:eastAsia="SimSun" w:hAnsi="SimSun" w:cs="Times New Roman" w:hint="eastAsia"/>
          <w:szCs w:val="21"/>
        </w:rPr>
        <w:t>的函数。</w:t>
      </w:r>
    </w:p>
    <w:p w14:paraId="5CA0F164" w14:textId="45CB92B8" w:rsid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b</w:t>
      </w:r>
      <w:r>
        <w:rPr>
          <w:rFonts w:ascii="SimSun" w:eastAsia="SimSun" w:hAnsi="SimSun" w:cs="Times New Roman"/>
          <w:szCs w:val="21"/>
        </w:rPr>
        <w:t>. LM</w:t>
      </w:r>
      <w:r>
        <w:rPr>
          <w:rFonts w:ascii="SimSun" w:eastAsia="SimSun" w:hAnsi="SimSun" w:cs="Times New Roman" w:hint="eastAsia"/>
          <w:szCs w:val="21"/>
        </w:rPr>
        <w:t>曲线的斜率是多少（纵轴为r，横轴为Y）</w:t>
      </w:r>
    </w:p>
    <w:p w14:paraId="20A4B2D0" w14:textId="5173F331" w:rsid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c</w:t>
      </w:r>
      <w:r>
        <w:rPr>
          <w:rFonts w:ascii="SimSun" w:eastAsia="SimSun" w:hAnsi="SimSun" w:cs="Times New Roman"/>
          <w:szCs w:val="21"/>
        </w:rPr>
        <w:t xml:space="preserve">. </w:t>
      </w:r>
      <w:r>
        <w:rPr>
          <w:rFonts w:ascii="SimSun" w:eastAsia="SimSun" w:hAnsi="SimSun" w:cs="Times New Roman" w:hint="eastAsia"/>
          <w:szCs w:val="21"/>
        </w:rPr>
        <w:t>如果</w:t>
      </w:r>
      <w:r>
        <w:rPr>
          <w:rFonts w:ascii="SimSun" w:eastAsia="SimSun" w:hAnsi="SimSun" w:cs="Times New Roman"/>
          <w:szCs w:val="21"/>
        </w:rPr>
        <w:t>r</w:t>
      </w:r>
      <w:r>
        <w:rPr>
          <w:rFonts w:ascii="SimSun" w:eastAsia="SimSun" w:hAnsi="SimSun" w:cs="Times New Roman" w:hint="eastAsia"/>
          <w:szCs w:val="21"/>
        </w:rPr>
        <w:t>为1</w:t>
      </w:r>
      <w:r>
        <w:rPr>
          <w:rFonts w:ascii="SimSun" w:eastAsia="SimSun" w:hAnsi="SimSun" w:cs="Times New Roman"/>
          <w:szCs w:val="21"/>
        </w:rPr>
        <w:t>%</w:t>
      </w:r>
      <w:r>
        <w:rPr>
          <w:rFonts w:ascii="SimSun" w:eastAsia="SimSun" w:hAnsi="SimSun" w:cs="Times New Roman" w:hint="eastAsia"/>
          <w:szCs w:val="21"/>
        </w:rPr>
        <w:t>，沿着L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曲线的Y是多少？如果</w:t>
      </w:r>
      <w:r>
        <w:rPr>
          <w:rFonts w:ascii="SimSun" w:eastAsia="SimSun" w:hAnsi="SimSun" w:cs="Times New Roman"/>
          <w:szCs w:val="21"/>
        </w:rPr>
        <w:t>r</w:t>
      </w:r>
      <w:r>
        <w:rPr>
          <w:rFonts w:ascii="SimSun" w:eastAsia="SimSun" w:hAnsi="SimSun" w:cs="Times New Roman" w:hint="eastAsia"/>
          <w:szCs w:val="21"/>
        </w:rPr>
        <w:t>为</w:t>
      </w:r>
      <w:r>
        <w:rPr>
          <w:rFonts w:ascii="SimSun" w:eastAsia="SimSun" w:hAnsi="SimSun" w:cs="Times New Roman"/>
          <w:szCs w:val="21"/>
        </w:rPr>
        <w:t>3%</w:t>
      </w:r>
      <w:r>
        <w:rPr>
          <w:rFonts w:ascii="SimSun" w:eastAsia="SimSun" w:hAnsi="SimSun" w:cs="Times New Roman" w:hint="eastAsia"/>
          <w:szCs w:val="21"/>
        </w:rPr>
        <w:t>，沿着L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曲线的Y是多少？如果</w:t>
      </w:r>
      <w:r>
        <w:rPr>
          <w:rFonts w:ascii="SimSun" w:eastAsia="SimSun" w:hAnsi="SimSun" w:cs="Times New Roman"/>
          <w:szCs w:val="21"/>
        </w:rPr>
        <w:t>r</w:t>
      </w:r>
      <w:r>
        <w:rPr>
          <w:rFonts w:ascii="SimSun" w:eastAsia="SimSun" w:hAnsi="SimSun" w:cs="Times New Roman" w:hint="eastAsia"/>
          <w:szCs w:val="21"/>
        </w:rPr>
        <w:t>为</w:t>
      </w:r>
      <w:r>
        <w:rPr>
          <w:rFonts w:ascii="SimSun" w:eastAsia="SimSun" w:hAnsi="SimSun" w:cs="Times New Roman"/>
          <w:szCs w:val="21"/>
        </w:rPr>
        <w:t>5%</w:t>
      </w:r>
      <w:r>
        <w:rPr>
          <w:rFonts w:ascii="SimSun" w:eastAsia="SimSun" w:hAnsi="SimSun" w:cs="Times New Roman" w:hint="eastAsia"/>
          <w:szCs w:val="21"/>
        </w:rPr>
        <w:t>，沿着L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曲线的Y是多少？</w:t>
      </w:r>
    </w:p>
    <w:p w14:paraId="68458021" w14:textId="237FEEBE" w:rsid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d</w:t>
      </w:r>
      <w:r>
        <w:rPr>
          <w:rFonts w:ascii="SimSun" w:eastAsia="SimSun" w:hAnsi="SimSun" w:cs="Times New Roman"/>
          <w:szCs w:val="21"/>
        </w:rPr>
        <w:t xml:space="preserve">. </w:t>
      </w:r>
      <w:r>
        <w:rPr>
          <w:rFonts w:ascii="SimSun" w:eastAsia="SimSun" w:hAnsi="SimSun" w:cs="Times New Roman" w:hint="eastAsia"/>
          <w:szCs w:val="21"/>
        </w:rPr>
        <w:t>如果M</w:t>
      </w:r>
      <w:r>
        <w:rPr>
          <w:rFonts w:ascii="SimSun" w:eastAsia="SimSun" w:hAnsi="SimSun" w:cs="Times New Roman"/>
          <w:szCs w:val="21"/>
        </w:rPr>
        <w:t>/P</w:t>
      </w:r>
      <w:r>
        <w:rPr>
          <w:rFonts w:ascii="SimSun" w:eastAsia="SimSun" w:hAnsi="SimSun" w:cs="Times New Roman" w:hint="eastAsia"/>
          <w:szCs w:val="21"/>
        </w:rPr>
        <w:t>增加，L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曲线向哪里移动？</w:t>
      </w:r>
    </w:p>
    <w:p w14:paraId="7DF6AC3D" w14:textId="0DDDD953" w:rsid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e. </w:t>
      </w:r>
      <w:r>
        <w:rPr>
          <w:rFonts w:ascii="SimSun" w:eastAsia="SimSun" w:hAnsi="SimSun" w:cs="Times New Roman" w:hint="eastAsia"/>
          <w:szCs w:val="21"/>
        </w:rPr>
        <w:t>如果M增加且P不变，</w:t>
      </w:r>
      <w:r>
        <w:rPr>
          <w:rFonts w:ascii="SimSun" w:eastAsia="SimSun" w:hAnsi="SimSun" w:cs="Times New Roman"/>
          <w:szCs w:val="21"/>
        </w:rPr>
        <w:t>LM</w:t>
      </w:r>
      <w:r>
        <w:rPr>
          <w:rFonts w:ascii="SimSun" w:eastAsia="SimSun" w:hAnsi="SimSun" w:cs="Times New Roman" w:hint="eastAsia"/>
          <w:szCs w:val="21"/>
        </w:rPr>
        <w:t>曲线向哪里移动？</w:t>
      </w:r>
    </w:p>
    <w:p w14:paraId="124FDE7A" w14:textId="359B3EC0" w:rsidR="008840ED" w:rsidRPr="008840ED" w:rsidRDefault="008840ED" w:rsidP="008840ED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f. </w:t>
      </w:r>
      <w:r>
        <w:rPr>
          <w:rFonts w:ascii="SimSun" w:eastAsia="SimSun" w:hAnsi="SimSun" w:cs="Times New Roman" w:hint="eastAsia"/>
          <w:szCs w:val="21"/>
        </w:rPr>
        <w:t>如果P增加且M不变，L</w:t>
      </w:r>
      <w:r>
        <w:rPr>
          <w:rFonts w:ascii="SimSun" w:eastAsia="SimSun" w:hAnsi="SimSun" w:cs="Times New Roman"/>
          <w:szCs w:val="21"/>
        </w:rPr>
        <w:t>M</w:t>
      </w:r>
      <w:r>
        <w:rPr>
          <w:rFonts w:ascii="SimSun" w:eastAsia="SimSun" w:hAnsi="SimSun" w:cs="Times New Roman" w:hint="eastAsia"/>
          <w:szCs w:val="21"/>
        </w:rPr>
        <w:t>曲线向哪里移动？</w:t>
      </w:r>
    </w:p>
    <w:p w14:paraId="3B2835AD" w14:textId="77777777" w:rsidR="008840ED" w:rsidRDefault="008840ED" w:rsidP="005D252C">
      <w:pPr>
        <w:rPr>
          <w:rFonts w:ascii="SimSun" w:eastAsia="SimSun" w:hAnsi="SimSun" w:cs="Times New Roman"/>
          <w:szCs w:val="21"/>
        </w:rPr>
      </w:pPr>
    </w:p>
    <w:p w14:paraId="65E3A1A7" w14:textId="77777777" w:rsidR="008840ED" w:rsidRDefault="008840ED" w:rsidP="005D252C">
      <w:pPr>
        <w:rPr>
          <w:rFonts w:ascii="SimSun" w:eastAsia="SimSun" w:hAnsi="SimSun" w:cs="Times New Roman"/>
          <w:szCs w:val="21"/>
        </w:rPr>
      </w:pPr>
    </w:p>
    <w:p w14:paraId="076FD63A" w14:textId="619195FE" w:rsidR="00232B83" w:rsidRDefault="008840ED" w:rsidP="005D252C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12</w:t>
      </w:r>
      <w:r>
        <w:rPr>
          <w:rFonts w:ascii="SimSun" w:eastAsia="SimSun" w:hAnsi="SimSun" w:cs="Times New Roman" w:hint="eastAsia"/>
          <w:szCs w:val="21"/>
        </w:rPr>
        <w:t>、</w:t>
      </w:r>
      <w:r w:rsidR="005D252C" w:rsidRPr="00010D75">
        <w:rPr>
          <w:rFonts w:ascii="SimSun" w:eastAsia="SimSun" w:hAnsi="SimSun" w:cs="Times New Roman"/>
          <w:szCs w:val="21"/>
        </w:rPr>
        <w:t>考虑以下小型开放经济：</w:t>
      </w:r>
    </w:p>
    <w:p w14:paraId="43745D23" w14:textId="2A2D4E1F" w:rsidR="00232B83" w:rsidRDefault="00232B83" w:rsidP="009A5641">
      <w:pPr>
        <w:ind w:left="36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C</w:t>
      </w:r>
      <w:r>
        <w:rPr>
          <w:rFonts w:ascii="SimSun" w:eastAsia="SimSun" w:hAnsi="SimSun" w:cs="Times New Roman"/>
          <w:szCs w:val="21"/>
        </w:rPr>
        <w:t>=50+0.75(Y-T), I=200-20r, NX=200-50</w:t>
      </w:r>
      <w:r w:rsidRPr="00010D75">
        <w:rPr>
          <w:rFonts w:ascii="SimSun" w:eastAsia="SimSun" w:hAnsi="SimSun" w:cs="Times New Roman"/>
          <w:szCs w:val="21"/>
        </w:rPr>
        <w:t>ε</w:t>
      </w:r>
      <w:r>
        <w:rPr>
          <w:rFonts w:ascii="SimSun" w:eastAsia="SimSun" w:hAnsi="SimSun" w:cs="Times New Roman"/>
          <w:szCs w:val="21"/>
        </w:rPr>
        <w:t>, M/P=Y-40r, G=200, T=200, M=3000, P=3, r</w:t>
      </w:r>
      <w:r>
        <w:rPr>
          <w:rFonts w:ascii="SimSun" w:eastAsia="SimSun" w:hAnsi="SimSun" w:cs="Times New Roman"/>
          <w:szCs w:val="21"/>
          <w:vertAlign w:val="superscript"/>
        </w:rPr>
        <w:t>*</w:t>
      </w:r>
      <w:r>
        <w:rPr>
          <w:rFonts w:ascii="SimSun" w:eastAsia="SimSun" w:hAnsi="SimSun" w:cs="Times New Roman"/>
          <w:szCs w:val="21"/>
        </w:rPr>
        <w:t>=5</w:t>
      </w:r>
    </w:p>
    <w:p w14:paraId="010BB2DD" w14:textId="785008DA" w:rsidR="00232B83" w:rsidRDefault="00232B83" w:rsidP="00232B83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szCs w:val="21"/>
        </w:rPr>
      </w:pPr>
      <w:r w:rsidRPr="00232B83">
        <w:rPr>
          <w:rFonts w:ascii="SimSun" w:eastAsia="SimSun" w:hAnsi="SimSun" w:cs="Times New Roman" w:hint="eastAsia"/>
          <w:szCs w:val="21"/>
        </w:rPr>
        <w:t>推导I</w:t>
      </w:r>
      <w:r w:rsidRPr="00232B83">
        <w:rPr>
          <w:rFonts w:ascii="SimSun" w:eastAsia="SimSun" w:hAnsi="SimSun" w:cs="Times New Roman"/>
          <w:szCs w:val="21"/>
        </w:rPr>
        <w:t>S</w:t>
      </w:r>
      <w:r w:rsidRPr="00232B83">
        <w:rPr>
          <w:rFonts w:ascii="SimSun" w:eastAsia="SimSun" w:hAnsi="SimSun" w:cs="Times New Roman"/>
          <w:szCs w:val="21"/>
          <w:vertAlign w:val="superscript"/>
        </w:rPr>
        <w:t>*</w:t>
      </w:r>
      <w:r w:rsidRPr="00232B83">
        <w:rPr>
          <w:rFonts w:ascii="SimSun" w:eastAsia="SimSun" w:hAnsi="SimSun" w:cs="Times New Roman" w:hint="eastAsia"/>
          <w:szCs w:val="21"/>
        </w:rPr>
        <w:t>曲线和L</w:t>
      </w:r>
      <w:r w:rsidRPr="00232B83">
        <w:rPr>
          <w:rFonts w:ascii="SimSun" w:eastAsia="SimSun" w:hAnsi="SimSun" w:cs="Times New Roman"/>
          <w:szCs w:val="21"/>
        </w:rPr>
        <w:t>M</w:t>
      </w:r>
      <w:r w:rsidRPr="00232B83">
        <w:rPr>
          <w:rFonts w:ascii="SimSun" w:eastAsia="SimSun" w:hAnsi="SimSun" w:cs="Times New Roman"/>
          <w:szCs w:val="21"/>
          <w:vertAlign w:val="superscript"/>
        </w:rPr>
        <w:t>*</w:t>
      </w:r>
      <w:r w:rsidRPr="00232B83">
        <w:rPr>
          <w:rFonts w:ascii="SimSun" w:eastAsia="SimSun" w:hAnsi="SimSun" w:cs="Times New Roman" w:hint="eastAsia"/>
          <w:szCs w:val="21"/>
        </w:rPr>
        <w:t>曲线</w:t>
      </w:r>
      <w:r>
        <w:rPr>
          <w:rFonts w:ascii="SimSun" w:eastAsia="SimSun" w:hAnsi="SimSun" w:cs="Times New Roman" w:hint="eastAsia"/>
          <w:szCs w:val="21"/>
        </w:rPr>
        <w:t>。</w:t>
      </w:r>
    </w:p>
    <w:p w14:paraId="3170968C" w14:textId="094F4F77" w:rsidR="00232B83" w:rsidRDefault="00232B83" w:rsidP="00232B83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计算均衡汇率、收入和净出口</w:t>
      </w:r>
      <w:r w:rsidR="00222B11">
        <w:rPr>
          <w:rFonts w:ascii="SimSun" w:eastAsia="SimSun" w:hAnsi="SimSun" w:cs="Times New Roman" w:hint="eastAsia"/>
          <w:szCs w:val="21"/>
        </w:rPr>
        <w:t>。</w:t>
      </w:r>
    </w:p>
    <w:p w14:paraId="0649B140" w14:textId="5589E7FF" w:rsidR="00232B83" w:rsidRDefault="00232B83" w:rsidP="00232B83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假设经济实行浮动汇率。计算如果政府支出增加5</w:t>
      </w:r>
      <w:r>
        <w:rPr>
          <w:rFonts w:ascii="SimSun" w:eastAsia="SimSun" w:hAnsi="SimSun" w:cs="Times New Roman"/>
          <w:szCs w:val="21"/>
        </w:rPr>
        <w:t>0</w:t>
      </w:r>
      <w:r>
        <w:rPr>
          <w:rFonts w:ascii="SimSun" w:eastAsia="SimSun" w:hAnsi="SimSun" w:cs="Times New Roman" w:hint="eastAsia"/>
          <w:szCs w:val="21"/>
        </w:rPr>
        <w:t>，汇率、收入、净出口和货币供给会发生什么变动。用图形解释你的答案。</w:t>
      </w:r>
    </w:p>
    <w:p w14:paraId="53FE94AE" w14:textId="574C899F" w:rsidR="00222B11" w:rsidRPr="00AF0AC9" w:rsidRDefault="00232B83" w:rsidP="00222B11">
      <w:pPr>
        <w:pStyle w:val="ListParagraph"/>
        <w:numPr>
          <w:ilvl w:val="0"/>
          <w:numId w:val="1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假设经济实行固定汇率。计算如果政府支出增加5</w:t>
      </w:r>
      <w:r>
        <w:rPr>
          <w:rFonts w:ascii="SimSun" w:eastAsia="SimSun" w:hAnsi="SimSun" w:cs="Times New Roman"/>
          <w:szCs w:val="21"/>
        </w:rPr>
        <w:t>0</w:t>
      </w:r>
      <w:r>
        <w:rPr>
          <w:rFonts w:ascii="SimSun" w:eastAsia="SimSun" w:hAnsi="SimSun" w:cs="Times New Roman" w:hint="eastAsia"/>
          <w:szCs w:val="21"/>
        </w:rPr>
        <w:t>，汇率、收入、净出口和货币供给会发生什么变动。用图形解释你的答案。</w:t>
      </w:r>
    </w:p>
    <w:p w14:paraId="5CB6F86C" w14:textId="77777777" w:rsidR="009C4DFE" w:rsidRPr="00010D75" w:rsidRDefault="009C4DFE" w:rsidP="009C4DFE">
      <w:pPr>
        <w:rPr>
          <w:rFonts w:ascii="SimSun" w:eastAsia="SimSun" w:hAnsi="SimSun" w:cs="Times New Roman"/>
          <w:szCs w:val="21"/>
        </w:rPr>
      </w:pPr>
    </w:p>
    <w:p w14:paraId="72651C46" w14:textId="1D23FC6B" w:rsidR="009C4DFE" w:rsidRDefault="009C4DFE" w:rsidP="009C4DFE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</w:t>
      </w:r>
      <w:r w:rsidR="008840ED">
        <w:rPr>
          <w:rFonts w:ascii="SimSun" w:eastAsia="SimSun" w:hAnsi="SimSun" w:cs="Times New Roman"/>
          <w:szCs w:val="21"/>
        </w:rPr>
        <w:t>3</w:t>
      </w:r>
      <w:r w:rsidRPr="00010D75">
        <w:rPr>
          <w:rFonts w:ascii="SimSun" w:eastAsia="SimSun" w:hAnsi="SimSun" w:cs="Times New Roman"/>
          <w:szCs w:val="21"/>
        </w:rPr>
        <w:t>、</w:t>
      </w:r>
      <w:r>
        <w:rPr>
          <w:rFonts w:ascii="SimSun" w:eastAsia="SimSun" w:hAnsi="SimSun" w:cs="Times New Roman" w:hint="eastAsia"/>
          <w:szCs w:val="21"/>
        </w:rPr>
        <w:t>假设经济的菲利普斯曲线是π=π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/>
          <w:szCs w:val="21"/>
        </w:rPr>
        <w:t>-0.5</w:t>
      </w:r>
      <w:r>
        <w:rPr>
          <w:rFonts w:ascii="SimSun" w:eastAsia="SimSun" w:hAnsi="SimSun" w:cs="Times New Roman" w:hint="eastAsia"/>
          <w:szCs w:val="21"/>
        </w:rPr>
        <w:t>（u</w:t>
      </w:r>
      <w:r>
        <w:rPr>
          <w:rFonts w:ascii="SimSun" w:eastAsia="SimSun" w:hAnsi="SimSun" w:cs="Times New Roman"/>
          <w:szCs w:val="21"/>
        </w:rPr>
        <w:t>-0.06）</w:t>
      </w:r>
      <w:r>
        <w:rPr>
          <w:rFonts w:ascii="SimSun" w:eastAsia="SimSun" w:hAnsi="SimSun" w:cs="Times New Roman" w:hint="eastAsia"/>
          <w:szCs w:val="21"/>
        </w:rPr>
        <w:t>,其中π=</w:t>
      </w:r>
      <w:r>
        <w:rPr>
          <w:rFonts w:ascii="SimSun" w:eastAsia="SimSun" w:hAnsi="SimSun" w:cs="Times New Roman"/>
          <w:szCs w:val="21"/>
        </w:rPr>
        <w:t>(P-P</w:t>
      </w:r>
      <w:r>
        <w:rPr>
          <w:rFonts w:ascii="SimSun" w:eastAsia="SimSun" w:hAnsi="SimSun" w:cs="Times New Roman"/>
          <w:szCs w:val="21"/>
          <w:vertAlign w:val="subscript"/>
        </w:rPr>
        <w:t>-1</w:t>
      </w:r>
      <w:r>
        <w:rPr>
          <w:rFonts w:ascii="SimSun" w:eastAsia="SimSun" w:hAnsi="SimSun" w:cs="Times New Roman"/>
          <w:szCs w:val="21"/>
        </w:rPr>
        <w:t>)/P</w:t>
      </w:r>
      <w:r>
        <w:rPr>
          <w:rFonts w:ascii="SimSun" w:eastAsia="SimSun" w:hAnsi="SimSun" w:cs="Times New Roman"/>
          <w:szCs w:val="21"/>
          <w:vertAlign w:val="subscript"/>
        </w:rPr>
        <w:t>-1</w:t>
      </w:r>
      <w:r>
        <w:rPr>
          <w:rFonts w:ascii="SimSun" w:eastAsia="SimSun" w:hAnsi="SimSun" w:cs="Times New Roman"/>
          <w:szCs w:val="21"/>
        </w:rPr>
        <w:t>,</w:t>
      </w:r>
      <w:r>
        <w:rPr>
          <w:rFonts w:ascii="SimSun" w:eastAsia="SimSun" w:hAnsi="SimSun" w:cs="Times New Roman" w:hint="eastAsia"/>
          <w:szCs w:val="21"/>
        </w:rPr>
        <w:t>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 w:hint="eastAsia"/>
          <w:szCs w:val="21"/>
        </w:rPr>
        <w:t xml:space="preserve"> =π</w:t>
      </w:r>
      <w:r>
        <w:rPr>
          <w:rFonts w:ascii="SimSun" w:eastAsia="SimSun" w:hAnsi="SimSun" w:cs="Times New Roman" w:hint="eastAsia"/>
          <w:szCs w:val="21"/>
          <w:vertAlign w:val="subscript"/>
        </w:rPr>
        <w:t>-</w:t>
      </w:r>
      <w:r>
        <w:rPr>
          <w:rFonts w:ascii="SimSun" w:eastAsia="SimSun" w:hAnsi="SimSun" w:cs="Times New Roman"/>
          <w:szCs w:val="21"/>
          <w:vertAlign w:val="subscript"/>
        </w:rPr>
        <w:t>1</w:t>
      </w:r>
      <w:r>
        <w:rPr>
          <w:rFonts w:ascii="SimSun" w:eastAsia="SimSun" w:hAnsi="SimSun" w:cs="Times New Roman" w:hint="eastAsia"/>
          <w:szCs w:val="21"/>
        </w:rPr>
        <w:t>，0</w:t>
      </w:r>
      <w:r>
        <w:rPr>
          <w:rFonts w:ascii="SimSun" w:eastAsia="SimSun" w:hAnsi="SimSun" w:cs="Times New Roman"/>
          <w:szCs w:val="21"/>
        </w:rPr>
        <w:t>.06</w:t>
      </w:r>
      <w:r>
        <w:rPr>
          <w:rFonts w:ascii="SimSun" w:eastAsia="SimSun" w:hAnsi="SimSun" w:cs="Times New Roman" w:hint="eastAsia"/>
          <w:szCs w:val="21"/>
        </w:rPr>
        <w:t>是自然失业率。假设在时期0，π=</w:t>
      </w:r>
      <w:r>
        <w:rPr>
          <w:rFonts w:ascii="SimSun" w:eastAsia="SimSun" w:hAnsi="SimSun" w:cs="Times New Roman"/>
          <w:szCs w:val="21"/>
        </w:rPr>
        <w:t>0.03</w:t>
      </w:r>
      <w:r>
        <w:rPr>
          <w:rFonts w:ascii="SimSun" w:eastAsia="SimSun" w:hAnsi="SimSun" w:cs="Times New Roman" w:hint="eastAsia"/>
          <w:szCs w:val="21"/>
        </w:rPr>
        <w:t>，π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/>
          <w:szCs w:val="21"/>
        </w:rPr>
        <w:t>=0.03</w:t>
      </w:r>
      <w:r>
        <w:rPr>
          <w:rFonts w:ascii="SimSun" w:eastAsia="SimSun" w:hAnsi="SimSun" w:cs="Times New Roman" w:hint="eastAsia"/>
          <w:szCs w:val="21"/>
        </w:rPr>
        <w:t>，这意味着经济正在经历3</w:t>
      </w:r>
      <w:r>
        <w:rPr>
          <w:rFonts w:ascii="SimSun" w:eastAsia="SimSun" w:hAnsi="SimSun" w:cs="Times New Roman"/>
          <w:szCs w:val="21"/>
        </w:rPr>
        <w:t>%</w:t>
      </w:r>
      <w:r>
        <w:rPr>
          <w:rFonts w:ascii="SimSun" w:eastAsia="SimSun" w:hAnsi="SimSun" w:cs="Times New Roman" w:hint="eastAsia"/>
          <w:szCs w:val="21"/>
        </w:rPr>
        <w:t>的稳态通货膨胀。</w:t>
      </w:r>
    </w:p>
    <w:p w14:paraId="2BFAAFDA" w14:textId="77777777" w:rsidR="009C4DFE" w:rsidRDefault="009C4DFE" w:rsidP="009C4DFE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lastRenderedPageBreak/>
        <w:t>假设政府决定施加任何何必要的需求来将失业率降低到0</w:t>
      </w:r>
      <w:r>
        <w:rPr>
          <w:rFonts w:ascii="SimSun" w:eastAsia="SimSun" w:hAnsi="SimSun" w:cs="Times New Roman"/>
          <w:szCs w:val="21"/>
        </w:rPr>
        <w:t>.04.</w:t>
      </w:r>
      <w:r>
        <w:rPr>
          <w:rFonts w:ascii="SimSun" w:eastAsia="SimSun" w:hAnsi="SimSun" w:cs="Times New Roman" w:hint="eastAsia"/>
          <w:szCs w:val="21"/>
        </w:rPr>
        <w:t>假设政府在时期</w:t>
      </w:r>
      <w:r>
        <w:rPr>
          <w:rFonts w:ascii="SimSun" w:eastAsia="SimSun" w:hAnsi="SimSun" w:cs="Times New Roman"/>
          <w:szCs w:val="21"/>
        </w:rPr>
        <w:t>1</w:t>
      </w:r>
      <w:r>
        <w:rPr>
          <w:rFonts w:ascii="SimSun" w:eastAsia="SimSun" w:hAnsi="SimSun" w:cs="Times New Roman" w:hint="eastAsia"/>
          <w:szCs w:val="21"/>
        </w:rPr>
        <w:t>到时期5遵循此策略。请列表说明这五个时期的π和π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 w:hint="eastAsia"/>
          <w:szCs w:val="21"/>
        </w:rPr>
        <w:t>值是多少。</w:t>
      </w:r>
    </w:p>
    <w:p w14:paraId="4B3912F0" w14:textId="77777777" w:rsidR="009C4DFE" w:rsidRDefault="009C4DFE" w:rsidP="009C4DFE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假设在时期6和时期1</w:t>
      </w:r>
      <w:r>
        <w:rPr>
          <w:rFonts w:ascii="SimSun" w:eastAsia="SimSun" w:hAnsi="SimSun" w:cs="Times New Roman"/>
          <w:szCs w:val="21"/>
        </w:rPr>
        <w:t>0</w:t>
      </w:r>
      <w:r>
        <w:rPr>
          <w:rFonts w:ascii="SimSun" w:eastAsia="SimSun" w:hAnsi="SimSun" w:cs="Times New Roman" w:hint="eastAsia"/>
          <w:szCs w:val="21"/>
        </w:rPr>
        <w:t>之间，政府决定将失业率保持在0</w:t>
      </w:r>
      <w:r>
        <w:rPr>
          <w:rFonts w:ascii="SimSun" w:eastAsia="SimSun" w:hAnsi="SimSun" w:cs="Times New Roman"/>
          <w:szCs w:val="21"/>
        </w:rPr>
        <w:t>.06</w:t>
      </w:r>
      <w:r>
        <w:rPr>
          <w:rFonts w:ascii="SimSun" w:eastAsia="SimSun" w:hAnsi="SimSun" w:cs="Times New Roman" w:hint="eastAsia"/>
          <w:szCs w:val="21"/>
        </w:rPr>
        <w:t>，请列表说明这5个时期的π和π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 w:hint="eastAsia"/>
          <w:szCs w:val="21"/>
        </w:rPr>
        <w:t>值是多少。是否有理由预期通货膨胀率将回到0</w:t>
      </w:r>
      <w:r>
        <w:rPr>
          <w:rFonts w:ascii="SimSun" w:eastAsia="SimSun" w:hAnsi="SimSun" w:cs="Times New Roman"/>
          <w:szCs w:val="21"/>
        </w:rPr>
        <w:t>.03</w:t>
      </w:r>
      <w:r>
        <w:rPr>
          <w:rFonts w:ascii="SimSun" w:eastAsia="SimSun" w:hAnsi="SimSun" w:cs="Times New Roman" w:hint="eastAsia"/>
          <w:szCs w:val="21"/>
        </w:rPr>
        <w:t>？</w:t>
      </w:r>
    </w:p>
    <w:p w14:paraId="67986BBC" w14:textId="77777777" w:rsidR="009C4DFE" w:rsidRDefault="009C4DFE" w:rsidP="009C4DFE">
      <w:pPr>
        <w:pStyle w:val="ListParagraph"/>
        <w:numPr>
          <w:ilvl w:val="0"/>
          <w:numId w:val="2"/>
        </w:num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如果政府坚持a小问中的行为，你认为公众会继续长时间根据π</w:t>
      </w:r>
      <w:r>
        <w:rPr>
          <w:rFonts w:ascii="SimSun" w:eastAsia="SimSun" w:hAnsi="SimSun" w:cs="Times New Roman" w:hint="eastAsia"/>
          <w:szCs w:val="21"/>
          <w:vertAlign w:val="superscript"/>
        </w:rPr>
        <w:t>e</w:t>
      </w:r>
      <w:r>
        <w:rPr>
          <w:rFonts w:ascii="SimSun" w:eastAsia="SimSun" w:hAnsi="SimSun" w:cs="Times New Roman" w:hint="eastAsia"/>
          <w:szCs w:val="21"/>
        </w:rPr>
        <w:t xml:space="preserve"> =π</w:t>
      </w:r>
      <w:r>
        <w:rPr>
          <w:rFonts w:ascii="SimSun" w:eastAsia="SimSun" w:hAnsi="SimSun" w:cs="Times New Roman" w:hint="eastAsia"/>
          <w:szCs w:val="21"/>
          <w:vertAlign w:val="subscript"/>
        </w:rPr>
        <w:t>-</w:t>
      </w:r>
      <w:r>
        <w:rPr>
          <w:rFonts w:ascii="SimSun" w:eastAsia="SimSun" w:hAnsi="SimSun" w:cs="Times New Roman"/>
          <w:szCs w:val="21"/>
          <w:vertAlign w:val="subscript"/>
        </w:rPr>
        <w:t>1</w:t>
      </w:r>
      <w:r>
        <w:rPr>
          <w:rFonts w:ascii="SimSun" w:eastAsia="SimSun" w:hAnsi="SimSun" w:cs="Times New Roman" w:hint="eastAsia"/>
          <w:szCs w:val="21"/>
        </w:rPr>
        <w:t>形成预期吗？为什么？</w:t>
      </w:r>
    </w:p>
    <w:p w14:paraId="61C68AFB" w14:textId="632E782E" w:rsidR="00222B11" w:rsidRDefault="00222B11" w:rsidP="00222B11">
      <w:pPr>
        <w:rPr>
          <w:rFonts w:ascii="SimSun" w:eastAsia="SimSun" w:hAnsi="SimSun" w:cs="Times New Roman"/>
          <w:szCs w:val="21"/>
        </w:rPr>
      </w:pPr>
    </w:p>
    <w:p w14:paraId="08C56743" w14:textId="4D34D833" w:rsidR="009C4DFE" w:rsidRPr="009C4DFE" w:rsidRDefault="009C4DFE" w:rsidP="00222B11">
      <w:pPr>
        <w:rPr>
          <w:rFonts w:ascii="SimSun" w:eastAsia="SimSun" w:hAnsi="SimSun" w:cs="Times New Roman"/>
          <w:b/>
          <w:szCs w:val="21"/>
        </w:rPr>
      </w:pPr>
      <w:r w:rsidRPr="00010D75">
        <w:rPr>
          <w:rFonts w:ascii="SimSun" w:eastAsia="SimSun" w:hAnsi="SimSun" w:cs="Times New Roman"/>
          <w:b/>
          <w:szCs w:val="21"/>
        </w:rPr>
        <w:t>四、问答题</w:t>
      </w:r>
    </w:p>
    <w:p w14:paraId="0D0FC919" w14:textId="2F352AB4" w:rsidR="009C4DFE" w:rsidRDefault="009C4DFE" w:rsidP="009C4DFE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</w:t>
      </w:r>
      <w:r w:rsidR="008840ED">
        <w:rPr>
          <w:rFonts w:ascii="SimSun" w:eastAsia="SimSun" w:hAnsi="SimSun" w:cs="Times New Roman"/>
          <w:szCs w:val="21"/>
        </w:rPr>
        <w:t>4</w:t>
      </w:r>
      <w:r>
        <w:rPr>
          <w:rFonts w:ascii="SimSun" w:eastAsia="SimSun" w:hAnsi="SimSun" w:cs="Times New Roman" w:hint="eastAsia"/>
          <w:szCs w:val="21"/>
        </w:rPr>
        <w:t>、画图说明和解释在浮动汇率下的小型开放经济中，股票市场价值和房价的急剧下跌将如何影响国内生产总值、利率和汇率水平。</w:t>
      </w:r>
    </w:p>
    <w:p w14:paraId="048C150A" w14:textId="77777777" w:rsidR="009C4DFE" w:rsidRDefault="009C4DFE" w:rsidP="00222B11">
      <w:pPr>
        <w:rPr>
          <w:rFonts w:ascii="SimSun" w:eastAsia="SimSun" w:hAnsi="SimSun" w:cs="Times New Roman"/>
          <w:szCs w:val="21"/>
        </w:rPr>
      </w:pPr>
    </w:p>
    <w:p w14:paraId="2002BF64" w14:textId="063B05A8" w:rsidR="005D252C" w:rsidRPr="00010D75" w:rsidRDefault="00222B11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</w:t>
      </w:r>
      <w:r w:rsidR="008840ED">
        <w:rPr>
          <w:rFonts w:ascii="SimSun" w:eastAsia="SimSun" w:hAnsi="SimSun" w:cs="Times New Roman"/>
          <w:szCs w:val="21"/>
        </w:rPr>
        <w:t>5</w:t>
      </w:r>
      <w:r>
        <w:rPr>
          <w:rFonts w:ascii="SimSun" w:eastAsia="SimSun" w:hAnsi="SimSun" w:cs="Times New Roman" w:hint="eastAsia"/>
          <w:szCs w:val="21"/>
        </w:rPr>
        <w:t>、</w:t>
      </w:r>
      <w:r w:rsidR="00AF0AC9">
        <w:rPr>
          <w:rFonts w:ascii="SimSun" w:eastAsia="SimSun" w:hAnsi="SimSun" w:cs="Times New Roman" w:hint="eastAsia"/>
          <w:szCs w:val="21"/>
        </w:rPr>
        <w:t>画图说明和解释在浮动汇率下的</w:t>
      </w:r>
      <w:r w:rsidR="009C4DFE">
        <w:rPr>
          <w:rFonts w:ascii="SimSun" w:eastAsia="SimSun" w:hAnsi="SimSun" w:cs="Times New Roman" w:hint="eastAsia"/>
          <w:szCs w:val="21"/>
        </w:rPr>
        <w:t>大</w:t>
      </w:r>
      <w:r w:rsidR="00AF0AC9">
        <w:rPr>
          <w:rFonts w:ascii="SimSun" w:eastAsia="SimSun" w:hAnsi="SimSun" w:cs="Times New Roman" w:hint="eastAsia"/>
          <w:szCs w:val="21"/>
        </w:rPr>
        <w:t>型开放经济中，股票市场价值和房价的急剧下跌将如何影响国内生产总值、利率和汇率水平。</w:t>
      </w:r>
    </w:p>
    <w:sectPr w:rsidR="005D252C" w:rsidRPr="0001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17E8" w14:textId="77777777" w:rsidR="008D7B56" w:rsidRDefault="008D7B56" w:rsidP="00E9736B">
      <w:r>
        <w:separator/>
      </w:r>
    </w:p>
  </w:endnote>
  <w:endnote w:type="continuationSeparator" w:id="0">
    <w:p w14:paraId="6E032D9E" w14:textId="77777777" w:rsidR="008D7B56" w:rsidRDefault="008D7B56" w:rsidP="00E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BF9E" w14:textId="77777777" w:rsidR="008D7B56" w:rsidRDefault="008D7B56" w:rsidP="00E9736B">
      <w:r>
        <w:separator/>
      </w:r>
    </w:p>
  </w:footnote>
  <w:footnote w:type="continuationSeparator" w:id="0">
    <w:p w14:paraId="3CC22BDD" w14:textId="77777777" w:rsidR="008D7B56" w:rsidRDefault="008D7B56" w:rsidP="00E9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2A95"/>
    <w:multiLevelType w:val="hybridMultilevel"/>
    <w:tmpl w:val="46EC57E8"/>
    <w:lvl w:ilvl="0" w:tplc="7E1A36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93B"/>
    <w:multiLevelType w:val="hybridMultilevel"/>
    <w:tmpl w:val="46EC57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36288">
    <w:abstractNumId w:val="0"/>
  </w:num>
  <w:num w:numId="2" w16cid:durableId="6121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31"/>
    <w:rsid w:val="00010C37"/>
    <w:rsid w:val="00010D75"/>
    <w:rsid w:val="00074049"/>
    <w:rsid w:val="00166C48"/>
    <w:rsid w:val="001E48D0"/>
    <w:rsid w:val="00222B11"/>
    <w:rsid w:val="002250CB"/>
    <w:rsid w:val="00232B83"/>
    <w:rsid w:val="002671A3"/>
    <w:rsid w:val="003C5367"/>
    <w:rsid w:val="00421712"/>
    <w:rsid w:val="0049707C"/>
    <w:rsid w:val="004A7841"/>
    <w:rsid w:val="004C6323"/>
    <w:rsid w:val="00540877"/>
    <w:rsid w:val="00563A31"/>
    <w:rsid w:val="00590E81"/>
    <w:rsid w:val="005B0167"/>
    <w:rsid w:val="005B07C2"/>
    <w:rsid w:val="005C16BB"/>
    <w:rsid w:val="005D252C"/>
    <w:rsid w:val="00627E92"/>
    <w:rsid w:val="00714873"/>
    <w:rsid w:val="00733404"/>
    <w:rsid w:val="007430A4"/>
    <w:rsid w:val="00773F2C"/>
    <w:rsid w:val="00822310"/>
    <w:rsid w:val="0084336F"/>
    <w:rsid w:val="0086670E"/>
    <w:rsid w:val="008840ED"/>
    <w:rsid w:val="008B1077"/>
    <w:rsid w:val="008C7337"/>
    <w:rsid w:val="008D7B56"/>
    <w:rsid w:val="00915D75"/>
    <w:rsid w:val="0098697B"/>
    <w:rsid w:val="009A5641"/>
    <w:rsid w:val="009C4DFE"/>
    <w:rsid w:val="00A43111"/>
    <w:rsid w:val="00AB17EE"/>
    <w:rsid w:val="00AB56B4"/>
    <w:rsid w:val="00AF0AC9"/>
    <w:rsid w:val="00B85951"/>
    <w:rsid w:val="00BB46C5"/>
    <w:rsid w:val="00C07695"/>
    <w:rsid w:val="00CB0C0C"/>
    <w:rsid w:val="00CE01A8"/>
    <w:rsid w:val="00D169C2"/>
    <w:rsid w:val="00D41F1A"/>
    <w:rsid w:val="00DD760D"/>
    <w:rsid w:val="00E556D5"/>
    <w:rsid w:val="00E76BC3"/>
    <w:rsid w:val="00E9736B"/>
    <w:rsid w:val="00EE3CFD"/>
    <w:rsid w:val="00F213EF"/>
    <w:rsid w:val="00F36465"/>
    <w:rsid w:val="00F41CB4"/>
    <w:rsid w:val="00F962B0"/>
    <w:rsid w:val="00F96DE1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1233"/>
  <w15:chartTrackingRefBased/>
  <w15:docId w15:val="{CF877C8F-72E2-441A-B71B-32E908D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73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736B"/>
    <w:rPr>
      <w:sz w:val="18"/>
      <w:szCs w:val="18"/>
    </w:rPr>
  </w:style>
  <w:style w:type="paragraph" w:customStyle="1" w:styleId="1">
    <w:name w:val="列表段落1"/>
    <w:basedOn w:val="Normal"/>
    <w:rsid w:val="00E76BC3"/>
    <w:pPr>
      <w:ind w:firstLineChars="200" w:firstLine="420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23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戴天仕</dc:creator>
  <cp:keywords/>
  <dc:description/>
  <cp:lastModifiedBy>Microsoft Office User</cp:lastModifiedBy>
  <cp:revision>11</cp:revision>
  <dcterms:created xsi:type="dcterms:W3CDTF">2022-11-28T02:44:00Z</dcterms:created>
  <dcterms:modified xsi:type="dcterms:W3CDTF">2022-11-28T03:45:00Z</dcterms:modified>
</cp:coreProperties>
</file>