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5102" w14:textId="77777777" w:rsidR="00F9230B" w:rsidRDefault="0012183D" w:rsidP="00A9232A">
      <w:pPr>
        <w:pStyle w:val="Ttulo1"/>
        <w:jc w:val="both"/>
        <w:rPr>
          <w:lang w:val="es-ES"/>
        </w:rPr>
      </w:pPr>
      <w:bookmarkStart w:id="0" w:name="_Toc236580733"/>
      <w:r w:rsidRPr="00A768CE">
        <w:rPr>
          <w:noProof/>
        </w:rPr>
        <w:drawing>
          <wp:anchor distT="0" distB="0" distL="114300" distR="114300" simplePos="0" relativeHeight="251663360" behindDoc="1" locked="0" layoutInCell="1" allowOverlap="1" wp14:anchorId="0A3EFF59" wp14:editId="5C627FEF">
            <wp:simplePos x="0" y="0"/>
            <wp:positionH relativeFrom="column">
              <wp:posOffset>-893258</wp:posOffset>
            </wp:positionH>
            <wp:positionV relativeFrom="paragraph">
              <wp:posOffset>-1980565</wp:posOffset>
            </wp:positionV>
            <wp:extent cx="7771909" cy="10057765"/>
            <wp:effectExtent l="0" t="0" r="635" b="635"/>
            <wp:wrapNone/>
            <wp:docPr id="1240758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58587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909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20DCB1C4" w14:textId="77777777" w:rsidR="00A108AC" w:rsidRDefault="00A768CE" w:rsidP="00A9232A">
      <w:pPr>
        <w:jc w:val="both"/>
        <w:rPr>
          <w:color w:val="F6E40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6F06B" wp14:editId="79A1EA52">
                <wp:simplePos x="0" y="0"/>
                <wp:positionH relativeFrom="column">
                  <wp:posOffset>-98325</wp:posOffset>
                </wp:positionH>
                <wp:positionV relativeFrom="paragraph">
                  <wp:posOffset>-432502</wp:posOffset>
                </wp:positionV>
                <wp:extent cx="4547937" cy="1074821"/>
                <wp:effectExtent l="0" t="0" r="11430" b="17780"/>
                <wp:wrapNone/>
                <wp:docPr id="26206329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937" cy="10748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8A6FA" w14:textId="12345180" w:rsidR="00A768CE" w:rsidRPr="0008487A" w:rsidRDefault="00081805" w:rsidP="0008487A">
                            <w:pPr>
                              <w:pStyle w:val="Ttulo"/>
                            </w:pPr>
                            <w:r>
                              <w:t xml:space="preserve">Taller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6F06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.75pt;margin-top:-34.05pt;width:358.1pt;height:8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" filled="f" strokeweight=".5pt">
                <v:textbox>
                  <w:txbxContent>
                    <w:p w14:paraId="2C08A6FA" w14:textId="12345180" w:rsidR="00A768CE" w:rsidRPr="0008487A" w:rsidRDefault="00081805" w:rsidP="0008487A">
                      <w:pPr>
                        <w:pStyle w:val="Ttulo"/>
                      </w:pPr>
                      <w:r>
                        <w:t xml:space="preserve">Taller </w:t>
                      </w:r>
                    </w:p>
                  </w:txbxContent>
                </v:textbox>
              </v:shape>
            </w:pict>
          </mc:Fallback>
        </mc:AlternateContent>
      </w:r>
    </w:p>
    <w:p w14:paraId="4D9C5F61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0303E867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47F77AEE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7C33C930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69BA2747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2581BDEA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7D5F7BCB" w14:textId="77777777" w:rsidR="00A108AC" w:rsidRDefault="004C79D1" w:rsidP="00A9232A">
      <w:pPr>
        <w:jc w:val="both"/>
        <w:rPr>
          <w:color w:val="F6E400"/>
          <w:lang w:val="es-ES"/>
        </w:rPr>
      </w:pPr>
      <w:r>
        <w:rPr>
          <w:noProof/>
          <w:color w:val="F6E4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7477F" wp14:editId="536EA8C7">
                <wp:simplePos x="0" y="0"/>
                <wp:positionH relativeFrom="column">
                  <wp:posOffset>-98325</wp:posOffset>
                </wp:positionH>
                <wp:positionV relativeFrom="paragraph">
                  <wp:posOffset>127100</wp:posOffset>
                </wp:positionV>
                <wp:extent cx="6112042" cy="1074821"/>
                <wp:effectExtent l="0" t="0" r="9525" b="17780"/>
                <wp:wrapNone/>
                <wp:docPr id="21230304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2042" cy="10748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EB28F" w14:textId="5C6C6E3B" w:rsidR="00A704A0" w:rsidRPr="0008487A" w:rsidRDefault="006C2538" w:rsidP="0008487A">
                            <w:pPr>
                              <w:pStyle w:val="Subttulo"/>
                            </w:pPr>
                            <w:r>
                              <w:t>Ciberseguridad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7477F" id="_x0000_s1027" type="#_x0000_t202" style="position:absolute;left:0;text-align:left;margin-left:-7.75pt;margin-top:10pt;width:481.25pt;height:8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" filled="f" strokeweight=".5pt">
                <v:textbox>
                  <w:txbxContent>
                    <w:p w14:paraId="43FEB28F" w14:textId="5C6C6E3B" w:rsidR="00A704A0" w:rsidRPr="0008487A" w:rsidRDefault="006C2538" w:rsidP="0008487A">
                      <w:pPr>
                        <w:pStyle w:val="Subttulo"/>
                      </w:pPr>
                      <w:r>
                        <w:t>Ciberseguridad</w:t>
                      </w:r>
                    </w:p>
                  </w:txbxContent>
                </v:textbox>
              </v:shape>
            </w:pict>
          </mc:Fallback>
        </mc:AlternateContent>
      </w:r>
    </w:p>
    <w:p w14:paraId="531D0704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1BA3106D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59B9F59F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4E10AE4D" w14:textId="77777777" w:rsidR="00F9230B" w:rsidRDefault="00F9230B" w:rsidP="00A9232A">
      <w:pPr>
        <w:jc w:val="both"/>
        <w:rPr>
          <w:color w:val="F6E400"/>
          <w:lang w:val="es-ES"/>
        </w:rPr>
      </w:pPr>
    </w:p>
    <w:p w14:paraId="70FB9C22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7FA1AE39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78A5B3DE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07F252E6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7662EFC8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4C95CEA1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2A24E3CF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64445690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2CB9AE67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6A6461F5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280EEB37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5F627671" w14:textId="77777777" w:rsidR="00A108AC" w:rsidRDefault="00A108AC" w:rsidP="00A9232A">
      <w:pPr>
        <w:jc w:val="both"/>
        <w:rPr>
          <w:color w:val="F6E400"/>
          <w:lang w:val="es-ES"/>
        </w:rPr>
      </w:pPr>
    </w:p>
    <w:p w14:paraId="5F66C89B" w14:textId="77777777" w:rsidR="00F9230B" w:rsidRDefault="00F9230B" w:rsidP="00A9232A">
      <w:pPr>
        <w:jc w:val="both"/>
        <w:rPr>
          <w:lang w:val="es-ES"/>
        </w:rPr>
      </w:pPr>
    </w:p>
    <w:p w14:paraId="052AD04F" w14:textId="77777777" w:rsidR="00F9230B" w:rsidRDefault="00F9230B" w:rsidP="00A9232A">
      <w:pPr>
        <w:jc w:val="both"/>
        <w:rPr>
          <w:lang w:val="es-ES"/>
        </w:rPr>
      </w:pPr>
    </w:p>
    <w:p w14:paraId="56860CB0" w14:textId="77777777" w:rsidR="00F9230B" w:rsidRDefault="00F9230B" w:rsidP="00A9232A">
      <w:pPr>
        <w:jc w:val="both"/>
        <w:rPr>
          <w:lang w:val="es-ES"/>
        </w:rPr>
      </w:pPr>
    </w:p>
    <w:p w14:paraId="6FA1994C" w14:textId="77777777" w:rsidR="00F9230B" w:rsidRDefault="00F9230B" w:rsidP="00A9232A">
      <w:pPr>
        <w:jc w:val="both"/>
        <w:rPr>
          <w:lang w:val="es-ES"/>
        </w:rPr>
      </w:pPr>
    </w:p>
    <w:p w14:paraId="2582DEE3" w14:textId="77777777" w:rsidR="00F9230B" w:rsidRDefault="00F9230B" w:rsidP="00A9232A">
      <w:pPr>
        <w:jc w:val="both"/>
        <w:rPr>
          <w:lang w:val="es-ES"/>
        </w:rPr>
      </w:pPr>
    </w:p>
    <w:p w14:paraId="28AD820F" w14:textId="77777777" w:rsidR="00F9230B" w:rsidRDefault="00F9230B" w:rsidP="00A9232A">
      <w:pPr>
        <w:jc w:val="both"/>
        <w:rPr>
          <w:lang w:val="es-ES"/>
        </w:rPr>
      </w:pPr>
    </w:p>
    <w:p w14:paraId="236339E4" w14:textId="77777777" w:rsidR="00F9230B" w:rsidRDefault="00F9230B" w:rsidP="00A9232A">
      <w:pPr>
        <w:jc w:val="both"/>
        <w:rPr>
          <w:lang w:val="es-ES"/>
        </w:rPr>
      </w:pPr>
    </w:p>
    <w:p w14:paraId="30B09B66" w14:textId="77777777" w:rsidR="00F9230B" w:rsidRDefault="00F9230B" w:rsidP="00A9232A">
      <w:pPr>
        <w:jc w:val="both"/>
        <w:rPr>
          <w:lang w:val="es-ES"/>
        </w:rPr>
      </w:pPr>
    </w:p>
    <w:p w14:paraId="45688B7E" w14:textId="56BC2D33" w:rsidR="00262402" w:rsidRDefault="00262402" w:rsidP="00A9232A">
      <w:pPr>
        <w:jc w:val="both"/>
      </w:pPr>
    </w:p>
    <w:p w14:paraId="0C1EE1DC" w14:textId="17CB70B8" w:rsidR="00262402" w:rsidRDefault="00262402" w:rsidP="00A9232A">
      <w:pPr>
        <w:jc w:val="both"/>
      </w:pPr>
    </w:p>
    <w:p w14:paraId="72AFF45E" w14:textId="633EBCD2" w:rsidR="00262402" w:rsidRDefault="00262402" w:rsidP="00A9232A">
      <w:pPr>
        <w:jc w:val="both"/>
      </w:pPr>
    </w:p>
    <w:p w14:paraId="549ECA9B" w14:textId="0762176F" w:rsidR="006C2538" w:rsidRDefault="006C2538" w:rsidP="006C2538">
      <w:pPr>
        <w:pStyle w:val="Ttulo1"/>
        <w:jc w:val="center"/>
      </w:pPr>
      <w:r>
        <w:lastRenderedPageBreak/>
        <w:t>ISO</w:t>
      </w:r>
      <w:r>
        <w:t>/IEC 27001,</w:t>
      </w:r>
      <w:r>
        <w:t xml:space="preserve"> NIST</w:t>
      </w:r>
      <w:r>
        <w:t xml:space="preserve"> CSF, </w:t>
      </w:r>
      <w:r>
        <w:t>OWASP</w:t>
      </w:r>
      <w:r>
        <w:t xml:space="preserve">, </w:t>
      </w:r>
      <w:r>
        <w:t>PCI DSS</w:t>
      </w:r>
      <w:r>
        <w:t>,</w:t>
      </w:r>
      <w:r>
        <w:t xml:space="preserve"> HIPAA - CIS</w:t>
      </w:r>
    </w:p>
    <w:p w14:paraId="185F193E" w14:textId="0ACC2471" w:rsidR="006C2538" w:rsidRPr="006C2538" w:rsidRDefault="006C2538" w:rsidP="006C2538">
      <w:pPr>
        <w:pStyle w:val="Ttulo1"/>
      </w:pPr>
      <w:r>
        <w:t>1. Introducción</w:t>
      </w:r>
    </w:p>
    <w:p w14:paraId="373F1D41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¿Qué es? </w:t>
      </w:r>
    </w:p>
    <w:p w14:paraId="0B5228B3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¿Quién lo creó o mantiene? </w:t>
      </w:r>
    </w:p>
    <w:p w14:paraId="69F00596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¿Cuándo surgió? </w:t>
      </w:r>
    </w:p>
    <w:p w14:paraId="38132BED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¿Por qué surgió? </w:t>
      </w:r>
    </w:p>
    <w:p w14:paraId="5288F42B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¿Qué problema busca solucionar? </w:t>
      </w:r>
    </w:p>
    <w:p w14:paraId="6B0C03FD" w14:textId="77777777" w:rsidR="006C2538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 xml:space="preserve">¿A quién está dirigido? </w:t>
      </w:r>
    </w:p>
    <w:p w14:paraId="4609B08B" w14:textId="2AD4A4F2" w:rsidR="00262402" w:rsidRDefault="006C2538" w:rsidP="006C2538">
      <w:pPr>
        <w:numPr>
          <w:ilvl w:val="0"/>
          <w:numId w:val="16"/>
        </w:numPr>
        <w:spacing w:before="100" w:beforeAutospacing="1" w:after="100" w:afterAutospacing="1"/>
      </w:pPr>
      <w:r>
        <w:t>¿Es una norma, estándar, marco, regulación, guía, organización, etc.?</w:t>
      </w:r>
    </w:p>
    <w:p w14:paraId="19177072" w14:textId="77777777" w:rsidR="006C2538" w:rsidRPr="006C2538" w:rsidRDefault="006C2538" w:rsidP="006C2538">
      <w:pPr>
        <w:pStyle w:val="Ttulo1"/>
      </w:pPr>
      <w:r>
        <w:t>2. Objetivo y propósito</w:t>
      </w:r>
    </w:p>
    <w:p w14:paraId="721810E0" w14:textId="77777777" w:rsidR="006C2538" w:rsidRDefault="006C2538" w:rsidP="006C2538">
      <w:pPr>
        <w:pStyle w:val="NormalWeb"/>
      </w:pPr>
      <w:r>
        <w:rPr>
          <w:rStyle w:val="Textoennegrita"/>
          <w:rFonts w:eastAsiaTheme="majorEastAsia"/>
        </w:rPr>
        <w:t>¿Qué busca lograr este estándar/marco/regulación?</w:t>
      </w:r>
    </w:p>
    <w:p w14:paraId="204C60D5" w14:textId="77777777" w:rsidR="006C2538" w:rsidRDefault="006C2538" w:rsidP="006C2538">
      <w:pPr>
        <w:pStyle w:val="NormalWeb"/>
      </w:pPr>
      <w:r>
        <w:t>Por ejemplo:</w:t>
      </w:r>
    </w:p>
    <w:p w14:paraId="2D2B7DCF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¿Busca mejorar la seguridad? </w:t>
      </w:r>
    </w:p>
    <w:p w14:paraId="78862B0A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¿Proteger información? </w:t>
      </w:r>
    </w:p>
    <w:p w14:paraId="4E2E0B5A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¿Reducir vulnerabilidades? </w:t>
      </w:r>
    </w:p>
    <w:p w14:paraId="57766B1D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¿Garantizar privacidad? </w:t>
      </w:r>
    </w:p>
    <w:p w14:paraId="74F81531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¿Proteger transacciones? </w:t>
      </w:r>
    </w:p>
    <w:p w14:paraId="6C51FAF3" w14:textId="77777777" w:rsidR="006C2538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 xml:space="preserve">¿Mejorar la gestión de riesgos? </w:t>
      </w:r>
    </w:p>
    <w:p w14:paraId="0BA4BFAB" w14:textId="67AEDA04" w:rsidR="00262402" w:rsidRDefault="006C2538" w:rsidP="006C2538">
      <w:pPr>
        <w:numPr>
          <w:ilvl w:val="0"/>
          <w:numId w:val="17"/>
        </w:numPr>
        <w:spacing w:before="100" w:beforeAutospacing="1" w:after="100" w:afterAutospacing="1"/>
      </w:pPr>
      <w:r>
        <w:t>¿Establecer buenas prácticas?</w:t>
      </w:r>
    </w:p>
    <w:p w14:paraId="718D7CEB" w14:textId="5BFE48AB" w:rsidR="00262402" w:rsidRDefault="00262402" w:rsidP="00A9232A">
      <w:pPr>
        <w:jc w:val="both"/>
      </w:pPr>
    </w:p>
    <w:p w14:paraId="431AF037" w14:textId="77777777" w:rsidR="006C2538" w:rsidRPr="006C2538" w:rsidRDefault="006C2538" w:rsidP="006C2538">
      <w:pPr>
        <w:pStyle w:val="Ttulo1"/>
      </w:pPr>
      <w:r>
        <w:t>3. ¿Dónde se aplica?</w:t>
      </w:r>
    </w:p>
    <w:p w14:paraId="3431DEE5" w14:textId="77777777" w:rsidR="006C2538" w:rsidRDefault="006C2538" w:rsidP="006C2538">
      <w:pPr>
        <w:pStyle w:val="NormalWeb"/>
      </w:pPr>
      <w:r>
        <w:t>Deben investigar:</w:t>
      </w:r>
    </w:p>
    <w:p w14:paraId="7840C749" w14:textId="77777777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t xml:space="preserve">¿En qué organizaciones se utiliza? </w:t>
      </w:r>
    </w:p>
    <w:p w14:paraId="682A4263" w14:textId="77777777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t xml:space="preserve">¿Qué sectores lo utilizan? </w:t>
      </w:r>
    </w:p>
    <w:p w14:paraId="3841CE5F" w14:textId="77777777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t xml:space="preserve">¿En qué países tiene relevancia? </w:t>
      </w:r>
    </w:p>
    <w:p w14:paraId="4F96D665" w14:textId="77777777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lastRenderedPageBreak/>
        <w:t xml:space="preserve">¿Es obligatorio o voluntario? </w:t>
      </w:r>
    </w:p>
    <w:p w14:paraId="68ABD042" w14:textId="77777777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t xml:space="preserve">¿Qué tipo de sistemas/proyectos involucra? </w:t>
      </w:r>
    </w:p>
    <w:p w14:paraId="2411B666" w14:textId="5E2BF996" w:rsidR="006C2538" w:rsidRDefault="006C2538" w:rsidP="006C2538">
      <w:pPr>
        <w:numPr>
          <w:ilvl w:val="0"/>
          <w:numId w:val="18"/>
        </w:numPr>
        <w:spacing w:before="100" w:beforeAutospacing="1" w:after="100" w:afterAutospacing="1"/>
      </w:pPr>
      <w:r>
        <w:t>¿Qué tipo de información protege?</w:t>
      </w:r>
    </w:p>
    <w:p w14:paraId="33D68D54" w14:textId="77777777" w:rsidR="006C2538" w:rsidRPr="006C2538" w:rsidRDefault="006C2538" w:rsidP="006C2538">
      <w:pPr>
        <w:pStyle w:val="Ttulo1"/>
      </w:pPr>
      <w:r>
        <w:t>4. Estructura del estándar/marco</w:t>
      </w:r>
    </w:p>
    <w:p w14:paraId="02CE648B" w14:textId="77777777" w:rsidR="006C2538" w:rsidRDefault="006C2538" w:rsidP="006C2538">
      <w:pPr>
        <w:pStyle w:val="NormalWeb"/>
      </w:pPr>
      <w:r>
        <w:t>Deben mostrar:</w:t>
      </w:r>
    </w:p>
    <w:p w14:paraId="42F3CA84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Componentes </w:t>
      </w:r>
    </w:p>
    <w:p w14:paraId="1DACEF44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Dominios </w:t>
      </w:r>
    </w:p>
    <w:p w14:paraId="0E63CEDC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Categorías </w:t>
      </w:r>
    </w:p>
    <w:p w14:paraId="26038885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Controles </w:t>
      </w:r>
    </w:p>
    <w:p w14:paraId="70990B70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Principios </w:t>
      </w:r>
    </w:p>
    <w:p w14:paraId="3A58BF93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Requisitos </w:t>
      </w:r>
    </w:p>
    <w:p w14:paraId="79BA35DA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Procesos </w:t>
      </w:r>
    </w:p>
    <w:p w14:paraId="77B0E906" w14:textId="77777777" w:rsidR="006C2538" w:rsidRDefault="006C2538" w:rsidP="006C2538">
      <w:pPr>
        <w:numPr>
          <w:ilvl w:val="0"/>
          <w:numId w:val="19"/>
        </w:numPr>
        <w:spacing w:before="100" w:beforeAutospacing="1" w:after="100" w:afterAutospacing="1"/>
      </w:pPr>
      <w:r>
        <w:t xml:space="preserve">Funciones </w:t>
      </w:r>
    </w:p>
    <w:p w14:paraId="2BA41D27" w14:textId="707415D3" w:rsidR="00262402" w:rsidRDefault="006C2538" w:rsidP="006C2538">
      <w:pPr>
        <w:pStyle w:val="NormalWeb"/>
      </w:pPr>
      <w:r>
        <w:t>Dependiendo del tema asignado.</w:t>
      </w:r>
    </w:p>
    <w:p w14:paraId="30322212" w14:textId="1F7E5178" w:rsidR="006C2538" w:rsidRPr="006C2538" w:rsidRDefault="006C2538" w:rsidP="006C2538">
      <w:pPr>
        <w:pStyle w:val="Ttulo1"/>
      </w:pPr>
      <w:r>
        <w:t>5. Aspectos de seguridad que aborda</w:t>
      </w:r>
    </w:p>
    <w:p w14:paraId="0E51E3AF" w14:textId="77777777" w:rsidR="006C2538" w:rsidRDefault="006C2538" w:rsidP="006C2538">
      <w:pPr>
        <w:pStyle w:val="NormalWeb"/>
      </w:pPr>
      <w:r>
        <w:t>Esta sería una de las partes centrales.</w:t>
      </w:r>
    </w:p>
    <w:p w14:paraId="76986D90" w14:textId="77777777" w:rsidR="006C2538" w:rsidRDefault="006C2538" w:rsidP="006C2538">
      <w:pPr>
        <w:pStyle w:val="NormalWeb"/>
      </w:pPr>
      <w:r>
        <w:t>Deben identificar qué aspectos de seguridad contempla:</w:t>
      </w:r>
    </w:p>
    <w:p w14:paraId="50B027F8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Confidencialidad </w:t>
      </w:r>
    </w:p>
    <w:p w14:paraId="10FA3C46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Integridad </w:t>
      </w:r>
    </w:p>
    <w:p w14:paraId="6AE70179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Disponibilidad </w:t>
      </w:r>
    </w:p>
    <w:p w14:paraId="3B307A11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Autenticación </w:t>
      </w:r>
    </w:p>
    <w:p w14:paraId="4DC7A26F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Autorización </w:t>
      </w:r>
    </w:p>
    <w:p w14:paraId="7EAF685E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Gestión de identidades </w:t>
      </w:r>
    </w:p>
    <w:p w14:paraId="2A43DB81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Protección de datos </w:t>
      </w:r>
    </w:p>
    <w:p w14:paraId="0848B95C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Gestión de vulnerabilidades </w:t>
      </w:r>
    </w:p>
    <w:p w14:paraId="68FBBB90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Gestión de riesgos </w:t>
      </w:r>
    </w:p>
    <w:p w14:paraId="1C57658C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Monitoreo </w:t>
      </w:r>
    </w:p>
    <w:p w14:paraId="5FDF645B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 xml:space="preserve">Respuesta a incidentes </w:t>
      </w:r>
    </w:p>
    <w:p w14:paraId="1819CF41" w14:textId="77777777" w:rsidR="006C2538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lastRenderedPageBreak/>
        <w:t xml:space="preserve">Continuidad </w:t>
      </w:r>
    </w:p>
    <w:p w14:paraId="4415151A" w14:textId="78D590FE" w:rsidR="00262402" w:rsidRDefault="006C2538" w:rsidP="006C2538">
      <w:pPr>
        <w:numPr>
          <w:ilvl w:val="0"/>
          <w:numId w:val="20"/>
        </w:numPr>
        <w:spacing w:before="100" w:beforeAutospacing="1" w:after="100" w:afterAutospacing="1"/>
      </w:pPr>
      <w:r>
        <w:t>etc.</w:t>
      </w:r>
    </w:p>
    <w:p w14:paraId="0B2F1C51" w14:textId="6A86F205" w:rsidR="006C2538" w:rsidRDefault="006C2538" w:rsidP="006C2538">
      <w:pPr>
        <w:pStyle w:val="Ttulo1"/>
        <w:rPr>
          <w:rFonts w:ascii="Times New Roman" w:eastAsia="Times New Roman" w:hAnsi="Times New Roman"/>
          <w:sz w:val="48"/>
        </w:rPr>
      </w:pPr>
      <w:r>
        <w:t xml:space="preserve">6. Ejemplo práctico </w:t>
      </w:r>
    </w:p>
    <w:p w14:paraId="166E6BEC" w14:textId="77777777" w:rsidR="006C2538" w:rsidRDefault="006C2538" w:rsidP="006C2538">
      <w:pPr>
        <w:pStyle w:val="NormalWeb"/>
      </w:pPr>
      <w:r>
        <w:t xml:space="preserve">Cada grupo debe presentar un </w:t>
      </w:r>
      <w:r>
        <w:rPr>
          <w:rStyle w:val="Textoennegrita"/>
          <w:rFonts w:eastAsiaTheme="majorEastAsia"/>
        </w:rPr>
        <w:t>caso práctico</w:t>
      </w:r>
      <w:r>
        <w:t>.</w:t>
      </w:r>
    </w:p>
    <w:p w14:paraId="252EED37" w14:textId="77777777" w:rsidR="006C2538" w:rsidRDefault="006C2538" w:rsidP="006C2538">
      <w:pPr>
        <w:pStyle w:val="NormalWeb"/>
      </w:pPr>
      <w:r>
        <w:t>Por ejemplo:</w:t>
      </w:r>
    </w:p>
    <w:p w14:paraId="144F1E77" w14:textId="77777777" w:rsidR="006C2538" w:rsidRDefault="006C2538" w:rsidP="006C2538">
      <w:pPr>
        <w:pStyle w:val="NormalWeb"/>
      </w:pPr>
      <w:r>
        <w:t>Una empresa tiene una aplicación web que maneja información de clientes.</w:t>
      </w:r>
    </w:p>
    <w:p w14:paraId="3A5079A5" w14:textId="77777777" w:rsidR="006C2538" w:rsidRDefault="006C2538" w:rsidP="006C2538">
      <w:pPr>
        <w:pStyle w:val="NormalWeb"/>
      </w:pPr>
      <w:r>
        <w:t>Y plantear:</w:t>
      </w:r>
    </w:p>
    <w:p w14:paraId="3C57948B" w14:textId="77777777" w:rsidR="006C2538" w:rsidRDefault="006C2538" w:rsidP="006C2538">
      <w:pPr>
        <w:pStyle w:val="NormalWeb"/>
      </w:pPr>
      <w:r>
        <w:rPr>
          <w:rStyle w:val="Textoennegrita"/>
          <w:rFonts w:eastAsiaTheme="majorEastAsia"/>
        </w:rPr>
        <w:t>¿Cómo utilizaríamos nuestro estándar/marco para mejorar la seguridad de esa empresa?</w:t>
      </w:r>
    </w:p>
    <w:p w14:paraId="06EA7E07" w14:textId="77777777" w:rsidR="006C2538" w:rsidRDefault="006C2538" w:rsidP="006C2538">
      <w:pPr>
        <w:pStyle w:val="NormalWeb"/>
      </w:pPr>
      <w:r>
        <w:t>Deben mostrar:</w:t>
      </w:r>
    </w:p>
    <w:p w14:paraId="6CF18ABD" w14:textId="77777777" w:rsidR="006C2538" w:rsidRDefault="006C2538" w:rsidP="006C2538">
      <w:pPr>
        <w:pStyle w:val="NormalWeb"/>
      </w:pPr>
      <w:r>
        <w:rPr>
          <w:rStyle w:val="Textoennegrita"/>
          <w:rFonts w:eastAsiaTheme="majorEastAsia"/>
        </w:rPr>
        <w:t>Situación → problema → aplicación del estándar → solución → resultado esperado</w:t>
      </w:r>
    </w:p>
    <w:p w14:paraId="4D289D60" w14:textId="2A2A585F" w:rsidR="006C2538" w:rsidRDefault="006C2538" w:rsidP="00A9232A">
      <w:pPr>
        <w:jc w:val="both"/>
      </w:pPr>
    </w:p>
    <w:p w14:paraId="358D0EF3" w14:textId="7F836354" w:rsidR="006C2538" w:rsidRDefault="006C2538" w:rsidP="00A9232A">
      <w:pPr>
        <w:jc w:val="both"/>
      </w:pPr>
    </w:p>
    <w:p w14:paraId="6E8692A9" w14:textId="3BB5550E" w:rsidR="006C2538" w:rsidRDefault="006C2538" w:rsidP="00A9232A">
      <w:pPr>
        <w:jc w:val="both"/>
      </w:pPr>
    </w:p>
    <w:p w14:paraId="368CD713" w14:textId="5423B756" w:rsidR="006C2538" w:rsidRDefault="006C2538" w:rsidP="00A9232A">
      <w:pPr>
        <w:jc w:val="both"/>
      </w:pPr>
    </w:p>
    <w:p w14:paraId="793D4A5C" w14:textId="3F5AAFBF" w:rsidR="006C2538" w:rsidRDefault="006C2538" w:rsidP="00A9232A">
      <w:pPr>
        <w:jc w:val="both"/>
      </w:pPr>
    </w:p>
    <w:p w14:paraId="151503D6" w14:textId="6240ED3A" w:rsidR="006C2538" w:rsidRDefault="006C2538" w:rsidP="00A9232A">
      <w:pPr>
        <w:jc w:val="both"/>
      </w:pPr>
    </w:p>
    <w:p w14:paraId="6FD9A4A8" w14:textId="0B8EB207" w:rsidR="006C2538" w:rsidRDefault="006C2538" w:rsidP="00A9232A">
      <w:pPr>
        <w:jc w:val="both"/>
      </w:pPr>
    </w:p>
    <w:p w14:paraId="7C5066B8" w14:textId="3381992E" w:rsidR="006C2538" w:rsidRDefault="006C2538" w:rsidP="00A9232A">
      <w:pPr>
        <w:jc w:val="both"/>
      </w:pPr>
    </w:p>
    <w:p w14:paraId="0DDE48C4" w14:textId="239A2C85" w:rsidR="006C2538" w:rsidRDefault="006C2538" w:rsidP="00A9232A">
      <w:pPr>
        <w:jc w:val="both"/>
      </w:pPr>
    </w:p>
    <w:p w14:paraId="6CAAAF53" w14:textId="6B14E827" w:rsidR="006C2538" w:rsidRDefault="006C2538" w:rsidP="00A9232A">
      <w:pPr>
        <w:jc w:val="both"/>
      </w:pPr>
    </w:p>
    <w:p w14:paraId="1C1B1AAE" w14:textId="77777777" w:rsidR="006C2538" w:rsidRDefault="006C2538" w:rsidP="00A9232A">
      <w:pPr>
        <w:jc w:val="both"/>
      </w:pPr>
    </w:p>
    <w:p w14:paraId="1C64C464" w14:textId="60CF031F" w:rsidR="00262402" w:rsidRDefault="00262402" w:rsidP="00A9232A">
      <w:pPr>
        <w:jc w:val="both"/>
      </w:pPr>
    </w:p>
    <w:p w14:paraId="00B7B174" w14:textId="221F65EA" w:rsidR="00262402" w:rsidRDefault="00262402" w:rsidP="00A9232A">
      <w:pPr>
        <w:jc w:val="both"/>
      </w:pPr>
    </w:p>
    <w:p w14:paraId="29959362" w14:textId="6A43DF9E" w:rsidR="00262402" w:rsidRDefault="00262402" w:rsidP="00A9232A">
      <w:pPr>
        <w:jc w:val="both"/>
      </w:pPr>
    </w:p>
    <w:p w14:paraId="48E69DC2" w14:textId="77777777" w:rsidR="00262402" w:rsidRDefault="00262402" w:rsidP="00A9232A">
      <w:pPr>
        <w:jc w:val="both"/>
      </w:pPr>
    </w:p>
    <w:p w14:paraId="273EE9A7" w14:textId="32A07982" w:rsidR="00AF1186" w:rsidRDefault="00AF1186" w:rsidP="00A9232A">
      <w:pPr>
        <w:pStyle w:val="NormalWeb"/>
        <w:jc w:val="both"/>
      </w:pPr>
    </w:p>
    <w:p w14:paraId="51623370" w14:textId="3F5C26E8" w:rsidR="00F06C5F" w:rsidRDefault="00F06C5F" w:rsidP="00A9232A">
      <w:pPr>
        <w:pStyle w:val="NormalWeb"/>
        <w:jc w:val="both"/>
      </w:pPr>
    </w:p>
    <w:p w14:paraId="4D4D563E" w14:textId="77777777" w:rsidR="00F06C5F" w:rsidRDefault="00F06C5F" w:rsidP="00A9232A">
      <w:pPr>
        <w:pStyle w:val="NormalWeb"/>
        <w:jc w:val="both"/>
      </w:pPr>
    </w:p>
    <w:p w14:paraId="2BA1968B" w14:textId="71192DD5" w:rsidR="00AF1186" w:rsidRDefault="00AF1186" w:rsidP="00A9232A">
      <w:pPr>
        <w:pStyle w:val="NormalWeb"/>
        <w:jc w:val="both"/>
      </w:pPr>
    </w:p>
    <w:p w14:paraId="6E002E53" w14:textId="17FE205D" w:rsidR="00AF1186" w:rsidRDefault="00AF1186" w:rsidP="00A9232A">
      <w:pPr>
        <w:pStyle w:val="NormalWeb"/>
        <w:jc w:val="both"/>
      </w:pPr>
    </w:p>
    <w:p w14:paraId="0B2C4D28" w14:textId="3D98A1F1" w:rsidR="00AF1186" w:rsidRDefault="00AF1186" w:rsidP="00A9232A">
      <w:pPr>
        <w:pStyle w:val="NormalWeb"/>
        <w:jc w:val="both"/>
      </w:pPr>
    </w:p>
    <w:p w14:paraId="23896D0D" w14:textId="77777777" w:rsidR="00AF1186" w:rsidRDefault="00AF1186" w:rsidP="00A9232A">
      <w:pPr>
        <w:pStyle w:val="NormalWeb"/>
        <w:jc w:val="both"/>
      </w:pPr>
    </w:p>
    <w:p w14:paraId="21F8ACD3" w14:textId="5C0ACE0D" w:rsidR="007A5E39" w:rsidRDefault="007A5E39" w:rsidP="00A9232A">
      <w:pPr>
        <w:pStyle w:val="NormalWeb"/>
        <w:jc w:val="both"/>
      </w:pPr>
    </w:p>
    <w:p w14:paraId="258FB9CB" w14:textId="77777777" w:rsidR="007A5E39" w:rsidRPr="007A5E39" w:rsidRDefault="007A5E39" w:rsidP="00A9232A">
      <w:pPr>
        <w:pStyle w:val="NormalWeb"/>
        <w:jc w:val="both"/>
      </w:pPr>
    </w:p>
    <w:p w14:paraId="1881C525" w14:textId="77777777" w:rsidR="00C279F6" w:rsidRDefault="00C279F6" w:rsidP="00A9232A">
      <w:pPr>
        <w:jc w:val="both"/>
        <w:rPr>
          <w:lang w:val="es-ES"/>
        </w:rPr>
      </w:pPr>
    </w:p>
    <w:p w14:paraId="4574EBA4" w14:textId="77777777" w:rsidR="00C279F6" w:rsidRDefault="00C279F6" w:rsidP="00A9232A">
      <w:pPr>
        <w:jc w:val="both"/>
        <w:rPr>
          <w:lang w:val="es-ES"/>
        </w:rPr>
      </w:pPr>
    </w:p>
    <w:p w14:paraId="3180CC32" w14:textId="77777777" w:rsidR="00C279F6" w:rsidRDefault="00B2505E" w:rsidP="00A9232A">
      <w:pPr>
        <w:jc w:val="bot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574DCBBC" wp14:editId="13EF3F77">
            <wp:simplePos x="0" y="0"/>
            <wp:positionH relativeFrom="column">
              <wp:posOffset>-900185</wp:posOffset>
            </wp:positionH>
            <wp:positionV relativeFrom="page">
              <wp:posOffset>-6927</wp:posOffset>
            </wp:positionV>
            <wp:extent cx="7771909" cy="10057765"/>
            <wp:effectExtent l="0" t="0" r="635" b="635"/>
            <wp:wrapNone/>
            <wp:docPr id="296785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85557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909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656EF" w14:textId="77777777" w:rsidR="00C279F6" w:rsidRDefault="00C279F6" w:rsidP="00A9232A">
      <w:pPr>
        <w:jc w:val="both"/>
        <w:rPr>
          <w:lang w:val="es-ES"/>
        </w:rPr>
      </w:pPr>
    </w:p>
    <w:p w14:paraId="1AE1CE37" w14:textId="77777777" w:rsidR="00C279F6" w:rsidRDefault="00C279F6" w:rsidP="00A9232A">
      <w:pPr>
        <w:jc w:val="both"/>
        <w:rPr>
          <w:lang w:val="es-ES"/>
        </w:rPr>
      </w:pPr>
    </w:p>
    <w:p w14:paraId="63B0E114" w14:textId="77777777" w:rsidR="00C279F6" w:rsidRDefault="00C279F6" w:rsidP="00A9232A">
      <w:pPr>
        <w:jc w:val="both"/>
        <w:rPr>
          <w:lang w:val="es-ES"/>
        </w:rPr>
      </w:pPr>
    </w:p>
    <w:p w14:paraId="13B7B8F3" w14:textId="77777777" w:rsidR="00C279F6" w:rsidRPr="00A71A47" w:rsidRDefault="00C279F6" w:rsidP="00A9232A">
      <w:pPr>
        <w:jc w:val="both"/>
        <w:rPr>
          <w:lang w:val="es-ES"/>
        </w:rPr>
      </w:pPr>
    </w:p>
    <w:sectPr w:rsidR="00C279F6" w:rsidRPr="00A71A47" w:rsidSect="002E720B">
      <w:headerReference w:type="default" r:id="rId10"/>
      <w:pgSz w:w="12240" w:h="15840"/>
      <w:pgMar w:top="3119" w:right="1418" w:bottom="311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919F4" w14:textId="77777777" w:rsidR="00C42D6C" w:rsidRDefault="00C42D6C" w:rsidP="003844B4">
      <w:r>
        <w:separator/>
      </w:r>
    </w:p>
  </w:endnote>
  <w:endnote w:type="continuationSeparator" w:id="0">
    <w:p w14:paraId="342B6015" w14:textId="77777777" w:rsidR="00C42D6C" w:rsidRDefault="00C42D6C" w:rsidP="003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00614" w14:textId="77777777" w:rsidR="00C42D6C" w:rsidRDefault="00C42D6C" w:rsidP="003844B4">
      <w:r>
        <w:separator/>
      </w:r>
    </w:p>
  </w:footnote>
  <w:footnote w:type="continuationSeparator" w:id="0">
    <w:p w14:paraId="763090E2" w14:textId="77777777" w:rsidR="00C42D6C" w:rsidRDefault="00C42D6C" w:rsidP="003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BE20" w14:textId="122AEF04" w:rsidR="00680F57" w:rsidRDefault="00D848A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2035A9" wp14:editId="227667EA">
          <wp:simplePos x="0" y="0"/>
          <wp:positionH relativeFrom="column">
            <wp:posOffset>-900546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119146194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1461949" name="Imagen 11914619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30D8"/>
    <w:multiLevelType w:val="multilevel"/>
    <w:tmpl w:val="325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4369"/>
    <w:multiLevelType w:val="multilevel"/>
    <w:tmpl w:val="C1C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07E2"/>
    <w:multiLevelType w:val="multilevel"/>
    <w:tmpl w:val="31A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5C48"/>
    <w:multiLevelType w:val="multilevel"/>
    <w:tmpl w:val="038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7CF8"/>
    <w:multiLevelType w:val="multilevel"/>
    <w:tmpl w:val="260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71436"/>
    <w:multiLevelType w:val="multilevel"/>
    <w:tmpl w:val="FEF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0581C"/>
    <w:multiLevelType w:val="multilevel"/>
    <w:tmpl w:val="C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B6F9C"/>
    <w:multiLevelType w:val="multilevel"/>
    <w:tmpl w:val="00B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8550E"/>
    <w:multiLevelType w:val="multilevel"/>
    <w:tmpl w:val="8C3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E0C37"/>
    <w:multiLevelType w:val="multilevel"/>
    <w:tmpl w:val="AAEC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15037"/>
    <w:multiLevelType w:val="multilevel"/>
    <w:tmpl w:val="0D5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D7949"/>
    <w:multiLevelType w:val="multilevel"/>
    <w:tmpl w:val="82D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9508B"/>
    <w:multiLevelType w:val="multilevel"/>
    <w:tmpl w:val="585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24743"/>
    <w:multiLevelType w:val="multilevel"/>
    <w:tmpl w:val="3B0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33138"/>
    <w:multiLevelType w:val="multilevel"/>
    <w:tmpl w:val="E0A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9186C"/>
    <w:multiLevelType w:val="multilevel"/>
    <w:tmpl w:val="49B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D394B"/>
    <w:multiLevelType w:val="multilevel"/>
    <w:tmpl w:val="581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44C2"/>
    <w:multiLevelType w:val="multilevel"/>
    <w:tmpl w:val="351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D4D4D"/>
    <w:multiLevelType w:val="multilevel"/>
    <w:tmpl w:val="93F6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260652"/>
    <w:multiLevelType w:val="multilevel"/>
    <w:tmpl w:val="508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11"/>
  </w:num>
  <w:num w:numId="5">
    <w:abstractNumId w:val="13"/>
  </w:num>
  <w:num w:numId="6">
    <w:abstractNumId w:val="14"/>
  </w:num>
  <w:num w:numId="7">
    <w:abstractNumId w:val="2"/>
  </w:num>
  <w:num w:numId="8">
    <w:abstractNumId w:val="18"/>
  </w:num>
  <w:num w:numId="9">
    <w:abstractNumId w:val="1"/>
  </w:num>
  <w:num w:numId="10">
    <w:abstractNumId w:val="7"/>
  </w:num>
  <w:num w:numId="11">
    <w:abstractNumId w:val="10"/>
  </w:num>
  <w:num w:numId="12">
    <w:abstractNumId w:val="17"/>
  </w:num>
  <w:num w:numId="13">
    <w:abstractNumId w:val="9"/>
  </w:num>
  <w:num w:numId="14">
    <w:abstractNumId w:val="3"/>
  </w:num>
  <w:num w:numId="15">
    <w:abstractNumId w:val="8"/>
  </w:num>
  <w:num w:numId="16">
    <w:abstractNumId w:val="0"/>
  </w:num>
  <w:num w:numId="17">
    <w:abstractNumId w:val="6"/>
  </w:num>
  <w:num w:numId="18">
    <w:abstractNumId w:val="4"/>
  </w:num>
  <w:num w:numId="19">
    <w:abstractNumId w:val="16"/>
  </w:num>
  <w:num w:numId="20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B4"/>
    <w:rsid w:val="00005D7D"/>
    <w:rsid w:val="00081805"/>
    <w:rsid w:val="0008487A"/>
    <w:rsid w:val="000C0808"/>
    <w:rsid w:val="0012183D"/>
    <w:rsid w:val="00176384"/>
    <w:rsid w:val="001A2281"/>
    <w:rsid w:val="001A59BB"/>
    <w:rsid w:val="001F1E96"/>
    <w:rsid w:val="00262402"/>
    <w:rsid w:val="002A709D"/>
    <w:rsid w:val="002E720B"/>
    <w:rsid w:val="00310B27"/>
    <w:rsid w:val="00315FF1"/>
    <w:rsid w:val="00357EF9"/>
    <w:rsid w:val="003844B4"/>
    <w:rsid w:val="003C7B60"/>
    <w:rsid w:val="004008FE"/>
    <w:rsid w:val="004721B8"/>
    <w:rsid w:val="00482561"/>
    <w:rsid w:val="00491377"/>
    <w:rsid w:val="004960F5"/>
    <w:rsid w:val="004C579A"/>
    <w:rsid w:val="004C79D1"/>
    <w:rsid w:val="004E4972"/>
    <w:rsid w:val="004E4A87"/>
    <w:rsid w:val="004F7285"/>
    <w:rsid w:val="00515C28"/>
    <w:rsid w:val="0051638B"/>
    <w:rsid w:val="0053609B"/>
    <w:rsid w:val="00555060"/>
    <w:rsid w:val="005C091A"/>
    <w:rsid w:val="005E511C"/>
    <w:rsid w:val="00666F13"/>
    <w:rsid w:val="00680F57"/>
    <w:rsid w:val="00691A67"/>
    <w:rsid w:val="006A70F1"/>
    <w:rsid w:val="006B23C4"/>
    <w:rsid w:val="006C2538"/>
    <w:rsid w:val="00715AFA"/>
    <w:rsid w:val="007264A1"/>
    <w:rsid w:val="007A5E39"/>
    <w:rsid w:val="007F2230"/>
    <w:rsid w:val="008222C3"/>
    <w:rsid w:val="00877B27"/>
    <w:rsid w:val="008E78E5"/>
    <w:rsid w:val="008F2B18"/>
    <w:rsid w:val="009C1E84"/>
    <w:rsid w:val="009F3E41"/>
    <w:rsid w:val="00A108AC"/>
    <w:rsid w:val="00A312A9"/>
    <w:rsid w:val="00A704A0"/>
    <w:rsid w:val="00A71A47"/>
    <w:rsid w:val="00A71C8B"/>
    <w:rsid w:val="00A768CE"/>
    <w:rsid w:val="00A85F61"/>
    <w:rsid w:val="00A9232A"/>
    <w:rsid w:val="00AB7E45"/>
    <w:rsid w:val="00AF1186"/>
    <w:rsid w:val="00AF5EF5"/>
    <w:rsid w:val="00B025A4"/>
    <w:rsid w:val="00B12472"/>
    <w:rsid w:val="00B2265A"/>
    <w:rsid w:val="00B2505E"/>
    <w:rsid w:val="00B351A2"/>
    <w:rsid w:val="00B46B53"/>
    <w:rsid w:val="00B53747"/>
    <w:rsid w:val="00B67BE3"/>
    <w:rsid w:val="00BD7AA9"/>
    <w:rsid w:val="00BE2E9C"/>
    <w:rsid w:val="00C140DF"/>
    <w:rsid w:val="00C279F6"/>
    <w:rsid w:val="00C35247"/>
    <w:rsid w:val="00C42D6C"/>
    <w:rsid w:val="00C50F28"/>
    <w:rsid w:val="00C72B08"/>
    <w:rsid w:val="00CA5A47"/>
    <w:rsid w:val="00CE5B21"/>
    <w:rsid w:val="00D55CF0"/>
    <w:rsid w:val="00D848AC"/>
    <w:rsid w:val="00DA086C"/>
    <w:rsid w:val="00DB6A4E"/>
    <w:rsid w:val="00DC53C7"/>
    <w:rsid w:val="00DE3591"/>
    <w:rsid w:val="00E03098"/>
    <w:rsid w:val="00E72C40"/>
    <w:rsid w:val="00E766D1"/>
    <w:rsid w:val="00E84136"/>
    <w:rsid w:val="00ED0234"/>
    <w:rsid w:val="00EE7ABC"/>
    <w:rsid w:val="00F06C5F"/>
    <w:rsid w:val="00F9230B"/>
    <w:rsid w:val="00FA18CB"/>
    <w:rsid w:val="00FA46EE"/>
    <w:rsid w:val="00FB1ACF"/>
    <w:rsid w:val="00FD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3C58CE"/>
  <w15:chartTrackingRefBased/>
  <w15:docId w15:val="{818FFE72-3359-8543-9DE1-225E4C34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EF5"/>
    <w:rPr>
      <w:rFonts w:ascii="Arial" w:eastAsiaTheme="minorEastAsia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05D7D"/>
    <w:pPr>
      <w:keepNext/>
      <w:keepLines/>
      <w:spacing w:before="240"/>
      <w:outlineLvl w:val="0"/>
    </w:pPr>
    <w:rPr>
      <w:rFonts w:eastAsiaTheme="majorEastAsia" w:cstheme="majorBidi"/>
      <w:b/>
      <w:color w:val="00C6D0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B537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A5E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44B4"/>
  </w:style>
  <w:style w:type="paragraph" w:styleId="Piedepgina">
    <w:name w:val="footer"/>
    <w:basedOn w:val="Normal"/>
    <w:link w:val="Piedepgina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4B4"/>
  </w:style>
  <w:style w:type="character" w:customStyle="1" w:styleId="Ttulo1Car">
    <w:name w:val="Título 1 Car"/>
    <w:basedOn w:val="Fuentedeprrafopredeter"/>
    <w:link w:val="Ttulo1"/>
    <w:uiPriority w:val="9"/>
    <w:rsid w:val="00005D7D"/>
    <w:rPr>
      <w:rFonts w:ascii="Arial" w:eastAsiaTheme="majorEastAsia" w:hAnsi="Arial" w:cstheme="majorBidi"/>
      <w:b/>
      <w:color w:val="00C6D0"/>
      <w:szCs w:val="32"/>
    </w:rPr>
  </w:style>
  <w:style w:type="paragraph" w:styleId="Prrafodelista">
    <w:name w:val="List Paragraph"/>
    <w:basedOn w:val="Normal"/>
    <w:uiPriority w:val="34"/>
    <w:rsid w:val="00B53747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53747"/>
    <w:pPr>
      <w:contextualSpacing/>
    </w:pPr>
    <w:rPr>
      <w:rFonts w:ascii="Arial Black" w:eastAsiaTheme="majorEastAsia" w:hAnsi="Arial Black" w:cstheme="majorBidi"/>
      <w:b/>
      <w:color w:val="F6E4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747"/>
    <w:rPr>
      <w:rFonts w:ascii="Arial Black" w:eastAsiaTheme="majorEastAsia" w:hAnsi="Arial Black" w:cstheme="majorBidi"/>
      <w:b/>
      <w:color w:val="F6E400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537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9D1"/>
    <w:pPr>
      <w:numPr>
        <w:ilvl w:val="1"/>
      </w:numPr>
      <w:spacing w:after="160"/>
    </w:pPr>
    <w:rPr>
      <w:b/>
      <w:color w:val="00C6D0"/>
      <w:spacing w:val="15"/>
      <w:sz w:val="4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4C79D1"/>
    <w:rPr>
      <w:rFonts w:ascii="Arial" w:eastAsiaTheme="minorEastAsia" w:hAnsi="Arial"/>
      <w:b/>
      <w:color w:val="00C6D0"/>
      <w:spacing w:val="15"/>
      <w:sz w:val="44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7A5E3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A5E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A5E39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666F13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66F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6F1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66F1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66F13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0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0F2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50F2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C50F28"/>
  </w:style>
  <w:style w:type="character" w:customStyle="1" w:styleId="m">
    <w:name w:val="ͼm"/>
    <w:basedOn w:val="Fuentedeprrafopredeter"/>
    <w:rsid w:val="00C50F28"/>
  </w:style>
  <w:style w:type="character" w:customStyle="1" w:styleId="j">
    <w:name w:val="ͼj"/>
    <w:basedOn w:val="Fuentedeprrafopredeter"/>
    <w:rsid w:val="00C50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4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1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9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4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4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7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2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7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2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1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2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5BDC5-E4FD-C247-9DA0-40E2D3DF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harvey Nicolas echavarria ortiz</cp:lastModifiedBy>
  <cp:revision>39</cp:revision>
  <cp:lastPrinted>2026-08-02T21:36:00Z</cp:lastPrinted>
  <dcterms:created xsi:type="dcterms:W3CDTF">2026-01-22T21:07:00Z</dcterms:created>
  <dcterms:modified xsi:type="dcterms:W3CDTF">2026-08-14T22:01:00Z</dcterms:modified>
</cp:coreProperties>
</file>