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8E9E6" w14:textId="77777777" w:rsidR="00FA0BB4" w:rsidRPr="00FA0BB4" w:rsidRDefault="00FA0BB4" w:rsidP="00FA0BB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A0BB4">
        <w:rPr>
          <w:rFonts w:ascii="Times New Roman" w:eastAsia="Times New Roman" w:hAnsi="Times New Roman" w:cs="Times New Roman"/>
          <w:b/>
          <w:bCs/>
          <w:kern w:val="36"/>
          <w:sz w:val="48"/>
          <w:szCs w:val="48"/>
        </w:rPr>
        <w:t>Newton, Einstein, and the Geometry of Time:</w:t>
      </w:r>
    </w:p>
    <w:p w14:paraId="7E4215DC" w14:textId="77777777" w:rsidR="00FA0BB4" w:rsidRPr="00FA0BB4" w:rsidRDefault="00FA0BB4" w:rsidP="00FA0BB4">
      <w:pPr>
        <w:spacing w:before="100" w:beforeAutospacing="1" w:after="100" w:afterAutospacing="1" w:line="240" w:lineRule="auto"/>
        <w:outlineLvl w:val="1"/>
        <w:rPr>
          <w:rFonts w:ascii="Times New Roman" w:eastAsia="Times New Roman" w:hAnsi="Times New Roman" w:cs="Times New Roman"/>
          <w:b/>
          <w:bCs/>
          <w:sz w:val="36"/>
          <w:szCs w:val="36"/>
        </w:rPr>
      </w:pPr>
      <w:r w:rsidRPr="00FA0BB4">
        <w:rPr>
          <w:rFonts w:ascii="Times New Roman" w:eastAsia="Times New Roman" w:hAnsi="Times New Roman" w:cs="Times New Roman"/>
          <w:b/>
          <w:bCs/>
          <w:sz w:val="36"/>
          <w:szCs w:val="36"/>
        </w:rPr>
        <w:t>A Synchronization Interpretation of Absolute Time, Relativistic Time, and Atomic Measurement</w:t>
      </w:r>
    </w:p>
    <w:p w14:paraId="484D9C1F" w14:textId="77777777" w:rsidR="00FA0BB4" w:rsidRPr="00FA0BB4" w:rsidRDefault="00FA0BB4" w:rsidP="00FA0BB4">
      <w:pPr>
        <w:spacing w:before="100" w:beforeAutospacing="1" w:after="100" w:afterAutospacing="1" w:line="240" w:lineRule="auto"/>
        <w:rPr>
          <w:rFonts w:ascii="Times New Roman" w:eastAsia="Times New Roman" w:hAnsi="Times New Roman" w:cs="Times New Roman"/>
          <w:sz w:val="24"/>
          <w:szCs w:val="24"/>
        </w:rPr>
      </w:pPr>
      <w:r w:rsidRPr="00FA0BB4">
        <w:rPr>
          <w:rFonts w:ascii="Times New Roman" w:eastAsia="Times New Roman" w:hAnsi="Times New Roman" w:cs="Times New Roman"/>
          <w:b/>
          <w:bCs/>
          <w:sz w:val="24"/>
          <w:szCs w:val="24"/>
        </w:rPr>
        <w:t>Gabino Casanova</w:t>
      </w:r>
      <w:r w:rsidRPr="00FA0BB4">
        <w:rPr>
          <w:rFonts w:ascii="Times New Roman" w:eastAsia="Times New Roman" w:hAnsi="Times New Roman" w:cs="Times New Roman"/>
          <w:sz w:val="24"/>
          <w:szCs w:val="24"/>
        </w:rPr>
        <w:br/>
        <w:t>Interstellar Star Clock Research Initiative</w:t>
      </w:r>
    </w:p>
    <w:p w14:paraId="646B2D32" w14:textId="77777777" w:rsidR="00FA0BB4" w:rsidRPr="00FA0BB4" w:rsidRDefault="00FA0BB4" w:rsidP="00FA0BB4">
      <w:pPr>
        <w:spacing w:before="100" w:beforeAutospacing="1" w:after="100" w:afterAutospacing="1" w:line="240" w:lineRule="auto"/>
        <w:outlineLvl w:val="2"/>
        <w:rPr>
          <w:rFonts w:ascii="Times New Roman" w:eastAsia="Times New Roman" w:hAnsi="Times New Roman" w:cs="Times New Roman"/>
          <w:b/>
          <w:bCs/>
          <w:sz w:val="27"/>
          <w:szCs w:val="27"/>
        </w:rPr>
      </w:pPr>
      <w:r w:rsidRPr="00FA0BB4">
        <w:rPr>
          <w:rFonts w:ascii="Times New Roman" w:eastAsia="Times New Roman" w:hAnsi="Times New Roman" w:cs="Times New Roman"/>
          <w:b/>
          <w:bCs/>
          <w:sz w:val="27"/>
          <w:szCs w:val="27"/>
        </w:rPr>
        <w:t>Abstract</w:t>
      </w:r>
    </w:p>
    <w:p w14:paraId="7EB1D27E" w14:textId="77777777" w:rsidR="00FA0BB4" w:rsidRPr="00FA0BB4" w:rsidRDefault="00FA0BB4" w:rsidP="00FA0BB4">
      <w:pPr>
        <w:spacing w:before="100" w:beforeAutospacing="1" w:after="100" w:afterAutospacing="1" w:line="240" w:lineRule="auto"/>
        <w:rPr>
          <w:rFonts w:ascii="Times New Roman" w:eastAsia="Times New Roman" w:hAnsi="Times New Roman" w:cs="Times New Roman"/>
          <w:sz w:val="24"/>
          <w:szCs w:val="24"/>
        </w:rPr>
      </w:pPr>
      <w:r w:rsidRPr="00FA0BB4">
        <w:rPr>
          <w:rFonts w:ascii="Times New Roman" w:eastAsia="Times New Roman" w:hAnsi="Times New Roman" w:cs="Times New Roman"/>
          <w:sz w:val="24"/>
          <w:szCs w:val="24"/>
        </w:rPr>
        <w:t xml:space="preserve">Isaac Newton described time as absolute, uniform, and independent of material change, while Albert Einstein showed that elapsed time depends on motion and gravity. Rather than treating these positions as mutually exclusive, this paper argues that they may be read as two layers of one deeper problem: how time is measured, compared, and experienced across physical conditions. In this interpretation, Newton provides the limiting case of synchronized time under ordinary conditions, while Einstein provides the correction that appears when gravity and velocity alter the rate of local clocks. Because modern timekeeping is defined through atomic transitions in cesium-133, the problem of time is no longer philosophical alone but experimentally measurable. This paper proposes Cosmic Standard Time as a synchronization framework, not a replacement for relativity, but a comparative reference for discussing temporal divergence between observers. Within this interpretation, relativistic time dilation may be understood as a measurable form of forward temporal displacement, while remaining fully within established physics. </w:t>
      </w:r>
    </w:p>
    <w:p w14:paraId="06E52B3B" w14:textId="77777777" w:rsidR="00FA0BB4" w:rsidRPr="00FA0BB4" w:rsidRDefault="00FA0BB4" w:rsidP="00FA0BB4">
      <w:pPr>
        <w:spacing w:before="100" w:beforeAutospacing="1" w:after="100" w:afterAutospacing="1" w:line="240" w:lineRule="auto"/>
        <w:outlineLvl w:val="2"/>
        <w:rPr>
          <w:rFonts w:ascii="Times New Roman" w:eastAsia="Times New Roman" w:hAnsi="Times New Roman" w:cs="Times New Roman"/>
          <w:b/>
          <w:bCs/>
          <w:sz w:val="27"/>
          <w:szCs w:val="27"/>
        </w:rPr>
      </w:pPr>
      <w:r w:rsidRPr="00FA0BB4">
        <w:rPr>
          <w:rFonts w:ascii="Times New Roman" w:eastAsia="Times New Roman" w:hAnsi="Times New Roman" w:cs="Times New Roman"/>
          <w:b/>
          <w:bCs/>
          <w:sz w:val="27"/>
          <w:szCs w:val="27"/>
        </w:rPr>
        <w:t>Introduction</w:t>
      </w:r>
    </w:p>
    <w:p w14:paraId="20B828DD" w14:textId="77777777" w:rsidR="00FA0BB4" w:rsidRPr="00FA0BB4" w:rsidRDefault="00FA0BB4" w:rsidP="00FA0BB4">
      <w:pPr>
        <w:spacing w:before="100" w:beforeAutospacing="1" w:after="100" w:afterAutospacing="1" w:line="240" w:lineRule="auto"/>
        <w:rPr>
          <w:rFonts w:ascii="Times New Roman" w:eastAsia="Times New Roman" w:hAnsi="Times New Roman" w:cs="Times New Roman"/>
          <w:sz w:val="24"/>
          <w:szCs w:val="24"/>
        </w:rPr>
      </w:pPr>
      <w:r w:rsidRPr="00FA0BB4">
        <w:rPr>
          <w:rFonts w:ascii="Times New Roman" w:eastAsia="Times New Roman" w:hAnsi="Times New Roman" w:cs="Times New Roman"/>
          <w:sz w:val="24"/>
          <w:szCs w:val="24"/>
        </w:rPr>
        <w:t xml:space="preserve">The history of physics contains two major treatments of time that are often presented as opposites. Newtonian mechanics assumes a universal temporal backdrop, the same for all observers, while relativity shows that time is local and depends on gravitational potential and relative motion. The tension between these views has shaped modern physics for centuries. Yet both frameworks are concerned with the same underlying issue: the relation between physical processes and temporal measurement. Newton treated time as fixed because ordinary experience and classical mechanics made that approximation successful. Einstein demonstrated that under sufficiently strong gravitational or kinematic conditions, clock rates diverge. This paper argues that the two views can be placed into a unified interpretive structure: Newton describes synchronized time as an approximation, Einstein describes the departures from that approximation, and atomic clocks reveal those departures with measurable precision. </w:t>
      </w:r>
    </w:p>
    <w:p w14:paraId="69EFF868" w14:textId="77777777" w:rsidR="00FA0BB4" w:rsidRDefault="00FA0BB4" w:rsidP="00FA0BB4">
      <w:pPr>
        <w:spacing w:before="100" w:beforeAutospacing="1" w:after="100" w:afterAutospacing="1" w:line="240" w:lineRule="auto"/>
        <w:outlineLvl w:val="2"/>
        <w:rPr>
          <w:rFonts w:ascii="Times New Roman" w:eastAsia="Times New Roman" w:hAnsi="Times New Roman" w:cs="Times New Roman"/>
          <w:b/>
          <w:bCs/>
          <w:sz w:val="27"/>
          <w:szCs w:val="27"/>
        </w:rPr>
      </w:pPr>
    </w:p>
    <w:p w14:paraId="0CF32ABF" w14:textId="77777777" w:rsidR="00FA0BB4" w:rsidRDefault="00FA0BB4" w:rsidP="00FA0BB4">
      <w:pPr>
        <w:spacing w:before="100" w:beforeAutospacing="1" w:after="100" w:afterAutospacing="1" w:line="240" w:lineRule="auto"/>
        <w:outlineLvl w:val="2"/>
        <w:rPr>
          <w:rFonts w:ascii="Times New Roman" w:eastAsia="Times New Roman" w:hAnsi="Times New Roman" w:cs="Times New Roman"/>
          <w:b/>
          <w:bCs/>
          <w:sz w:val="27"/>
          <w:szCs w:val="27"/>
        </w:rPr>
      </w:pPr>
    </w:p>
    <w:p w14:paraId="54046320" w14:textId="36198AEB" w:rsidR="00FA0BB4" w:rsidRPr="00FA0BB4" w:rsidRDefault="00FA0BB4" w:rsidP="00FA0BB4">
      <w:pPr>
        <w:spacing w:before="100" w:beforeAutospacing="1" w:after="100" w:afterAutospacing="1" w:line="240" w:lineRule="auto"/>
        <w:outlineLvl w:val="2"/>
        <w:rPr>
          <w:rFonts w:ascii="Times New Roman" w:eastAsia="Times New Roman" w:hAnsi="Times New Roman" w:cs="Times New Roman"/>
          <w:b/>
          <w:bCs/>
          <w:sz w:val="27"/>
          <w:szCs w:val="27"/>
        </w:rPr>
      </w:pPr>
      <w:r w:rsidRPr="00FA0BB4">
        <w:rPr>
          <w:rFonts w:ascii="Times New Roman" w:eastAsia="Times New Roman" w:hAnsi="Times New Roman" w:cs="Times New Roman"/>
          <w:b/>
          <w:bCs/>
          <w:sz w:val="27"/>
          <w:szCs w:val="27"/>
        </w:rPr>
        <w:lastRenderedPageBreak/>
        <w:t>Newton and the Idea of Fixed Time</w:t>
      </w:r>
    </w:p>
    <w:p w14:paraId="475BAF59" w14:textId="77777777" w:rsidR="00FA0BB4" w:rsidRPr="00FA0BB4" w:rsidRDefault="00FA0BB4" w:rsidP="00FA0BB4">
      <w:pPr>
        <w:spacing w:before="100" w:beforeAutospacing="1" w:after="100" w:afterAutospacing="1" w:line="240" w:lineRule="auto"/>
        <w:rPr>
          <w:rFonts w:ascii="Times New Roman" w:eastAsia="Times New Roman" w:hAnsi="Times New Roman" w:cs="Times New Roman"/>
          <w:sz w:val="24"/>
          <w:szCs w:val="24"/>
        </w:rPr>
      </w:pPr>
      <w:r w:rsidRPr="00FA0BB4">
        <w:rPr>
          <w:rFonts w:ascii="Times New Roman" w:eastAsia="Times New Roman" w:hAnsi="Times New Roman" w:cs="Times New Roman"/>
          <w:sz w:val="24"/>
          <w:szCs w:val="24"/>
        </w:rPr>
        <w:t xml:space="preserve">Newton’s mechanics relied on the idea that time flows equably and independently of external events. In modern summaries of Newtonian mechanics, time is treated as universal and detached from the state of motion of the observer. This was not an irrational simplification but a powerful operational assumption: for everyday velocities and terrestrial gravitational differences, clocks remain close enough in rate that a shared time standard works extremely well. Newton’s view therefore remains valid as a limiting case in weak-field, low-velocity environments. In that sense, fixed time can be understood as a synchronization regime in which relativistic deviations are too small to matter for most practical purposes. </w:t>
      </w:r>
    </w:p>
    <w:p w14:paraId="2362B250" w14:textId="77777777" w:rsidR="00FA0BB4" w:rsidRPr="00FA0BB4" w:rsidRDefault="00FA0BB4" w:rsidP="00FA0BB4">
      <w:pPr>
        <w:spacing w:before="100" w:beforeAutospacing="1" w:after="100" w:afterAutospacing="1" w:line="240" w:lineRule="auto"/>
        <w:outlineLvl w:val="2"/>
        <w:rPr>
          <w:rFonts w:ascii="Times New Roman" w:eastAsia="Times New Roman" w:hAnsi="Times New Roman" w:cs="Times New Roman"/>
          <w:b/>
          <w:bCs/>
          <w:sz w:val="27"/>
          <w:szCs w:val="27"/>
        </w:rPr>
      </w:pPr>
      <w:r w:rsidRPr="00FA0BB4">
        <w:rPr>
          <w:rFonts w:ascii="Times New Roman" w:eastAsia="Times New Roman" w:hAnsi="Times New Roman" w:cs="Times New Roman"/>
          <w:b/>
          <w:bCs/>
          <w:sz w:val="27"/>
          <w:szCs w:val="27"/>
        </w:rPr>
        <w:t>Einstein and Time Difference</w:t>
      </w:r>
    </w:p>
    <w:p w14:paraId="1C5F7DC2" w14:textId="77777777" w:rsidR="00FA0BB4" w:rsidRPr="00FA0BB4" w:rsidRDefault="00FA0BB4" w:rsidP="00FA0BB4">
      <w:pPr>
        <w:spacing w:before="100" w:beforeAutospacing="1" w:after="100" w:afterAutospacing="1" w:line="240" w:lineRule="auto"/>
        <w:rPr>
          <w:rFonts w:ascii="Times New Roman" w:eastAsia="Times New Roman" w:hAnsi="Times New Roman" w:cs="Times New Roman"/>
          <w:sz w:val="24"/>
          <w:szCs w:val="24"/>
        </w:rPr>
      </w:pPr>
      <w:r w:rsidRPr="00FA0BB4">
        <w:rPr>
          <w:rFonts w:ascii="Times New Roman" w:eastAsia="Times New Roman" w:hAnsi="Times New Roman" w:cs="Times New Roman"/>
          <w:sz w:val="24"/>
          <w:szCs w:val="24"/>
        </w:rPr>
        <w:t xml:space="preserve">Einstein’s 1905 work on special relativity and his later general theory of relativity transformed time from a universal background into a measurable local quantity. In special relativity, moving clocks do not remain synchronized with stationary ones. In general relativity, gravity itself affects the passage of time, so that clocks deeper in a gravitational field run more slowly than clocks farther away. This means that time is not merely “what clocks read” in a trivial sense, but that clock readings become physically different because spacetime geometry changes the rate of physical processes. The importance of Einstein’s contribution is not simply that he introduced a new equation, but that he showed time difference is a real property of nature. </w:t>
      </w:r>
    </w:p>
    <w:p w14:paraId="16683506" w14:textId="77777777" w:rsidR="00FA0BB4" w:rsidRPr="00FA0BB4" w:rsidRDefault="00FA0BB4" w:rsidP="00FA0BB4">
      <w:pPr>
        <w:spacing w:before="100" w:beforeAutospacing="1" w:after="100" w:afterAutospacing="1" w:line="240" w:lineRule="auto"/>
        <w:outlineLvl w:val="2"/>
        <w:rPr>
          <w:rFonts w:ascii="Times New Roman" w:eastAsia="Times New Roman" w:hAnsi="Times New Roman" w:cs="Times New Roman"/>
          <w:b/>
          <w:bCs/>
          <w:sz w:val="27"/>
          <w:szCs w:val="27"/>
        </w:rPr>
      </w:pPr>
      <w:r w:rsidRPr="00FA0BB4">
        <w:rPr>
          <w:rFonts w:ascii="Times New Roman" w:eastAsia="Times New Roman" w:hAnsi="Times New Roman" w:cs="Times New Roman"/>
          <w:b/>
          <w:bCs/>
          <w:sz w:val="27"/>
          <w:szCs w:val="27"/>
        </w:rPr>
        <w:t>Atomic Time and the Physical Measurement of Time</w:t>
      </w:r>
    </w:p>
    <w:p w14:paraId="36C6EDD7" w14:textId="77777777" w:rsidR="00FA0BB4" w:rsidRPr="00FA0BB4" w:rsidRDefault="00FA0BB4" w:rsidP="00FA0BB4">
      <w:pPr>
        <w:spacing w:before="100" w:beforeAutospacing="1" w:after="100" w:afterAutospacing="1" w:line="240" w:lineRule="auto"/>
        <w:rPr>
          <w:rFonts w:ascii="Times New Roman" w:eastAsia="Times New Roman" w:hAnsi="Times New Roman" w:cs="Times New Roman"/>
          <w:sz w:val="24"/>
          <w:szCs w:val="24"/>
        </w:rPr>
      </w:pPr>
      <w:r w:rsidRPr="00FA0BB4">
        <w:rPr>
          <w:rFonts w:ascii="Times New Roman" w:eastAsia="Times New Roman" w:hAnsi="Times New Roman" w:cs="Times New Roman"/>
          <w:sz w:val="24"/>
          <w:szCs w:val="24"/>
        </w:rPr>
        <w:t xml:space="preserve">Modern physics does not define time by planetary motion alone. The SI second is defined by the fixed frequency associated with the transition between two hyperfine energy levels of the ground state of the cesium-133 atom: 9,192,631,770 cycles per second. This makes atomic structure central to time measurement. Time, in practice, is tracked by stable and countable periodic processes in matter. Because atomic clocks can detect extraordinarily small rate differences, they provide the bridge between theory and experiment. Relativity is accepted not merely because it is elegant, but because atomic clocks confirm its predictions. Clocks on airplanes, satellites, and even clocks separated vertically by small height differences have shown measurable divergence consistent with Einstein’s theory. </w:t>
      </w:r>
    </w:p>
    <w:p w14:paraId="089F0F99" w14:textId="77777777" w:rsidR="00FA0BB4" w:rsidRPr="00FA0BB4" w:rsidRDefault="00FA0BB4" w:rsidP="00FA0BB4">
      <w:pPr>
        <w:spacing w:before="100" w:beforeAutospacing="1" w:after="100" w:afterAutospacing="1" w:line="240" w:lineRule="auto"/>
        <w:outlineLvl w:val="2"/>
        <w:rPr>
          <w:rFonts w:ascii="Times New Roman" w:eastAsia="Times New Roman" w:hAnsi="Times New Roman" w:cs="Times New Roman"/>
          <w:b/>
          <w:bCs/>
          <w:sz w:val="27"/>
          <w:szCs w:val="27"/>
        </w:rPr>
      </w:pPr>
      <w:r w:rsidRPr="00FA0BB4">
        <w:rPr>
          <w:rFonts w:ascii="Times New Roman" w:eastAsia="Times New Roman" w:hAnsi="Times New Roman" w:cs="Times New Roman"/>
          <w:b/>
          <w:bCs/>
          <w:sz w:val="27"/>
          <w:szCs w:val="27"/>
        </w:rPr>
        <w:t>Time Dilation as a Form of Temporal Displacement</w:t>
      </w:r>
    </w:p>
    <w:p w14:paraId="592626CA" w14:textId="77777777" w:rsidR="00FA0BB4" w:rsidRPr="00FA0BB4" w:rsidRDefault="00FA0BB4" w:rsidP="00FA0BB4">
      <w:pPr>
        <w:spacing w:before="100" w:beforeAutospacing="1" w:after="100" w:afterAutospacing="1" w:line="240" w:lineRule="auto"/>
        <w:rPr>
          <w:rFonts w:ascii="Times New Roman" w:eastAsia="Times New Roman" w:hAnsi="Times New Roman" w:cs="Times New Roman"/>
          <w:sz w:val="24"/>
          <w:szCs w:val="24"/>
        </w:rPr>
      </w:pPr>
      <w:r w:rsidRPr="00FA0BB4">
        <w:rPr>
          <w:rFonts w:ascii="Times New Roman" w:eastAsia="Times New Roman" w:hAnsi="Times New Roman" w:cs="Times New Roman"/>
          <w:sz w:val="24"/>
          <w:szCs w:val="24"/>
        </w:rPr>
        <w:t xml:space="preserve">A careful interpretation can now be proposed. Einstein did not claim that human beings could freely navigate time in the science-fiction sense. However, relativity does show that two observers can accumulate different amounts of elapsed time and later reunite. In that restricted and rigorous sense, time dilation is a form of forward temporal displacement. One observer reaches the future of another with less personal elapsed time. This is already built into modern physics. Therefore, it is reasonable to argue that Einstein’s theory describes a physically real form of one-direction temporal travel, even if it was historically framed as time dilation, clock offset, or spacetime curvature rather than “time </w:t>
      </w:r>
      <w:r w:rsidRPr="00FA0BB4">
        <w:rPr>
          <w:rFonts w:ascii="Times New Roman" w:eastAsia="Times New Roman" w:hAnsi="Times New Roman" w:cs="Times New Roman"/>
          <w:sz w:val="24"/>
          <w:szCs w:val="24"/>
        </w:rPr>
        <w:lastRenderedPageBreak/>
        <w:t xml:space="preserve">travel.” This paper does not claim that Newton explicitly described time travel. Rather, it argues that Newton described the synchronized baseline against which Einstein’s temporal divergence becomes visible. The conceptual synthesis is that fixed time and time difference belong to one continuum of temporal behavior. </w:t>
      </w:r>
    </w:p>
    <w:p w14:paraId="27AAF4CB" w14:textId="77777777" w:rsidR="00FA0BB4" w:rsidRPr="00FA0BB4" w:rsidRDefault="00FA0BB4" w:rsidP="00FA0BB4">
      <w:pPr>
        <w:spacing w:before="100" w:beforeAutospacing="1" w:after="100" w:afterAutospacing="1" w:line="240" w:lineRule="auto"/>
        <w:outlineLvl w:val="2"/>
        <w:rPr>
          <w:rFonts w:ascii="Times New Roman" w:eastAsia="Times New Roman" w:hAnsi="Times New Roman" w:cs="Times New Roman"/>
          <w:b/>
          <w:bCs/>
          <w:sz w:val="27"/>
          <w:szCs w:val="27"/>
        </w:rPr>
      </w:pPr>
      <w:r w:rsidRPr="00FA0BB4">
        <w:rPr>
          <w:rFonts w:ascii="Times New Roman" w:eastAsia="Times New Roman" w:hAnsi="Times New Roman" w:cs="Times New Roman"/>
          <w:b/>
          <w:bCs/>
          <w:sz w:val="27"/>
          <w:szCs w:val="27"/>
        </w:rPr>
        <w:t>Gravity as the Link Between the Two Views</w:t>
      </w:r>
    </w:p>
    <w:p w14:paraId="647DC851" w14:textId="77777777" w:rsidR="00FA0BB4" w:rsidRPr="00FA0BB4" w:rsidRDefault="00FA0BB4" w:rsidP="00FA0BB4">
      <w:pPr>
        <w:spacing w:before="100" w:beforeAutospacing="1" w:after="100" w:afterAutospacing="1" w:line="240" w:lineRule="auto"/>
        <w:rPr>
          <w:rFonts w:ascii="Times New Roman" w:eastAsia="Times New Roman" w:hAnsi="Times New Roman" w:cs="Times New Roman"/>
          <w:sz w:val="24"/>
          <w:szCs w:val="24"/>
        </w:rPr>
      </w:pPr>
      <w:r w:rsidRPr="00FA0BB4">
        <w:rPr>
          <w:rFonts w:ascii="Times New Roman" w:eastAsia="Times New Roman" w:hAnsi="Times New Roman" w:cs="Times New Roman"/>
          <w:sz w:val="24"/>
          <w:szCs w:val="24"/>
        </w:rPr>
        <w:t xml:space="preserve">Gravity is the key bridge between Newton and Einstein. In Newtonian physics, gravity governs force and motion within a fixed time background. In Einsteinian physics, gravity also governs clock rate by curving spacetime. This suggests a layered interpretation. Newton identified gravity as a universal organizing principle for matter. Einstein extended gravity into the temporal domain. When placed together, the two frameworks imply that gravity is not only a controller of trajectories but also a regulator of temporal difference. Under ordinary conditions the Newtonian approximation holds and time appears fixed. Under stronger or more precise conditions, Einstein’s corrections emerge and time differences become measurable. Thus gravity unites the classical and relativistic pictures rather than merely separating them. </w:t>
      </w:r>
    </w:p>
    <w:p w14:paraId="487AAA96" w14:textId="77777777" w:rsidR="00FA0BB4" w:rsidRPr="00FA0BB4" w:rsidRDefault="00FA0BB4" w:rsidP="00FA0BB4">
      <w:pPr>
        <w:spacing w:before="100" w:beforeAutospacing="1" w:after="100" w:afterAutospacing="1" w:line="240" w:lineRule="auto"/>
        <w:outlineLvl w:val="2"/>
        <w:rPr>
          <w:rFonts w:ascii="Times New Roman" w:eastAsia="Times New Roman" w:hAnsi="Times New Roman" w:cs="Times New Roman"/>
          <w:b/>
          <w:bCs/>
          <w:sz w:val="27"/>
          <w:szCs w:val="27"/>
        </w:rPr>
      </w:pPr>
      <w:r w:rsidRPr="00FA0BB4">
        <w:rPr>
          <w:rFonts w:ascii="Times New Roman" w:eastAsia="Times New Roman" w:hAnsi="Times New Roman" w:cs="Times New Roman"/>
          <w:b/>
          <w:bCs/>
          <w:sz w:val="27"/>
          <w:szCs w:val="27"/>
        </w:rPr>
        <w:t>A Synchronization Framework: Cosmic Standard Time</w:t>
      </w:r>
    </w:p>
    <w:p w14:paraId="24EF0A32" w14:textId="77777777" w:rsidR="00FA0BB4" w:rsidRPr="00FA0BB4" w:rsidRDefault="00FA0BB4" w:rsidP="00FA0BB4">
      <w:pPr>
        <w:spacing w:before="100" w:beforeAutospacing="1" w:after="100" w:afterAutospacing="1" w:line="240" w:lineRule="auto"/>
        <w:rPr>
          <w:rFonts w:ascii="Times New Roman" w:eastAsia="Times New Roman" w:hAnsi="Times New Roman" w:cs="Times New Roman"/>
          <w:sz w:val="24"/>
          <w:szCs w:val="24"/>
        </w:rPr>
      </w:pPr>
      <w:r w:rsidRPr="00FA0BB4">
        <w:rPr>
          <w:rFonts w:ascii="Times New Roman" w:eastAsia="Times New Roman" w:hAnsi="Times New Roman" w:cs="Times New Roman"/>
          <w:sz w:val="24"/>
          <w:szCs w:val="24"/>
        </w:rPr>
        <w:t>To express this synthesis without contradicting established relativity, this paper introduces Cosmic Standard Time as a synchronization framework. CST is not presented here as a new fundamental field or as a replacement for proper time. Instead, it is defined operationally as a reference comparison standard used to relate local elapsed time to a selected baseline clock, such as an Earth-based atomic standard. A simple dimensionless form is</w:t>
      </w:r>
    </w:p>
    <w:p w14:paraId="0166E181" w14:textId="77777777" w:rsidR="00FA0BB4" w:rsidRPr="00FA0BB4" w:rsidRDefault="00FA0BB4" w:rsidP="00FA0BB4">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CS</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τ</m:t>
                  </m:r>
                </m:e>
                <m:sub>
                  <m:r>
                    <w:rPr>
                      <w:rFonts w:ascii="Cambria Math" w:eastAsia="Times New Roman" w:hAnsi="Cambria Math" w:cs="Times New Roman"/>
                      <w:sz w:val="24"/>
                      <w:szCs w:val="24"/>
                    </w:rPr>
                    <m:t>local</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τ</m:t>
                  </m:r>
                </m:e>
                <m:sub>
                  <m:r>
                    <w:rPr>
                      <w:rFonts w:ascii="Cambria Math" w:eastAsia="Times New Roman" w:hAnsi="Cambria Math" w:cs="Times New Roman"/>
                      <w:sz w:val="24"/>
                      <w:szCs w:val="24"/>
                    </w:rPr>
                    <m:t>ref</m:t>
                  </m:r>
                </m:sub>
              </m:sSub>
            </m:den>
          </m:f>
          <m:r>
            <w:rPr>
              <w:rFonts w:ascii="Cambria Math" w:eastAsia="Times New Roman" w:hAnsi="Cambria Math" w:cs="Times New Roman"/>
              <w:sz w:val="24"/>
              <w:szCs w:val="24"/>
            </w:rPr>
            <w:br/>
          </m:r>
        </m:oMath>
      </m:oMathPara>
    </w:p>
    <w:p w14:paraId="62E5D453" w14:textId="614A2A30" w:rsidR="00FA0BB4" w:rsidRPr="00FA0BB4" w:rsidRDefault="00FA0BB4" w:rsidP="00FA0BB4">
      <w:pPr>
        <w:spacing w:before="100" w:beforeAutospacing="1" w:after="100" w:afterAutospacing="1" w:line="240" w:lineRule="auto"/>
        <w:rPr>
          <w:rFonts w:ascii="Times New Roman" w:eastAsia="Times New Roman" w:hAnsi="Times New Roman" w:cs="Times New Roman"/>
          <w:sz w:val="24"/>
          <w:szCs w:val="24"/>
        </w:rPr>
      </w:pPr>
      <w:r w:rsidRPr="00FA0BB4">
        <w:rPr>
          <w:rFonts w:ascii="Times New Roman" w:eastAsia="Times New Roman" w:hAnsi="Times New Roman" w:cs="Times New Roman"/>
          <w:sz w:val="24"/>
          <w:szCs w:val="24"/>
        </w:rPr>
        <w:t xml:space="preserve">where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τ</m:t>
            </m:r>
          </m:e>
          <m:sub>
            <m:r>
              <w:rPr>
                <w:rFonts w:ascii="Cambria Math" w:eastAsia="Times New Roman" w:hAnsi="Cambria Math" w:cs="Times New Roman"/>
                <w:sz w:val="24"/>
                <w:szCs w:val="24"/>
              </w:rPr>
              <m:t>local</m:t>
            </m:r>
          </m:sub>
        </m:sSub>
      </m:oMath>
      <w:r w:rsidRPr="00FA0BB4">
        <w:rPr>
          <w:rFonts w:ascii="Times New Roman" w:eastAsia="Times New Roman" w:hAnsi="Times New Roman" w:cs="Times New Roman"/>
          <w:sz w:val="24"/>
          <w:szCs w:val="24"/>
        </w:rPr>
        <w:t xml:space="preserve">is the elapsed proper time measured in a local frame and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τ</m:t>
            </m:r>
          </m:e>
          <m:sub>
            <m:r>
              <w:rPr>
                <w:rFonts w:ascii="Cambria Math" w:eastAsia="Times New Roman" w:hAnsi="Cambria Math" w:cs="Times New Roman"/>
                <w:sz w:val="24"/>
                <w:szCs w:val="24"/>
              </w:rPr>
              <m:t>ref</m:t>
            </m:r>
          </m:sub>
        </m:sSub>
      </m:oMath>
      <w:r w:rsidRPr="00FA0BB4">
        <w:rPr>
          <w:rFonts w:ascii="Times New Roman" w:eastAsia="Times New Roman" w:hAnsi="Times New Roman" w:cs="Times New Roman"/>
          <w:sz w:val="24"/>
          <w:szCs w:val="24"/>
        </w:rPr>
        <w:t xml:space="preserve">is the elapsed proper time measured by the chosen reference clock. In this construction, </w:t>
      </w:r>
      <m:oMath>
        <m:r>
          <w:rPr>
            <w:rFonts w:ascii="Cambria Math" w:eastAsia="Times New Roman" w:hAnsi="Cambria Math" w:cs="Times New Roman"/>
            <w:sz w:val="24"/>
            <w:szCs w:val="24"/>
          </w:rPr>
          <m:t>CS</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m:t>
            </m:r>
          </m:sub>
        </m:sSub>
        <m:r>
          <w:rPr>
            <w:rFonts w:ascii="Cambria Math" w:eastAsia="Times New Roman" w:hAnsi="Cambria Math" w:cs="Times New Roman"/>
            <w:sz w:val="24"/>
            <w:szCs w:val="24"/>
          </w:rPr>
          <m:t>=1</m:t>
        </m:r>
      </m:oMath>
      <w:r w:rsidRPr="00FA0BB4">
        <w:rPr>
          <w:rFonts w:ascii="Times New Roman" w:eastAsia="Times New Roman" w:hAnsi="Times New Roman" w:cs="Times New Roman"/>
          <w:sz w:val="24"/>
          <w:szCs w:val="24"/>
        </w:rPr>
        <w:t xml:space="preserve">indicates full synchronization with the reference, values below one </w:t>
      </w:r>
      <w:r w:rsidRPr="00FA0BB4">
        <w:rPr>
          <w:rFonts w:ascii="Times New Roman" w:eastAsia="Times New Roman" w:hAnsi="Times New Roman" w:cs="Times New Roman"/>
          <w:sz w:val="24"/>
          <w:szCs w:val="24"/>
        </w:rPr>
        <w:t>indicates</w:t>
      </w:r>
      <w:r w:rsidRPr="00FA0BB4">
        <w:rPr>
          <w:rFonts w:ascii="Times New Roman" w:eastAsia="Times New Roman" w:hAnsi="Times New Roman" w:cs="Times New Roman"/>
          <w:sz w:val="24"/>
          <w:szCs w:val="24"/>
        </w:rPr>
        <w:t xml:space="preserve"> a slower local clock relative to the reference, and values above one </w:t>
      </w:r>
      <w:r w:rsidRPr="00FA0BB4">
        <w:rPr>
          <w:rFonts w:ascii="Times New Roman" w:eastAsia="Times New Roman" w:hAnsi="Times New Roman" w:cs="Times New Roman"/>
          <w:sz w:val="24"/>
          <w:szCs w:val="24"/>
        </w:rPr>
        <w:t>indicates</w:t>
      </w:r>
      <w:r w:rsidRPr="00FA0BB4">
        <w:rPr>
          <w:rFonts w:ascii="Times New Roman" w:eastAsia="Times New Roman" w:hAnsi="Times New Roman" w:cs="Times New Roman"/>
          <w:sz w:val="24"/>
          <w:szCs w:val="24"/>
        </w:rPr>
        <w:t xml:space="preserve"> a faster local clock relative to the reference. This ratio does not alter Einstein’s equations. It provides a comparative language for discussing temporal divergence across environments. Because the ratio is dimensionless, it is physically well-formed and suitable for direct comparison with clock data. </w:t>
      </w:r>
    </w:p>
    <w:p w14:paraId="260F526A" w14:textId="77777777" w:rsidR="00FA0BB4" w:rsidRPr="00FA0BB4" w:rsidRDefault="00FA0BB4" w:rsidP="00FA0BB4">
      <w:pPr>
        <w:spacing w:before="100" w:beforeAutospacing="1" w:after="100" w:afterAutospacing="1" w:line="240" w:lineRule="auto"/>
        <w:outlineLvl w:val="2"/>
        <w:rPr>
          <w:rFonts w:ascii="Times New Roman" w:eastAsia="Times New Roman" w:hAnsi="Times New Roman" w:cs="Times New Roman"/>
          <w:b/>
          <w:bCs/>
          <w:sz w:val="27"/>
          <w:szCs w:val="27"/>
        </w:rPr>
      </w:pPr>
      <w:r w:rsidRPr="00FA0BB4">
        <w:rPr>
          <w:rFonts w:ascii="Times New Roman" w:eastAsia="Times New Roman" w:hAnsi="Times New Roman" w:cs="Times New Roman"/>
          <w:b/>
          <w:bCs/>
          <w:sz w:val="27"/>
          <w:szCs w:val="27"/>
        </w:rPr>
        <w:t>The Observer, Aging, and the Surrounding World</w:t>
      </w:r>
    </w:p>
    <w:p w14:paraId="34D97EC8" w14:textId="77777777" w:rsidR="00FA0BB4" w:rsidRPr="00FA0BB4" w:rsidRDefault="00FA0BB4" w:rsidP="00FA0BB4">
      <w:pPr>
        <w:spacing w:before="100" w:beforeAutospacing="1" w:after="100" w:afterAutospacing="1" w:line="240" w:lineRule="auto"/>
        <w:rPr>
          <w:rFonts w:ascii="Times New Roman" w:eastAsia="Times New Roman" w:hAnsi="Times New Roman" w:cs="Times New Roman"/>
          <w:sz w:val="24"/>
          <w:szCs w:val="24"/>
        </w:rPr>
      </w:pPr>
      <w:r w:rsidRPr="00FA0BB4">
        <w:rPr>
          <w:rFonts w:ascii="Times New Roman" w:eastAsia="Times New Roman" w:hAnsi="Times New Roman" w:cs="Times New Roman"/>
          <w:sz w:val="24"/>
          <w:szCs w:val="24"/>
        </w:rPr>
        <w:t xml:space="preserve">A common misunderstanding is that a time-dilated observer “does not age” while the surrounding world does. That is not the correct physical statement. Every observer ages normally in their own local frame. The difference appears only when two histories are compared. A traveler moving at high speed, or located in a different gravitational </w:t>
      </w:r>
      <w:r w:rsidRPr="00FA0BB4">
        <w:rPr>
          <w:rFonts w:ascii="Times New Roman" w:eastAsia="Times New Roman" w:hAnsi="Times New Roman" w:cs="Times New Roman"/>
          <w:sz w:val="24"/>
          <w:szCs w:val="24"/>
        </w:rPr>
        <w:lastRenderedPageBreak/>
        <w:t xml:space="preserve">potential, does not feel frozen in time. Rather, that traveler accumulates less elapsed time than another observer under different conditions. This matters because it sharpens the interpretation advanced here: time travel in the relativistic sense is not the stoppage of life or the suspension of causality, but divergence in temporal accumulation between observers. </w:t>
      </w:r>
    </w:p>
    <w:p w14:paraId="16E18312" w14:textId="77777777" w:rsidR="00FA0BB4" w:rsidRPr="00FA0BB4" w:rsidRDefault="00FA0BB4" w:rsidP="00FA0BB4">
      <w:pPr>
        <w:spacing w:before="100" w:beforeAutospacing="1" w:after="100" w:afterAutospacing="1" w:line="240" w:lineRule="auto"/>
        <w:outlineLvl w:val="2"/>
        <w:rPr>
          <w:rFonts w:ascii="Times New Roman" w:eastAsia="Times New Roman" w:hAnsi="Times New Roman" w:cs="Times New Roman"/>
          <w:b/>
          <w:bCs/>
          <w:sz w:val="27"/>
          <w:szCs w:val="27"/>
        </w:rPr>
      </w:pPr>
      <w:r w:rsidRPr="00FA0BB4">
        <w:rPr>
          <w:rFonts w:ascii="Times New Roman" w:eastAsia="Times New Roman" w:hAnsi="Times New Roman" w:cs="Times New Roman"/>
          <w:b/>
          <w:bCs/>
          <w:sz w:val="27"/>
          <w:szCs w:val="27"/>
        </w:rPr>
        <w:t>Testable Predictions</w:t>
      </w:r>
    </w:p>
    <w:p w14:paraId="646DF6CB" w14:textId="77777777" w:rsidR="00FA0BB4" w:rsidRPr="00FA0BB4" w:rsidRDefault="00FA0BB4" w:rsidP="00FA0BB4">
      <w:pPr>
        <w:spacing w:before="100" w:beforeAutospacing="1" w:after="100" w:afterAutospacing="1" w:line="240" w:lineRule="auto"/>
        <w:rPr>
          <w:rFonts w:ascii="Times New Roman" w:eastAsia="Times New Roman" w:hAnsi="Times New Roman" w:cs="Times New Roman"/>
          <w:sz w:val="24"/>
          <w:szCs w:val="24"/>
        </w:rPr>
      </w:pPr>
      <w:r w:rsidRPr="00FA0BB4">
        <w:rPr>
          <w:rFonts w:ascii="Times New Roman" w:eastAsia="Times New Roman" w:hAnsi="Times New Roman" w:cs="Times New Roman"/>
          <w:sz w:val="24"/>
          <w:szCs w:val="24"/>
        </w:rPr>
        <w:t>For this framework to be meaningful, it must remain tied to measurable effects.</w:t>
      </w:r>
    </w:p>
    <w:p w14:paraId="69A1BEDB" w14:textId="77777777" w:rsidR="00FA0BB4" w:rsidRPr="00FA0BB4" w:rsidRDefault="00FA0BB4" w:rsidP="00FA0BB4">
      <w:pPr>
        <w:spacing w:before="100" w:beforeAutospacing="1" w:after="100" w:afterAutospacing="1" w:line="240" w:lineRule="auto"/>
        <w:rPr>
          <w:rFonts w:ascii="Times New Roman" w:eastAsia="Times New Roman" w:hAnsi="Times New Roman" w:cs="Times New Roman"/>
          <w:sz w:val="24"/>
          <w:szCs w:val="24"/>
        </w:rPr>
      </w:pPr>
      <w:r w:rsidRPr="00FA0BB4">
        <w:rPr>
          <w:rFonts w:ascii="Times New Roman" w:eastAsia="Times New Roman" w:hAnsi="Times New Roman" w:cs="Times New Roman"/>
          <w:sz w:val="24"/>
          <w:szCs w:val="24"/>
        </w:rPr>
        <w:t xml:space="preserve">First, atomic clocks placed in distinct gravitational environments should produce CST ratios consistent with relativistic predictions. This is already testable using modern precision clocks, including clocks compared at different heights or in space-based experiments. </w:t>
      </w:r>
    </w:p>
    <w:p w14:paraId="7D23D416" w14:textId="77777777" w:rsidR="00FA0BB4" w:rsidRPr="00FA0BB4" w:rsidRDefault="00FA0BB4" w:rsidP="00FA0BB4">
      <w:pPr>
        <w:spacing w:before="100" w:beforeAutospacing="1" w:after="100" w:afterAutospacing="1" w:line="240" w:lineRule="auto"/>
        <w:rPr>
          <w:rFonts w:ascii="Times New Roman" w:eastAsia="Times New Roman" w:hAnsi="Times New Roman" w:cs="Times New Roman"/>
          <w:sz w:val="24"/>
          <w:szCs w:val="24"/>
        </w:rPr>
      </w:pPr>
      <w:r w:rsidRPr="00FA0BB4">
        <w:rPr>
          <w:rFonts w:ascii="Times New Roman" w:eastAsia="Times New Roman" w:hAnsi="Times New Roman" w:cs="Times New Roman"/>
          <w:sz w:val="24"/>
          <w:szCs w:val="24"/>
        </w:rPr>
        <w:t xml:space="preserve">Second, satellite timing systems should be expressible as ongoing synchronization corrections between local clock rates and reference standards. Since GPS and other navigation systems require relativistic clock corrections and clock-offset management, CST-style ratio analysis may provide a useful interpretive layer for time comparison and synchronization logic. </w:t>
      </w:r>
    </w:p>
    <w:p w14:paraId="628C4BD9" w14:textId="77777777" w:rsidR="00FA0BB4" w:rsidRPr="00FA0BB4" w:rsidRDefault="00FA0BB4" w:rsidP="00FA0BB4">
      <w:pPr>
        <w:spacing w:before="100" w:beforeAutospacing="1" w:after="100" w:afterAutospacing="1" w:line="240" w:lineRule="auto"/>
        <w:rPr>
          <w:rFonts w:ascii="Times New Roman" w:eastAsia="Times New Roman" w:hAnsi="Times New Roman" w:cs="Times New Roman"/>
          <w:sz w:val="24"/>
          <w:szCs w:val="24"/>
        </w:rPr>
      </w:pPr>
      <w:r w:rsidRPr="00FA0BB4">
        <w:rPr>
          <w:rFonts w:ascii="Times New Roman" w:eastAsia="Times New Roman" w:hAnsi="Times New Roman" w:cs="Times New Roman"/>
          <w:sz w:val="24"/>
          <w:szCs w:val="24"/>
        </w:rPr>
        <w:t xml:space="preserve">Third, if biological systems are discussed alongside physical time, they must be treated separately. Relativity directly predicts clock-rate differences, but biological aging depends on metabolism, radiation, environment, and physiology. Any claim that gravity alone changes biological aging beyond known relativistic clock effects would require new experimental evidence. That distinction preserves scientific rigor while allowing the broader philosophical question of synchronization between life and environment to remain open. </w:t>
      </w:r>
    </w:p>
    <w:p w14:paraId="3B46A76A" w14:textId="77777777" w:rsidR="00FA0BB4" w:rsidRPr="00FA0BB4" w:rsidRDefault="00FA0BB4" w:rsidP="00FA0BB4">
      <w:pPr>
        <w:spacing w:before="100" w:beforeAutospacing="1" w:after="100" w:afterAutospacing="1" w:line="240" w:lineRule="auto"/>
        <w:outlineLvl w:val="2"/>
        <w:rPr>
          <w:rFonts w:ascii="Times New Roman" w:eastAsia="Times New Roman" w:hAnsi="Times New Roman" w:cs="Times New Roman"/>
          <w:b/>
          <w:bCs/>
          <w:sz w:val="27"/>
          <w:szCs w:val="27"/>
        </w:rPr>
      </w:pPr>
      <w:r w:rsidRPr="00FA0BB4">
        <w:rPr>
          <w:rFonts w:ascii="Times New Roman" w:eastAsia="Times New Roman" w:hAnsi="Times New Roman" w:cs="Times New Roman"/>
          <w:b/>
          <w:bCs/>
          <w:sz w:val="27"/>
          <w:szCs w:val="27"/>
        </w:rPr>
        <w:t>Discussion</w:t>
      </w:r>
    </w:p>
    <w:p w14:paraId="20915059" w14:textId="77777777" w:rsidR="00FA0BB4" w:rsidRPr="00FA0BB4" w:rsidRDefault="00FA0BB4" w:rsidP="00FA0BB4">
      <w:pPr>
        <w:spacing w:before="100" w:beforeAutospacing="1" w:after="100" w:afterAutospacing="1" w:line="240" w:lineRule="auto"/>
        <w:rPr>
          <w:rFonts w:ascii="Times New Roman" w:eastAsia="Times New Roman" w:hAnsi="Times New Roman" w:cs="Times New Roman"/>
          <w:sz w:val="24"/>
          <w:szCs w:val="24"/>
        </w:rPr>
      </w:pPr>
      <w:r w:rsidRPr="00FA0BB4">
        <w:rPr>
          <w:rFonts w:ascii="Times New Roman" w:eastAsia="Times New Roman" w:hAnsi="Times New Roman" w:cs="Times New Roman"/>
          <w:sz w:val="24"/>
          <w:szCs w:val="24"/>
        </w:rPr>
        <w:t xml:space="preserve">The strongest version of the argument is not that Newton and Einstein were secretly saying the exact same thing in the same language. It is that both contributed essential parts of a single historical development in our understanding of time. Newton provided the framework in which time could be treated as stable, universal, and operationally shared. Einstein showed that this shared time is not fundamental but approximate. Atomic clocks then transformed the issue from theory into experiment. From this perspective, Newton supplies the fixed reference intuition, Einstein supplies the differential correction, and atomic measurement supplies empirical verification. The result is a synthesis in which time can be discussed both as synchronization and as divergence. Under that interpretation, relativistic time dilation becomes a real, measurable form of forward temporal displacement. </w:t>
      </w:r>
    </w:p>
    <w:p w14:paraId="2C335BE5" w14:textId="77777777" w:rsidR="001E5375" w:rsidRDefault="001E5375" w:rsidP="00FA0BB4">
      <w:pPr>
        <w:spacing w:before="100" w:beforeAutospacing="1" w:after="100" w:afterAutospacing="1" w:line="240" w:lineRule="auto"/>
        <w:outlineLvl w:val="2"/>
        <w:rPr>
          <w:rFonts w:ascii="Times New Roman" w:eastAsia="Times New Roman" w:hAnsi="Times New Roman" w:cs="Times New Roman"/>
          <w:b/>
          <w:bCs/>
          <w:sz w:val="27"/>
          <w:szCs w:val="27"/>
        </w:rPr>
      </w:pPr>
    </w:p>
    <w:p w14:paraId="7F9850A0" w14:textId="77777777" w:rsidR="001E5375" w:rsidRDefault="001E5375" w:rsidP="00FA0BB4">
      <w:pPr>
        <w:spacing w:before="100" w:beforeAutospacing="1" w:after="100" w:afterAutospacing="1" w:line="240" w:lineRule="auto"/>
        <w:outlineLvl w:val="2"/>
        <w:rPr>
          <w:rFonts w:ascii="Times New Roman" w:eastAsia="Times New Roman" w:hAnsi="Times New Roman" w:cs="Times New Roman"/>
          <w:b/>
          <w:bCs/>
          <w:sz w:val="27"/>
          <w:szCs w:val="27"/>
        </w:rPr>
      </w:pPr>
    </w:p>
    <w:p w14:paraId="01C41AB6" w14:textId="49593D7A" w:rsidR="00FA0BB4" w:rsidRPr="00FA0BB4" w:rsidRDefault="00FA0BB4" w:rsidP="00FA0BB4">
      <w:pPr>
        <w:spacing w:before="100" w:beforeAutospacing="1" w:after="100" w:afterAutospacing="1" w:line="240" w:lineRule="auto"/>
        <w:outlineLvl w:val="2"/>
        <w:rPr>
          <w:rFonts w:ascii="Times New Roman" w:eastAsia="Times New Roman" w:hAnsi="Times New Roman" w:cs="Times New Roman"/>
          <w:b/>
          <w:bCs/>
          <w:sz w:val="27"/>
          <w:szCs w:val="27"/>
        </w:rPr>
      </w:pPr>
      <w:r w:rsidRPr="00FA0BB4">
        <w:rPr>
          <w:rFonts w:ascii="Times New Roman" w:eastAsia="Times New Roman" w:hAnsi="Times New Roman" w:cs="Times New Roman"/>
          <w:b/>
          <w:bCs/>
          <w:sz w:val="27"/>
          <w:szCs w:val="27"/>
        </w:rPr>
        <w:lastRenderedPageBreak/>
        <w:t>Conclusion</w:t>
      </w:r>
    </w:p>
    <w:p w14:paraId="5B416A51" w14:textId="49548732" w:rsidR="00FA0BB4" w:rsidRPr="00FA0BB4" w:rsidRDefault="00FA0BB4" w:rsidP="00FA0BB4">
      <w:pPr>
        <w:spacing w:before="100" w:beforeAutospacing="1" w:after="100" w:afterAutospacing="1" w:line="240" w:lineRule="auto"/>
        <w:rPr>
          <w:rFonts w:ascii="Times New Roman" w:eastAsia="Times New Roman" w:hAnsi="Times New Roman" w:cs="Times New Roman"/>
          <w:sz w:val="24"/>
          <w:szCs w:val="24"/>
        </w:rPr>
      </w:pPr>
      <w:r w:rsidRPr="00FA0BB4">
        <w:rPr>
          <w:rFonts w:ascii="Times New Roman" w:eastAsia="Times New Roman" w:hAnsi="Times New Roman" w:cs="Times New Roman"/>
          <w:sz w:val="24"/>
          <w:szCs w:val="24"/>
        </w:rPr>
        <w:t xml:space="preserve">Newton and Einstein should not be treated as speaking past one another. Newton described the regime in which time may be treated as fixed for practical purposes. Einstein described the deeper reality in which time differs under motion and gravity. Modern atomic clocks confirm that these differences are physical and measurable. The interpretation proposed here is that the history of physics points toward a unified view: fixed time </w:t>
      </w:r>
      <w:r w:rsidR="001E5375" w:rsidRPr="00FA0BB4">
        <w:rPr>
          <w:rFonts w:ascii="Times New Roman" w:eastAsia="Times New Roman" w:hAnsi="Times New Roman" w:cs="Times New Roman"/>
          <w:sz w:val="24"/>
          <w:szCs w:val="24"/>
        </w:rPr>
        <w:t>approximates</w:t>
      </w:r>
      <w:r w:rsidRPr="00FA0BB4">
        <w:rPr>
          <w:rFonts w:ascii="Times New Roman" w:eastAsia="Times New Roman" w:hAnsi="Times New Roman" w:cs="Times New Roman"/>
          <w:sz w:val="24"/>
          <w:szCs w:val="24"/>
        </w:rPr>
        <w:t xml:space="preserve"> synchronized conditions, while time dilation is the measurable breakdown of that synchronization. Cosmic Standard Time is introduced as a dimensionless reference framework for comparing these differences without replacing relativity. In this sense, the paper defends a careful version of your central idea: Newton and Einstein were both contributing to the physics of time, and Einstein’s verified time dilation can be interpreted as a real, one-direction form of temporal displacement. </w:t>
      </w:r>
    </w:p>
    <w:p w14:paraId="77989A17" w14:textId="77777777" w:rsidR="00FA0BB4" w:rsidRPr="00FA0BB4" w:rsidRDefault="00FA0BB4" w:rsidP="00FA0BB4">
      <w:pPr>
        <w:spacing w:before="100" w:beforeAutospacing="1" w:after="100" w:afterAutospacing="1" w:line="240" w:lineRule="auto"/>
        <w:outlineLvl w:val="2"/>
        <w:rPr>
          <w:rFonts w:ascii="Times New Roman" w:eastAsia="Times New Roman" w:hAnsi="Times New Roman" w:cs="Times New Roman"/>
          <w:b/>
          <w:bCs/>
          <w:sz w:val="27"/>
          <w:szCs w:val="27"/>
        </w:rPr>
      </w:pPr>
      <w:r w:rsidRPr="00FA0BB4">
        <w:rPr>
          <w:rFonts w:ascii="Times New Roman" w:eastAsia="Times New Roman" w:hAnsi="Times New Roman" w:cs="Times New Roman"/>
          <w:b/>
          <w:bCs/>
          <w:sz w:val="27"/>
          <w:szCs w:val="27"/>
        </w:rPr>
        <w:t>References</w:t>
      </w:r>
    </w:p>
    <w:p w14:paraId="345C4E15" w14:textId="48223AFB" w:rsidR="00FA0BB4" w:rsidRPr="00FA0BB4" w:rsidRDefault="00FA0BB4" w:rsidP="00FA0BB4">
      <w:pPr>
        <w:spacing w:before="100" w:beforeAutospacing="1" w:after="100" w:afterAutospacing="1" w:line="240" w:lineRule="auto"/>
        <w:rPr>
          <w:rFonts w:ascii="Times New Roman" w:eastAsia="Times New Roman" w:hAnsi="Times New Roman" w:cs="Times New Roman"/>
          <w:sz w:val="24"/>
          <w:szCs w:val="24"/>
        </w:rPr>
      </w:pPr>
      <w:r w:rsidRPr="00FA0BB4">
        <w:rPr>
          <w:rFonts w:ascii="Times New Roman" w:eastAsia="Times New Roman" w:hAnsi="Times New Roman" w:cs="Times New Roman"/>
          <w:sz w:val="24"/>
          <w:szCs w:val="24"/>
        </w:rPr>
        <w:t xml:space="preserve">Newton, Isaac. </w:t>
      </w:r>
      <w:r w:rsidR="00B206D9" w:rsidRPr="00FA0BB4">
        <w:rPr>
          <w:rFonts w:ascii="Times New Roman" w:eastAsia="Times New Roman" w:hAnsi="Times New Roman" w:cs="Times New Roman"/>
          <w:i/>
          <w:iCs/>
          <w:sz w:val="24"/>
          <w:szCs w:val="24"/>
        </w:rPr>
        <w:t>Philosophic</w:t>
      </w:r>
      <w:r w:rsidRPr="00FA0BB4">
        <w:rPr>
          <w:rFonts w:ascii="Times New Roman" w:eastAsia="Times New Roman" w:hAnsi="Times New Roman" w:cs="Times New Roman"/>
          <w:i/>
          <w:iCs/>
          <w:sz w:val="24"/>
          <w:szCs w:val="24"/>
        </w:rPr>
        <w:t xml:space="preserve"> Naturalis Principia Mathematica</w:t>
      </w:r>
      <w:r w:rsidRPr="00FA0BB4">
        <w:rPr>
          <w:rFonts w:ascii="Times New Roman" w:eastAsia="Times New Roman" w:hAnsi="Times New Roman" w:cs="Times New Roman"/>
          <w:sz w:val="24"/>
          <w:szCs w:val="24"/>
        </w:rPr>
        <w:t xml:space="preserve">. Historical overview of Newton’s treatment of time and mechanics </w:t>
      </w:r>
      <w:r w:rsidR="00B206D9" w:rsidRPr="00FA0BB4">
        <w:rPr>
          <w:rFonts w:ascii="Times New Roman" w:eastAsia="Times New Roman" w:hAnsi="Times New Roman" w:cs="Times New Roman"/>
          <w:sz w:val="24"/>
          <w:szCs w:val="24"/>
        </w:rPr>
        <w:t>is summarized</w:t>
      </w:r>
      <w:r w:rsidRPr="00FA0BB4">
        <w:rPr>
          <w:rFonts w:ascii="Times New Roman" w:eastAsia="Times New Roman" w:hAnsi="Times New Roman" w:cs="Times New Roman"/>
          <w:sz w:val="24"/>
          <w:szCs w:val="24"/>
        </w:rPr>
        <w:t xml:space="preserve"> in Britannica. </w:t>
      </w:r>
    </w:p>
    <w:p w14:paraId="542C3A7E" w14:textId="77777777" w:rsidR="00FA0BB4" w:rsidRPr="00FA0BB4" w:rsidRDefault="00FA0BB4" w:rsidP="00FA0BB4">
      <w:pPr>
        <w:spacing w:before="100" w:beforeAutospacing="1" w:after="100" w:afterAutospacing="1" w:line="240" w:lineRule="auto"/>
        <w:rPr>
          <w:rFonts w:ascii="Times New Roman" w:eastAsia="Times New Roman" w:hAnsi="Times New Roman" w:cs="Times New Roman"/>
          <w:sz w:val="24"/>
          <w:szCs w:val="24"/>
        </w:rPr>
      </w:pPr>
      <w:r w:rsidRPr="00FA0BB4">
        <w:rPr>
          <w:rFonts w:ascii="Times New Roman" w:eastAsia="Times New Roman" w:hAnsi="Times New Roman" w:cs="Times New Roman"/>
          <w:sz w:val="24"/>
          <w:szCs w:val="24"/>
        </w:rPr>
        <w:t xml:space="preserve">Einstein, Albert. “On the Electrodynamics of Moving Bodies” (1905). </w:t>
      </w:r>
    </w:p>
    <w:p w14:paraId="3FCCDCD3" w14:textId="77777777" w:rsidR="00FA0BB4" w:rsidRPr="00FA0BB4" w:rsidRDefault="00FA0BB4" w:rsidP="00FA0BB4">
      <w:pPr>
        <w:spacing w:before="100" w:beforeAutospacing="1" w:after="100" w:afterAutospacing="1" w:line="240" w:lineRule="auto"/>
        <w:rPr>
          <w:rFonts w:ascii="Times New Roman" w:eastAsia="Times New Roman" w:hAnsi="Times New Roman" w:cs="Times New Roman"/>
          <w:sz w:val="24"/>
          <w:szCs w:val="24"/>
        </w:rPr>
      </w:pPr>
      <w:r w:rsidRPr="00FA0BB4">
        <w:rPr>
          <w:rFonts w:ascii="Times New Roman" w:eastAsia="Times New Roman" w:hAnsi="Times New Roman" w:cs="Times New Roman"/>
          <w:sz w:val="24"/>
          <w:szCs w:val="24"/>
        </w:rPr>
        <w:t xml:space="preserve">Einstein, Albert. General relativity historical and experimental overview summarized by NIST. </w:t>
      </w:r>
    </w:p>
    <w:p w14:paraId="31405774" w14:textId="77777777" w:rsidR="00FA0BB4" w:rsidRPr="00FA0BB4" w:rsidRDefault="00FA0BB4" w:rsidP="00FA0BB4">
      <w:pPr>
        <w:spacing w:before="100" w:beforeAutospacing="1" w:after="100" w:afterAutospacing="1" w:line="240" w:lineRule="auto"/>
        <w:rPr>
          <w:rFonts w:ascii="Times New Roman" w:eastAsia="Times New Roman" w:hAnsi="Times New Roman" w:cs="Times New Roman"/>
          <w:sz w:val="24"/>
          <w:szCs w:val="24"/>
        </w:rPr>
      </w:pPr>
      <w:r w:rsidRPr="00FA0BB4">
        <w:rPr>
          <w:rFonts w:ascii="Times New Roman" w:eastAsia="Times New Roman" w:hAnsi="Times New Roman" w:cs="Times New Roman"/>
          <w:sz w:val="24"/>
          <w:szCs w:val="24"/>
        </w:rPr>
        <w:t xml:space="preserve">NIST. “Timekeeping and Clocks FAQs.” Definition of the SI second using cesium-133. </w:t>
      </w:r>
    </w:p>
    <w:p w14:paraId="0C67DDF4" w14:textId="77777777" w:rsidR="00FA0BB4" w:rsidRPr="00FA0BB4" w:rsidRDefault="00FA0BB4" w:rsidP="00FA0BB4">
      <w:pPr>
        <w:spacing w:before="100" w:beforeAutospacing="1" w:after="100" w:afterAutospacing="1" w:line="240" w:lineRule="auto"/>
        <w:rPr>
          <w:rFonts w:ascii="Times New Roman" w:eastAsia="Times New Roman" w:hAnsi="Times New Roman" w:cs="Times New Roman"/>
          <w:sz w:val="24"/>
          <w:szCs w:val="24"/>
        </w:rPr>
      </w:pPr>
      <w:r w:rsidRPr="00FA0BB4">
        <w:rPr>
          <w:rFonts w:ascii="Times New Roman" w:eastAsia="Times New Roman" w:hAnsi="Times New Roman" w:cs="Times New Roman"/>
          <w:sz w:val="24"/>
          <w:szCs w:val="24"/>
        </w:rPr>
        <w:t xml:space="preserve">NIST. “How Do You Measure a Second?” Atomic-clock basis of time measurement. </w:t>
      </w:r>
    </w:p>
    <w:p w14:paraId="07BA80D5" w14:textId="77777777" w:rsidR="00FA0BB4" w:rsidRPr="00FA0BB4" w:rsidRDefault="00FA0BB4" w:rsidP="00FA0BB4">
      <w:pPr>
        <w:spacing w:before="100" w:beforeAutospacing="1" w:after="100" w:afterAutospacing="1" w:line="240" w:lineRule="auto"/>
        <w:rPr>
          <w:rFonts w:ascii="Times New Roman" w:eastAsia="Times New Roman" w:hAnsi="Times New Roman" w:cs="Times New Roman"/>
          <w:sz w:val="24"/>
          <w:szCs w:val="24"/>
        </w:rPr>
      </w:pPr>
      <w:r w:rsidRPr="00FA0BB4">
        <w:rPr>
          <w:rFonts w:ascii="Times New Roman" w:eastAsia="Times New Roman" w:hAnsi="Times New Roman" w:cs="Times New Roman"/>
          <w:sz w:val="24"/>
          <w:szCs w:val="24"/>
        </w:rPr>
        <w:t xml:space="preserve">NIST. “Pair of Aluminum Atomic Clocks Reveal Einstein’s Relativity on Personal Scale.” Experimental confirmation of gravitational time dilation at small height differences. </w:t>
      </w:r>
    </w:p>
    <w:p w14:paraId="18ED1EC8" w14:textId="77777777" w:rsidR="00FA0BB4" w:rsidRPr="00FA0BB4" w:rsidRDefault="00FA0BB4" w:rsidP="00FA0BB4">
      <w:pPr>
        <w:spacing w:before="100" w:beforeAutospacing="1" w:after="100" w:afterAutospacing="1" w:line="240" w:lineRule="auto"/>
        <w:rPr>
          <w:rFonts w:ascii="Times New Roman" w:eastAsia="Times New Roman" w:hAnsi="Times New Roman" w:cs="Times New Roman"/>
          <w:sz w:val="24"/>
          <w:szCs w:val="24"/>
        </w:rPr>
      </w:pPr>
      <w:r w:rsidRPr="00FA0BB4">
        <w:rPr>
          <w:rFonts w:ascii="Times New Roman" w:eastAsia="Times New Roman" w:hAnsi="Times New Roman" w:cs="Times New Roman"/>
          <w:sz w:val="24"/>
          <w:szCs w:val="24"/>
        </w:rPr>
        <w:t xml:space="preserve">NIST. “JILA Atomic Clocks Measure Einstein’s General Relativity on the Millimeter Scale.” </w:t>
      </w:r>
    </w:p>
    <w:p w14:paraId="5BC2A95C" w14:textId="77777777" w:rsidR="00FA0BB4" w:rsidRPr="00FA0BB4" w:rsidRDefault="00FA0BB4" w:rsidP="00FA0BB4">
      <w:pPr>
        <w:spacing w:before="100" w:beforeAutospacing="1" w:after="100" w:afterAutospacing="1" w:line="240" w:lineRule="auto"/>
        <w:rPr>
          <w:rFonts w:ascii="Times New Roman" w:eastAsia="Times New Roman" w:hAnsi="Times New Roman" w:cs="Times New Roman"/>
          <w:sz w:val="24"/>
          <w:szCs w:val="24"/>
        </w:rPr>
      </w:pPr>
      <w:r w:rsidRPr="00FA0BB4">
        <w:rPr>
          <w:rFonts w:ascii="Times New Roman" w:eastAsia="Times New Roman" w:hAnsi="Times New Roman" w:cs="Times New Roman"/>
          <w:sz w:val="24"/>
          <w:szCs w:val="24"/>
        </w:rPr>
        <w:t xml:space="preserve">NASA. “Introduction to Global Navigation Satellite Systems.” Operational need for satellite clock corrections. </w:t>
      </w:r>
    </w:p>
    <w:p w14:paraId="55E80BEE" w14:textId="77777777" w:rsidR="00FA0BB4" w:rsidRPr="00FA0BB4" w:rsidRDefault="00FA0BB4" w:rsidP="00FA0BB4">
      <w:pPr>
        <w:spacing w:before="100" w:beforeAutospacing="1" w:after="100" w:afterAutospacing="1" w:line="240" w:lineRule="auto"/>
        <w:rPr>
          <w:rFonts w:ascii="Times New Roman" w:eastAsia="Times New Roman" w:hAnsi="Times New Roman" w:cs="Times New Roman"/>
          <w:sz w:val="24"/>
          <w:szCs w:val="24"/>
        </w:rPr>
      </w:pPr>
      <w:r w:rsidRPr="00FA0BB4">
        <w:rPr>
          <w:rFonts w:ascii="Times New Roman" w:eastAsia="Times New Roman" w:hAnsi="Times New Roman" w:cs="Times New Roman"/>
          <w:sz w:val="24"/>
          <w:szCs w:val="24"/>
        </w:rPr>
        <w:t xml:space="preserve">NASA. Relativistic effects in GPS measurement modeling. </w:t>
      </w:r>
    </w:p>
    <w:p w14:paraId="309349FD" w14:textId="77777777" w:rsidR="00422D63" w:rsidRDefault="00422D63" w:rsidP="00FA0BB4"/>
    <w:p w14:paraId="23CBE2A1" w14:textId="77777777" w:rsidR="00FA0BB4" w:rsidRDefault="00FA0BB4" w:rsidP="00FA0BB4"/>
    <w:p w14:paraId="313CC717" w14:textId="77777777" w:rsidR="00FA0BB4" w:rsidRDefault="00FA0BB4" w:rsidP="00FA0BB4"/>
    <w:p w14:paraId="58141710" w14:textId="77777777" w:rsidR="00FA0BB4" w:rsidRDefault="00FA0BB4" w:rsidP="00FA0BB4"/>
    <w:p w14:paraId="068A4B0C" w14:textId="36D6249F" w:rsidR="00FA0BB4" w:rsidRPr="00FA0BB4" w:rsidRDefault="00FA0BB4" w:rsidP="00FA0BB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A0BB4">
        <w:rPr>
          <w:rFonts w:ascii="Times New Roman" w:eastAsia="Times New Roman" w:hAnsi="Times New Roman" w:cs="Times New Roman"/>
          <w:b/>
          <w:bCs/>
          <w:kern w:val="36"/>
          <w:sz w:val="48"/>
          <w:szCs w:val="48"/>
        </w:rPr>
        <w:lastRenderedPageBreak/>
        <w:t>Newton vs Einstein vs CST (Core Concept)</w:t>
      </w:r>
    </w:p>
    <w:p w14:paraId="026DBC37" w14:textId="77777777" w:rsidR="00FA0BB4" w:rsidRPr="00FA0BB4" w:rsidRDefault="00FA0BB4" w:rsidP="001E5375">
      <w:pPr>
        <w:spacing w:after="0" w:line="240" w:lineRule="auto"/>
        <w:jc w:val="center"/>
        <w:rPr>
          <w:rFonts w:ascii="Times New Roman" w:eastAsia="Times New Roman" w:hAnsi="Times New Roman" w:cs="Times New Roman"/>
          <w:sz w:val="24"/>
          <w:szCs w:val="24"/>
        </w:rPr>
      </w:pPr>
      <w:r w:rsidRPr="00FA0BB4">
        <w:rPr>
          <w:rFonts w:ascii="Times New Roman" w:eastAsia="Times New Roman" w:hAnsi="Times New Roman" w:cs="Times New Roman"/>
          <w:noProof/>
          <w:sz w:val="24"/>
          <w:szCs w:val="24"/>
        </w:rPr>
        <w:drawing>
          <wp:inline distT="0" distB="0" distL="0" distR="0" wp14:anchorId="1FC590B5" wp14:editId="67AC61E9">
            <wp:extent cx="3142615" cy="2356961"/>
            <wp:effectExtent l="0" t="0" r="635" b="5715"/>
            <wp:docPr id="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52144" cy="2364107"/>
                    </a:xfrm>
                    <a:prstGeom prst="rect">
                      <a:avLst/>
                    </a:prstGeom>
                    <a:noFill/>
                    <a:ln>
                      <a:noFill/>
                    </a:ln>
                  </pic:spPr>
                </pic:pic>
              </a:graphicData>
            </a:graphic>
          </wp:inline>
        </w:drawing>
      </w:r>
    </w:p>
    <w:p w14:paraId="46DA4DF1" w14:textId="77777777" w:rsidR="00FA0BB4" w:rsidRPr="00FA0BB4" w:rsidRDefault="00FA0BB4" w:rsidP="001E5375">
      <w:pPr>
        <w:spacing w:after="0" w:line="240" w:lineRule="auto"/>
        <w:jc w:val="center"/>
        <w:rPr>
          <w:rFonts w:ascii="Times New Roman" w:eastAsia="Times New Roman" w:hAnsi="Times New Roman" w:cs="Times New Roman"/>
          <w:sz w:val="24"/>
          <w:szCs w:val="24"/>
        </w:rPr>
      </w:pPr>
      <w:r w:rsidRPr="00FA0BB4">
        <w:rPr>
          <w:rFonts w:ascii="Times New Roman" w:eastAsia="Times New Roman" w:hAnsi="Times New Roman" w:cs="Times New Roman"/>
          <w:noProof/>
          <w:sz w:val="24"/>
          <w:szCs w:val="24"/>
        </w:rPr>
        <w:drawing>
          <wp:inline distT="0" distB="0" distL="0" distR="0" wp14:anchorId="22AE992E" wp14:editId="35617A47">
            <wp:extent cx="3118485" cy="2702368"/>
            <wp:effectExtent l="0" t="0" r="5715" b="3175"/>
            <wp:docPr id="3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29101" cy="2711568"/>
                    </a:xfrm>
                    <a:prstGeom prst="rect">
                      <a:avLst/>
                    </a:prstGeom>
                    <a:noFill/>
                    <a:ln>
                      <a:noFill/>
                    </a:ln>
                  </pic:spPr>
                </pic:pic>
              </a:graphicData>
            </a:graphic>
          </wp:inline>
        </w:drawing>
      </w:r>
    </w:p>
    <w:p w14:paraId="3FECE6BA" w14:textId="77777777" w:rsidR="00FA0BB4" w:rsidRPr="00FA0BB4" w:rsidRDefault="00FA0BB4" w:rsidP="001E5375">
      <w:pPr>
        <w:spacing w:after="0" w:line="240" w:lineRule="auto"/>
        <w:jc w:val="center"/>
        <w:rPr>
          <w:rFonts w:ascii="Times New Roman" w:eastAsia="Times New Roman" w:hAnsi="Times New Roman" w:cs="Times New Roman"/>
          <w:sz w:val="24"/>
          <w:szCs w:val="24"/>
        </w:rPr>
      </w:pPr>
      <w:r w:rsidRPr="00FA0BB4">
        <w:rPr>
          <w:rFonts w:ascii="Times New Roman" w:eastAsia="Times New Roman" w:hAnsi="Times New Roman" w:cs="Times New Roman"/>
          <w:noProof/>
          <w:sz w:val="24"/>
          <w:szCs w:val="24"/>
        </w:rPr>
        <w:lastRenderedPageBreak/>
        <w:drawing>
          <wp:inline distT="0" distB="0" distL="0" distR="0" wp14:anchorId="269330A8" wp14:editId="32F2C4A7">
            <wp:extent cx="3248025" cy="2742777"/>
            <wp:effectExtent l="0" t="0" r="0" b="635"/>
            <wp:docPr id="3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53888" cy="2747728"/>
                    </a:xfrm>
                    <a:prstGeom prst="rect">
                      <a:avLst/>
                    </a:prstGeom>
                    <a:noFill/>
                    <a:ln>
                      <a:noFill/>
                    </a:ln>
                  </pic:spPr>
                </pic:pic>
              </a:graphicData>
            </a:graphic>
          </wp:inline>
        </w:drawing>
      </w:r>
    </w:p>
    <w:p w14:paraId="7E5C45AF" w14:textId="3820034D" w:rsidR="00FA0BB4" w:rsidRPr="00FA0BB4" w:rsidRDefault="00FA0BB4" w:rsidP="00FA0BB4">
      <w:pPr>
        <w:spacing w:after="0" w:line="240" w:lineRule="auto"/>
        <w:rPr>
          <w:rFonts w:ascii="Times New Roman" w:eastAsia="Times New Roman" w:hAnsi="Times New Roman" w:cs="Times New Roman"/>
          <w:sz w:val="24"/>
          <w:szCs w:val="24"/>
        </w:rPr>
      </w:pPr>
    </w:p>
    <w:p w14:paraId="34EA3BCB" w14:textId="1A6957B4" w:rsidR="00FA0BB4" w:rsidRPr="00FA0BB4" w:rsidRDefault="00FA0BB4" w:rsidP="00FA0BB4">
      <w:pPr>
        <w:spacing w:before="100" w:beforeAutospacing="1" w:after="100" w:afterAutospacing="1" w:line="240" w:lineRule="auto"/>
        <w:outlineLvl w:val="2"/>
        <w:rPr>
          <w:rFonts w:ascii="Times New Roman" w:eastAsia="Times New Roman" w:hAnsi="Times New Roman" w:cs="Times New Roman"/>
          <w:b/>
          <w:bCs/>
          <w:sz w:val="27"/>
          <w:szCs w:val="27"/>
        </w:rPr>
      </w:pPr>
      <w:r w:rsidRPr="00FA0BB4">
        <w:rPr>
          <w:rFonts w:ascii="Times New Roman" w:eastAsia="Times New Roman" w:hAnsi="Times New Roman" w:cs="Times New Roman"/>
          <w:b/>
          <w:bCs/>
          <w:sz w:val="27"/>
          <w:szCs w:val="27"/>
        </w:rPr>
        <w:t>Caption (</w:t>
      </w:r>
      <w:r w:rsidR="001E5375" w:rsidRPr="00FA0BB4">
        <w:rPr>
          <w:rFonts w:ascii="Times New Roman" w:eastAsia="Times New Roman" w:hAnsi="Times New Roman" w:cs="Times New Roman"/>
          <w:b/>
          <w:bCs/>
          <w:sz w:val="27"/>
          <w:szCs w:val="27"/>
        </w:rPr>
        <w:t>used</w:t>
      </w:r>
      <w:r w:rsidRPr="00FA0BB4">
        <w:rPr>
          <w:rFonts w:ascii="Times New Roman" w:eastAsia="Times New Roman" w:hAnsi="Times New Roman" w:cs="Times New Roman"/>
          <w:b/>
          <w:bCs/>
          <w:sz w:val="27"/>
          <w:szCs w:val="27"/>
        </w:rPr>
        <w:t xml:space="preserve"> in paper):</w:t>
      </w:r>
    </w:p>
    <w:p w14:paraId="19049FE8" w14:textId="77777777" w:rsidR="00FA0BB4" w:rsidRPr="00FA0BB4" w:rsidRDefault="00FA0BB4" w:rsidP="00FA0BB4">
      <w:pPr>
        <w:spacing w:before="100" w:beforeAutospacing="1" w:after="100" w:afterAutospacing="1" w:line="240" w:lineRule="auto"/>
        <w:rPr>
          <w:rFonts w:ascii="Times New Roman" w:eastAsia="Times New Roman" w:hAnsi="Times New Roman" w:cs="Times New Roman"/>
          <w:sz w:val="24"/>
          <w:szCs w:val="24"/>
        </w:rPr>
      </w:pPr>
      <w:r w:rsidRPr="00FA0BB4">
        <w:rPr>
          <w:rFonts w:ascii="Times New Roman" w:eastAsia="Times New Roman" w:hAnsi="Times New Roman" w:cs="Times New Roman"/>
          <w:sz w:val="24"/>
          <w:szCs w:val="24"/>
        </w:rPr>
        <w:t>Newton describes time as a uniform, linear progression identical for all observers. Einstein introduces curvature of spacetime, where gravity and motion alter the rate of time. The proposed CST framework interprets these differences as synchronization deviations between observers rather than contradictions.</w:t>
      </w:r>
    </w:p>
    <w:p w14:paraId="39D8EAD3" w14:textId="7AFE1A74" w:rsidR="00FA0BB4" w:rsidRPr="00FA0BB4" w:rsidRDefault="00FA0BB4" w:rsidP="00FA0BB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A0BB4">
        <w:rPr>
          <w:rFonts w:ascii="Times New Roman" w:eastAsia="Times New Roman" w:hAnsi="Times New Roman" w:cs="Times New Roman"/>
          <w:b/>
          <w:bCs/>
          <w:kern w:val="36"/>
          <w:sz w:val="48"/>
          <w:szCs w:val="48"/>
        </w:rPr>
        <w:t>Observer Time Divergence (Your Key Idea)</w:t>
      </w:r>
    </w:p>
    <w:p w14:paraId="51B57A91" w14:textId="77777777" w:rsidR="00FA0BB4" w:rsidRPr="00FA0BB4" w:rsidRDefault="00FA0BB4" w:rsidP="00B206D9">
      <w:pPr>
        <w:spacing w:after="0" w:line="240" w:lineRule="auto"/>
        <w:jc w:val="center"/>
        <w:rPr>
          <w:rFonts w:ascii="Times New Roman" w:eastAsia="Times New Roman" w:hAnsi="Times New Roman" w:cs="Times New Roman"/>
          <w:sz w:val="24"/>
          <w:szCs w:val="24"/>
        </w:rPr>
      </w:pPr>
      <w:r w:rsidRPr="00FA0BB4">
        <w:rPr>
          <w:rFonts w:ascii="Times New Roman" w:eastAsia="Times New Roman" w:hAnsi="Times New Roman" w:cs="Times New Roman"/>
          <w:noProof/>
          <w:sz w:val="24"/>
          <w:szCs w:val="24"/>
        </w:rPr>
        <w:drawing>
          <wp:inline distT="0" distB="0" distL="0" distR="0" wp14:anchorId="6047E1AA" wp14:editId="6EA8D2DB">
            <wp:extent cx="2876251" cy="2492456"/>
            <wp:effectExtent l="0" t="0" r="635" b="3175"/>
            <wp:docPr id="3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82421" cy="2497802"/>
                    </a:xfrm>
                    <a:prstGeom prst="rect">
                      <a:avLst/>
                    </a:prstGeom>
                    <a:noFill/>
                    <a:ln>
                      <a:noFill/>
                    </a:ln>
                  </pic:spPr>
                </pic:pic>
              </a:graphicData>
            </a:graphic>
          </wp:inline>
        </w:drawing>
      </w:r>
    </w:p>
    <w:p w14:paraId="3A2BE551" w14:textId="77777777" w:rsidR="00FA0BB4" w:rsidRPr="00FA0BB4" w:rsidRDefault="00FA0BB4" w:rsidP="00B206D9">
      <w:pPr>
        <w:spacing w:after="0" w:line="240" w:lineRule="auto"/>
        <w:jc w:val="center"/>
        <w:rPr>
          <w:rFonts w:ascii="Times New Roman" w:eastAsia="Times New Roman" w:hAnsi="Times New Roman" w:cs="Times New Roman"/>
          <w:sz w:val="24"/>
          <w:szCs w:val="24"/>
        </w:rPr>
      </w:pPr>
      <w:r w:rsidRPr="00FA0BB4">
        <w:rPr>
          <w:rFonts w:ascii="Times New Roman" w:eastAsia="Times New Roman" w:hAnsi="Times New Roman" w:cs="Times New Roman"/>
          <w:noProof/>
          <w:sz w:val="24"/>
          <w:szCs w:val="24"/>
        </w:rPr>
        <w:lastRenderedPageBreak/>
        <w:drawing>
          <wp:inline distT="0" distB="0" distL="0" distR="0" wp14:anchorId="3577DB02" wp14:editId="453AF9AB">
            <wp:extent cx="2886075" cy="3081741"/>
            <wp:effectExtent l="0" t="0" r="0" b="4445"/>
            <wp:docPr id="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90278" cy="3086229"/>
                    </a:xfrm>
                    <a:prstGeom prst="rect">
                      <a:avLst/>
                    </a:prstGeom>
                    <a:noFill/>
                    <a:ln>
                      <a:noFill/>
                    </a:ln>
                  </pic:spPr>
                </pic:pic>
              </a:graphicData>
            </a:graphic>
          </wp:inline>
        </w:drawing>
      </w:r>
    </w:p>
    <w:p w14:paraId="410929B2" w14:textId="77777777" w:rsidR="00FA0BB4" w:rsidRPr="00FA0BB4" w:rsidRDefault="00FA0BB4" w:rsidP="00B206D9">
      <w:pPr>
        <w:spacing w:after="0" w:line="240" w:lineRule="auto"/>
        <w:jc w:val="center"/>
        <w:rPr>
          <w:rFonts w:ascii="Times New Roman" w:eastAsia="Times New Roman" w:hAnsi="Times New Roman" w:cs="Times New Roman"/>
          <w:sz w:val="24"/>
          <w:szCs w:val="24"/>
        </w:rPr>
      </w:pPr>
      <w:r w:rsidRPr="00FA0BB4">
        <w:rPr>
          <w:rFonts w:ascii="Times New Roman" w:eastAsia="Times New Roman" w:hAnsi="Times New Roman" w:cs="Times New Roman"/>
          <w:noProof/>
          <w:sz w:val="24"/>
          <w:szCs w:val="24"/>
        </w:rPr>
        <w:drawing>
          <wp:inline distT="0" distB="0" distL="0" distR="0" wp14:anchorId="3CFBA882" wp14:editId="65729431">
            <wp:extent cx="2590800" cy="2590800"/>
            <wp:effectExtent l="0" t="0" r="0" b="0"/>
            <wp:docPr id="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90800" cy="2590800"/>
                    </a:xfrm>
                    <a:prstGeom prst="rect">
                      <a:avLst/>
                    </a:prstGeom>
                    <a:noFill/>
                    <a:ln>
                      <a:noFill/>
                    </a:ln>
                  </pic:spPr>
                </pic:pic>
              </a:graphicData>
            </a:graphic>
          </wp:inline>
        </w:drawing>
      </w:r>
    </w:p>
    <w:p w14:paraId="17916044" w14:textId="019C29A3" w:rsidR="00FA0BB4" w:rsidRPr="00FA0BB4" w:rsidRDefault="00FA0BB4" w:rsidP="00FA0BB4">
      <w:pPr>
        <w:spacing w:after="0" w:line="240" w:lineRule="auto"/>
        <w:rPr>
          <w:rFonts w:ascii="Times New Roman" w:eastAsia="Times New Roman" w:hAnsi="Times New Roman" w:cs="Times New Roman"/>
          <w:sz w:val="24"/>
          <w:szCs w:val="24"/>
        </w:rPr>
      </w:pPr>
    </w:p>
    <w:p w14:paraId="3F26D8EF" w14:textId="77777777" w:rsidR="00FA0BB4" w:rsidRPr="00FA0BB4" w:rsidRDefault="00FA0BB4" w:rsidP="00FA0BB4">
      <w:pPr>
        <w:spacing w:before="100" w:beforeAutospacing="1" w:after="100" w:afterAutospacing="1" w:line="240" w:lineRule="auto"/>
        <w:outlineLvl w:val="2"/>
        <w:rPr>
          <w:rFonts w:ascii="Times New Roman" w:eastAsia="Times New Roman" w:hAnsi="Times New Roman" w:cs="Times New Roman"/>
          <w:b/>
          <w:bCs/>
          <w:sz w:val="27"/>
          <w:szCs w:val="27"/>
        </w:rPr>
      </w:pPr>
      <w:r w:rsidRPr="00FA0BB4">
        <w:rPr>
          <w:rFonts w:ascii="Times New Roman" w:eastAsia="Times New Roman" w:hAnsi="Times New Roman" w:cs="Times New Roman"/>
          <w:b/>
          <w:bCs/>
          <w:sz w:val="27"/>
          <w:szCs w:val="27"/>
        </w:rPr>
        <w:t>Caption:</w:t>
      </w:r>
    </w:p>
    <w:p w14:paraId="505D268F" w14:textId="0C3808CF" w:rsidR="00FA0BB4" w:rsidRPr="00FA0BB4" w:rsidRDefault="00FA0BB4" w:rsidP="00FA0BB4">
      <w:pPr>
        <w:spacing w:before="100" w:beforeAutospacing="1" w:after="100" w:afterAutospacing="1" w:line="240" w:lineRule="auto"/>
        <w:rPr>
          <w:rFonts w:ascii="Times New Roman" w:eastAsia="Times New Roman" w:hAnsi="Times New Roman" w:cs="Times New Roman"/>
          <w:sz w:val="24"/>
          <w:szCs w:val="24"/>
        </w:rPr>
      </w:pPr>
      <w:r w:rsidRPr="00FA0BB4">
        <w:rPr>
          <w:rFonts w:ascii="Times New Roman" w:eastAsia="Times New Roman" w:hAnsi="Times New Roman" w:cs="Times New Roman"/>
          <w:sz w:val="24"/>
          <w:szCs w:val="24"/>
        </w:rPr>
        <w:t xml:space="preserve">Two observers begin synchronized but follow different trajectories through spacetime. Each </w:t>
      </w:r>
      <w:r w:rsidR="00B206D9" w:rsidRPr="00FA0BB4">
        <w:rPr>
          <w:rFonts w:ascii="Times New Roman" w:eastAsia="Times New Roman" w:hAnsi="Times New Roman" w:cs="Times New Roman"/>
          <w:sz w:val="24"/>
          <w:szCs w:val="24"/>
        </w:rPr>
        <w:t>experience</w:t>
      </w:r>
      <w:r w:rsidRPr="00FA0BB4">
        <w:rPr>
          <w:rFonts w:ascii="Times New Roman" w:eastAsia="Times New Roman" w:hAnsi="Times New Roman" w:cs="Times New Roman"/>
          <w:sz w:val="24"/>
          <w:szCs w:val="24"/>
        </w:rPr>
        <w:t xml:space="preserve"> normal local time, yet upon reunion, their elapsed times differ. This illustrates temporal divergence rather than the suspension of time.</w:t>
      </w:r>
    </w:p>
    <w:p w14:paraId="5E734613" w14:textId="77777777" w:rsidR="00B206D9" w:rsidRDefault="00B206D9" w:rsidP="00FA0BB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1C3A755" w14:textId="77777777" w:rsidR="00B206D9" w:rsidRDefault="00B206D9" w:rsidP="00FA0BB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6AFC8AA" w14:textId="7B4D2C78" w:rsidR="00FA0BB4" w:rsidRPr="00FA0BB4" w:rsidRDefault="00FA0BB4" w:rsidP="00FA0BB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A0BB4">
        <w:rPr>
          <w:rFonts w:ascii="Times New Roman" w:eastAsia="Times New Roman" w:hAnsi="Times New Roman" w:cs="Times New Roman"/>
          <w:b/>
          <w:bCs/>
          <w:kern w:val="36"/>
          <w:sz w:val="48"/>
          <w:szCs w:val="48"/>
        </w:rPr>
        <w:lastRenderedPageBreak/>
        <w:t>Gravity as the Bridge</w:t>
      </w:r>
    </w:p>
    <w:p w14:paraId="60B20376" w14:textId="77777777" w:rsidR="00FA0BB4" w:rsidRPr="00FA0BB4" w:rsidRDefault="00FA0BB4" w:rsidP="00B206D9">
      <w:pPr>
        <w:spacing w:after="0" w:line="240" w:lineRule="auto"/>
        <w:jc w:val="center"/>
        <w:rPr>
          <w:rFonts w:ascii="Times New Roman" w:eastAsia="Times New Roman" w:hAnsi="Times New Roman" w:cs="Times New Roman"/>
          <w:sz w:val="24"/>
          <w:szCs w:val="24"/>
        </w:rPr>
      </w:pPr>
      <w:r w:rsidRPr="00FA0BB4">
        <w:rPr>
          <w:rFonts w:ascii="Times New Roman" w:eastAsia="Times New Roman" w:hAnsi="Times New Roman" w:cs="Times New Roman"/>
          <w:noProof/>
          <w:sz w:val="24"/>
          <w:szCs w:val="24"/>
        </w:rPr>
        <w:drawing>
          <wp:inline distT="0" distB="0" distL="0" distR="0" wp14:anchorId="447044DA" wp14:editId="01BCC7BA">
            <wp:extent cx="3581400" cy="2661179"/>
            <wp:effectExtent l="0" t="0" r="0" b="6350"/>
            <wp:docPr id="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89221" cy="2666990"/>
                    </a:xfrm>
                    <a:prstGeom prst="rect">
                      <a:avLst/>
                    </a:prstGeom>
                    <a:noFill/>
                    <a:ln>
                      <a:noFill/>
                    </a:ln>
                  </pic:spPr>
                </pic:pic>
              </a:graphicData>
            </a:graphic>
          </wp:inline>
        </w:drawing>
      </w:r>
    </w:p>
    <w:p w14:paraId="283BC0AD" w14:textId="77777777" w:rsidR="00FA0BB4" w:rsidRPr="00FA0BB4" w:rsidRDefault="00FA0BB4" w:rsidP="00B206D9">
      <w:pPr>
        <w:spacing w:after="0" w:line="240" w:lineRule="auto"/>
        <w:jc w:val="center"/>
        <w:rPr>
          <w:rFonts w:ascii="Times New Roman" w:eastAsia="Times New Roman" w:hAnsi="Times New Roman" w:cs="Times New Roman"/>
          <w:sz w:val="24"/>
          <w:szCs w:val="24"/>
        </w:rPr>
      </w:pPr>
      <w:r w:rsidRPr="00FA0BB4">
        <w:rPr>
          <w:rFonts w:ascii="Times New Roman" w:eastAsia="Times New Roman" w:hAnsi="Times New Roman" w:cs="Times New Roman"/>
          <w:noProof/>
          <w:sz w:val="24"/>
          <w:szCs w:val="24"/>
        </w:rPr>
        <w:drawing>
          <wp:inline distT="0" distB="0" distL="0" distR="0" wp14:anchorId="162AA5E5" wp14:editId="3676327A">
            <wp:extent cx="4057650" cy="4057650"/>
            <wp:effectExtent l="0" t="0" r="0" b="0"/>
            <wp:docPr id="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57650" cy="4057650"/>
                    </a:xfrm>
                    <a:prstGeom prst="rect">
                      <a:avLst/>
                    </a:prstGeom>
                    <a:noFill/>
                    <a:ln>
                      <a:noFill/>
                    </a:ln>
                  </pic:spPr>
                </pic:pic>
              </a:graphicData>
            </a:graphic>
          </wp:inline>
        </w:drawing>
      </w:r>
    </w:p>
    <w:p w14:paraId="175B7B86" w14:textId="77777777" w:rsidR="00FA0BB4" w:rsidRPr="00FA0BB4" w:rsidRDefault="00FA0BB4" w:rsidP="00B206D9">
      <w:pPr>
        <w:spacing w:after="0" w:line="240" w:lineRule="auto"/>
        <w:jc w:val="center"/>
        <w:rPr>
          <w:rFonts w:ascii="Times New Roman" w:eastAsia="Times New Roman" w:hAnsi="Times New Roman" w:cs="Times New Roman"/>
          <w:sz w:val="24"/>
          <w:szCs w:val="24"/>
        </w:rPr>
      </w:pPr>
      <w:r w:rsidRPr="00FA0BB4">
        <w:rPr>
          <w:rFonts w:ascii="Times New Roman" w:eastAsia="Times New Roman" w:hAnsi="Times New Roman" w:cs="Times New Roman"/>
          <w:noProof/>
          <w:sz w:val="24"/>
          <w:szCs w:val="24"/>
        </w:rPr>
        <w:lastRenderedPageBreak/>
        <w:drawing>
          <wp:inline distT="0" distB="0" distL="0" distR="0" wp14:anchorId="73B7F772" wp14:editId="1690A7A2">
            <wp:extent cx="4885398" cy="2747837"/>
            <wp:effectExtent l="0" t="0" r="0" b="0"/>
            <wp:docPr id="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06999" cy="2759986"/>
                    </a:xfrm>
                    <a:prstGeom prst="rect">
                      <a:avLst/>
                    </a:prstGeom>
                    <a:noFill/>
                    <a:ln>
                      <a:noFill/>
                    </a:ln>
                  </pic:spPr>
                </pic:pic>
              </a:graphicData>
            </a:graphic>
          </wp:inline>
        </w:drawing>
      </w:r>
    </w:p>
    <w:p w14:paraId="2B9E92E1" w14:textId="5AAFF3AC" w:rsidR="00FA0BB4" w:rsidRPr="00FA0BB4" w:rsidRDefault="00FA0BB4" w:rsidP="00FA0BB4">
      <w:pPr>
        <w:spacing w:after="0" w:line="240" w:lineRule="auto"/>
        <w:rPr>
          <w:rFonts w:ascii="Times New Roman" w:eastAsia="Times New Roman" w:hAnsi="Times New Roman" w:cs="Times New Roman"/>
          <w:sz w:val="24"/>
          <w:szCs w:val="24"/>
        </w:rPr>
      </w:pPr>
    </w:p>
    <w:p w14:paraId="7D759B59" w14:textId="77777777" w:rsidR="00FA0BB4" w:rsidRPr="00FA0BB4" w:rsidRDefault="00FA0BB4" w:rsidP="00FA0BB4">
      <w:pPr>
        <w:spacing w:before="100" w:beforeAutospacing="1" w:after="100" w:afterAutospacing="1" w:line="240" w:lineRule="auto"/>
        <w:outlineLvl w:val="2"/>
        <w:rPr>
          <w:rFonts w:ascii="Times New Roman" w:eastAsia="Times New Roman" w:hAnsi="Times New Roman" w:cs="Times New Roman"/>
          <w:b/>
          <w:bCs/>
          <w:sz w:val="27"/>
          <w:szCs w:val="27"/>
        </w:rPr>
      </w:pPr>
      <w:r w:rsidRPr="00FA0BB4">
        <w:rPr>
          <w:rFonts w:ascii="Times New Roman" w:eastAsia="Times New Roman" w:hAnsi="Times New Roman" w:cs="Times New Roman"/>
          <w:b/>
          <w:bCs/>
          <w:sz w:val="27"/>
          <w:szCs w:val="27"/>
        </w:rPr>
        <w:t>Caption:</w:t>
      </w:r>
    </w:p>
    <w:p w14:paraId="23D5AED4" w14:textId="77777777" w:rsidR="00FA0BB4" w:rsidRPr="00FA0BB4" w:rsidRDefault="00FA0BB4" w:rsidP="00FA0BB4">
      <w:pPr>
        <w:spacing w:before="100" w:beforeAutospacing="1" w:after="100" w:afterAutospacing="1" w:line="240" w:lineRule="auto"/>
        <w:rPr>
          <w:rFonts w:ascii="Times New Roman" w:eastAsia="Times New Roman" w:hAnsi="Times New Roman" w:cs="Times New Roman"/>
          <w:sz w:val="24"/>
          <w:szCs w:val="24"/>
        </w:rPr>
      </w:pPr>
      <w:r w:rsidRPr="00FA0BB4">
        <w:rPr>
          <w:rFonts w:ascii="Times New Roman" w:eastAsia="Times New Roman" w:hAnsi="Times New Roman" w:cs="Times New Roman"/>
          <w:sz w:val="24"/>
          <w:szCs w:val="24"/>
        </w:rPr>
        <w:t>Gravitational potential influences the rate of time. Clocks closer to a massive body run slower than those farther away. This connects Newton’s gravitational framework with Einstein’s relativistic time variation.</w:t>
      </w:r>
    </w:p>
    <w:p w14:paraId="4C1ED4C1" w14:textId="417C03B5" w:rsidR="00FA0BB4" w:rsidRPr="00FA0BB4" w:rsidRDefault="00FA0BB4" w:rsidP="00FA0BB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A0BB4">
        <w:rPr>
          <w:rFonts w:ascii="Times New Roman" w:eastAsia="Times New Roman" w:hAnsi="Times New Roman" w:cs="Times New Roman"/>
          <w:b/>
          <w:bCs/>
          <w:kern w:val="36"/>
          <w:sz w:val="48"/>
          <w:szCs w:val="48"/>
        </w:rPr>
        <w:t>Atomic Time Measurement (Critical for Credibility)</w:t>
      </w:r>
    </w:p>
    <w:p w14:paraId="55D4C24F" w14:textId="77777777" w:rsidR="00FA0BB4" w:rsidRPr="00FA0BB4" w:rsidRDefault="00FA0BB4" w:rsidP="00B206D9">
      <w:pPr>
        <w:spacing w:after="0" w:line="240" w:lineRule="auto"/>
        <w:jc w:val="center"/>
        <w:rPr>
          <w:rFonts w:ascii="Times New Roman" w:eastAsia="Times New Roman" w:hAnsi="Times New Roman" w:cs="Times New Roman"/>
          <w:sz w:val="24"/>
          <w:szCs w:val="24"/>
        </w:rPr>
      </w:pPr>
      <w:r w:rsidRPr="00FA0BB4">
        <w:rPr>
          <w:rFonts w:ascii="Times New Roman" w:eastAsia="Times New Roman" w:hAnsi="Times New Roman" w:cs="Times New Roman"/>
          <w:noProof/>
          <w:sz w:val="24"/>
          <w:szCs w:val="24"/>
        </w:rPr>
        <w:drawing>
          <wp:inline distT="0" distB="0" distL="0" distR="0" wp14:anchorId="612D1874" wp14:editId="3AB7AFFC">
            <wp:extent cx="3528244" cy="2130821"/>
            <wp:effectExtent l="0" t="0" r="0" b="3175"/>
            <wp:docPr id="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37431" cy="2136369"/>
                    </a:xfrm>
                    <a:prstGeom prst="rect">
                      <a:avLst/>
                    </a:prstGeom>
                    <a:noFill/>
                    <a:ln>
                      <a:noFill/>
                    </a:ln>
                  </pic:spPr>
                </pic:pic>
              </a:graphicData>
            </a:graphic>
          </wp:inline>
        </w:drawing>
      </w:r>
    </w:p>
    <w:p w14:paraId="5E2F3481" w14:textId="77777777" w:rsidR="00FA0BB4" w:rsidRPr="00FA0BB4" w:rsidRDefault="00FA0BB4" w:rsidP="00B206D9">
      <w:pPr>
        <w:spacing w:after="0" w:line="240" w:lineRule="auto"/>
        <w:jc w:val="center"/>
        <w:rPr>
          <w:rFonts w:ascii="Times New Roman" w:eastAsia="Times New Roman" w:hAnsi="Times New Roman" w:cs="Times New Roman"/>
          <w:sz w:val="24"/>
          <w:szCs w:val="24"/>
        </w:rPr>
      </w:pPr>
      <w:r w:rsidRPr="00FA0BB4">
        <w:rPr>
          <w:rFonts w:ascii="Times New Roman" w:eastAsia="Times New Roman" w:hAnsi="Times New Roman" w:cs="Times New Roman"/>
          <w:noProof/>
          <w:sz w:val="24"/>
          <w:szCs w:val="24"/>
        </w:rPr>
        <w:lastRenderedPageBreak/>
        <w:drawing>
          <wp:inline distT="0" distB="0" distL="0" distR="0" wp14:anchorId="764579D8" wp14:editId="2385C8DC">
            <wp:extent cx="5514754" cy="3444218"/>
            <wp:effectExtent l="0" t="0" r="0" b="4445"/>
            <wp:docPr id="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33201" cy="3455739"/>
                    </a:xfrm>
                    <a:prstGeom prst="rect">
                      <a:avLst/>
                    </a:prstGeom>
                    <a:noFill/>
                    <a:ln>
                      <a:noFill/>
                    </a:ln>
                  </pic:spPr>
                </pic:pic>
              </a:graphicData>
            </a:graphic>
          </wp:inline>
        </w:drawing>
      </w:r>
    </w:p>
    <w:p w14:paraId="53FE109A" w14:textId="77777777" w:rsidR="00FA0BB4" w:rsidRPr="00FA0BB4" w:rsidRDefault="00FA0BB4" w:rsidP="00B206D9">
      <w:pPr>
        <w:spacing w:after="0" w:line="240" w:lineRule="auto"/>
        <w:jc w:val="center"/>
        <w:rPr>
          <w:rFonts w:ascii="Times New Roman" w:eastAsia="Times New Roman" w:hAnsi="Times New Roman" w:cs="Times New Roman"/>
          <w:sz w:val="24"/>
          <w:szCs w:val="24"/>
        </w:rPr>
      </w:pPr>
      <w:r w:rsidRPr="00FA0BB4">
        <w:rPr>
          <w:rFonts w:ascii="Times New Roman" w:eastAsia="Times New Roman" w:hAnsi="Times New Roman" w:cs="Times New Roman"/>
          <w:noProof/>
          <w:sz w:val="24"/>
          <w:szCs w:val="24"/>
        </w:rPr>
        <w:drawing>
          <wp:inline distT="0" distB="0" distL="0" distR="0" wp14:anchorId="254B75AA" wp14:editId="5AEDB6B3">
            <wp:extent cx="4238625" cy="3181350"/>
            <wp:effectExtent l="0" t="0" r="9525" b="0"/>
            <wp:docPr id="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38625" cy="3181350"/>
                    </a:xfrm>
                    <a:prstGeom prst="rect">
                      <a:avLst/>
                    </a:prstGeom>
                    <a:noFill/>
                    <a:ln>
                      <a:noFill/>
                    </a:ln>
                  </pic:spPr>
                </pic:pic>
              </a:graphicData>
            </a:graphic>
          </wp:inline>
        </w:drawing>
      </w:r>
    </w:p>
    <w:p w14:paraId="54CFD8AF" w14:textId="4DA708E0" w:rsidR="00FA0BB4" w:rsidRPr="00FA0BB4" w:rsidRDefault="00FA0BB4" w:rsidP="00FA0BB4">
      <w:pPr>
        <w:spacing w:after="0" w:line="240" w:lineRule="auto"/>
        <w:rPr>
          <w:rFonts w:ascii="Times New Roman" w:eastAsia="Times New Roman" w:hAnsi="Times New Roman" w:cs="Times New Roman"/>
          <w:sz w:val="24"/>
          <w:szCs w:val="24"/>
        </w:rPr>
      </w:pPr>
    </w:p>
    <w:p w14:paraId="44B88B43" w14:textId="77777777" w:rsidR="00FA0BB4" w:rsidRPr="00FA0BB4" w:rsidRDefault="00FA0BB4" w:rsidP="00FA0BB4">
      <w:pPr>
        <w:spacing w:before="100" w:beforeAutospacing="1" w:after="100" w:afterAutospacing="1" w:line="240" w:lineRule="auto"/>
        <w:outlineLvl w:val="2"/>
        <w:rPr>
          <w:rFonts w:ascii="Times New Roman" w:eastAsia="Times New Roman" w:hAnsi="Times New Roman" w:cs="Times New Roman"/>
          <w:b/>
          <w:bCs/>
          <w:sz w:val="27"/>
          <w:szCs w:val="27"/>
        </w:rPr>
      </w:pPr>
      <w:r w:rsidRPr="00FA0BB4">
        <w:rPr>
          <w:rFonts w:ascii="Times New Roman" w:eastAsia="Times New Roman" w:hAnsi="Times New Roman" w:cs="Times New Roman"/>
          <w:b/>
          <w:bCs/>
          <w:sz w:val="27"/>
          <w:szCs w:val="27"/>
        </w:rPr>
        <w:t>Caption:</w:t>
      </w:r>
    </w:p>
    <w:p w14:paraId="76C3736F" w14:textId="77777777" w:rsidR="00FA0BB4" w:rsidRPr="00FA0BB4" w:rsidRDefault="00FA0BB4" w:rsidP="00FA0BB4">
      <w:pPr>
        <w:spacing w:before="100" w:beforeAutospacing="1" w:after="100" w:afterAutospacing="1" w:line="240" w:lineRule="auto"/>
        <w:rPr>
          <w:rFonts w:ascii="Times New Roman" w:eastAsia="Times New Roman" w:hAnsi="Times New Roman" w:cs="Times New Roman"/>
          <w:sz w:val="24"/>
          <w:szCs w:val="24"/>
        </w:rPr>
      </w:pPr>
      <w:r w:rsidRPr="00FA0BB4">
        <w:rPr>
          <w:rFonts w:ascii="Times New Roman" w:eastAsia="Times New Roman" w:hAnsi="Times New Roman" w:cs="Times New Roman"/>
          <w:sz w:val="24"/>
          <w:szCs w:val="24"/>
        </w:rPr>
        <w:t>Time is operationally defined by atomic transitions, specifically the cesium-133 hyperfine frequency. Relativistic effects alter these oscillations, providing direct experimental evidence of time dilation.</w:t>
      </w:r>
    </w:p>
    <w:p w14:paraId="34782457" w14:textId="448543D2" w:rsidR="00FA0BB4" w:rsidRPr="00FA0BB4" w:rsidRDefault="00FA0BB4" w:rsidP="00B206D9">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FA0BB4">
        <w:rPr>
          <w:rFonts w:ascii="Times New Roman" w:eastAsia="Times New Roman" w:hAnsi="Times New Roman" w:cs="Times New Roman"/>
          <w:b/>
          <w:bCs/>
          <w:kern w:val="36"/>
          <w:sz w:val="48"/>
          <w:szCs w:val="48"/>
        </w:rPr>
        <w:lastRenderedPageBreak/>
        <w:t>Your Original Contribution (CST Synchronization Model)</w:t>
      </w:r>
    </w:p>
    <w:p w14:paraId="0016F760" w14:textId="77777777" w:rsidR="00FA0BB4" w:rsidRPr="00FA0BB4" w:rsidRDefault="00FA0BB4" w:rsidP="00FA0BB4">
      <w:pPr>
        <w:spacing w:after="0" w:line="240" w:lineRule="auto"/>
        <w:rPr>
          <w:rFonts w:ascii="Times New Roman" w:eastAsia="Times New Roman" w:hAnsi="Times New Roman" w:cs="Times New Roman"/>
          <w:sz w:val="24"/>
          <w:szCs w:val="24"/>
        </w:rPr>
      </w:pPr>
      <w:r w:rsidRPr="00FA0BB4">
        <w:rPr>
          <w:rFonts w:ascii="Times New Roman" w:eastAsia="Times New Roman" w:hAnsi="Times New Roman" w:cs="Times New Roman"/>
          <w:noProof/>
          <w:sz w:val="24"/>
          <w:szCs w:val="24"/>
        </w:rPr>
        <w:drawing>
          <wp:inline distT="0" distB="0" distL="0" distR="0" wp14:anchorId="6C86D6DA" wp14:editId="11D6297D">
            <wp:extent cx="4642120" cy="2907665"/>
            <wp:effectExtent l="0" t="0" r="6350" b="6985"/>
            <wp:docPr id="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54337" cy="2915317"/>
                    </a:xfrm>
                    <a:prstGeom prst="rect">
                      <a:avLst/>
                    </a:prstGeom>
                    <a:noFill/>
                    <a:ln>
                      <a:noFill/>
                    </a:ln>
                  </pic:spPr>
                </pic:pic>
              </a:graphicData>
            </a:graphic>
          </wp:inline>
        </w:drawing>
      </w:r>
    </w:p>
    <w:p w14:paraId="0C1CC238" w14:textId="77777777" w:rsidR="00FA0BB4" w:rsidRPr="00FA0BB4" w:rsidRDefault="00FA0BB4" w:rsidP="00B206D9">
      <w:pPr>
        <w:spacing w:after="0" w:line="240" w:lineRule="auto"/>
        <w:jc w:val="center"/>
        <w:rPr>
          <w:rFonts w:ascii="Times New Roman" w:eastAsia="Times New Roman" w:hAnsi="Times New Roman" w:cs="Times New Roman"/>
          <w:sz w:val="24"/>
          <w:szCs w:val="24"/>
        </w:rPr>
      </w:pPr>
      <w:r w:rsidRPr="00FA0BB4">
        <w:rPr>
          <w:rFonts w:ascii="Times New Roman" w:eastAsia="Times New Roman" w:hAnsi="Times New Roman" w:cs="Times New Roman"/>
          <w:noProof/>
          <w:sz w:val="24"/>
          <w:szCs w:val="24"/>
        </w:rPr>
        <w:drawing>
          <wp:inline distT="0" distB="0" distL="0" distR="0" wp14:anchorId="2D13E9D6" wp14:editId="40A9C532">
            <wp:extent cx="2847648" cy="2880596"/>
            <wp:effectExtent l="0" t="0" r="0" b="0"/>
            <wp:docPr id="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68236" cy="2901422"/>
                    </a:xfrm>
                    <a:prstGeom prst="rect">
                      <a:avLst/>
                    </a:prstGeom>
                    <a:noFill/>
                    <a:ln>
                      <a:noFill/>
                    </a:ln>
                  </pic:spPr>
                </pic:pic>
              </a:graphicData>
            </a:graphic>
          </wp:inline>
        </w:drawing>
      </w:r>
    </w:p>
    <w:p w14:paraId="4653957E" w14:textId="77777777" w:rsidR="00FA0BB4" w:rsidRPr="00FA0BB4" w:rsidRDefault="00FA0BB4" w:rsidP="00FA0BB4">
      <w:pPr>
        <w:spacing w:after="0" w:line="240" w:lineRule="auto"/>
        <w:jc w:val="center"/>
        <w:rPr>
          <w:rFonts w:ascii="Times New Roman" w:eastAsia="Times New Roman" w:hAnsi="Times New Roman" w:cs="Times New Roman"/>
          <w:sz w:val="24"/>
          <w:szCs w:val="24"/>
        </w:rPr>
      </w:pPr>
      <w:r w:rsidRPr="00FA0BB4">
        <w:rPr>
          <w:rFonts w:ascii="Times New Roman" w:eastAsia="Times New Roman" w:hAnsi="Times New Roman" w:cs="Times New Roman"/>
          <w:noProof/>
          <w:sz w:val="24"/>
          <w:szCs w:val="24"/>
        </w:rPr>
        <w:lastRenderedPageBreak/>
        <w:drawing>
          <wp:inline distT="0" distB="0" distL="0" distR="0" wp14:anchorId="11D2AEC4" wp14:editId="3AAB53D0">
            <wp:extent cx="3552204" cy="2305050"/>
            <wp:effectExtent l="0" t="0" r="0" b="0"/>
            <wp:docPr id="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68235" cy="2315453"/>
                    </a:xfrm>
                    <a:prstGeom prst="rect">
                      <a:avLst/>
                    </a:prstGeom>
                    <a:noFill/>
                    <a:ln>
                      <a:noFill/>
                    </a:ln>
                  </pic:spPr>
                </pic:pic>
              </a:graphicData>
            </a:graphic>
          </wp:inline>
        </w:drawing>
      </w:r>
    </w:p>
    <w:p w14:paraId="0F9ADE48" w14:textId="478799B1" w:rsidR="00FA0BB4" w:rsidRPr="00FA0BB4" w:rsidRDefault="00FA0BB4" w:rsidP="00FA0BB4">
      <w:pPr>
        <w:spacing w:after="0" w:line="240" w:lineRule="auto"/>
        <w:rPr>
          <w:rFonts w:ascii="Times New Roman" w:eastAsia="Times New Roman" w:hAnsi="Times New Roman" w:cs="Times New Roman"/>
          <w:sz w:val="24"/>
          <w:szCs w:val="24"/>
        </w:rPr>
      </w:pPr>
    </w:p>
    <w:p w14:paraId="434E39D0" w14:textId="77777777" w:rsidR="00FA0BB4" w:rsidRPr="00FA0BB4" w:rsidRDefault="00FA0BB4" w:rsidP="00FA0BB4">
      <w:pPr>
        <w:spacing w:before="100" w:beforeAutospacing="1" w:after="100" w:afterAutospacing="1" w:line="240" w:lineRule="auto"/>
        <w:outlineLvl w:val="2"/>
        <w:rPr>
          <w:rFonts w:ascii="Times New Roman" w:eastAsia="Times New Roman" w:hAnsi="Times New Roman" w:cs="Times New Roman"/>
          <w:b/>
          <w:bCs/>
          <w:sz w:val="27"/>
          <w:szCs w:val="27"/>
        </w:rPr>
      </w:pPr>
      <w:r w:rsidRPr="00FA0BB4">
        <w:rPr>
          <w:rFonts w:ascii="Times New Roman" w:eastAsia="Times New Roman" w:hAnsi="Times New Roman" w:cs="Times New Roman"/>
          <w:b/>
          <w:bCs/>
          <w:sz w:val="27"/>
          <w:szCs w:val="27"/>
        </w:rPr>
        <w:t>Caption:</w:t>
      </w:r>
    </w:p>
    <w:p w14:paraId="2B0CA93F" w14:textId="77777777" w:rsidR="00FA0BB4" w:rsidRPr="00FA0BB4" w:rsidRDefault="00FA0BB4" w:rsidP="00FA0BB4">
      <w:pPr>
        <w:spacing w:before="100" w:beforeAutospacing="1" w:after="100" w:afterAutospacing="1" w:line="240" w:lineRule="auto"/>
        <w:rPr>
          <w:rFonts w:ascii="Times New Roman" w:eastAsia="Times New Roman" w:hAnsi="Times New Roman" w:cs="Times New Roman"/>
          <w:sz w:val="24"/>
          <w:szCs w:val="24"/>
        </w:rPr>
      </w:pPr>
      <w:r w:rsidRPr="00FA0BB4">
        <w:rPr>
          <w:rFonts w:ascii="Times New Roman" w:eastAsia="Times New Roman" w:hAnsi="Times New Roman" w:cs="Times New Roman"/>
          <w:sz w:val="24"/>
          <w:szCs w:val="24"/>
        </w:rPr>
        <w:t>Cosmic Standard Time is represented as a reference synchronization framework. Multiple observers experience local proper time, while CST provides a comparative ratio for evaluating temporal divergence across gravitational and inertial conditions.</w:t>
      </w:r>
    </w:p>
    <w:p w14:paraId="3A65444B" w14:textId="77777777" w:rsidR="00FA0BB4" w:rsidRPr="00EA47AF" w:rsidRDefault="00FA0BB4" w:rsidP="00FA0BB4"/>
    <w:sectPr w:rsidR="00FA0BB4" w:rsidRPr="00EA47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01287"/>
    <w:multiLevelType w:val="multilevel"/>
    <w:tmpl w:val="E860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9C38EC"/>
    <w:multiLevelType w:val="multilevel"/>
    <w:tmpl w:val="C6D2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95625"/>
    <w:multiLevelType w:val="multilevel"/>
    <w:tmpl w:val="039E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D1DBD"/>
    <w:multiLevelType w:val="multilevel"/>
    <w:tmpl w:val="35DA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D4857"/>
    <w:multiLevelType w:val="multilevel"/>
    <w:tmpl w:val="C5E4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360F6B"/>
    <w:multiLevelType w:val="multilevel"/>
    <w:tmpl w:val="5284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E010D0"/>
    <w:multiLevelType w:val="multilevel"/>
    <w:tmpl w:val="54AE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793BCF"/>
    <w:multiLevelType w:val="multilevel"/>
    <w:tmpl w:val="7EDC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05525">
    <w:abstractNumId w:val="8"/>
  </w:num>
  <w:num w:numId="2" w16cid:durableId="976109053">
    <w:abstractNumId w:val="6"/>
  </w:num>
  <w:num w:numId="3" w16cid:durableId="1748914235">
    <w:abstractNumId w:val="5"/>
  </w:num>
  <w:num w:numId="4" w16cid:durableId="1522814207">
    <w:abstractNumId w:val="4"/>
  </w:num>
  <w:num w:numId="5" w16cid:durableId="1267075714">
    <w:abstractNumId w:val="7"/>
  </w:num>
  <w:num w:numId="6" w16cid:durableId="1329753577">
    <w:abstractNumId w:val="3"/>
  </w:num>
  <w:num w:numId="7" w16cid:durableId="1190801421">
    <w:abstractNumId w:val="2"/>
  </w:num>
  <w:num w:numId="8" w16cid:durableId="304312451">
    <w:abstractNumId w:val="1"/>
  </w:num>
  <w:num w:numId="9" w16cid:durableId="1311522445">
    <w:abstractNumId w:val="0"/>
  </w:num>
  <w:num w:numId="10" w16cid:durableId="127403679">
    <w:abstractNumId w:val="10"/>
  </w:num>
  <w:num w:numId="11" w16cid:durableId="1006862322">
    <w:abstractNumId w:val="11"/>
  </w:num>
  <w:num w:numId="12" w16cid:durableId="463936183">
    <w:abstractNumId w:val="14"/>
  </w:num>
  <w:num w:numId="13" w16cid:durableId="637154382">
    <w:abstractNumId w:val="15"/>
  </w:num>
  <w:num w:numId="14" w16cid:durableId="1893691204">
    <w:abstractNumId w:val="13"/>
  </w:num>
  <w:num w:numId="15" w16cid:durableId="2133591726">
    <w:abstractNumId w:val="12"/>
  </w:num>
  <w:num w:numId="16" w16cid:durableId="762141631">
    <w:abstractNumId w:val="16"/>
  </w:num>
  <w:num w:numId="17" w16cid:durableId="20729255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375"/>
    <w:rsid w:val="0029639D"/>
    <w:rsid w:val="00326F90"/>
    <w:rsid w:val="00422D63"/>
    <w:rsid w:val="00595F15"/>
    <w:rsid w:val="00A119EF"/>
    <w:rsid w:val="00AA1D8D"/>
    <w:rsid w:val="00AE3ADE"/>
    <w:rsid w:val="00B206D9"/>
    <w:rsid w:val="00B47730"/>
    <w:rsid w:val="00CB0664"/>
    <w:rsid w:val="00EA47AF"/>
    <w:rsid w:val="00FA0B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107CEC"/>
  <w14:defaultImageDpi w14:val="300"/>
  <w15:docId w15:val="{3FA3F9E5-6DEE-42E5-B846-D68119087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13</Pages>
  <Words>2228</Words>
  <Characters>11968</Characters>
  <Application>Microsoft Office Word</Application>
  <DocSecurity>0</DocSecurity>
  <Lines>217</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2026-04-12T23:57:00Z</dcterms:modified>
  <cp:category/>
</cp:coreProperties>
</file>