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Computing Timeline — 150 BC to 2025</w:t>
      </w:r>
    </w:p>
    <w:p>
      <w:pPr>
        <w:jc w:val="center"/>
      </w:pPr>
      <w:r>
        <w:t xml:space="preserve">Compiled for: </w:t>
      </w:r>
      <w:r>
        <w:rPr>
          <w:b/>
        </w:rPr>
        <w:t>Gabino Casanova</w:t>
      </w:r>
      <w:r>
        <w:t xml:space="preserve">   •   Generated 2025-10-11</w:t>
      </w:r>
    </w:p>
    <w:p>
      <w:r>
        <w:t>This document summarizes historically significant computing machines and milestones from the ancient Antikythera mechanism to contemporary quantum computers. Entries include type, clock/speed (when applicable), memory, software/usage, and short notes. Where values were not standardized or available (especially for mechanical/analog devices), fields are left “N/A” or described qualitatively.</w:t>
      </w:r>
    </w:p>
    <w:p>
      <w:pPr>
        <w:pStyle w:val="Heading1"/>
      </w:pPr>
      <w:r>
        <w:t>I. General Computing Timeline (Ancient → Electronic → Personal)</w:t>
      </w:r>
    </w:p>
    <w:tbl>
      <w:tblPr>
        <w:tblStyle w:val="LightShading-Accent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Name</w:t>
            </w:r>
          </w:p>
        </w:tc>
        <w:tc>
          <w:tcPr>
            <w:tcW w:type="dxa" w:w="1080"/>
          </w:tcPr>
          <w:p>
            <w:r>
              <w:t>Year</w:t>
            </w:r>
          </w:p>
        </w:tc>
        <w:tc>
          <w:tcPr>
            <w:tcW w:type="dxa" w:w="1080"/>
          </w:tcPr>
          <w:p>
            <w:r>
              <w:t>Type</w:t>
            </w:r>
          </w:p>
        </w:tc>
        <w:tc>
          <w:tcPr>
            <w:tcW w:type="dxa" w:w="1080"/>
          </w:tcPr>
          <w:p>
            <w:r>
              <w:t>Clock</w:t>
            </w:r>
          </w:p>
        </w:tc>
        <w:tc>
          <w:tcPr>
            <w:tcW w:type="dxa" w:w="1080"/>
          </w:tcPr>
          <w:p>
            <w:r>
              <w:t>Speed</w:t>
            </w:r>
          </w:p>
        </w:tc>
        <w:tc>
          <w:tcPr>
            <w:tcW w:type="dxa" w:w="1080"/>
          </w:tcPr>
          <w:p>
            <w:r>
              <w:t>Memory</w:t>
            </w:r>
          </w:p>
        </w:tc>
        <w:tc>
          <w:tcPr>
            <w:tcW w:type="dxa" w:w="1080"/>
          </w:tcPr>
          <w:p>
            <w:r>
              <w:t>Software / Use</w:t>
            </w:r>
          </w:p>
        </w:tc>
        <w:tc>
          <w:tcPr>
            <w:tcW w:type="dxa" w:w="1080"/>
          </w:tcPr>
          <w:p>
            <w:r>
              <w:t>Notes</w:t>
            </w:r>
          </w:p>
        </w:tc>
      </w:tr>
      <w:tr>
        <w:tc>
          <w:tcPr>
            <w:tcW w:type="dxa" w:w="1080"/>
          </w:tcPr>
          <w:p>
            <w:r>
              <w:t>Antikythera Mechanism</w:t>
            </w:r>
          </w:p>
        </w:tc>
        <w:tc>
          <w:tcPr>
            <w:tcW w:type="dxa" w:w="1080"/>
          </w:tcPr>
          <w:p>
            <w:r>
              <w:t>~150 BC</w:t>
            </w:r>
          </w:p>
        </w:tc>
        <w:tc>
          <w:tcPr>
            <w:tcW w:type="dxa" w:w="1080"/>
          </w:tcPr>
          <w:p>
            <w:r>
              <w:t>Mechanical analog (astronomical)</w:t>
            </w:r>
          </w:p>
        </w:tc>
        <w:tc>
          <w:tcPr>
            <w:tcW w:type="dxa" w:w="1080"/>
          </w:tcPr>
          <w:p>
            <w:r>
              <w:t>N/A</w:t>
            </w:r>
          </w:p>
        </w:tc>
        <w:tc>
          <w:tcPr>
            <w:tcW w:type="dxa" w:w="1080"/>
          </w:tcPr>
          <w:p>
            <w:r>
              <w:t>Gear-train computation</w:t>
            </w:r>
          </w:p>
        </w:tc>
        <w:tc>
          <w:tcPr>
            <w:tcW w:type="dxa" w:w="1080"/>
          </w:tcPr>
          <w:p>
            <w:r>
              <w:t>Gear states &amp; dials</w:t>
            </w:r>
          </w:p>
        </w:tc>
        <w:tc>
          <w:tcPr>
            <w:tcW w:type="dxa" w:w="1080"/>
          </w:tcPr>
          <w:p>
            <w:r/>
          </w:p>
        </w:tc>
        <w:tc>
          <w:tcPr>
            <w:tcW w:type="dxa" w:w="1080"/>
          </w:tcPr>
          <w:p>
            <w:r>
              <w:t>Recovered from a shipwreck; predicts eclipses, lunar/solar cycles.</w:t>
            </w:r>
          </w:p>
        </w:tc>
      </w:tr>
      <w:tr>
        <w:tc>
          <w:tcPr>
            <w:tcW w:type="dxa" w:w="1080"/>
          </w:tcPr>
          <w:p>
            <w:r>
              <w:t>Babbage Difference Engine (design/parts)</w:t>
            </w:r>
          </w:p>
        </w:tc>
        <w:tc>
          <w:tcPr>
            <w:tcW w:type="dxa" w:w="1080"/>
          </w:tcPr>
          <w:p>
            <w:r>
              <w:t>1820s–1830s</w:t>
            </w:r>
          </w:p>
        </w:tc>
        <w:tc>
          <w:tcPr>
            <w:tcW w:type="dxa" w:w="1080"/>
          </w:tcPr>
          <w:p>
            <w:r>
              <w:t>Mechanical calculator</w:t>
            </w:r>
          </w:p>
        </w:tc>
        <w:tc>
          <w:tcPr>
            <w:tcW w:type="dxa" w:w="1080"/>
          </w:tcPr>
          <w:p>
            <w:r>
              <w:t>N/A</w:t>
            </w:r>
          </w:p>
        </w:tc>
        <w:tc>
          <w:tcPr>
            <w:tcW w:type="dxa" w:w="1080"/>
          </w:tcPr>
          <w:p>
            <w:r>
              <w:t>Polynomial table generation</w:t>
            </w:r>
          </w:p>
        </w:tc>
        <w:tc>
          <w:tcPr>
            <w:tcW w:type="dxa" w:w="1080"/>
          </w:tcPr>
          <w:p>
            <w:r>
              <w:t>Decimal wheels (design)</w:t>
            </w:r>
          </w:p>
        </w:tc>
        <w:tc>
          <w:tcPr>
            <w:tcW w:type="dxa" w:w="1080"/>
          </w:tcPr>
          <w:p>
            <w:r/>
          </w:p>
        </w:tc>
        <w:tc>
          <w:tcPr>
            <w:tcW w:type="dxa" w:w="1080"/>
          </w:tcPr>
          <w:p>
            <w:r>
              <w:t>Portions built later to the original plans.</w:t>
            </w:r>
          </w:p>
        </w:tc>
      </w:tr>
      <w:tr>
        <w:tc>
          <w:tcPr>
            <w:tcW w:type="dxa" w:w="1080"/>
          </w:tcPr>
          <w:p>
            <w:r>
              <w:t>Babbage Analytical Engine (design)</w:t>
            </w:r>
          </w:p>
        </w:tc>
        <w:tc>
          <w:tcPr>
            <w:tcW w:type="dxa" w:w="1080"/>
          </w:tcPr>
          <w:p>
            <w:r>
              <w:t>1837 (design)</w:t>
            </w:r>
          </w:p>
        </w:tc>
        <w:tc>
          <w:tcPr>
            <w:tcW w:type="dxa" w:w="1080"/>
          </w:tcPr>
          <w:p>
            <w:r>
              <w:t>Mechanical programmable (concept)</w:t>
            </w:r>
          </w:p>
        </w:tc>
        <w:tc>
          <w:tcPr>
            <w:tcW w:type="dxa" w:w="1080"/>
          </w:tcPr>
          <w:p>
            <w:r>
              <w:t>N/A</w:t>
            </w:r>
          </w:p>
        </w:tc>
        <w:tc>
          <w:tcPr>
            <w:tcW w:type="dxa" w:w="1080"/>
          </w:tcPr>
          <w:p>
            <w:r>
              <w:t>Conceptual general-purpose</w:t>
            </w:r>
          </w:p>
        </w:tc>
        <w:tc>
          <w:tcPr>
            <w:tcW w:type="dxa" w:w="1080"/>
          </w:tcPr>
          <w:p>
            <w:r>
              <w:t>‘Store’ for 1,000×50-digit numbers (design)</w:t>
            </w:r>
          </w:p>
        </w:tc>
        <w:tc>
          <w:tcPr>
            <w:tcW w:type="dxa" w:w="1080"/>
          </w:tcPr>
          <w:p>
            <w:r/>
          </w:p>
        </w:tc>
        <w:tc>
          <w:tcPr>
            <w:tcW w:type="dxa" w:w="1080"/>
          </w:tcPr>
          <w:p>
            <w:r>
              <w:t>Ada Lovelace’s notes anticipated programming methods.</w:t>
            </w:r>
          </w:p>
        </w:tc>
      </w:tr>
      <w:tr>
        <w:tc>
          <w:tcPr>
            <w:tcW w:type="dxa" w:w="1080"/>
          </w:tcPr>
          <w:p>
            <w:r>
              <w:t>Zuse Z1</w:t>
            </w:r>
          </w:p>
        </w:tc>
        <w:tc>
          <w:tcPr>
            <w:tcW w:type="dxa" w:w="1080"/>
          </w:tcPr>
          <w:p>
            <w:r>
              <w:t>1938</w:t>
            </w:r>
          </w:p>
        </w:tc>
        <w:tc>
          <w:tcPr>
            <w:tcW w:type="dxa" w:w="1080"/>
          </w:tcPr>
          <w:p>
            <w:r>
              <w:t>Mechanical binary, programmable</w:t>
            </w:r>
          </w:p>
        </w:tc>
        <w:tc>
          <w:tcPr>
            <w:tcW w:type="dxa" w:w="1080"/>
          </w:tcPr>
          <w:p>
            <w:r>
              <w:t>~1 Hz (mechanical stepping)</w:t>
            </w:r>
          </w:p>
        </w:tc>
        <w:tc>
          <w:tcPr>
            <w:tcW w:type="dxa" w:w="1080"/>
          </w:tcPr>
          <w:p>
            <w:r>
              <w:t>Floating-point arithmetic</w:t>
            </w:r>
          </w:p>
        </w:tc>
        <w:tc>
          <w:tcPr>
            <w:tcW w:type="dxa" w:w="1080"/>
          </w:tcPr>
          <w:p>
            <w:r>
              <w:t>64 words × 22-bit (mechanical)</w:t>
            </w:r>
          </w:p>
        </w:tc>
        <w:tc>
          <w:tcPr>
            <w:tcW w:type="dxa" w:w="1080"/>
          </w:tcPr>
          <w:p>
            <w:r/>
          </w:p>
        </w:tc>
        <w:tc>
          <w:tcPr>
            <w:tcW w:type="dxa" w:w="1080"/>
          </w:tcPr>
          <w:p>
            <w:r>
              <w:t>Home-built; many parts mechanical/fragile.</w:t>
            </w:r>
          </w:p>
        </w:tc>
      </w:tr>
      <w:tr>
        <w:tc>
          <w:tcPr>
            <w:tcW w:type="dxa" w:w="1080"/>
          </w:tcPr>
          <w:p>
            <w:r>
              <w:t>Zuse Z3</w:t>
            </w:r>
          </w:p>
        </w:tc>
        <w:tc>
          <w:tcPr>
            <w:tcW w:type="dxa" w:w="1080"/>
          </w:tcPr>
          <w:p>
            <w:r>
              <w:t>1941</w:t>
            </w:r>
          </w:p>
        </w:tc>
        <w:tc>
          <w:tcPr>
            <w:tcW w:type="dxa" w:w="1080"/>
          </w:tcPr>
          <w:p>
            <w:r>
              <w:t>Electromechanical relay computer</w:t>
            </w:r>
          </w:p>
        </w:tc>
        <w:tc>
          <w:tcPr>
            <w:tcW w:type="dxa" w:w="1080"/>
          </w:tcPr>
          <w:p>
            <w:r>
              <w:t>~5–10 Hz (relay)</w:t>
            </w:r>
          </w:p>
        </w:tc>
        <w:tc>
          <w:tcPr>
            <w:tcW w:type="dxa" w:w="1080"/>
          </w:tcPr>
          <w:p>
            <w:r>
              <w:t>~3–4 ops/sec (typical relay)</w:t>
            </w:r>
          </w:p>
        </w:tc>
        <w:tc>
          <w:tcPr>
            <w:tcW w:type="dxa" w:w="1080"/>
          </w:tcPr>
          <w:p>
            <w:r>
              <w:t>64 words × 22-bit</w:t>
            </w:r>
          </w:p>
        </w:tc>
        <w:tc>
          <w:tcPr>
            <w:tcW w:type="dxa" w:w="1080"/>
          </w:tcPr>
          <w:p>
            <w:r/>
          </w:p>
        </w:tc>
        <w:tc>
          <w:tcPr>
            <w:tcW w:type="dxa" w:w="1080"/>
          </w:tcPr>
          <w:p>
            <w:r>
              <w:t>Often cited as first working programmable, fully automatic digital computer.</w:t>
            </w:r>
          </w:p>
        </w:tc>
      </w:tr>
      <w:tr>
        <w:tc>
          <w:tcPr>
            <w:tcW w:type="dxa" w:w="1080"/>
          </w:tcPr>
          <w:p>
            <w:r>
              <w:t>Atanasoff–Berry Computer (ABC)</w:t>
            </w:r>
          </w:p>
        </w:tc>
        <w:tc>
          <w:tcPr>
            <w:tcW w:type="dxa" w:w="1080"/>
          </w:tcPr>
          <w:p>
            <w:r>
              <w:t>1939–1942</w:t>
            </w:r>
          </w:p>
        </w:tc>
        <w:tc>
          <w:tcPr>
            <w:tcW w:type="dxa" w:w="1080"/>
          </w:tcPr>
          <w:p>
            <w:r>
              <w:t>Electronic (special-purpose)</w:t>
            </w:r>
          </w:p>
        </w:tc>
        <w:tc>
          <w:tcPr>
            <w:tcW w:type="dxa" w:w="1080"/>
          </w:tcPr>
          <w:p>
            <w:r>
              <w:t>60 Hz (timing from mains/drum)</w:t>
            </w:r>
          </w:p>
        </w:tc>
        <w:tc>
          <w:tcPr>
            <w:tcW w:type="dxa" w:w="1080"/>
          </w:tcPr>
          <w:p>
            <w:r>
              <w:t>Solves linear equations</w:t>
            </w:r>
          </w:p>
        </w:tc>
        <w:tc>
          <w:tcPr>
            <w:tcW w:type="dxa" w:w="1080"/>
          </w:tcPr>
          <w:p>
            <w:r>
              <w:t>~3,000 bits capacitive</w:t>
            </w:r>
          </w:p>
        </w:tc>
        <w:tc>
          <w:tcPr>
            <w:tcW w:type="dxa" w:w="1080"/>
          </w:tcPr>
          <w:p>
            <w:r/>
          </w:p>
        </w:tc>
        <w:tc>
          <w:tcPr>
            <w:tcW w:type="dxa" w:w="1080"/>
          </w:tcPr>
          <w:p>
            <w:r>
              <w:t>Not stored-program; not general-purpose.</w:t>
            </w:r>
          </w:p>
        </w:tc>
      </w:tr>
      <w:tr>
        <w:tc>
          <w:tcPr>
            <w:tcW w:type="dxa" w:w="1080"/>
          </w:tcPr>
          <w:p>
            <w:r>
              <w:t>Harvard Mark I (IBM ASCC)</w:t>
            </w:r>
          </w:p>
        </w:tc>
        <w:tc>
          <w:tcPr>
            <w:tcW w:type="dxa" w:w="1080"/>
          </w:tcPr>
          <w:p>
            <w:r>
              <w:t>1944</w:t>
            </w:r>
          </w:p>
        </w:tc>
        <w:tc>
          <w:tcPr>
            <w:tcW w:type="dxa" w:w="1080"/>
          </w:tcPr>
          <w:p>
            <w:r>
              <w:t>Electromechanical (relay/shaft)</w:t>
            </w:r>
          </w:p>
        </w:tc>
        <w:tc>
          <w:tcPr>
            <w:tcW w:type="dxa" w:w="1080"/>
          </w:tcPr>
          <w:p>
            <w:r>
              <w:t>~50 ft shafts; 3–6 Hz eqv.</w:t>
            </w:r>
          </w:p>
        </w:tc>
        <w:tc>
          <w:tcPr>
            <w:tcW w:type="dxa" w:w="1080"/>
          </w:tcPr>
          <w:p>
            <w:r>
              <w:t>Add ~0.3 s; mult ~6 s</w:t>
            </w:r>
          </w:p>
        </w:tc>
        <w:tc>
          <w:tcPr>
            <w:tcW w:type="dxa" w:w="1080"/>
          </w:tcPr>
          <w:p>
            <w:r>
              <w:t>72 registers; 23-digit</w:t>
            </w:r>
          </w:p>
        </w:tc>
        <w:tc>
          <w:tcPr>
            <w:tcW w:type="dxa" w:w="1080"/>
          </w:tcPr>
          <w:p>
            <w:r/>
          </w:p>
        </w:tc>
        <w:tc>
          <w:tcPr>
            <w:tcW w:type="dxa" w:w="1080"/>
          </w:tcPr>
          <w:p>
            <w:r>
              <w:t>Automatic sequence-controlled calculator.</w:t>
            </w:r>
          </w:p>
        </w:tc>
      </w:tr>
      <w:tr>
        <w:tc>
          <w:tcPr>
            <w:tcW w:type="dxa" w:w="1080"/>
          </w:tcPr>
          <w:p>
            <w:r>
              <w:t>Colossus</w:t>
            </w:r>
          </w:p>
        </w:tc>
        <w:tc>
          <w:tcPr>
            <w:tcW w:type="dxa" w:w="1080"/>
          </w:tcPr>
          <w:p>
            <w:r>
              <w:t>1943–1945</w:t>
            </w:r>
          </w:p>
        </w:tc>
        <w:tc>
          <w:tcPr>
            <w:tcW w:type="dxa" w:w="1080"/>
          </w:tcPr>
          <w:p>
            <w:r>
              <w:t>Electronic digital (codebreaking)</w:t>
            </w:r>
          </w:p>
        </w:tc>
        <w:tc>
          <w:tcPr>
            <w:tcW w:type="dxa" w:w="1080"/>
          </w:tcPr>
          <w:p>
            <w:r>
              <w:t>kHz-range pulse logic</w:t>
            </w:r>
          </w:p>
        </w:tc>
        <w:tc>
          <w:tcPr>
            <w:tcW w:type="dxa" w:w="1080"/>
          </w:tcPr>
          <w:p>
            <w:r>
              <w:t>5,000+ chars/sec scanning</w:t>
            </w:r>
          </w:p>
        </w:tc>
        <w:tc>
          <w:tcPr>
            <w:tcW w:type="dxa" w:w="1080"/>
          </w:tcPr>
          <w:p>
            <w:r>
              <w:t>Paper tape + registers</w:t>
            </w:r>
          </w:p>
        </w:tc>
        <w:tc>
          <w:tcPr>
            <w:tcW w:type="dxa" w:w="1080"/>
          </w:tcPr>
          <w:p>
            <w:r/>
          </w:p>
        </w:tc>
        <w:tc>
          <w:tcPr>
            <w:tcW w:type="dxa" w:w="1080"/>
          </w:tcPr>
          <w:p>
            <w:r>
              <w:t>Programmable via switches/plugs; not stored-program general machine.</w:t>
            </w:r>
          </w:p>
        </w:tc>
      </w:tr>
      <w:tr>
        <w:tc>
          <w:tcPr>
            <w:tcW w:type="dxa" w:w="1080"/>
          </w:tcPr>
          <w:p>
            <w:r>
              <w:t>ENIAC</w:t>
            </w:r>
          </w:p>
        </w:tc>
        <w:tc>
          <w:tcPr>
            <w:tcW w:type="dxa" w:w="1080"/>
          </w:tcPr>
          <w:p>
            <w:r>
              <w:t>1946</w:t>
            </w:r>
          </w:p>
        </w:tc>
        <w:tc>
          <w:tcPr>
            <w:tcW w:type="dxa" w:w="1080"/>
          </w:tcPr>
          <w:p>
            <w:r>
              <w:t>Electronic digital (decimal)</w:t>
            </w:r>
          </w:p>
        </w:tc>
        <w:tc>
          <w:tcPr>
            <w:tcW w:type="dxa" w:w="1080"/>
          </w:tcPr>
          <w:p>
            <w:r>
              <w:t>~100 kHz cycling unit</w:t>
            </w:r>
          </w:p>
        </w:tc>
        <w:tc>
          <w:tcPr>
            <w:tcW w:type="dxa" w:w="1080"/>
          </w:tcPr>
          <w:p>
            <w:r>
              <w:t>≈5,000 adds/sec; 385 mult/sec</w:t>
            </w:r>
          </w:p>
        </w:tc>
        <w:tc>
          <w:tcPr>
            <w:tcW w:type="dxa" w:w="1080"/>
          </w:tcPr>
          <w:p>
            <w:r>
              <w:t>20 accumulators (10-digit) + tables</w:t>
            </w:r>
          </w:p>
        </w:tc>
        <w:tc>
          <w:tcPr>
            <w:tcW w:type="dxa" w:w="1080"/>
          </w:tcPr>
          <w:p>
            <w:r/>
          </w:p>
        </w:tc>
        <w:tc>
          <w:tcPr>
            <w:tcW w:type="dxa" w:w="1080"/>
          </w:tcPr>
          <w:p>
            <w:r>
              <w:t>Rewired for programs; later modified for stored-program loading.</w:t>
            </w:r>
          </w:p>
        </w:tc>
      </w:tr>
      <w:tr>
        <w:tc>
          <w:tcPr>
            <w:tcW w:type="dxa" w:w="1080"/>
          </w:tcPr>
          <w:p>
            <w:r>
              <w:t>Manchester Baby (SSEM)</w:t>
            </w:r>
          </w:p>
        </w:tc>
        <w:tc>
          <w:tcPr>
            <w:tcW w:type="dxa" w:w="1080"/>
          </w:tcPr>
          <w:p>
            <w:r>
              <w:t>1948</w:t>
            </w:r>
          </w:p>
        </w:tc>
        <w:tc>
          <w:tcPr>
            <w:tcW w:type="dxa" w:w="1080"/>
          </w:tcPr>
          <w:p>
            <w:r>
              <w:t>Electronic digital (stored-program)</w:t>
            </w:r>
          </w:p>
        </w:tc>
        <w:tc>
          <w:tcPr>
            <w:tcW w:type="dxa" w:w="1080"/>
          </w:tcPr>
          <w:p>
            <w:r>
              <w:t>~1 MHz pulse/CRT timing (var.)</w:t>
            </w:r>
          </w:p>
        </w:tc>
        <w:tc>
          <w:tcPr>
            <w:tcW w:type="dxa" w:w="1080"/>
          </w:tcPr>
          <w:p>
            <w:r>
              <w:t>Ran first stored program (June 1948)</w:t>
            </w:r>
          </w:p>
        </w:tc>
        <w:tc>
          <w:tcPr>
            <w:tcW w:type="dxa" w:w="1080"/>
          </w:tcPr>
          <w:p>
            <w:r>
              <w:t>Williams-Kilburn tube: 32×32 bits</w:t>
            </w:r>
          </w:p>
        </w:tc>
        <w:tc>
          <w:tcPr>
            <w:tcW w:type="dxa" w:w="1080"/>
          </w:tcPr>
          <w:p>
            <w:r/>
          </w:p>
        </w:tc>
        <w:tc>
          <w:tcPr>
            <w:tcW w:type="dxa" w:w="1080"/>
          </w:tcPr>
          <w:p>
            <w:r>
              <w:t>First stored-program computer.</w:t>
            </w:r>
          </w:p>
        </w:tc>
      </w:tr>
      <w:tr>
        <w:tc>
          <w:tcPr>
            <w:tcW w:type="dxa" w:w="1080"/>
          </w:tcPr>
          <w:p>
            <w:r>
              <w:t>UNIVAC I</w:t>
            </w:r>
          </w:p>
        </w:tc>
        <w:tc>
          <w:tcPr>
            <w:tcW w:type="dxa" w:w="1080"/>
          </w:tcPr>
          <w:p>
            <w:r>
              <w:t>1951</w:t>
            </w:r>
          </w:p>
        </w:tc>
        <w:tc>
          <w:tcPr>
            <w:tcW w:type="dxa" w:w="1080"/>
          </w:tcPr>
          <w:p>
            <w:r>
              <w:t>Electronic digital</w:t>
            </w:r>
          </w:p>
        </w:tc>
        <w:tc>
          <w:tcPr>
            <w:tcW w:type="dxa" w:w="1080"/>
          </w:tcPr>
          <w:p>
            <w:r>
              <w:t>2.25 MHz pulses</w:t>
            </w:r>
          </w:p>
        </w:tc>
        <w:tc>
          <w:tcPr>
            <w:tcW w:type="dxa" w:w="1080"/>
          </w:tcPr>
          <w:p>
            <w:r>
              <w:t>≈1,900 ops/sec</w:t>
            </w:r>
          </w:p>
        </w:tc>
        <w:tc>
          <w:tcPr>
            <w:tcW w:type="dxa" w:w="1080"/>
          </w:tcPr>
          <w:p>
            <w:r>
              <w:t>1,000 words (12-char) delay lines</w:t>
            </w:r>
          </w:p>
        </w:tc>
        <w:tc>
          <w:tcPr>
            <w:tcW w:type="dxa" w:w="1080"/>
          </w:tcPr>
          <w:p>
            <w:r/>
          </w:p>
        </w:tc>
        <w:tc>
          <w:tcPr>
            <w:tcW w:type="dxa" w:w="1080"/>
          </w:tcPr>
          <w:p>
            <w:r>
              <w:t>Early commercial computer; famous for 1952 US election forecast.</w:t>
            </w:r>
          </w:p>
        </w:tc>
      </w:tr>
      <w:tr>
        <w:tc>
          <w:tcPr>
            <w:tcW w:type="dxa" w:w="1080"/>
          </w:tcPr>
          <w:p>
            <w:r>
              <w:t>IBM 305 RAMAC</w:t>
            </w:r>
          </w:p>
        </w:tc>
        <w:tc>
          <w:tcPr>
            <w:tcW w:type="dxa" w:w="1080"/>
          </w:tcPr>
          <w:p>
            <w:r>
              <w:t>1956</w:t>
            </w:r>
          </w:p>
        </w:tc>
        <w:tc>
          <w:tcPr>
            <w:tcW w:type="dxa" w:w="1080"/>
          </w:tcPr>
          <w:p>
            <w:r>
              <w:t>Electronic digital (business)</w:t>
            </w:r>
          </w:p>
        </w:tc>
        <w:tc>
          <w:tcPr>
            <w:tcW w:type="dxa" w:w="1080"/>
          </w:tcPr>
          <w:p>
            <w:r>
              <w:t>N/A</w:t>
            </w:r>
          </w:p>
        </w:tc>
        <w:tc>
          <w:tcPr>
            <w:tcW w:type="dxa" w:w="1080"/>
          </w:tcPr>
          <w:p>
            <w:r>
              <w:t>First HDD system</w:t>
            </w:r>
          </w:p>
        </w:tc>
        <w:tc>
          <w:tcPr>
            <w:tcW w:type="dxa" w:w="1080"/>
          </w:tcPr>
          <w:p>
            <w:r>
              <w:t>Core + IBM 350 HDD (~5 MB)</w:t>
            </w:r>
          </w:p>
        </w:tc>
        <w:tc>
          <w:tcPr>
            <w:tcW w:type="dxa" w:w="1080"/>
          </w:tcPr>
          <w:p>
            <w:r/>
          </w:p>
        </w:tc>
        <w:tc>
          <w:tcPr>
            <w:tcW w:type="dxa" w:w="1080"/>
          </w:tcPr>
          <w:p>
            <w:r>
              <w:t>Introduced random-access disk storage.</w:t>
            </w:r>
          </w:p>
        </w:tc>
      </w:tr>
      <w:tr>
        <w:tc>
          <w:tcPr>
            <w:tcW w:type="dxa" w:w="1080"/>
          </w:tcPr>
          <w:p>
            <w:r>
              <w:t>IBM 1401</w:t>
            </w:r>
          </w:p>
        </w:tc>
        <w:tc>
          <w:tcPr>
            <w:tcW w:type="dxa" w:w="1080"/>
          </w:tcPr>
          <w:p>
            <w:r>
              <w:t>1960</w:t>
            </w:r>
          </w:p>
        </w:tc>
        <w:tc>
          <w:tcPr>
            <w:tcW w:type="dxa" w:w="1080"/>
          </w:tcPr>
          <w:p>
            <w:r>
              <w:t>Transistorized business computer</w:t>
            </w:r>
          </w:p>
        </w:tc>
        <w:tc>
          <w:tcPr>
            <w:tcW w:type="dxa" w:w="1080"/>
          </w:tcPr>
          <w:p>
            <w:r>
              <w:t>≈87 kHz</w:t>
            </w:r>
          </w:p>
        </w:tc>
        <w:tc>
          <w:tcPr>
            <w:tcW w:type="dxa" w:w="1080"/>
          </w:tcPr>
          <w:p>
            <w:r>
              <w:t>Card/tape I/O</w:t>
            </w:r>
          </w:p>
        </w:tc>
        <w:tc>
          <w:tcPr>
            <w:tcW w:type="dxa" w:w="1080"/>
          </w:tcPr>
          <w:p>
            <w:r>
              <w:t>1.4K–16K chars core</w:t>
            </w:r>
          </w:p>
        </w:tc>
        <w:tc>
          <w:tcPr>
            <w:tcW w:type="dxa" w:w="1080"/>
          </w:tcPr>
          <w:p>
            <w:r/>
          </w:p>
        </w:tc>
        <w:tc>
          <w:tcPr>
            <w:tcW w:type="dxa" w:w="1080"/>
          </w:tcPr>
          <w:p>
            <w:r>
              <w:t>Mass-market data processing.</w:t>
            </w:r>
          </w:p>
        </w:tc>
      </w:tr>
      <w:tr>
        <w:tc>
          <w:tcPr>
            <w:tcW w:type="dxa" w:w="1080"/>
          </w:tcPr>
          <w:p>
            <w:r>
              <w:t>DEC PDP‑8</w:t>
            </w:r>
          </w:p>
        </w:tc>
        <w:tc>
          <w:tcPr>
            <w:tcW w:type="dxa" w:w="1080"/>
          </w:tcPr>
          <w:p>
            <w:r>
              <w:t>1965</w:t>
            </w:r>
          </w:p>
        </w:tc>
        <w:tc>
          <w:tcPr>
            <w:tcW w:type="dxa" w:w="1080"/>
          </w:tcPr>
          <w:p>
            <w:r>
              <w:t>Minicomputer (12‑bit)</w:t>
            </w:r>
          </w:p>
        </w:tc>
        <w:tc>
          <w:tcPr>
            <w:tcW w:type="dxa" w:w="1080"/>
          </w:tcPr>
          <w:p>
            <w:r>
              <w:t>~1.5 MHz (1.5 μs cycle)</w:t>
            </w:r>
          </w:p>
        </w:tc>
        <w:tc>
          <w:tcPr>
            <w:tcW w:type="dxa" w:w="1080"/>
          </w:tcPr>
          <w:p>
            <w:r>
              <w:t>~0.33 MIPS (typ.)</w:t>
            </w:r>
          </w:p>
        </w:tc>
        <w:tc>
          <w:tcPr>
            <w:tcW w:type="dxa" w:w="1080"/>
          </w:tcPr>
          <w:p>
            <w:r>
              <w:t>4K×12‑bit (to 32K)</w:t>
            </w:r>
          </w:p>
        </w:tc>
        <w:tc>
          <w:tcPr>
            <w:tcW w:type="dxa" w:w="1080"/>
          </w:tcPr>
          <w:p>
            <w:r/>
          </w:p>
        </w:tc>
        <w:tc>
          <w:tcPr>
            <w:tcW w:type="dxa" w:w="1080"/>
          </w:tcPr>
          <w:p>
            <w:r>
              <w:t>Affordable minicomputer; labs/edu/industry.</w:t>
            </w:r>
          </w:p>
        </w:tc>
      </w:tr>
      <w:tr>
        <w:tc>
          <w:tcPr>
            <w:tcW w:type="dxa" w:w="1080"/>
          </w:tcPr>
          <w:p>
            <w:r>
              <w:t>Kenbak‑1</w:t>
            </w:r>
          </w:p>
        </w:tc>
        <w:tc>
          <w:tcPr>
            <w:tcW w:type="dxa" w:w="1080"/>
          </w:tcPr>
          <w:p>
            <w:r>
              <w:t>1971</w:t>
            </w:r>
          </w:p>
        </w:tc>
        <w:tc>
          <w:tcPr>
            <w:tcW w:type="dxa" w:w="1080"/>
          </w:tcPr>
          <w:p>
            <w:r>
              <w:t>Early personal (TTL logic)</w:t>
            </w:r>
          </w:p>
        </w:tc>
        <w:tc>
          <w:tcPr>
            <w:tcW w:type="dxa" w:w="1080"/>
          </w:tcPr>
          <w:p>
            <w:r>
              <w:t>~1 MHz (SSI TTL)</w:t>
            </w:r>
          </w:p>
        </w:tc>
        <w:tc>
          <w:tcPr>
            <w:tcW w:type="dxa" w:w="1080"/>
          </w:tcPr>
          <w:p>
            <w:r>
              <w:t>Front-panel entry</w:t>
            </w:r>
          </w:p>
        </w:tc>
        <w:tc>
          <w:tcPr>
            <w:tcW w:type="dxa" w:w="1080"/>
          </w:tcPr>
          <w:p>
            <w:r>
              <w:t>256 bytes</w:t>
            </w:r>
          </w:p>
        </w:tc>
        <w:tc>
          <w:tcPr>
            <w:tcW w:type="dxa" w:w="1080"/>
          </w:tcPr>
          <w:p>
            <w:r/>
          </w:p>
        </w:tc>
        <w:tc>
          <w:tcPr>
            <w:tcW w:type="dxa" w:w="1080"/>
          </w:tcPr>
          <w:p>
            <w:r>
              <w:t>Often called the first personal computer (commercial).</w:t>
            </w:r>
          </w:p>
        </w:tc>
      </w:tr>
      <w:tr>
        <w:tc>
          <w:tcPr>
            <w:tcW w:type="dxa" w:w="1080"/>
          </w:tcPr>
          <w:p>
            <w:r>
              <w:t>Altair 8800</w:t>
            </w:r>
          </w:p>
        </w:tc>
        <w:tc>
          <w:tcPr>
            <w:tcW w:type="dxa" w:w="1080"/>
          </w:tcPr>
          <w:p>
            <w:r>
              <w:t>1975</w:t>
            </w:r>
          </w:p>
        </w:tc>
        <w:tc>
          <w:tcPr>
            <w:tcW w:type="dxa" w:w="1080"/>
          </w:tcPr>
          <w:p>
            <w:r>
              <w:t>Personal (S‑100, 8080)</w:t>
            </w:r>
          </w:p>
        </w:tc>
        <w:tc>
          <w:tcPr>
            <w:tcW w:type="dxa" w:w="1080"/>
          </w:tcPr>
          <w:p>
            <w:r>
              <w:t>2 MHz (Intel 8080)</w:t>
            </w:r>
          </w:p>
        </w:tc>
        <w:tc>
          <w:tcPr>
            <w:tcW w:type="dxa" w:w="1080"/>
          </w:tcPr>
          <w:p>
            <w:r>
              <w:t>Front-panel I/O; teletype via cards</w:t>
            </w:r>
          </w:p>
        </w:tc>
        <w:tc>
          <w:tcPr>
            <w:tcW w:type="dxa" w:w="1080"/>
          </w:tcPr>
          <w:p>
            <w:r>
              <w:t>1–64 KB</w:t>
            </w:r>
          </w:p>
        </w:tc>
        <w:tc>
          <w:tcPr>
            <w:tcW w:type="dxa" w:w="1080"/>
          </w:tcPr>
          <w:p>
            <w:r/>
          </w:p>
        </w:tc>
        <w:tc>
          <w:tcPr>
            <w:tcW w:type="dxa" w:w="1080"/>
          </w:tcPr>
          <w:p>
            <w:r>
              <w:t>Sparked the home computer revolution.</w:t>
            </w:r>
          </w:p>
        </w:tc>
      </w:tr>
      <w:tr>
        <w:tc>
          <w:tcPr>
            <w:tcW w:type="dxa" w:w="1080"/>
          </w:tcPr>
          <w:p>
            <w:r>
              <w:t>Apple II</w:t>
            </w:r>
          </w:p>
        </w:tc>
        <w:tc>
          <w:tcPr>
            <w:tcW w:type="dxa" w:w="1080"/>
          </w:tcPr>
          <w:p>
            <w:r>
              <w:t>1977</w:t>
            </w:r>
          </w:p>
        </w:tc>
        <w:tc>
          <w:tcPr>
            <w:tcW w:type="dxa" w:w="1080"/>
          </w:tcPr>
          <w:p>
            <w:r>
              <w:t>Personal (6502, 8‑bit)</w:t>
            </w:r>
          </w:p>
        </w:tc>
        <w:tc>
          <w:tcPr>
            <w:tcW w:type="dxa" w:w="1080"/>
          </w:tcPr>
          <w:p>
            <w:r>
              <w:t>~1.0 MHz</w:t>
            </w:r>
          </w:p>
        </w:tc>
        <w:tc>
          <w:tcPr>
            <w:tcW w:type="dxa" w:w="1080"/>
          </w:tcPr>
          <w:p>
            <w:r>
              <w:t>Text/graphics; cassette/disk</w:t>
            </w:r>
          </w:p>
        </w:tc>
        <w:tc>
          <w:tcPr>
            <w:tcW w:type="dxa" w:w="1080"/>
          </w:tcPr>
          <w:p>
            <w:r>
              <w:t>4–64 KB</w:t>
            </w:r>
          </w:p>
        </w:tc>
        <w:tc>
          <w:tcPr>
            <w:tcW w:type="dxa" w:w="1080"/>
          </w:tcPr>
          <w:p>
            <w:r/>
          </w:p>
        </w:tc>
        <w:tc>
          <w:tcPr>
            <w:tcW w:type="dxa" w:w="1080"/>
          </w:tcPr>
          <w:p>
            <w:r>
              <w:t>Popular home/edu; first spreadsheet.</w:t>
            </w:r>
          </w:p>
        </w:tc>
      </w:tr>
      <w:tr>
        <w:tc>
          <w:tcPr>
            <w:tcW w:type="dxa" w:w="1080"/>
          </w:tcPr>
          <w:p>
            <w:r>
              <w:t>Commodore 64</w:t>
            </w:r>
          </w:p>
        </w:tc>
        <w:tc>
          <w:tcPr>
            <w:tcW w:type="dxa" w:w="1080"/>
          </w:tcPr>
          <w:p>
            <w:r>
              <w:t>1982</w:t>
            </w:r>
          </w:p>
        </w:tc>
        <w:tc>
          <w:tcPr>
            <w:tcW w:type="dxa" w:w="1080"/>
          </w:tcPr>
          <w:p>
            <w:r>
              <w:t>Home computer (6510)</w:t>
            </w:r>
          </w:p>
        </w:tc>
        <w:tc>
          <w:tcPr>
            <w:tcW w:type="dxa" w:w="1080"/>
          </w:tcPr>
          <w:p>
            <w:r>
              <w:t>~1.0 MHz</w:t>
            </w:r>
          </w:p>
        </w:tc>
        <w:tc>
          <w:tcPr>
            <w:tcW w:type="dxa" w:w="1080"/>
          </w:tcPr>
          <w:p>
            <w:r>
              <w:t>VIC‑II + SID multimedia</w:t>
            </w:r>
          </w:p>
        </w:tc>
        <w:tc>
          <w:tcPr>
            <w:tcW w:type="dxa" w:w="1080"/>
          </w:tcPr>
          <w:p>
            <w:r>
              <w:t>64 KB RAM</w:t>
            </w:r>
          </w:p>
        </w:tc>
        <w:tc>
          <w:tcPr>
            <w:tcW w:type="dxa" w:w="1080"/>
          </w:tcPr>
          <w:p>
            <w:r/>
          </w:p>
        </w:tc>
        <w:tc>
          <w:tcPr>
            <w:tcW w:type="dxa" w:w="1080"/>
          </w:tcPr>
          <w:p>
            <w:r>
              <w:t>Best-selling single model line (millions).</w:t>
            </w:r>
          </w:p>
        </w:tc>
      </w:tr>
      <w:tr>
        <w:tc>
          <w:tcPr>
            <w:tcW w:type="dxa" w:w="1080"/>
          </w:tcPr>
          <w:p>
            <w:r>
              <w:t>IBM 5150 (IBM PC)</w:t>
            </w:r>
          </w:p>
        </w:tc>
        <w:tc>
          <w:tcPr>
            <w:tcW w:type="dxa" w:w="1080"/>
          </w:tcPr>
          <w:p>
            <w:r>
              <w:t>1981</w:t>
            </w:r>
          </w:p>
        </w:tc>
        <w:tc>
          <w:tcPr>
            <w:tcW w:type="dxa" w:w="1080"/>
          </w:tcPr>
          <w:p>
            <w:r>
              <w:t>Personal (8088, 16/8‑bit)</w:t>
            </w:r>
          </w:p>
        </w:tc>
        <w:tc>
          <w:tcPr>
            <w:tcW w:type="dxa" w:w="1080"/>
          </w:tcPr>
          <w:p>
            <w:r>
              <w:t>4.77 MHz</w:t>
            </w:r>
          </w:p>
        </w:tc>
        <w:tc>
          <w:tcPr>
            <w:tcW w:type="dxa" w:w="1080"/>
          </w:tcPr>
          <w:p>
            <w:r>
              <w:t>Optional 8087 FPU</w:t>
            </w:r>
          </w:p>
        </w:tc>
        <w:tc>
          <w:tcPr>
            <w:tcW w:type="dxa" w:w="1080"/>
          </w:tcPr>
          <w:p>
            <w:r>
              <w:t>16–640 KB</w:t>
            </w:r>
          </w:p>
        </w:tc>
        <w:tc>
          <w:tcPr>
            <w:tcW w:type="dxa" w:w="1080"/>
          </w:tcPr>
          <w:p>
            <w:r/>
          </w:p>
        </w:tc>
        <w:tc>
          <w:tcPr>
            <w:tcW w:type="dxa" w:w="1080"/>
          </w:tcPr>
          <w:p>
            <w:r>
              <w:t>Defined open PC architecture.</w:t>
            </w:r>
          </w:p>
        </w:tc>
      </w:tr>
      <w:tr>
        <w:tc>
          <w:tcPr>
            <w:tcW w:type="dxa" w:w="1080"/>
          </w:tcPr>
          <w:p>
            <w:r>
              <w:t>Macintosh 128K</w:t>
            </w:r>
          </w:p>
        </w:tc>
        <w:tc>
          <w:tcPr>
            <w:tcW w:type="dxa" w:w="1080"/>
          </w:tcPr>
          <w:p>
            <w:r>
              <w:t>1984</w:t>
            </w:r>
          </w:p>
        </w:tc>
        <w:tc>
          <w:tcPr>
            <w:tcW w:type="dxa" w:w="1080"/>
          </w:tcPr>
          <w:p>
            <w:r>
              <w:t>Personal (68000)</w:t>
            </w:r>
          </w:p>
        </w:tc>
        <w:tc>
          <w:tcPr>
            <w:tcW w:type="dxa" w:w="1080"/>
          </w:tcPr>
          <w:p>
            <w:r>
              <w:t>7.83 MHz</w:t>
            </w:r>
          </w:p>
        </w:tc>
        <w:tc>
          <w:tcPr>
            <w:tcW w:type="dxa" w:w="1080"/>
          </w:tcPr>
          <w:p>
            <w:r>
              <w:t>GUI; 400 KB floppy</w:t>
            </w:r>
          </w:p>
        </w:tc>
        <w:tc>
          <w:tcPr>
            <w:tcW w:type="dxa" w:w="1080"/>
          </w:tcPr>
          <w:p>
            <w:r>
              <w:t>128 KB RAM</w:t>
            </w:r>
          </w:p>
        </w:tc>
        <w:tc>
          <w:tcPr>
            <w:tcW w:type="dxa" w:w="1080"/>
          </w:tcPr>
          <w:p>
            <w:r/>
          </w:p>
        </w:tc>
        <w:tc>
          <w:tcPr>
            <w:tcW w:type="dxa" w:w="1080"/>
          </w:tcPr>
          <w:p>
            <w:r>
              <w:t>Iconic GUI mainstreaming.</w:t>
            </w:r>
          </w:p>
        </w:tc>
      </w:tr>
      <w:tr>
        <w:tc>
          <w:tcPr>
            <w:tcW w:type="dxa" w:w="1080"/>
          </w:tcPr>
          <w:p>
            <w:r>
              <w:t>Apple PowerBook 100</w:t>
            </w:r>
          </w:p>
        </w:tc>
        <w:tc>
          <w:tcPr>
            <w:tcW w:type="dxa" w:w="1080"/>
          </w:tcPr>
          <w:p>
            <w:r>
              <w:t>1991</w:t>
            </w:r>
          </w:p>
        </w:tc>
        <w:tc>
          <w:tcPr>
            <w:tcW w:type="dxa" w:w="1080"/>
          </w:tcPr>
          <w:p>
            <w:r>
              <w:t>Laptop (68000)</w:t>
            </w:r>
          </w:p>
        </w:tc>
        <w:tc>
          <w:tcPr>
            <w:tcW w:type="dxa" w:w="1080"/>
          </w:tcPr>
          <w:p>
            <w:r>
              <w:t>16 MHz</w:t>
            </w:r>
          </w:p>
        </w:tc>
        <w:tc>
          <w:tcPr>
            <w:tcW w:type="dxa" w:w="1080"/>
          </w:tcPr>
          <w:p>
            <w:r>
              <w:t>Mono LCD 640×400</w:t>
            </w:r>
          </w:p>
        </w:tc>
        <w:tc>
          <w:tcPr>
            <w:tcW w:type="dxa" w:w="1080"/>
          </w:tcPr>
          <w:p>
            <w:r>
              <w:t>2–8 MB</w:t>
            </w:r>
          </w:p>
        </w:tc>
        <w:tc>
          <w:tcPr>
            <w:tcW w:type="dxa" w:w="1080"/>
          </w:tcPr>
          <w:p>
            <w:r/>
          </w:p>
        </w:tc>
        <w:tc>
          <w:tcPr>
            <w:tcW w:type="dxa" w:w="1080"/>
          </w:tcPr>
          <w:p>
            <w:r>
              <w:t>Established modern laptop layout.</w:t>
            </w:r>
          </w:p>
        </w:tc>
      </w:tr>
      <w:tr>
        <w:tc>
          <w:tcPr>
            <w:tcW w:type="dxa" w:w="1080"/>
          </w:tcPr>
          <w:p>
            <w:r>
              <w:t>Windows 95 PC (typical)</w:t>
            </w:r>
          </w:p>
        </w:tc>
        <w:tc>
          <w:tcPr>
            <w:tcW w:type="dxa" w:w="1080"/>
          </w:tcPr>
          <w:p>
            <w:r>
              <w:t>1995</w:t>
            </w:r>
          </w:p>
        </w:tc>
        <w:tc>
          <w:tcPr>
            <w:tcW w:type="dxa" w:w="1080"/>
          </w:tcPr>
          <w:p>
            <w:r>
              <w:t>Personal PC (x86)</w:t>
            </w:r>
          </w:p>
        </w:tc>
        <w:tc>
          <w:tcPr>
            <w:tcW w:type="dxa" w:w="1080"/>
          </w:tcPr>
          <w:p>
            <w:r>
              <w:t>386DX 12–16 MHz min; Pentium 75–133 MHz common</w:t>
            </w:r>
          </w:p>
        </w:tc>
        <w:tc>
          <w:tcPr>
            <w:tcW w:type="dxa" w:w="1080"/>
          </w:tcPr>
          <w:p>
            <w:r>
              <w:t>32‑bit desktop OS</w:t>
            </w:r>
          </w:p>
        </w:tc>
        <w:tc>
          <w:tcPr>
            <w:tcW w:type="dxa" w:w="1080"/>
          </w:tcPr>
          <w:p>
            <w:r>
              <w:t>4–16 MB RAM</w:t>
            </w:r>
          </w:p>
        </w:tc>
        <w:tc>
          <w:tcPr>
            <w:tcW w:type="dxa" w:w="1080"/>
          </w:tcPr>
          <w:p>
            <w:r/>
          </w:p>
        </w:tc>
        <w:tc>
          <w:tcPr>
            <w:tcW w:type="dxa" w:w="1080"/>
          </w:tcPr>
          <w:p>
            <w:r>
              <w:t>Mainstream 32‑bit consumer OS.</w:t>
            </w:r>
          </w:p>
        </w:tc>
      </w:tr>
      <w:tr>
        <w:tc>
          <w:tcPr>
            <w:tcW w:type="dxa" w:w="1080"/>
          </w:tcPr>
          <w:p>
            <w:r>
              <w:t>iMac G3</w:t>
            </w:r>
          </w:p>
        </w:tc>
        <w:tc>
          <w:tcPr>
            <w:tcW w:type="dxa" w:w="1080"/>
          </w:tcPr>
          <w:p>
            <w:r>
              <w:t>1998</w:t>
            </w:r>
          </w:p>
        </w:tc>
        <w:tc>
          <w:tcPr>
            <w:tcW w:type="dxa" w:w="1080"/>
          </w:tcPr>
          <w:p>
            <w:r>
              <w:t>All‑in‑one (PowerPC G3)</w:t>
            </w:r>
          </w:p>
        </w:tc>
        <w:tc>
          <w:tcPr>
            <w:tcW w:type="dxa" w:w="1080"/>
          </w:tcPr>
          <w:p>
            <w:r>
              <w:t>233 MHz (orig.)</w:t>
            </w:r>
          </w:p>
        </w:tc>
        <w:tc>
          <w:tcPr>
            <w:tcW w:type="dxa" w:w="1080"/>
          </w:tcPr>
          <w:p>
            <w:r>
              <w:t>USB; no legacy ports</w:t>
            </w:r>
          </w:p>
        </w:tc>
        <w:tc>
          <w:tcPr>
            <w:tcW w:type="dxa" w:w="1080"/>
          </w:tcPr>
          <w:p>
            <w:r>
              <w:t>32 MB base (exp.)</w:t>
            </w:r>
          </w:p>
        </w:tc>
        <w:tc>
          <w:tcPr>
            <w:tcW w:type="dxa" w:w="1080"/>
          </w:tcPr>
          <w:p>
            <w:r/>
          </w:p>
        </w:tc>
        <w:tc>
          <w:tcPr>
            <w:tcW w:type="dxa" w:w="1080"/>
          </w:tcPr>
          <w:p>
            <w:r>
              <w:t>Reimagined consumer Mac line.</w:t>
            </w:r>
          </w:p>
        </w:tc>
      </w:tr>
      <w:tr>
        <w:tc>
          <w:tcPr>
            <w:tcW w:type="dxa" w:w="1080"/>
          </w:tcPr>
          <w:p>
            <w:r>
              <w:t>Dell Dimension (circa 2006)</w:t>
            </w:r>
          </w:p>
        </w:tc>
        <w:tc>
          <w:tcPr>
            <w:tcW w:type="dxa" w:w="1080"/>
          </w:tcPr>
          <w:p>
            <w:r>
              <w:t>2006</w:t>
            </w:r>
          </w:p>
        </w:tc>
        <w:tc>
          <w:tcPr>
            <w:tcW w:type="dxa" w:w="1080"/>
          </w:tcPr>
          <w:p>
            <w:r>
              <w:t>Desktop (Core 2 Duo)</w:t>
            </w:r>
          </w:p>
        </w:tc>
        <w:tc>
          <w:tcPr>
            <w:tcW w:type="dxa" w:w="1080"/>
          </w:tcPr>
          <w:p>
            <w:r>
              <w:t>~1.86–2.4 GHz</w:t>
            </w:r>
          </w:p>
        </w:tc>
        <w:tc>
          <w:tcPr>
            <w:tcW w:type="dxa" w:w="1080"/>
          </w:tcPr>
          <w:p>
            <w:r>
              <w:t>Dual‑core</w:t>
            </w:r>
          </w:p>
        </w:tc>
        <w:tc>
          <w:tcPr>
            <w:tcW w:type="dxa" w:w="1080"/>
          </w:tcPr>
          <w:p>
            <w:r>
              <w:t>Up to ~4 GB DDR2</w:t>
            </w:r>
          </w:p>
        </w:tc>
        <w:tc>
          <w:tcPr>
            <w:tcW w:type="dxa" w:w="1080"/>
          </w:tcPr>
          <w:p>
            <w:r/>
          </w:p>
        </w:tc>
        <w:tc>
          <w:tcPr>
            <w:tcW w:type="dxa" w:w="1080"/>
          </w:tcPr>
          <w:p>
            <w:r>
              <w:t>Representative mid‑2000s PC.</w:t>
            </w:r>
          </w:p>
        </w:tc>
      </w:tr>
      <w:tr>
        <w:tc>
          <w:tcPr>
            <w:tcW w:type="dxa" w:w="1080"/>
          </w:tcPr>
          <w:p>
            <w:r>
              <w:t>MacBook Air (Late 2010)</w:t>
            </w:r>
          </w:p>
        </w:tc>
        <w:tc>
          <w:tcPr>
            <w:tcW w:type="dxa" w:w="1080"/>
          </w:tcPr>
          <w:p>
            <w:r>
              <w:t>2010</w:t>
            </w:r>
          </w:p>
        </w:tc>
        <w:tc>
          <w:tcPr>
            <w:tcW w:type="dxa" w:w="1080"/>
          </w:tcPr>
          <w:p>
            <w:r>
              <w:t>Ultraportable (Core 2 Duo)</w:t>
            </w:r>
          </w:p>
        </w:tc>
        <w:tc>
          <w:tcPr>
            <w:tcW w:type="dxa" w:w="1080"/>
          </w:tcPr>
          <w:p>
            <w:r>
              <w:t>1.86–2.13 GHz</w:t>
            </w:r>
          </w:p>
        </w:tc>
        <w:tc>
          <w:tcPr>
            <w:tcW w:type="dxa" w:w="1080"/>
          </w:tcPr>
          <w:p>
            <w:r>
              <w:t>SSD standard</w:t>
            </w:r>
          </w:p>
        </w:tc>
        <w:tc>
          <w:tcPr>
            <w:tcW w:type="dxa" w:w="1080"/>
          </w:tcPr>
          <w:p>
            <w:r>
              <w:t>2–4 GB</w:t>
            </w:r>
          </w:p>
        </w:tc>
        <w:tc>
          <w:tcPr>
            <w:tcW w:type="dxa" w:w="1080"/>
          </w:tcPr>
          <w:p>
            <w:r/>
          </w:p>
        </w:tc>
        <w:tc>
          <w:tcPr>
            <w:tcW w:type="dxa" w:w="1080"/>
          </w:tcPr>
          <w:p>
            <w:r>
              <w:t>Popularized thin‑and‑light SSD laptops.</w:t>
            </w:r>
          </w:p>
        </w:tc>
      </w:tr>
    </w:tbl>
    <w:p>
      <w:r>
        <w:t>Ancient mechanisms, electromechanical machines, and personal computers.</w:t>
      </w:r>
    </w:p>
    <w:p>
      <w:pPr>
        <w:pStyle w:val="Heading1"/>
      </w:pPr>
      <w:r>
        <w:t>II. Quantum Computing Milestones</w:t>
      </w:r>
    </w:p>
    <w:p>
      <w:r>
        <w:t>Because “first quantum computer” depends on definition (algorithm demonstrated vs. universal gate model vs. annealer), this section lists commonly recognized early milestones with brief specifications. Values like coherence times vary by implementation and are omitted when not central to the cited milestone.</w:t>
      </w:r>
    </w:p>
    <w:tbl>
      <w:tblPr>
        <w:tblStyle w:val="LightShading-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t>Year</w:t>
            </w:r>
          </w:p>
        </w:tc>
        <w:tc>
          <w:tcPr>
            <w:tcW w:type="dxa" w:w="1440"/>
          </w:tcPr>
          <w:p>
            <w:r>
              <w:t>Device / Team</w:t>
            </w:r>
          </w:p>
        </w:tc>
        <w:tc>
          <w:tcPr>
            <w:tcW w:type="dxa" w:w="1440"/>
          </w:tcPr>
          <w:p>
            <w:r>
              <w:t>Technology</w:t>
            </w:r>
          </w:p>
        </w:tc>
        <w:tc>
          <w:tcPr>
            <w:tcW w:type="dxa" w:w="1440"/>
          </w:tcPr>
          <w:p>
            <w:r>
              <w:t>Qubits</w:t>
            </w:r>
          </w:p>
        </w:tc>
        <w:tc>
          <w:tcPr>
            <w:tcW w:type="dxa" w:w="1440"/>
          </w:tcPr>
          <w:p>
            <w:r>
              <w:t>Notable Demonstration / Capability</w:t>
            </w:r>
          </w:p>
        </w:tc>
        <w:tc>
          <w:tcPr>
            <w:tcW w:type="dxa" w:w="1440"/>
          </w:tcPr>
          <w:p>
            <w:r>
              <w:t>Notes</w:t>
            </w:r>
          </w:p>
        </w:tc>
      </w:tr>
      <w:tr>
        <w:tc>
          <w:tcPr>
            <w:tcW w:type="dxa" w:w="1440"/>
          </w:tcPr>
          <w:p>
            <w:r>
              <w:t>1998</w:t>
            </w:r>
          </w:p>
        </w:tc>
        <w:tc>
          <w:tcPr>
            <w:tcW w:type="dxa" w:w="1440"/>
          </w:tcPr>
          <w:p>
            <w:r/>
          </w:p>
        </w:tc>
        <w:tc>
          <w:tcPr>
            <w:tcW w:type="dxa" w:w="1440"/>
          </w:tcPr>
          <w:p>
            <w:r>
              <w:t>Liquid‑state NMR (ensemble)</w:t>
            </w:r>
          </w:p>
        </w:tc>
        <w:tc>
          <w:tcPr>
            <w:tcW w:type="dxa" w:w="1440"/>
          </w:tcPr>
          <w:p>
            <w:r>
              <w:t>2</w:t>
            </w:r>
          </w:p>
        </w:tc>
        <w:tc>
          <w:tcPr>
            <w:tcW w:type="dxa" w:w="1440"/>
          </w:tcPr>
          <w:p>
            <w:r/>
          </w:p>
        </w:tc>
        <w:tc>
          <w:tcPr>
            <w:tcW w:type="dxa" w:w="1440"/>
          </w:tcPr>
          <w:p>
            <w:r>
              <w:t>Early physical realization of a quantum algorithm.</w:t>
            </w:r>
          </w:p>
        </w:tc>
      </w:tr>
      <w:tr>
        <w:tc>
          <w:tcPr>
            <w:tcW w:type="dxa" w:w="1440"/>
          </w:tcPr>
          <w:p>
            <w:r>
              <w:t>1998–1999</w:t>
            </w:r>
          </w:p>
        </w:tc>
        <w:tc>
          <w:tcPr>
            <w:tcW w:type="dxa" w:w="1440"/>
          </w:tcPr>
          <w:p>
            <w:r/>
          </w:p>
        </w:tc>
        <w:tc>
          <w:tcPr>
            <w:tcW w:type="dxa" w:w="1440"/>
          </w:tcPr>
          <w:p>
            <w:r>
              <w:t>Liquid‑state NMR (ensemble)</w:t>
            </w:r>
          </w:p>
        </w:tc>
        <w:tc>
          <w:tcPr>
            <w:tcW w:type="dxa" w:w="1440"/>
          </w:tcPr>
          <w:p>
            <w:r>
              <w:t>3</w:t>
            </w:r>
          </w:p>
        </w:tc>
        <w:tc>
          <w:tcPr>
            <w:tcW w:type="dxa" w:w="1440"/>
          </w:tcPr>
          <w:p>
            <w:r/>
          </w:p>
        </w:tc>
        <w:tc>
          <w:tcPr>
            <w:tcW w:type="dxa" w:w="1440"/>
          </w:tcPr>
          <w:p>
            <w:r>
              <w:t>Scaling demonstration with ensemble readout.</w:t>
            </w:r>
          </w:p>
        </w:tc>
      </w:tr>
      <w:tr>
        <w:tc>
          <w:tcPr>
            <w:tcW w:type="dxa" w:w="1440"/>
          </w:tcPr>
          <w:p>
            <w:r>
              <w:t>2001</w:t>
            </w:r>
          </w:p>
        </w:tc>
        <w:tc>
          <w:tcPr>
            <w:tcW w:type="dxa" w:w="1440"/>
          </w:tcPr>
          <w:p>
            <w:r/>
          </w:p>
        </w:tc>
        <w:tc>
          <w:tcPr>
            <w:tcW w:type="dxa" w:w="1440"/>
          </w:tcPr>
          <w:p>
            <w:r>
              <w:t>Liquid‑state NMR</w:t>
            </w:r>
          </w:p>
        </w:tc>
        <w:tc>
          <w:tcPr>
            <w:tcW w:type="dxa" w:w="1440"/>
          </w:tcPr>
          <w:p>
            <w:r>
              <w:t>7</w:t>
            </w:r>
          </w:p>
        </w:tc>
        <w:tc>
          <w:tcPr>
            <w:tcW w:type="dxa" w:w="1440"/>
          </w:tcPr>
          <w:p>
            <w:r/>
          </w:p>
        </w:tc>
        <w:tc>
          <w:tcPr>
            <w:tcW w:type="dxa" w:w="1440"/>
          </w:tcPr>
          <w:p>
            <w:r>
              <w:t>Proof‑of‑principle; not scalable in this form.</w:t>
            </w:r>
          </w:p>
        </w:tc>
      </w:tr>
      <w:tr>
        <w:tc>
          <w:tcPr>
            <w:tcW w:type="dxa" w:w="1440"/>
          </w:tcPr>
          <w:p>
            <w:r>
              <w:t>2009</w:t>
            </w:r>
          </w:p>
        </w:tc>
        <w:tc>
          <w:tcPr>
            <w:tcW w:type="dxa" w:w="1440"/>
          </w:tcPr>
          <w:p>
            <w:r/>
          </w:p>
        </w:tc>
        <w:tc>
          <w:tcPr>
            <w:tcW w:type="dxa" w:w="1440"/>
          </w:tcPr>
          <w:p>
            <w:r>
              <w:t>Trapped‑ion / superconducting advances</w:t>
            </w:r>
          </w:p>
        </w:tc>
        <w:tc>
          <w:tcPr>
            <w:tcW w:type="dxa" w:w="1440"/>
          </w:tcPr>
          <w:p>
            <w:r>
              <w:t>Few</w:t>
            </w:r>
          </w:p>
        </w:tc>
        <w:tc>
          <w:tcPr>
            <w:tcW w:type="dxa" w:w="1440"/>
          </w:tcPr>
          <w:p>
            <w:r/>
          </w:p>
        </w:tc>
        <w:tc>
          <w:tcPr>
            <w:tcW w:type="dxa" w:w="1440"/>
          </w:tcPr>
          <w:p>
            <w:r>
              <w:t>Representative of maturing chip‑scale approaches.</w:t>
            </w:r>
          </w:p>
        </w:tc>
      </w:tr>
      <w:tr>
        <w:tc>
          <w:tcPr>
            <w:tcW w:type="dxa" w:w="1440"/>
          </w:tcPr>
          <w:p>
            <w:r>
              <w:t>2011</w:t>
            </w:r>
          </w:p>
        </w:tc>
        <w:tc>
          <w:tcPr>
            <w:tcW w:type="dxa" w:w="1440"/>
          </w:tcPr>
          <w:p>
            <w:r/>
          </w:p>
        </w:tc>
        <w:tc>
          <w:tcPr>
            <w:tcW w:type="dxa" w:w="1440"/>
          </w:tcPr>
          <w:p>
            <w:r>
              <w:t>Quantum annealing</w:t>
            </w:r>
          </w:p>
        </w:tc>
        <w:tc>
          <w:tcPr>
            <w:tcW w:type="dxa" w:w="1440"/>
          </w:tcPr>
          <w:p>
            <w:r>
              <w:t>128 (annealing qubits)</w:t>
            </w:r>
          </w:p>
        </w:tc>
        <w:tc>
          <w:tcPr>
            <w:tcW w:type="dxa" w:w="1440"/>
          </w:tcPr>
          <w:p>
            <w:r/>
          </w:p>
        </w:tc>
        <w:tc>
          <w:tcPr>
            <w:tcW w:type="dxa" w:w="1440"/>
          </w:tcPr>
          <w:p>
            <w:r>
              <w:t>Not universal gate model; specialized.</w:t>
            </w:r>
          </w:p>
        </w:tc>
      </w:tr>
      <w:tr>
        <w:tc>
          <w:tcPr>
            <w:tcW w:type="dxa" w:w="1440"/>
          </w:tcPr>
          <w:p>
            <w:r>
              <w:t>2016–2020s</w:t>
            </w:r>
          </w:p>
        </w:tc>
        <w:tc>
          <w:tcPr>
            <w:tcW w:type="dxa" w:w="1440"/>
          </w:tcPr>
          <w:p>
            <w:r/>
          </w:p>
        </w:tc>
        <w:tc>
          <w:tcPr>
            <w:tcW w:type="dxa" w:w="1440"/>
          </w:tcPr>
          <w:p>
            <w:r>
              <w:t>Superconducting / trapped‑ion</w:t>
            </w:r>
          </w:p>
        </w:tc>
        <w:tc>
          <w:tcPr>
            <w:tcW w:type="dxa" w:w="1440"/>
          </w:tcPr>
          <w:p>
            <w:r>
              <w:t>10s–100s+</w:t>
            </w:r>
          </w:p>
        </w:tc>
        <w:tc>
          <w:tcPr>
            <w:tcW w:type="dxa" w:w="1440"/>
          </w:tcPr>
          <w:p>
            <w:r/>
          </w:p>
        </w:tc>
        <w:tc>
          <w:tcPr>
            <w:tcW w:type="dxa" w:w="1440"/>
          </w:tcPr>
          <w:p>
            <w:r>
              <w:t>Rapidly evolving; cloud access common.</w:t>
            </w:r>
          </w:p>
        </w:tc>
      </w:tr>
      <w:tr>
        <w:tc>
          <w:tcPr>
            <w:tcW w:type="dxa" w:w="1440"/>
          </w:tcPr>
          <w:p>
            <w:r>
              <w:t>2025 (state of the art, high level)</w:t>
            </w:r>
          </w:p>
        </w:tc>
        <w:tc>
          <w:tcPr>
            <w:tcW w:type="dxa" w:w="1440"/>
          </w:tcPr>
          <w:p>
            <w:r/>
          </w:p>
        </w:tc>
        <w:tc>
          <w:tcPr>
            <w:tcW w:type="dxa" w:w="1440"/>
          </w:tcPr>
          <w:p>
            <w:r>
              <w:t>Superconducting, trapped‑ion, photonic, neutral‑atom</w:t>
            </w:r>
          </w:p>
        </w:tc>
        <w:tc>
          <w:tcPr>
            <w:tcW w:type="dxa" w:w="1440"/>
          </w:tcPr>
          <w:p>
            <w:r>
              <w:t>10^2–10^3 (device‑dependent)</w:t>
            </w:r>
          </w:p>
        </w:tc>
        <w:tc>
          <w:tcPr>
            <w:tcW w:type="dxa" w:w="1440"/>
          </w:tcPr>
          <w:p>
            <w:r/>
          </w:p>
        </w:tc>
        <w:tc>
          <w:tcPr>
            <w:tcW w:type="dxa" w:w="1440"/>
          </w:tcPr>
          <w:p>
            <w:r>
              <w:t>Specifications vary by vendor and are updated frequently.</w:t>
            </w:r>
          </w:p>
        </w:tc>
      </w:tr>
    </w:tbl>
    <w:p>
      <w:r>
        <w:t>Selected milestones and representative specs.</w:t>
      </w:r>
    </w:p>
    <w:p>
      <w:r>
        <w:rPr>
          <w:i/>
        </w:rPr>
        <w:t>Credit: Compiled with assistance from ChatGPT • This summary is intended for overview/reference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