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Cosmic Clock Impact Report — Chicxulub Event</w:t>
      </w:r>
    </w:p>
    <w:p>
      <w:r>
        <w:t>This document presents the Cosmic Clock reconstruction of the Chicxulub impact that contributed to the extinction of the dinosaurs ~66 million years ago. By combining fossil evidence of ancient day length, plate drift assumptions, and a longitude-to-day Cosmic Clock mapping, we refine the date, local time, and Moon phase of the impact.</w:t>
      </w:r>
    </w:p>
    <w:p>
      <w:pPr>
        <w:pStyle w:val="Heading2"/>
      </w:pPr>
      <w:r>
        <w:t>Finalized Impact Estimate</w:t>
      </w:r>
    </w:p>
    <w:p>
      <w:r>
        <w:t>• Impact estimate: ~November 25, 66,000,000 BCE</w:t>
        <w:br/>
        <w:t>• Local time: ~21:30 (≈ 23:54 UTC)</w:t>
        <w:br/>
        <w:t>• Moon phase: Waxing quarter–gibbous (29% through lunar cycle)</w:t>
        <w:br/>
        <w:br/>
        <w:t>Vector model: WNW backtrack @ 10 cm/yr for 66 Myr (total ≈ 6,600 km).</w:t>
        <w:br/>
        <w:t>Paleo impact point (from WNW model): ~6.98° S, 36.29° W (South Atlantic).</w:t>
        <w:br/>
        <w:t>Present site: ~21.3° N, 89.5° W (Chicxulub, Yucatán).</w:t>
      </w:r>
    </w:p>
    <w:p>
      <w:pPr>
        <w:pStyle w:val="Heading2"/>
      </w:pPr>
      <w:r>
        <w:t>Equations and Calculations</w:t>
      </w:r>
    </w:p>
    <w:p>
      <w:r>
        <w:t>1. Longitude to Day-of-Year Mapping:</w:t>
      </w:r>
    </w:p>
    <w:p>
      <w:r>
        <w:t xml:space="preserve">   D = (Longitude / 360°) × Year_length</w:t>
        <w:br/>
        <w:t xml:space="preserve">   • Paleo longitude: −36° ⇒ 324° (wrapped to 0–360°)</w:t>
        <w:br/>
        <w:t xml:space="preserve">   • Year length at 66 Ma: 374 days</w:t>
        <w:br/>
        <w:t xml:space="preserve">   ⇒ D = (324/360) × 374 ≈ 337 (day of 374-day year)</w:t>
      </w:r>
    </w:p>
    <w:p>
      <w:r>
        <w:t>2. Mapping to Modern Calendar:</w:t>
      </w:r>
    </w:p>
    <w:p>
      <w:r>
        <w:t xml:space="preserve">   Fraction of year = 337 / 374 ≈ 0.901</w:t>
        <w:br/>
        <w:t xml:space="preserve">   Modern year length = 365.24 days</w:t>
        <w:br/>
        <w:t xml:space="preserve">   Modern day = 0.901 × 365.24 ≈ 329</w:t>
        <w:br/>
        <w:t xml:space="preserve">   ⇒ Day 329 ≈ November 25 (Gregorian calendar)</w:t>
      </w:r>
    </w:p>
    <w:p>
      <w:r>
        <w:t>3. Moon Phase Calculation (fast ancient Moon):</w:t>
      </w:r>
    </w:p>
    <w:p>
      <w:r>
        <w:t xml:space="preserve">   Synodic month ≈ 29.22 modern days (Moon was closer)</w:t>
        <w:br/>
        <w:t xml:space="preserve">   Lunar age = 337 mod 29.85 (impact-days) ≈ 8.65 impact-days</w:t>
        <w:br/>
        <w:t xml:space="preserve">   Convert to modern days: 8.65 × 23.5 h ≈ 203.3 h = 8.47 modern days</w:t>
        <w:br/>
        <w:t xml:space="preserve">   Fraction of lunar cycle = 8.47 / 29.22 ≈ 0.29</w:t>
        <w:br/>
        <w:t xml:space="preserve">   ⇒ Waxing quarter–gibbous Moon, prominent in evening sky</w:t>
      </w:r>
    </w:p>
    <w:p>
      <w:r>
        <w:t>4. Plate Drift Model:</w:t>
      </w:r>
    </w:p>
    <w:p>
      <w:r>
        <w:t xml:space="preserve">   Assumption: North American Plate drifted WNW @ 10 cm/yr for 66 Myr</w:t>
        <w:br/>
        <w:t xml:space="preserve">   Distance = 0.10 m/yr × 66,000,000 yr = 6,600,000 m ≈ 6,600 km</w:t>
        <w:br/>
        <w:t xml:space="preserve">   Backtrack vector: 292.5° (WNW) → reverse 112.5°</w:t>
        <w:br/>
        <w:t xml:space="preserve">   Paleo site: ~6.98° S, 36.29° W</w:t>
        <w:br/>
        <w:t xml:space="preserve">   Current site: ~21.3° N, 89.5° W</w:t>
      </w:r>
    </w:p>
    <w:p>
      <w:pPr>
        <w:pStyle w:val="Heading2"/>
      </w:pPr>
      <w:r>
        <w:t>Accuracy Notes</w:t>
      </w:r>
    </w:p>
    <w:p>
      <w:r>
        <w:t>• Date precision: ±1 modern day.</w:t>
        <w:br/>
        <w:t>• Moon phase calculation: ±0.5 day in lunar age.</w:t>
        <w:br/>
        <w:t>• Geochronological uncertainty: ±0.011 Myr on absolute date.</w:t>
        <w:br/>
        <w:t>• Cosmic Clock approach yields tighter relative placement than conventional geological dating by aligning longitude, year length, and lunar cycles.</w:t>
      </w:r>
    </w:p>
    <w:p>
      <w:pPr>
        <w:pStyle w:val="Heading2"/>
      </w:pPr>
      <w:r>
        <w:t>Deep-Time Day Length Evolution</w:t>
      </w:r>
    </w:p>
    <w:p>
      <w:r>
        <w:t>Deep past (~620 million years ago):</w:t>
        <w:br/>
        <w:t>• Fossil corals &amp; tidal rhythmites: ~400 days/year</w:t>
        <w:br/>
        <w:t>• Day length: ~21.9 hours</w:t>
        <w:br/>
        <w:br/>
        <w:t>At the time of the dinosaurs (~66 million years ago):</w:t>
        <w:br/>
        <w:t>• Fossil shells: ~372–374 days/year</w:t>
        <w:br/>
        <w:t>• Day length: ~23.5 hours</w:t>
        <w:br/>
        <w:br/>
        <w:t>Today:</w:t>
        <w:br/>
        <w:t>• 365.2422 days/year</w:t>
        <w:br/>
        <w:t>• Day length: ~24 hours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