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440" w:right="0" w:firstLine="0"/>
        <w:jc w:val="both"/>
        <w:rPr>
          <w:b w:val="1"/>
        </w:rPr>
        <w:sectPr>
          <w:headerReference r:id="rId7" w:type="default"/>
          <w:headerReference r:id="rId8" w:type="first"/>
          <w:footerReference r:id="rId9" w:type="first"/>
          <w:pgSz w:h="16838" w:w="11906" w:orient="portrait"/>
          <w:pgMar w:bottom="1134" w:top="1701" w:left="1701" w:right="1134" w:header="709" w:footer="709"/>
          <w:pgNumType w:start="1"/>
          <w:titlePg w:val="1"/>
        </w:sectPr>
      </w:pPr>
      <w:r w:rsidDel="00000000" w:rsidR="00000000" w:rsidRPr="00000000">
        <w:rPr>
          <w:rtl w:val="0"/>
        </w:rPr>
      </w:r>
    </w:p>
    <w:p w:rsidR="00000000" w:rsidDel="00000000" w:rsidP="00000000" w:rsidRDefault="00000000" w:rsidRPr="00000000" w14:paraId="00000002">
      <w:pPr>
        <w:spacing w:line="257" w:lineRule="auto"/>
        <w:rPr>
          <w:rFonts w:ascii="Verdana" w:cs="Verdana" w:eastAsia="Verdana" w:hAnsi="Verdana"/>
        </w:rPr>
      </w:pPr>
      <w:r w:rsidDel="00000000" w:rsidR="00000000" w:rsidRPr="00000000">
        <w:rPr>
          <w:rtl w:val="0"/>
        </w:rPr>
      </w:r>
    </w:p>
    <w:p w:rsidR="00000000" w:rsidDel="00000000" w:rsidP="00000000" w:rsidRDefault="00000000" w:rsidRPr="00000000" w14:paraId="00000003">
      <w:pPr>
        <w:spacing w:line="257"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04">
      <w:pPr>
        <w:spacing w:line="257" w:lineRule="auto"/>
        <w:jc w:val="center"/>
        <w:rPr>
          <w:rFonts w:ascii="Verdana" w:cs="Verdana" w:eastAsia="Verdana" w:hAnsi="Verdana"/>
          <w:sz w:val="56"/>
          <w:szCs w:val="56"/>
        </w:rPr>
      </w:pP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sz w:val="56"/>
          <w:szCs w:val="56"/>
        </w:rPr>
        <w:drawing>
          <wp:inline distB="114300" distT="114300" distL="114300" distR="114300">
            <wp:extent cx="3429960" cy="3238500"/>
            <wp:effectExtent b="0" l="0" r="0" t="0"/>
            <wp:docPr id="1891183168" name="image9.png"/>
            <a:graphic>
              <a:graphicData uri="http://schemas.openxmlformats.org/drawingml/2006/picture">
                <pic:pic>
                  <pic:nvPicPr>
                    <pic:cNvPr id="0" name="image9.png"/>
                    <pic:cNvPicPr preferRelativeResize="0"/>
                  </pic:nvPicPr>
                  <pic:blipFill>
                    <a:blip r:embed="rId10"/>
                    <a:srcRect b="0" l="40465" r="0" t="0"/>
                    <a:stretch>
                      <a:fillRect/>
                    </a:stretch>
                  </pic:blipFill>
                  <pic:spPr>
                    <a:xfrm>
                      <a:off x="0" y="0"/>
                      <a:ext cx="34299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57" w:lineRule="auto"/>
        <w:jc w:val="right"/>
        <w:rPr>
          <w:rFonts w:ascii="Verdana" w:cs="Verdana" w:eastAsia="Verdana" w:hAnsi="Verdana"/>
        </w:rPr>
      </w:pPr>
      <w:r w:rsidDel="00000000" w:rsidR="00000000" w:rsidRPr="00000000">
        <w:rPr>
          <w:rFonts w:ascii="Verdana" w:cs="Verdana" w:eastAsia="Verdana" w:hAnsi="Verdana"/>
          <w:sz w:val="56"/>
          <w:szCs w:val="56"/>
          <w:rtl w:val="0"/>
        </w:rPr>
        <w:t xml:space="preserve">PROJETO DE</w:t>
      </w:r>
      <w:r w:rsidDel="00000000" w:rsidR="00000000" w:rsidRPr="00000000">
        <w:rPr>
          <w:rFonts w:ascii="Verdana" w:cs="Verdana" w:eastAsia="Verdana" w:hAnsi="Verdana"/>
          <w:rtl w:val="0"/>
        </w:rPr>
        <w:br w:type="textWrapping"/>
      </w:r>
      <w:r w:rsidDel="00000000" w:rsidR="00000000" w:rsidRPr="00000000">
        <w:rPr>
          <w:rFonts w:ascii="Verdana" w:cs="Verdana" w:eastAsia="Verdana" w:hAnsi="Verdana"/>
          <w:sz w:val="56"/>
          <w:szCs w:val="56"/>
          <w:rtl w:val="0"/>
        </w:rPr>
        <w:t xml:space="preserve"> APLICAÇÃO</w:t>
      </w:r>
      <w:r w:rsidDel="00000000" w:rsidR="00000000" w:rsidRPr="00000000">
        <w:rPr>
          <w:rtl w:val="0"/>
        </w:rPr>
      </w:r>
    </w:p>
    <w:p w:rsidR="00000000" w:rsidDel="00000000" w:rsidP="00000000" w:rsidRDefault="00000000" w:rsidRPr="00000000" w14:paraId="00000006">
      <w:pPr>
        <w:spacing w:after="0" w:line="257" w:lineRule="auto"/>
        <w:jc w:val="right"/>
        <w:rPr>
          <w:rFonts w:ascii="Verdana" w:cs="Verdana" w:eastAsia="Verdana" w:hAnsi="Verdana"/>
        </w:rPr>
      </w:pPr>
      <w:r w:rsidDel="00000000" w:rsidR="00000000" w:rsidRPr="00000000">
        <w:rPr>
          <w:rFonts w:ascii="Verdana" w:cs="Verdana" w:eastAsia="Verdana" w:hAnsi="Verdana"/>
          <w:sz w:val="56"/>
          <w:szCs w:val="56"/>
          <w:rtl w:val="0"/>
        </w:rPr>
        <w:t xml:space="preserve">GeAcad</w:t>
      </w:r>
      <w:r w:rsidDel="00000000" w:rsidR="00000000" w:rsidRPr="00000000">
        <w:rPr>
          <w:rtl w:val="0"/>
        </w:rPr>
      </w:r>
    </w:p>
    <w:p w:rsidR="00000000" w:rsidDel="00000000" w:rsidP="00000000" w:rsidRDefault="00000000" w:rsidRPr="00000000" w14:paraId="00000007">
      <w:pPr>
        <w:spacing w:line="257" w:lineRule="auto"/>
        <w:jc w:val="right"/>
        <w:rPr>
          <w:rFonts w:ascii="Verdana" w:cs="Verdana" w:eastAsia="Verdana" w:hAnsi="Verdana"/>
        </w:rPr>
      </w:pPr>
      <w:r w:rsidDel="00000000" w:rsidR="00000000" w:rsidRPr="00000000">
        <w:rPr>
          <w:rFonts w:ascii="Verdana" w:cs="Verdana" w:eastAsia="Verdana" w:hAnsi="Verdana"/>
          <w:sz w:val="28"/>
          <w:szCs w:val="28"/>
          <w:rtl w:val="0"/>
        </w:rPr>
        <w:t xml:space="preserve">                                                                                Versão:1.1</w:t>
      </w:r>
      <w:r w:rsidDel="00000000" w:rsidR="00000000" w:rsidRPr="00000000">
        <w:rPr>
          <w:rtl w:val="0"/>
        </w:rPr>
      </w:r>
    </w:p>
    <w:p w:rsidR="00000000" w:rsidDel="00000000" w:rsidP="00000000" w:rsidRDefault="00000000" w:rsidRPr="00000000" w14:paraId="00000008">
      <w:pPr>
        <w:spacing w:after="0" w:line="257" w:lineRule="auto"/>
        <w:jc w:val="right"/>
        <w:rPr>
          <w:rFonts w:ascii="Verdana" w:cs="Verdana" w:eastAsia="Verdana" w:hAnsi="Verdana"/>
        </w:rPr>
      </w:pPr>
      <w:r w:rsidDel="00000000" w:rsidR="00000000" w:rsidRPr="00000000">
        <w:rPr>
          <w:rFonts w:ascii="Verdana" w:cs="Verdana" w:eastAsia="Verdana" w:hAnsi="Verdana"/>
          <w:sz w:val="28"/>
          <w:szCs w:val="28"/>
          <w:rtl w:val="0"/>
        </w:rPr>
        <w:t xml:space="preserve">    </w:t>
      </w:r>
      <w:r w:rsidDel="00000000" w:rsidR="00000000" w:rsidRPr="00000000">
        <w:rPr>
          <w:rFonts w:ascii="Verdana" w:cs="Verdana" w:eastAsia="Verdana" w:hAnsi="Verdana"/>
          <w:rtl w:val="0"/>
        </w:rPr>
        <w:tab/>
        <w:tab/>
        <w:tab/>
        <w:tab/>
      </w:r>
      <w:r w:rsidDel="00000000" w:rsidR="00000000" w:rsidRPr="00000000">
        <w:rPr>
          <w:rFonts w:ascii="Verdana" w:cs="Verdana" w:eastAsia="Verdana" w:hAnsi="Verdana"/>
          <w:sz w:val="28"/>
          <w:szCs w:val="28"/>
          <w:rtl w:val="0"/>
        </w:rPr>
        <w:t xml:space="preserve">                  Setembro de 2025       </w:t>
      </w:r>
      <w:r w:rsidDel="00000000" w:rsidR="00000000" w:rsidRPr="00000000">
        <w:rPr>
          <w:rtl w:val="0"/>
        </w:rPr>
      </w:r>
    </w:p>
    <w:p w:rsidR="00000000" w:rsidDel="00000000" w:rsidP="00000000" w:rsidRDefault="00000000" w:rsidRPr="00000000" w14:paraId="00000009">
      <w:pPr>
        <w:spacing w:after="0" w:line="257" w:lineRule="auto"/>
        <w:jc w:val="right"/>
        <w:rPr>
          <w:rFonts w:ascii="Verdana" w:cs="Verdana" w:eastAsia="Verdana" w:hAnsi="Verdana"/>
        </w:rPr>
      </w:pPr>
      <w:r w:rsidDel="00000000" w:rsidR="00000000" w:rsidRPr="00000000">
        <w:rPr>
          <w:rFonts w:ascii="Verdana" w:cs="Verdana" w:eastAsia="Verdana" w:hAnsi="Verdana"/>
          <w:sz w:val="28"/>
          <w:szCs w:val="28"/>
          <w:rtl w:val="0"/>
        </w:rPr>
        <w:t xml:space="preserve"> </w:t>
      </w:r>
      <w:r w:rsidDel="00000000" w:rsidR="00000000" w:rsidRPr="00000000">
        <w:rPr>
          <w:rtl w:val="0"/>
        </w:rPr>
      </w:r>
    </w:p>
    <w:p w:rsidR="00000000" w:rsidDel="00000000" w:rsidP="00000000" w:rsidRDefault="00000000" w:rsidRPr="00000000" w14:paraId="0000000A">
      <w:pPr>
        <w:spacing w:after="0" w:line="257" w:lineRule="auto"/>
        <w:jc w:val="right"/>
        <w:rPr>
          <w:rFonts w:ascii="Verdana" w:cs="Verdana" w:eastAsia="Verdana" w:hAnsi="Verdana"/>
        </w:rPr>
      </w:pPr>
      <w:r w:rsidDel="00000000" w:rsidR="00000000" w:rsidRPr="00000000">
        <w:rPr>
          <w:rFonts w:ascii="Verdana" w:cs="Verdana" w:eastAsia="Verdana" w:hAnsi="Verdana"/>
          <w:sz w:val="28"/>
          <w:szCs w:val="28"/>
          <w:rtl w:val="0"/>
        </w:rPr>
        <w:t xml:space="preserve"> </w:t>
      </w:r>
      <w:r w:rsidDel="00000000" w:rsidR="00000000" w:rsidRPr="00000000">
        <w:rPr>
          <w:rtl w:val="0"/>
        </w:rPr>
      </w:r>
    </w:p>
    <w:p w:rsidR="00000000" w:rsidDel="00000000" w:rsidP="00000000" w:rsidRDefault="00000000" w:rsidRPr="00000000" w14:paraId="0000000B">
      <w:pPr>
        <w:spacing w:after="0" w:line="257" w:lineRule="auto"/>
        <w:jc w:val="right"/>
        <w:rPr>
          <w:rFonts w:ascii="Verdana" w:cs="Verdana" w:eastAsia="Verdana" w:hAnsi="Verdana"/>
        </w:rPr>
      </w:pPr>
      <w:r w:rsidDel="00000000" w:rsidR="00000000" w:rsidRPr="00000000">
        <w:rPr>
          <w:rFonts w:ascii="Verdana" w:cs="Verdana" w:eastAsia="Verdana" w:hAnsi="Verdana"/>
          <w:rtl w:val="0"/>
        </w:rPr>
        <w:t xml:space="preserve">Gabriel Filipe Azevedo Montalvão</w:t>
      </w:r>
    </w:p>
    <w:p w:rsidR="00000000" w:rsidDel="00000000" w:rsidP="00000000" w:rsidRDefault="00000000" w:rsidRPr="00000000" w14:paraId="0000000C">
      <w:pPr>
        <w:spacing w:after="0" w:line="257" w:lineRule="auto"/>
        <w:jc w:val="right"/>
        <w:rPr>
          <w:rFonts w:ascii="Verdana" w:cs="Verdana" w:eastAsia="Verdana" w:hAnsi="Verdana"/>
        </w:rPr>
      </w:pPr>
      <w:r w:rsidDel="00000000" w:rsidR="00000000" w:rsidRPr="00000000">
        <w:rPr>
          <w:rFonts w:ascii="Verdana" w:cs="Verdana" w:eastAsia="Verdana" w:hAnsi="Verdana"/>
          <w:rtl w:val="0"/>
        </w:rPr>
        <w:t xml:space="preserve">Gabrielle Oliveira Pires</w:t>
      </w:r>
    </w:p>
    <w:p w:rsidR="00000000" w:rsidDel="00000000" w:rsidP="00000000" w:rsidRDefault="00000000" w:rsidRPr="00000000" w14:paraId="0000000D">
      <w:pPr>
        <w:spacing w:after="0" w:line="257" w:lineRule="auto"/>
        <w:jc w:val="right"/>
        <w:rPr>
          <w:rFonts w:ascii="Verdana" w:cs="Verdana" w:eastAsia="Verdana" w:hAnsi="Verdana"/>
        </w:rPr>
      </w:pPr>
      <w:r w:rsidDel="00000000" w:rsidR="00000000" w:rsidRPr="00000000">
        <w:rPr>
          <w:rFonts w:ascii="Verdana" w:cs="Verdana" w:eastAsia="Verdana" w:hAnsi="Verdana"/>
          <w:rtl w:val="0"/>
        </w:rPr>
        <w:t xml:space="preserve">Henrique de Souza Evangelista</w:t>
      </w:r>
    </w:p>
    <w:p w:rsidR="00000000" w:rsidDel="00000000" w:rsidP="00000000" w:rsidRDefault="00000000" w:rsidRPr="00000000" w14:paraId="0000000E">
      <w:pPr>
        <w:spacing w:after="0" w:line="257" w:lineRule="auto"/>
        <w:jc w:val="right"/>
        <w:rPr>
          <w:rFonts w:ascii="Verdana" w:cs="Verdana" w:eastAsia="Verdana" w:hAnsi="Verdana"/>
        </w:rPr>
      </w:pPr>
      <w:r w:rsidDel="00000000" w:rsidR="00000000" w:rsidRPr="00000000">
        <w:rPr>
          <w:rFonts w:ascii="Verdana" w:cs="Verdana" w:eastAsia="Verdana" w:hAnsi="Verdana"/>
          <w:rtl w:val="0"/>
        </w:rPr>
        <w:t xml:space="preserve">Ingrid Lorrane Esteves da Silva</w:t>
      </w:r>
    </w:p>
    <w:p w:rsidR="00000000" w:rsidDel="00000000" w:rsidP="00000000" w:rsidRDefault="00000000" w:rsidRPr="00000000" w14:paraId="0000000F">
      <w:pPr>
        <w:spacing w:after="0" w:line="257" w:lineRule="auto"/>
        <w:jc w:val="right"/>
        <w:rPr>
          <w:rFonts w:ascii="Verdana" w:cs="Verdana" w:eastAsia="Verdana" w:hAnsi="Verdana"/>
        </w:rPr>
      </w:pPr>
      <w:r w:rsidDel="00000000" w:rsidR="00000000" w:rsidRPr="00000000">
        <w:rPr>
          <w:rFonts w:ascii="Verdana" w:cs="Verdana" w:eastAsia="Verdana" w:hAnsi="Verdana"/>
          <w:rtl w:val="0"/>
        </w:rPr>
        <w:t xml:space="preserve">Ludmilla Caroline Gomes Dutra</w:t>
      </w:r>
    </w:p>
    <w:p w:rsidR="00000000" w:rsidDel="00000000" w:rsidP="00000000" w:rsidRDefault="00000000" w:rsidRPr="00000000" w14:paraId="00000010">
      <w:pPr>
        <w:spacing w:after="0" w:line="257" w:lineRule="auto"/>
        <w:jc w:val="right"/>
        <w:rPr>
          <w:rFonts w:ascii="Verdana" w:cs="Verdana" w:eastAsia="Verdana" w:hAnsi="Verdana"/>
        </w:rPr>
      </w:pPr>
      <w:r w:rsidDel="00000000" w:rsidR="00000000" w:rsidRPr="00000000">
        <w:rPr>
          <w:rtl w:val="0"/>
        </w:rPr>
      </w:r>
    </w:p>
    <w:p w:rsidR="00000000" w:rsidDel="00000000" w:rsidP="00000000" w:rsidRDefault="00000000" w:rsidRPr="00000000" w14:paraId="00000011">
      <w:pPr>
        <w:spacing w:line="257" w:lineRule="auto"/>
        <w:rPr>
          <w:rFonts w:ascii="Verdana" w:cs="Verdana" w:eastAsia="Verdana" w:hAnsi="Verdana"/>
        </w:rPr>
      </w:pPr>
      <w:r w:rsidDel="00000000" w:rsidR="00000000" w:rsidRPr="00000000">
        <w:rPr>
          <w:rFonts w:ascii="Verdana" w:cs="Verdana" w:eastAsia="Verdana" w:hAnsi="Verdana"/>
          <w:b w:val="1"/>
          <w:sz w:val="28"/>
          <w:szCs w:val="28"/>
          <w:rtl w:val="0"/>
        </w:rPr>
        <w:t xml:space="preserve">Índice</w:t>
      </w:r>
      <w:r w:rsidDel="00000000" w:rsidR="00000000" w:rsidRPr="00000000">
        <w:rPr>
          <w:rtl w:val="0"/>
        </w:rPr>
      </w:r>
    </w:p>
    <w:p w:rsidR="00000000" w:rsidDel="00000000" w:rsidP="00000000" w:rsidRDefault="00000000" w:rsidRPr="00000000" w14:paraId="00000012">
      <w:pPr>
        <w:spacing w:line="257" w:lineRule="auto"/>
        <w:rPr>
          <w:rFonts w:ascii="Verdana" w:cs="Verdana" w:eastAsia="Verdana" w:hAnsi="Verdana"/>
          <w:b w:val="1"/>
          <w:sz w:val="28"/>
          <w:szCs w:val="28"/>
        </w:rPr>
      </w:pPr>
      <w:r w:rsidDel="00000000" w:rsidR="00000000" w:rsidRPr="00000000">
        <w:rPr>
          <w:rtl w:val="0"/>
        </w:rPr>
      </w:r>
    </w:p>
    <w:sdt>
      <w:sdtPr>
        <w:lock w:val="contentLocked"/>
        <w:id w:val="1093680767"/>
        <w:tag w:val="goog_rdk_0"/>
      </w:sdtPr>
      <w:sdtContent>
        <w:tbl>
          <w:tblPr>
            <w:tblStyle w:val="Table1"/>
            <w:tblpPr w:leftFromText="180" w:rightFromText="180" w:topFromText="180" w:bottomFromText="180" w:vertAnchor="text" w:horzAnchor="text" w:tblpX="-5.999999999999659" w:tblpY="0"/>
            <w:tblW w:w="91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550"/>
            <w:gridCol w:w="600"/>
            <w:tblGridChange w:id="0">
              <w:tblGrid>
                <w:gridCol w:w="8550"/>
                <w:gridCol w:w="600"/>
              </w:tblGrid>
            </w:tblGridChange>
          </w:tblGrid>
          <w:tr>
            <w:trPr>
              <w:cantSplit w:val="0"/>
              <w:tblHeader w:val="0"/>
            </w:trPr>
            <w:tc>
              <w:tcPr/>
              <w:p w:rsidR="00000000" w:rsidDel="00000000" w:rsidP="00000000" w:rsidRDefault="00000000" w:rsidRPr="00000000" w14:paraId="00000013">
                <w:pPr>
                  <w:widowControl w:val="0"/>
                  <w:spacing w:after="0" w:line="240" w:lineRule="auto"/>
                  <w:rPr>
                    <w:rFonts w:ascii="Verdana" w:cs="Verdana" w:eastAsia="Verdana" w:hAnsi="Verdana"/>
                    <w:b w:val="1"/>
                  </w:rPr>
                </w:pPr>
                <w:r w:rsidDel="00000000" w:rsidR="00000000" w:rsidRPr="00000000">
                  <w:rPr>
                    <w:rFonts w:ascii="Verdana" w:cs="Verdana" w:eastAsia="Verdana" w:hAnsi="Verdana"/>
                    <w:b w:val="1"/>
                    <w:rtl w:val="0"/>
                  </w:rPr>
                  <w:t xml:space="preserve">Apresentação –----------------------------------------------------</w:t>
                </w:r>
              </w:p>
            </w:tc>
            <w:tc>
              <w:tcPr/>
              <w:p w:rsidR="00000000" w:rsidDel="00000000" w:rsidP="00000000" w:rsidRDefault="00000000" w:rsidRPr="00000000" w14:paraId="00000014">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3</w:t>
                </w:r>
              </w:p>
            </w:tc>
          </w:tr>
          <w:tr>
            <w:trPr>
              <w:cantSplit w:val="0"/>
              <w:tblHeader w:val="0"/>
            </w:trPr>
            <w:tc>
              <w:tcPr/>
              <w:p w:rsidR="00000000" w:rsidDel="00000000" w:rsidP="00000000" w:rsidRDefault="00000000" w:rsidRPr="00000000" w14:paraId="00000015">
                <w:pPr>
                  <w:widowControl w:val="0"/>
                  <w:numPr>
                    <w:ilvl w:val="0"/>
                    <w:numId w:val="9"/>
                  </w:numPr>
                  <w:spacing w:after="0" w:line="240" w:lineRule="auto"/>
                  <w:ind w:left="720" w:hanging="360"/>
                  <w:rPr>
                    <w:rFonts w:ascii="Verdana" w:cs="Verdana" w:eastAsia="Verdana" w:hAnsi="Verdana"/>
                  </w:rPr>
                </w:pPr>
                <w:r w:rsidDel="00000000" w:rsidR="00000000" w:rsidRPr="00000000">
                  <w:rPr>
                    <w:rFonts w:ascii="Verdana" w:cs="Verdana" w:eastAsia="Verdana" w:hAnsi="Verdana"/>
                    <w:rtl w:val="0"/>
                  </w:rPr>
                  <w:t xml:space="preserve">Descrição do app </w:t>
                </w:r>
                <w:r w:rsidDel="00000000" w:rsidR="00000000" w:rsidRPr="00000000">
                  <w:rPr>
                    <w:rFonts w:ascii="Verdana" w:cs="Verdana" w:eastAsia="Verdana" w:hAnsi="Verdana"/>
                    <w:b w:val="1"/>
                    <w:rtl w:val="0"/>
                  </w:rPr>
                  <w:t xml:space="preserve">–--------------------------------------------</w:t>
                </w:r>
                <w:r w:rsidDel="00000000" w:rsidR="00000000" w:rsidRPr="00000000">
                  <w:rPr>
                    <w:rtl w:val="0"/>
                  </w:rPr>
                </w:r>
              </w:p>
            </w:tc>
            <w:tc>
              <w:tcPr/>
              <w:p w:rsidR="00000000" w:rsidDel="00000000" w:rsidP="00000000" w:rsidRDefault="00000000" w:rsidRPr="00000000" w14:paraId="00000016">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3</w:t>
                </w:r>
              </w:p>
            </w:tc>
          </w:tr>
          <w:tr>
            <w:trPr>
              <w:cantSplit w:val="0"/>
              <w:tblHeader w:val="0"/>
            </w:trPr>
            <w:tc>
              <w:tcPr/>
              <w:p w:rsidR="00000000" w:rsidDel="00000000" w:rsidP="00000000" w:rsidRDefault="00000000" w:rsidRPr="00000000" w14:paraId="00000017">
                <w:pPr>
                  <w:widowControl w:val="0"/>
                  <w:numPr>
                    <w:ilvl w:val="0"/>
                    <w:numId w:val="9"/>
                  </w:numPr>
                  <w:spacing w:after="0" w:line="240" w:lineRule="auto"/>
                  <w:ind w:left="720" w:hanging="360"/>
                  <w:rPr>
                    <w:rFonts w:ascii="Verdana" w:cs="Verdana" w:eastAsia="Verdana" w:hAnsi="Verdana"/>
                  </w:rPr>
                </w:pPr>
                <w:r w:rsidDel="00000000" w:rsidR="00000000" w:rsidRPr="00000000">
                  <w:rPr>
                    <w:rFonts w:ascii="Verdana" w:cs="Verdana" w:eastAsia="Verdana" w:hAnsi="Verdana"/>
                    <w:rtl w:val="0"/>
                  </w:rPr>
                  <w:t xml:space="preserve">Objetivos </w:t>
                </w:r>
                <w:r w:rsidDel="00000000" w:rsidR="00000000" w:rsidRPr="00000000">
                  <w:rPr>
                    <w:rFonts w:ascii="Verdana" w:cs="Verdana" w:eastAsia="Verdana" w:hAnsi="Verdana"/>
                    <w:b w:val="1"/>
                    <w:rtl w:val="0"/>
                  </w:rPr>
                  <w:t xml:space="preserve">–----------------------------------------------------</w:t>
                </w:r>
                <w:r w:rsidDel="00000000" w:rsidR="00000000" w:rsidRPr="00000000">
                  <w:rPr>
                    <w:rtl w:val="0"/>
                  </w:rPr>
                </w:r>
              </w:p>
            </w:tc>
            <w:tc>
              <w:tcPr/>
              <w:p w:rsidR="00000000" w:rsidDel="00000000" w:rsidP="00000000" w:rsidRDefault="00000000" w:rsidRPr="00000000" w14:paraId="00000018">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4</w:t>
                </w:r>
              </w:p>
            </w:tc>
          </w:tr>
          <w:tr>
            <w:trPr>
              <w:cantSplit w:val="0"/>
              <w:tblHeader w:val="0"/>
            </w:trPr>
            <w:tc>
              <w:tcPr/>
              <w:p w:rsidR="00000000" w:rsidDel="00000000" w:rsidP="00000000" w:rsidRDefault="00000000" w:rsidRPr="00000000" w14:paraId="00000019">
                <w:pPr>
                  <w:widowControl w:val="0"/>
                  <w:numPr>
                    <w:ilvl w:val="0"/>
                    <w:numId w:val="9"/>
                  </w:numPr>
                  <w:spacing w:after="0" w:line="240" w:lineRule="auto"/>
                  <w:ind w:left="720" w:hanging="360"/>
                  <w:rPr>
                    <w:rFonts w:ascii="Verdana" w:cs="Verdana" w:eastAsia="Verdana" w:hAnsi="Verdana"/>
                  </w:rPr>
                </w:pPr>
                <w:r w:rsidDel="00000000" w:rsidR="00000000" w:rsidRPr="00000000">
                  <w:rPr>
                    <w:rFonts w:ascii="Verdana" w:cs="Verdana" w:eastAsia="Verdana" w:hAnsi="Verdana"/>
                    <w:rtl w:val="0"/>
                  </w:rPr>
                  <w:t xml:space="preserve">Justificativa </w:t>
                </w:r>
                <w:r w:rsidDel="00000000" w:rsidR="00000000" w:rsidRPr="00000000">
                  <w:rPr>
                    <w:rFonts w:ascii="Verdana" w:cs="Verdana" w:eastAsia="Verdana" w:hAnsi="Verdana"/>
                    <w:b w:val="1"/>
                    <w:rtl w:val="0"/>
                  </w:rPr>
                  <w:t xml:space="preserve">–-------------------------------------------------</w:t>
                </w:r>
                <w:r w:rsidDel="00000000" w:rsidR="00000000" w:rsidRPr="00000000">
                  <w:rPr>
                    <w:rtl w:val="0"/>
                  </w:rPr>
                </w:r>
              </w:p>
            </w:tc>
            <w:tc>
              <w:tcPr/>
              <w:p w:rsidR="00000000" w:rsidDel="00000000" w:rsidP="00000000" w:rsidRDefault="00000000" w:rsidRPr="00000000" w14:paraId="0000001A">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5</w:t>
                </w:r>
              </w:p>
            </w:tc>
          </w:tr>
          <w:tr>
            <w:trPr>
              <w:cantSplit w:val="0"/>
              <w:tblHeader w:val="0"/>
            </w:trPr>
            <w:tc>
              <w:tcPr/>
              <w:p w:rsidR="00000000" w:rsidDel="00000000" w:rsidP="00000000" w:rsidRDefault="00000000" w:rsidRPr="00000000" w14:paraId="0000001B">
                <w:pPr>
                  <w:widowControl w:val="0"/>
                  <w:spacing w:after="0" w:line="240" w:lineRule="auto"/>
                  <w:rPr>
                    <w:rFonts w:ascii="Verdana" w:cs="Verdana" w:eastAsia="Verdana" w:hAnsi="Verdana"/>
                    <w:b w:val="1"/>
                  </w:rPr>
                </w:pPr>
                <w:r w:rsidDel="00000000" w:rsidR="00000000" w:rsidRPr="00000000">
                  <w:rPr>
                    <w:rFonts w:ascii="Verdana" w:cs="Verdana" w:eastAsia="Verdana" w:hAnsi="Verdana"/>
                    <w:b w:val="1"/>
                    <w:rtl w:val="0"/>
                  </w:rPr>
                  <w:t xml:space="preserve">Projeto –-----------------------------------------------------------</w:t>
                </w:r>
              </w:p>
            </w:tc>
            <w:tc>
              <w:tcPr/>
              <w:p w:rsidR="00000000" w:rsidDel="00000000" w:rsidP="00000000" w:rsidRDefault="00000000" w:rsidRPr="00000000" w14:paraId="0000001C">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6</w:t>
                </w:r>
              </w:p>
            </w:tc>
          </w:tr>
          <w:tr>
            <w:trPr>
              <w:cantSplit w:val="0"/>
              <w:trHeight w:val="486.6796875" w:hRule="atLeast"/>
              <w:tblHeader w:val="0"/>
            </w:trPr>
            <w:tc>
              <w:tcPr/>
              <w:p w:rsidR="00000000" w:rsidDel="00000000" w:rsidP="00000000" w:rsidRDefault="00000000" w:rsidRPr="00000000" w14:paraId="0000001D">
                <w:pPr>
                  <w:widowControl w:val="0"/>
                  <w:numPr>
                    <w:ilvl w:val="0"/>
                    <w:numId w:val="12"/>
                  </w:numPr>
                  <w:spacing w:after="0" w:line="240" w:lineRule="auto"/>
                  <w:ind w:left="720" w:hanging="360"/>
                  <w:rPr>
                    <w:rFonts w:ascii="Verdana" w:cs="Verdana" w:eastAsia="Verdana" w:hAnsi="Verdana"/>
                  </w:rPr>
                </w:pPr>
                <w:r w:rsidDel="00000000" w:rsidR="00000000" w:rsidRPr="00000000">
                  <w:rPr>
                    <w:rFonts w:ascii="Verdana" w:cs="Verdana" w:eastAsia="Verdana" w:hAnsi="Verdana"/>
                    <w:rtl w:val="0"/>
                  </w:rPr>
                  <w:t xml:space="preserve">Solução</w:t>
                </w:r>
                <w:r w:rsidDel="00000000" w:rsidR="00000000" w:rsidRPr="00000000">
                  <w:rPr>
                    <w:rFonts w:ascii="Verdana" w:cs="Verdana" w:eastAsia="Verdana" w:hAnsi="Verdana"/>
                    <w:b w:val="1"/>
                    <w:rtl w:val="0"/>
                  </w:rPr>
                  <w:t xml:space="preserve">–------------------------------------------------------</w:t>
                </w:r>
                <w:r w:rsidDel="00000000" w:rsidR="00000000" w:rsidRPr="00000000">
                  <w:rPr>
                    <w:rtl w:val="0"/>
                  </w:rPr>
                </w:r>
              </w:p>
            </w:tc>
            <w:tc>
              <w:tcPr/>
              <w:p w:rsidR="00000000" w:rsidDel="00000000" w:rsidP="00000000" w:rsidRDefault="00000000" w:rsidRPr="00000000" w14:paraId="0000001E">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6</w:t>
                </w:r>
              </w:p>
            </w:tc>
          </w:tr>
          <w:tr>
            <w:trPr>
              <w:cantSplit w:val="0"/>
              <w:tblHeader w:val="0"/>
            </w:trPr>
            <w:tc>
              <w:tcPr/>
              <w:p w:rsidR="00000000" w:rsidDel="00000000" w:rsidP="00000000" w:rsidRDefault="00000000" w:rsidRPr="00000000" w14:paraId="0000001F">
                <w:pPr>
                  <w:widowControl w:val="0"/>
                  <w:numPr>
                    <w:ilvl w:val="0"/>
                    <w:numId w:val="12"/>
                  </w:numPr>
                  <w:spacing w:after="0" w:line="240" w:lineRule="auto"/>
                  <w:ind w:left="720" w:hanging="360"/>
                  <w:rPr>
                    <w:rFonts w:ascii="Verdana" w:cs="Verdana" w:eastAsia="Verdana" w:hAnsi="Verdana"/>
                  </w:rPr>
                </w:pPr>
                <w:r w:rsidDel="00000000" w:rsidR="00000000" w:rsidRPr="00000000">
                  <w:rPr>
                    <w:rFonts w:ascii="Verdana" w:cs="Verdana" w:eastAsia="Verdana" w:hAnsi="Verdana"/>
                    <w:rtl w:val="0"/>
                  </w:rPr>
                  <w:t xml:space="preserve">Arquitetura e Tecnologias </w:t>
                </w:r>
                <w:r w:rsidDel="00000000" w:rsidR="00000000" w:rsidRPr="00000000">
                  <w:rPr>
                    <w:rFonts w:ascii="Verdana" w:cs="Verdana" w:eastAsia="Verdana" w:hAnsi="Verdana"/>
                    <w:b w:val="1"/>
                    <w:rtl w:val="0"/>
                  </w:rPr>
                  <w:t xml:space="preserve">–-----------------------------------</w:t>
                </w:r>
                <w:r w:rsidDel="00000000" w:rsidR="00000000" w:rsidRPr="00000000">
                  <w:rPr>
                    <w:rtl w:val="0"/>
                  </w:rPr>
                </w:r>
              </w:p>
            </w:tc>
            <w:tc>
              <w:tcPr/>
              <w:p w:rsidR="00000000" w:rsidDel="00000000" w:rsidP="00000000" w:rsidRDefault="00000000" w:rsidRPr="00000000" w14:paraId="00000020">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6</w:t>
                </w:r>
              </w:p>
            </w:tc>
          </w:tr>
          <w:tr>
            <w:trPr>
              <w:cantSplit w:val="0"/>
              <w:tblHeader w:val="0"/>
            </w:trPr>
            <w:tc>
              <w:tcPr/>
              <w:p w:rsidR="00000000" w:rsidDel="00000000" w:rsidP="00000000" w:rsidRDefault="00000000" w:rsidRPr="00000000" w14:paraId="00000021">
                <w:pPr>
                  <w:spacing w:line="257" w:lineRule="auto"/>
                  <w:rPr>
                    <w:rFonts w:ascii="Verdana" w:cs="Verdana" w:eastAsia="Verdana" w:hAnsi="Verdana"/>
                    <w:b w:val="1"/>
                  </w:rPr>
                </w:pPr>
                <w:r w:rsidDel="00000000" w:rsidR="00000000" w:rsidRPr="00000000">
                  <w:rPr>
                    <w:rFonts w:ascii="Verdana" w:cs="Verdana" w:eastAsia="Verdana" w:hAnsi="Verdana"/>
                    <w:b w:val="1"/>
                    <w:rtl w:val="0"/>
                  </w:rPr>
                  <w:t xml:space="preserve">Especificações da Solução –-------------------------------------</w:t>
                </w:r>
              </w:p>
            </w:tc>
            <w:tc>
              <w:tcPr/>
              <w:p w:rsidR="00000000" w:rsidDel="00000000" w:rsidP="00000000" w:rsidRDefault="00000000" w:rsidRPr="00000000" w14:paraId="00000022">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7</w:t>
                </w:r>
              </w:p>
            </w:tc>
          </w:tr>
          <w:tr>
            <w:trPr>
              <w:cantSplit w:val="0"/>
              <w:tblHeader w:val="0"/>
            </w:trPr>
            <w:tc>
              <w:tcPr/>
              <w:p w:rsidR="00000000" w:rsidDel="00000000" w:rsidP="00000000" w:rsidRDefault="00000000" w:rsidRPr="00000000" w14:paraId="00000023">
                <w:pPr>
                  <w:widowControl w:val="0"/>
                  <w:numPr>
                    <w:ilvl w:val="0"/>
                    <w:numId w:val="3"/>
                  </w:numPr>
                  <w:spacing w:after="0" w:line="240" w:lineRule="auto"/>
                  <w:ind w:left="720" w:hanging="360"/>
                  <w:rPr>
                    <w:rFonts w:ascii="Verdana" w:cs="Verdana" w:eastAsia="Verdana" w:hAnsi="Verdana"/>
                  </w:rPr>
                </w:pPr>
                <w:r w:rsidDel="00000000" w:rsidR="00000000" w:rsidRPr="00000000">
                  <w:rPr>
                    <w:rFonts w:ascii="Verdana" w:cs="Verdana" w:eastAsia="Verdana" w:hAnsi="Verdana"/>
                    <w:rtl w:val="0"/>
                  </w:rPr>
                  <w:t xml:space="preserve">Classificação dos Requisitos </w:t>
                </w:r>
                <w:r w:rsidDel="00000000" w:rsidR="00000000" w:rsidRPr="00000000">
                  <w:rPr>
                    <w:rFonts w:ascii="Verdana" w:cs="Verdana" w:eastAsia="Verdana" w:hAnsi="Verdana"/>
                    <w:b w:val="1"/>
                    <w:rtl w:val="0"/>
                  </w:rPr>
                  <w:t xml:space="preserve">–--------------------------------</w:t>
                </w:r>
                <w:r w:rsidDel="00000000" w:rsidR="00000000" w:rsidRPr="00000000">
                  <w:rPr>
                    <w:rtl w:val="0"/>
                  </w:rPr>
                </w:r>
              </w:p>
            </w:tc>
            <w:tc>
              <w:tcPr/>
              <w:p w:rsidR="00000000" w:rsidDel="00000000" w:rsidP="00000000" w:rsidRDefault="00000000" w:rsidRPr="00000000" w14:paraId="00000024">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7</w:t>
                </w:r>
              </w:p>
            </w:tc>
          </w:tr>
          <w:tr>
            <w:trPr>
              <w:cantSplit w:val="0"/>
              <w:tblHeader w:val="0"/>
            </w:trPr>
            <w:tc>
              <w:tcPr/>
              <w:p w:rsidR="00000000" w:rsidDel="00000000" w:rsidP="00000000" w:rsidRDefault="00000000" w:rsidRPr="00000000" w14:paraId="00000025">
                <w:pPr>
                  <w:numPr>
                    <w:ilvl w:val="0"/>
                    <w:numId w:val="3"/>
                  </w:numPr>
                  <w:spacing w:line="257" w:lineRule="auto"/>
                  <w:ind w:left="720" w:hanging="360"/>
                  <w:rPr>
                    <w:rFonts w:ascii="Verdana" w:cs="Verdana" w:eastAsia="Verdana" w:hAnsi="Verdana"/>
                  </w:rPr>
                </w:pPr>
                <w:r w:rsidDel="00000000" w:rsidR="00000000" w:rsidRPr="00000000">
                  <w:rPr>
                    <w:rFonts w:ascii="Verdana" w:cs="Verdana" w:eastAsia="Verdana" w:hAnsi="Verdana"/>
                    <w:rtl w:val="0"/>
                  </w:rPr>
                  <w:t xml:space="preserve">Identificação dos Usuários </w:t>
                </w:r>
                <w:r w:rsidDel="00000000" w:rsidR="00000000" w:rsidRPr="00000000">
                  <w:rPr>
                    <w:rFonts w:ascii="Verdana" w:cs="Verdana" w:eastAsia="Verdana" w:hAnsi="Verdana"/>
                    <w:b w:val="1"/>
                    <w:rtl w:val="0"/>
                  </w:rPr>
                  <w:t xml:space="preserve">–---------------------------------</w:t>
                </w:r>
                <w:r w:rsidDel="00000000" w:rsidR="00000000" w:rsidRPr="00000000">
                  <w:rPr>
                    <w:rtl w:val="0"/>
                  </w:rPr>
                </w:r>
              </w:p>
            </w:tc>
            <w:tc>
              <w:tcPr/>
              <w:p w:rsidR="00000000" w:rsidDel="00000000" w:rsidP="00000000" w:rsidRDefault="00000000" w:rsidRPr="00000000" w14:paraId="00000026">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8</w:t>
                </w:r>
              </w:p>
            </w:tc>
          </w:tr>
          <w:tr>
            <w:trPr>
              <w:cantSplit w:val="0"/>
              <w:tblHeader w:val="0"/>
            </w:trPr>
            <w:tc>
              <w:tcPr/>
              <w:p w:rsidR="00000000" w:rsidDel="00000000" w:rsidP="00000000" w:rsidRDefault="00000000" w:rsidRPr="00000000" w14:paraId="00000027">
                <w:pPr>
                  <w:numPr>
                    <w:ilvl w:val="0"/>
                    <w:numId w:val="3"/>
                  </w:numPr>
                  <w:spacing w:line="257" w:lineRule="auto"/>
                  <w:ind w:left="720" w:hanging="360"/>
                  <w:rPr>
                    <w:rFonts w:ascii="Verdana" w:cs="Verdana" w:eastAsia="Verdana" w:hAnsi="Verdana"/>
                  </w:rPr>
                </w:pPr>
                <w:r w:rsidDel="00000000" w:rsidR="00000000" w:rsidRPr="00000000">
                  <w:rPr>
                    <w:rFonts w:ascii="Verdana" w:cs="Verdana" w:eastAsia="Verdana" w:hAnsi="Verdana"/>
                    <w:rtl w:val="0"/>
                  </w:rPr>
                  <w:t xml:space="preserve">Funcionalidades da Solução </w:t>
                </w:r>
                <w:r w:rsidDel="00000000" w:rsidR="00000000" w:rsidRPr="00000000">
                  <w:rPr>
                    <w:rFonts w:ascii="Verdana" w:cs="Verdana" w:eastAsia="Verdana" w:hAnsi="Verdana"/>
                    <w:b w:val="1"/>
                    <w:rtl w:val="0"/>
                  </w:rPr>
                  <w:t xml:space="preserve">–--------------------------------</w:t>
                </w:r>
                <w:r w:rsidDel="00000000" w:rsidR="00000000" w:rsidRPr="00000000">
                  <w:rPr>
                    <w:rtl w:val="0"/>
                  </w:rPr>
                </w:r>
              </w:p>
            </w:tc>
            <w:tc>
              <w:tcPr/>
              <w:p w:rsidR="00000000" w:rsidDel="00000000" w:rsidP="00000000" w:rsidRDefault="00000000" w:rsidRPr="00000000" w14:paraId="00000028">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9</w:t>
                </w:r>
              </w:p>
            </w:tc>
          </w:tr>
          <w:tr>
            <w:trPr>
              <w:cantSplit w:val="0"/>
              <w:tblHeader w:val="0"/>
            </w:trPr>
            <w:tc>
              <w:tcPr/>
              <w:p w:rsidR="00000000" w:rsidDel="00000000" w:rsidP="00000000" w:rsidRDefault="00000000" w:rsidRPr="00000000" w14:paraId="00000029">
                <w:pPr>
                  <w:widowControl w:val="0"/>
                  <w:numPr>
                    <w:ilvl w:val="0"/>
                    <w:numId w:val="3"/>
                  </w:numPr>
                  <w:spacing w:after="0" w:line="240" w:lineRule="auto"/>
                  <w:ind w:left="720" w:hanging="360"/>
                  <w:rPr>
                    <w:rFonts w:ascii="Verdana" w:cs="Verdana" w:eastAsia="Verdana" w:hAnsi="Verdana"/>
                  </w:rPr>
                </w:pPr>
                <w:r w:rsidDel="00000000" w:rsidR="00000000" w:rsidRPr="00000000">
                  <w:rPr>
                    <w:rFonts w:ascii="Verdana" w:cs="Verdana" w:eastAsia="Verdana" w:hAnsi="Verdana"/>
                    <w:rtl w:val="0"/>
                  </w:rPr>
                  <w:t xml:space="preserve">Requisitos Funcionais </w:t>
                </w:r>
                <w:r w:rsidDel="00000000" w:rsidR="00000000" w:rsidRPr="00000000">
                  <w:rPr>
                    <w:rFonts w:ascii="Verdana" w:cs="Verdana" w:eastAsia="Verdana" w:hAnsi="Verdana"/>
                    <w:b w:val="1"/>
                    <w:rtl w:val="0"/>
                  </w:rPr>
                  <w:t xml:space="preserve">–--------------------------------------</w:t>
                </w:r>
                <w:r w:rsidDel="00000000" w:rsidR="00000000" w:rsidRPr="00000000">
                  <w:rPr>
                    <w:rtl w:val="0"/>
                  </w:rPr>
                </w:r>
              </w:p>
            </w:tc>
            <w:tc>
              <w:tcPr/>
              <w:p w:rsidR="00000000" w:rsidDel="00000000" w:rsidP="00000000" w:rsidRDefault="00000000" w:rsidRPr="00000000" w14:paraId="0000002A">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10</w:t>
                </w:r>
              </w:p>
            </w:tc>
          </w:tr>
          <w:tr>
            <w:trPr>
              <w:cantSplit w:val="0"/>
              <w:tblHeader w:val="0"/>
            </w:trPr>
            <w:tc>
              <w:tcPr/>
              <w:p w:rsidR="00000000" w:rsidDel="00000000" w:rsidP="00000000" w:rsidRDefault="00000000" w:rsidRPr="00000000" w14:paraId="0000002B">
                <w:pPr>
                  <w:widowControl w:val="0"/>
                  <w:numPr>
                    <w:ilvl w:val="0"/>
                    <w:numId w:val="3"/>
                  </w:numPr>
                  <w:spacing w:after="0" w:line="240" w:lineRule="auto"/>
                  <w:ind w:left="720" w:hanging="360"/>
                  <w:rPr>
                    <w:rFonts w:ascii="Verdana" w:cs="Verdana" w:eastAsia="Verdana" w:hAnsi="Verdana"/>
                  </w:rPr>
                </w:pPr>
                <w:r w:rsidDel="00000000" w:rsidR="00000000" w:rsidRPr="00000000">
                  <w:rPr>
                    <w:rFonts w:ascii="Verdana" w:cs="Verdana" w:eastAsia="Verdana" w:hAnsi="Verdana"/>
                    <w:rtl w:val="0"/>
                  </w:rPr>
                  <w:t xml:space="preserve">Requisitos Não Funcionais </w:t>
                </w:r>
                <w:r w:rsidDel="00000000" w:rsidR="00000000" w:rsidRPr="00000000">
                  <w:rPr>
                    <w:rFonts w:ascii="Verdana" w:cs="Verdana" w:eastAsia="Verdana" w:hAnsi="Verdana"/>
                    <w:b w:val="1"/>
                    <w:rtl w:val="0"/>
                  </w:rPr>
                  <w:t xml:space="preserve">–---------------------------------</w:t>
                </w:r>
                <w:r w:rsidDel="00000000" w:rsidR="00000000" w:rsidRPr="00000000">
                  <w:rPr>
                    <w:rtl w:val="0"/>
                  </w:rPr>
                </w:r>
              </w:p>
            </w:tc>
            <w:tc>
              <w:tcPr/>
              <w:p w:rsidR="00000000" w:rsidDel="00000000" w:rsidP="00000000" w:rsidRDefault="00000000" w:rsidRPr="00000000" w14:paraId="0000002C">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11</w:t>
                </w:r>
              </w:p>
            </w:tc>
          </w:tr>
          <w:tr>
            <w:trPr>
              <w:cantSplit w:val="0"/>
              <w:tblHeader w:val="0"/>
            </w:trPr>
            <w:tc>
              <w:tcPr/>
              <w:p w:rsidR="00000000" w:rsidDel="00000000" w:rsidP="00000000" w:rsidRDefault="00000000" w:rsidRPr="00000000" w14:paraId="0000002D">
                <w:pPr>
                  <w:widowControl w:val="0"/>
                  <w:numPr>
                    <w:ilvl w:val="0"/>
                    <w:numId w:val="3"/>
                  </w:numPr>
                  <w:spacing w:after="0" w:line="240" w:lineRule="auto"/>
                  <w:ind w:left="720" w:hanging="360"/>
                  <w:rPr>
                    <w:rFonts w:ascii="Verdana" w:cs="Verdana" w:eastAsia="Verdana" w:hAnsi="Verdana"/>
                  </w:rPr>
                </w:pPr>
                <w:r w:rsidDel="00000000" w:rsidR="00000000" w:rsidRPr="00000000">
                  <w:rPr>
                    <w:rFonts w:ascii="Verdana" w:cs="Verdana" w:eastAsia="Verdana" w:hAnsi="Verdana"/>
                    <w:rtl w:val="0"/>
                  </w:rPr>
                  <w:t xml:space="preserve">Requisitos de Domínio </w:t>
                </w:r>
                <w:r w:rsidDel="00000000" w:rsidR="00000000" w:rsidRPr="00000000">
                  <w:rPr>
                    <w:rFonts w:ascii="Verdana" w:cs="Verdana" w:eastAsia="Verdana" w:hAnsi="Verdana"/>
                    <w:b w:val="1"/>
                    <w:rtl w:val="0"/>
                  </w:rPr>
                  <w:t xml:space="preserve">–-------------------------------------</w:t>
                </w:r>
                <w:r w:rsidDel="00000000" w:rsidR="00000000" w:rsidRPr="00000000">
                  <w:rPr>
                    <w:rtl w:val="0"/>
                  </w:rPr>
                </w:r>
              </w:p>
            </w:tc>
            <w:tc>
              <w:tcPr/>
              <w:p w:rsidR="00000000" w:rsidDel="00000000" w:rsidP="00000000" w:rsidRDefault="00000000" w:rsidRPr="00000000" w14:paraId="0000002E">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12</w:t>
                </w:r>
              </w:p>
            </w:tc>
          </w:tr>
          <w:tr>
            <w:trPr>
              <w:cantSplit w:val="0"/>
              <w:tblHeader w:val="0"/>
            </w:trPr>
            <w:tc>
              <w:tcPr/>
              <w:p w:rsidR="00000000" w:rsidDel="00000000" w:rsidP="00000000" w:rsidRDefault="00000000" w:rsidRPr="00000000" w14:paraId="0000002F">
                <w:pPr>
                  <w:widowControl w:val="0"/>
                  <w:numPr>
                    <w:ilvl w:val="0"/>
                    <w:numId w:val="3"/>
                  </w:numPr>
                  <w:spacing w:after="0" w:line="240" w:lineRule="auto"/>
                  <w:ind w:left="720" w:hanging="360"/>
                  <w:rPr>
                    <w:rFonts w:ascii="Verdana" w:cs="Verdana" w:eastAsia="Verdana" w:hAnsi="Verdana"/>
                  </w:rPr>
                </w:pPr>
                <w:r w:rsidDel="00000000" w:rsidR="00000000" w:rsidRPr="00000000">
                  <w:rPr>
                    <w:rFonts w:ascii="Verdana" w:cs="Verdana" w:eastAsia="Verdana" w:hAnsi="Verdana"/>
                    <w:rtl w:val="0"/>
                  </w:rPr>
                  <w:t xml:space="preserve">Diagramas de Caso de Uso </w:t>
                </w:r>
                <w:r w:rsidDel="00000000" w:rsidR="00000000" w:rsidRPr="00000000">
                  <w:rPr>
                    <w:rFonts w:ascii="Verdana" w:cs="Verdana" w:eastAsia="Verdana" w:hAnsi="Verdana"/>
                    <w:b w:val="1"/>
                    <w:rtl w:val="0"/>
                  </w:rPr>
                  <w:t xml:space="preserve">–--------------------------------</w:t>
                </w:r>
                <w:r w:rsidDel="00000000" w:rsidR="00000000" w:rsidRPr="00000000">
                  <w:rPr>
                    <w:rtl w:val="0"/>
                  </w:rPr>
                </w:r>
              </w:p>
            </w:tc>
            <w:tc>
              <w:tcPr/>
              <w:p w:rsidR="00000000" w:rsidDel="00000000" w:rsidP="00000000" w:rsidRDefault="00000000" w:rsidRPr="00000000" w14:paraId="00000030">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13</w:t>
                </w:r>
              </w:p>
            </w:tc>
          </w:tr>
          <w:tr>
            <w:trPr>
              <w:cantSplit w:val="0"/>
              <w:tblHeader w:val="0"/>
            </w:trPr>
            <w:tc>
              <w:tcPr/>
              <w:p w:rsidR="00000000" w:rsidDel="00000000" w:rsidP="00000000" w:rsidRDefault="00000000" w:rsidRPr="00000000" w14:paraId="00000031">
                <w:pPr>
                  <w:widowControl w:val="0"/>
                  <w:numPr>
                    <w:ilvl w:val="0"/>
                    <w:numId w:val="3"/>
                  </w:numPr>
                  <w:spacing w:after="0" w:line="240" w:lineRule="auto"/>
                  <w:ind w:left="720" w:hanging="360"/>
                  <w:rPr>
                    <w:rFonts w:ascii="Verdana" w:cs="Verdana" w:eastAsia="Verdana" w:hAnsi="Verdana"/>
                  </w:rPr>
                </w:pPr>
                <w:r w:rsidDel="00000000" w:rsidR="00000000" w:rsidRPr="00000000">
                  <w:rPr>
                    <w:rFonts w:ascii="Verdana" w:cs="Verdana" w:eastAsia="Verdana" w:hAnsi="Verdana"/>
                    <w:rtl w:val="0"/>
                  </w:rPr>
                  <w:t xml:space="preserve">Projeto da Base de Dados </w:t>
                </w:r>
                <w:r w:rsidDel="00000000" w:rsidR="00000000" w:rsidRPr="00000000">
                  <w:rPr>
                    <w:rFonts w:ascii="Verdana" w:cs="Verdana" w:eastAsia="Verdana" w:hAnsi="Verdana"/>
                    <w:b w:val="1"/>
                    <w:rtl w:val="0"/>
                  </w:rPr>
                  <w:t xml:space="preserve">–---------------------------------</w:t>
                </w:r>
                <w:r w:rsidDel="00000000" w:rsidR="00000000" w:rsidRPr="00000000">
                  <w:rPr>
                    <w:rtl w:val="0"/>
                  </w:rPr>
                </w:r>
              </w:p>
            </w:tc>
            <w:tc>
              <w:tcPr/>
              <w:p w:rsidR="00000000" w:rsidDel="00000000" w:rsidP="00000000" w:rsidRDefault="00000000" w:rsidRPr="00000000" w14:paraId="00000032">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14</w:t>
                </w:r>
              </w:p>
            </w:tc>
          </w:tr>
          <w:tr>
            <w:trPr>
              <w:cantSplit w:val="0"/>
              <w:trHeight w:val="547.34033203125" w:hRule="atLeast"/>
              <w:tblHeader w:val="0"/>
            </w:trPr>
            <w:tc>
              <w:tcPr/>
              <w:p w:rsidR="00000000" w:rsidDel="00000000" w:rsidP="00000000" w:rsidRDefault="00000000" w:rsidRPr="00000000" w14:paraId="00000033">
                <w:pPr>
                  <w:spacing w:line="257" w:lineRule="auto"/>
                  <w:rPr>
                    <w:rFonts w:ascii="Verdana" w:cs="Verdana" w:eastAsia="Verdana" w:hAnsi="Verdana"/>
                    <w:b w:val="1"/>
                  </w:rPr>
                </w:pPr>
                <w:r w:rsidDel="00000000" w:rsidR="00000000" w:rsidRPr="00000000">
                  <w:rPr>
                    <w:rFonts w:ascii="Verdana" w:cs="Verdana" w:eastAsia="Verdana" w:hAnsi="Verdana"/>
                    <w:b w:val="1"/>
                    <w:rtl w:val="0"/>
                  </w:rPr>
                  <w:t xml:space="preserve">O Software Desenvolvido –-------------------------------------</w:t>
                </w:r>
              </w:p>
            </w:tc>
            <w:tc>
              <w:tcPr/>
              <w:p w:rsidR="00000000" w:rsidDel="00000000" w:rsidP="00000000" w:rsidRDefault="00000000" w:rsidRPr="00000000" w14:paraId="00000034">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15</w:t>
                </w:r>
              </w:p>
            </w:tc>
          </w:tr>
          <w:tr>
            <w:trPr>
              <w:cantSplit w:val="0"/>
              <w:tblHeader w:val="0"/>
            </w:trPr>
            <w:tc>
              <w:tcPr/>
              <w:p w:rsidR="00000000" w:rsidDel="00000000" w:rsidP="00000000" w:rsidRDefault="00000000" w:rsidRPr="00000000" w14:paraId="00000035">
                <w:pPr>
                  <w:widowControl w:val="0"/>
                  <w:numPr>
                    <w:ilvl w:val="0"/>
                    <w:numId w:val="8"/>
                  </w:numPr>
                  <w:spacing w:after="0" w:line="240" w:lineRule="auto"/>
                  <w:ind w:left="720" w:hanging="360"/>
                  <w:rPr>
                    <w:rFonts w:ascii="Verdana" w:cs="Verdana" w:eastAsia="Verdana" w:hAnsi="Verdana"/>
                  </w:rPr>
                </w:pPr>
                <w:r w:rsidDel="00000000" w:rsidR="00000000" w:rsidRPr="00000000">
                  <w:rPr>
                    <w:rFonts w:ascii="Verdana" w:cs="Verdana" w:eastAsia="Verdana" w:hAnsi="Verdana"/>
                    <w:rtl w:val="0"/>
                  </w:rPr>
                  <w:t xml:space="preserve">Público-Alvo </w:t>
                </w:r>
                <w:r w:rsidDel="00000000" w:rsidR="00000000" w:rsidRPr="00000000">
                  <w:rPr>
                    <w:rFonts w:ascii="Verdana" w:cs="Verdana" w:eastAsia="Verdana" w:hAnsi="Verdana"/>
                    <w:b w:val="1"/>
                    <w:rtl w:val="0"/>
                  </w:rPr>
                  <w:t xml:space="preserve">–-----------------------------------------------</w:t>
                </w:r>
              </w:p>
            </w:tc>
            <w:tc>
              <w:tcPr/>
              <w:p w:rsidR="00000000" w:rsidDel="00000000" w:rsidP="00000000" w:rsidRDefault="00000000" w:rsidRPr="00000000" w14:paraId="00000036">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15</w:t>
                </w:r>
              </w:p>
            </w:tc>
          </w:tr>
          <w:tr>
            <w:trPr>
              <w:cantSplit w:val="0"/>
              <w:tblHeader w:val="0"/>
            </w:trPr>
            <w:tc>
              <w:tcPr/>
              <w:p w:rsidR="00000000" w:rsidDel="00000000" w:rsidP="00000000" w:rsidRDefault="00000000" w:rsidRPr="00000000" w14:paraId="00000037">
                <w:pPr>
                  <w:widowControl w:val="0"/>
                  <w:numPr>
                    <w:ilvl w:val="0"/>
                    <w:numId w:val="8"/>
                  </w:numPr>
                  <w:spacing w:after="0" w:line="240" w:lineRule="auto"/>
                  <w:ind w:left="720" w:hanging="360"/>
                  <w:rPr>
                    <w:rFonts w:ascii="Verdana" w:cs="Verdana" w:eastAsia="Verdana" w:hAnsi="Verdana"/>
                  </w:rPr>
                </w:pPr>
                <w:r w:rsidDel="00000000" w:rsidR="00000000" w:rsidRPr="00000000">
                  <w:rPr>
                    <w:rFonts w:ascii="Verdana" w:cs="Verdana" w:eastAsia="Verdana" w:hAnsi="Verdana"/>
                    <w:rtl w:val="0"/>
                  </w:rPr>
                  <w:t xml:space="preserve">Histórias de Usuários </w:t>
                </w:r>
                <w:r w:rsidDel="00000000" w:rsidR="00000000" w:rsidRPr="00000000">
                  <w:rPr>
                    <w:rFonts w:ascii="Verdana" w:cs="Verdana" w:eastAsia="Verdana" w:hAnsi="Verdana"/>
                    <w:b w:val="1"/>
                    <w:rtl w:val="0"/>
                  </w:rPr>
                  <w:t xml:space="preserve">–--------------------------------------</w:t>
                </w:r>
              </w:p>
            </w:tc>
            <w:tc>
              <w:tcPr/>
              <w:p w:rsidR="00000000" w:rsidDel="00000000" w:rsidP="00000000" w:rsidRDefault="00000000" w:rsidRPr="00000000" w14:paraId="00000038">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16</w:t>
                </w:r>
              </w:p>
            </w:tc>
          </w:tr>
          <w:tr>
            <w:trPr>
              <w:cantSplit w:val="0"/>
              <w:tblHeader w:val="0"/>
            </w:trPr>
            <w:tc>
              <w:tcPr/>
              <w:p w:rsidR="00000000" w:rsidDel="00000000" w:rsidP="00000000" w:rsidRDefault="00000000" w:rsidRPr="00000000" w14:paraId="00000039">
                <w:pPr>
                  <w:widowControl w:val="0"/>
                  <w:numPr>
                    <w:ilvl w:val="0"/>
                    <w:numId w:val="8"/>
                  </w:numPr>
                  <w:spacing w:after="0" w:line="240" w:lineRule="auto"/>
                  <w:ind w:left="720" w:hanging="360"/>
                  <w:rPr>
                    <w:rFonts w:ascii="Verdana" w:cs="Verdana" w:eastAsia="Verdana" w:hAnsi="Verdana"/>
                  </w:rPr>
                </w:pPr>
                <w:r w:rsidDel="00000000" w:rsidR="00000000" w:rsidRPr="00000000">
                  <w:rPr>
                    <w:rFonts w:ascii="Verdana" w:cs="Verdana" w:eastAsia="Verdana" w:hAnsi="Verdana"/>
                    <w:rtl w:val="0"/>
                  </w:rPr>
                  <w:t xml:space="preserve">Personas—----------- </w:t>
                </w:r>
                <w:r w:rsidDel="00000000" w:rsidR="00000000" w:rsidRPr="00000000">
                  <w:rPr>
                    <w:rFonts w:ascii="Verdana" w:cs="Verdana" w:eastAsia="Verdana" w:hAnsi="Verdana"/>
                    <w:b w:val="1"/>
                    <w:rtl w:val="0"/>
                  </w:rPr>
                  <w:t xml:space="preserve">–--------------------------------------</w:t>
                </w:r>
                <w:r w:rsidDel="00000000" w:rsidR="00000000" w:rsidRPr="00000000">
                  <w:rPr>
                    <w:rtl w:val="0"/>
                  </w:rPr>
                </w:r>
              </w:p>
            </w:tc>
            <w:tc>
              <w:tcPr/>
              <w:p w:rsidR="00000000" w:rsidDel="00000000" w:rsidP="00000000" w:rsidRDefault="00000000" w:rsidRPr="00000000" w14:paraId="0000003A">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17</w:t>
                </w:r>
              </w:p>
            </w:tc>
          </w:tr>
          <w:tr>
            <w:trPr>
              <w:cantSplit w:val="0"/>
              <w:tblHeader w:val="0"/>
            </w:trPr>
            <w:tc>
              <w:tcPr/>
              <w:p w:rsidR="00000000" w:rsidDel="00000000" w:rsidP="00000000" w:rsidRDefault="00000000" w:rsidRPr="00000000" w14:paraId="0000003B">
                <w:pPr>
                  <w:spacing w:line="257" w:lineRule="auto"/>
                  <w:rPr>
                    <w:rFonts w:ascii="Verdana" w:cs="Verdana" w:eastAsia="Verdana" w:hAnsi="Verdana"/>
                    <w:b w:val="1"/>
                  </w:rPr>
                </w:pPr>
                <w:r w:rsidDel="00000000" w:rsidR="00000000" w:rsidRPr="00000000">
                  <w:rPr>
                    <w:rFonts w:ascii="Verdana" w:cs="Verdana" w:eastAsia="Verdana" w:hAnsi="Verdana"/>
                    <w:b w:val="1"/>
                    <w:rtl w:val="0"/>
                  </w:rPr>
                  <w:t xml:space="preserve">Apêndice –-------------------------------------------------------</w:t>
                </w:r>
              </w:p>
            </w:tc>
            <w:tc>
              <w:tcPr/>
              <w:p w:rsidR="00000000" w:rsidDel="00000000" w:rsidP="00000000" w:rsidRDefault="00000000" w:rsidRPr="00000000" w14:paraId="0000003C">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21</w:t>
                </w:r>
              </w:p>
            </w:tc>
          </w:tr>
          <w:tr>
            <w:trPr>
              <w:cantSplit w:val="0"/>
              <w:tblHeader w:val="0"/>
            </w:trPr>
            <w:tc>
              <w:tcPr/>
              <w:p w:rsidR="00000000" w:rsidDel="00000000" w:rsidP="00000000" w:rsidRDefault="00000000" w:rsidRPr="00000000" w14:paraId="0000003D">
                <w:pPr>
                  <w:spacing w:line="257" w:lineRule="auto"/>
                  <w:rPr>
                    <w:rFonts w:ascii="Verdana" w:cs="Verdana" w:eastAsia="Verdana" w:hAnsi="Verdana"/>
                    <w:b w:val="1"/>
                  </w:rPr>
                </w:pPr>
                <w:r w:rsidDel="00000000" w:rsidR="00000000" w:rsidRPr="00000000">
                  <w:rPr>
                    <w:rFonts w:ascii="Verdana" w:cs="Verdana" w:eastAsia="Verdana" w:hAnsi="Verdana"/>
                    <w:b w:val="1"/>
                    <w:rtl w:val="0"/>
                  </w:rPr>
                  <w:t xml:space="preserve">Anexos –---------------------------------------------------------</w:t>
                </w:r>
              </w:p>
            </w:tc>
            <w:tc>
              <w:tcPr/>
              <w:p w:rsidR="00000000" w:rsidDel="00000000" w:rsidP="00000000" w:rsidRDefault="00000000" w:rsidRPr="00000000" w14:paraId="0000003E">
                <w:pPr>
                  <w:widowControl w:val="0"/>
                  <w:spacing w:after="0" w:line="240" w:lineRule="auto"/>
                  <w:jc w:val="right"/>
                  <w:rPr>
                    <w:rFonts w:ascii="Verdana" w:cs="Verdana" w:eastAsia="Verdana" w:hAnsi="Verdana"/>
                  </w:rPr>
                </w:pPr>
                <w:r w:rsidDel="00000000" w:rsidR="00000000" w:rsidRPr="00000000">
                  <w:rPr>
                    <w:rFonts w:ascii="Verdana" w:cs="Verdana" w:eastAsia="Verdana" w:hAnsi="Verdana"/>
                    <w:rtl w:val="0"/>
                  </w:rPr>
                  <w:t xml:space="preserve">21</w:t>
                </w:r>
              </w:p>
            </w:tc>
          </w:tr>
        </w:tbl>
      </w:sdtContent>
    </w:sdt>
    <w:p w:rsidR="00000000" w:rsidDel="00000000" w:rsidP="00000000" w:rsidRDefault="00000000" w:rsidRPr="00000000" w14:paraId="0000003F">
      <w:pPr>
        <w:spacing w:line="257" w:lineRule="auto"/>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4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432" w:right="0" w:hanging="432"/>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Apresentação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rFonts w:ascii="Verdana" w:cs="Verdana" w:eastAsia="Verdana" w:hAnsi="Verdana"/>
        </w:rPr>
      </w:pPr>
      <w:r w:rsidDel="00000000" w:rsidR="00000000" w:rsidRPr="00000000">
        <w:rPr>
          <w:rFonts w:ascii="Verdana" w:cs="Verdana" w:eastAsia="Verdana" w:hAnsi="Verdana"/>
          <w:rtl w:val="0"/>
        </w:rPr>
        <w:t xml:space="preserve">O ensino superior brasileiro passou por uma forte expansão nas últimas décadas, marcada pela criação de novas universidades e pela consolidação do modelo multicampi, especialmente nas instituições públicas. Esse formato foi impulsionado por políticas governamentais de democratização, como o REUNI e o PROUNI, e se consolidou como padrão em diversas regiões (Goulart e Esteves, 2023). Esse cenário intensificou a necessidade de sistemas capazes de integrar informações de forma eficiente e confiável.</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rFonts w:ascii="Verdana" w:cs="Verdana" w:eastAsia="Verdana" w:hAnsi="Verdana"/>
        </w:rPr>
      </w:pPr>
      <w:r w:rsidDel="00000000" w:rsidR="00000000" w:rsidRPr="00000000">
        <w:rPr>
          <w:rFonts w:ascii="Verdana" w:cs="Verdana" w:eastAsia="Verdana" w:hAnsi="Verdana"/>
          <w:rtl w:val="0"/>
        </w:rPr>
        <w:t xml:space="preserve">Entretanto, a descentralização administrativa e a dispersão físico-geográfica características do modelo multicampi ampliam a complexidade da gestão universitária, afetando processos acadêmicos, organizacionais e comunicacionais. A literatura aponta que a comunicação institucional entre campi é um dos maiores obstáculos, dada a distância e a necessidade de modelos descentralizados e cooperativos (Goulart e Esteves, 2023).</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rFonts w:ascii="Verdana" w:cs="Verdana" w:eastAsia="Verdana" w:hAnsi="Verdana"/>
        </w:rPr>
      </w:pPr>
      <w:r w:rsidDel="00000000" w:rsidR="00000000" w:rsidRPr="00000000">
        <w:rPr>
          <w:rFonts w:ascii="Verdana" w:cs="Verdana" w:eastAsia="Verdana" w:hAnsi="Verdana"/>
          <w:rtl w:val="0"/>
        </w:rPr>
        <w:t xml:space="preserve">Assim, sistemas acadêmicos integrados podem desempenhar um papel estratégico, servindo como ferramenta de democratização e qualificação do ensino superior. Além de centralizar dados administrativos e pedagógicos, essas aplicações podem reduzir as desigualdades digitais (Weverton Cordeiro, 2025).</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720" w:right="0" w:firstLine="0"/>
        <w:jc w:val="left"/>
        <w:rPr>
          <w:rFonts w:ascii="Verdana" w:cs="Verdana" w:eastAsia="Verdana" w:hAnsi="Verdana"/>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Verdana" w:cs="Verdana" w:eastAsia="Verdana" w:hAnsi="Verdana"/>
          <w:sz w:val="28"/>
          <w:szCs w:val="28"/>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Descrição do App</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rFonts w:ascii="Verdana" w:cs="Verdana" w:eastAsia="Verdana" w:hAnsi="Verdana"/>
        </w:rPr>
      </w:pPr>
      <w:r w:rsidDel="00000000" w:rsidR="00000000" w:rsidRPr="00000000">
        <w:rPr>
          <w:rFonts w:ascii="Verdana" w:cs="Verdana" w:eastAsia="Verdana" w:hAnsi="Verdana"/>
          <w:rtl w:val="0"/>
        </w:rPr>
        <w:t xml:space="preserve">As universidades brasileiras, em especial as instituições públicas, passaram por um processo de expansão multicampi nas últimas décadas, como resultado de políticas públicas de democratização do ensino superior. Esse modelo, apesar de ampliar o acesso à educação em regiões interioranas, trouxe consigo desafios significativos de gestão acadêmica, administrativa e comunicacional, decorrentes da dispersão físico-geográfica e da ausência de padronização (Goulart &amp; Esteves, 2023). Além disso, observa-se um descompasso digital entre instituições: enquanto algumas dispõem de sistemas informatizados sofisticados, outras enfrentam limitações de infraestrutura, dificultando a integração entre unidades e a inclusão de alunos em situação de vulnerabilidade digital (Mundo Desconectado e Invisível). O problema central identificado é a fragmentação e a falta de integração dos sistemas acadêmicos em universidades multicampi. Essa realidade resulta em:</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right="0"/>
        <w:jc w:val="left"/>
        <w:rPr>
          <w:rFonts w:ascii="Verdana" w:cs="Verdana" w:eastAsia="Verdana" w:hAnsi="Verdana"/>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u w:val="none"/>
        </w:rPr>
      </w:pPr>
      <w:r w:rsidDel="00000000" w:rsidR="00000000" w:rsidRPr="00000000">
        <w:rPr>
          <w:rFonts w:ascii="Verdana" w:cs="Verdana" w:eastAsia="Verdana" w:hAnsi="Verdana"/>
          <w:rtl w:val="0"/>
        </w:rPr>
        <w:t xml:space="preserve">dificuldade de comunicação institucional;</w:t>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u w:val="none"/>
        </w:rPr>
      </w:pPr>
      <w:r w:rsidDel="00000000" w:rsidR="00000000" w:rsidRPr="00000000">
        <w:rPr>
          <w:rFonts w:ascii="Verdana" w:cs="Verdana" w:eastAsia="Verdana" w:hAnsi="Verdana"/>
          <w:rtl w:val="0"/>
        </w:rPr>
        <w:t xml:space="preserve">inconsistências em registros acadêmicos;</w:t>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u w:val="none"/>
        </w:rPr>
      </w:pPr>
      <w:r w:rsidDel="00000000" w:rsidR="00000000" w:rsidRPr="00000000">
        <w:rPr>
          <w:rFonts w:ascii="Verdana" w:cs="Verdana" w:eastAsia="Verdana" w:hAnsi="Verdana"/>
          <w:rtl w:val="0"/>
        </w:rPr>
        <w:t xml:space="preserve">barreiras no acesso a informações por alunos e professores;</w:t>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u w:val="none"/>
        </w:rPr>
      </w:pPr>
      <w:r w:rsidDel="00000000" w:rsidR="00000000" w:rsidRPr="00000000">
        <w:rPr>
          <w:rFonts w:ascii="Verdana" w:cs="Verdana" w:eastAsia="Verdana" w:hAnsi="Verdana"/>
          <w:rtl w:val="0"/>
        </w:rPr>
        <w:t xml:space="preserve">limitação na geração de relatórios estratégicos para gestores. Em muitos casos, cada campus opera com processos autônomos, sem uma base unificada de dados, o que compromete a eficiência administrativa e a experiência acadêmica. O projeto dialoga diretamente com dois ODS da Agenda 2030 da ONU:</w:t>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u w:val="none"/>
        </w:rPr>
      </w:pPr>
      <w:r w:rsidDel="00000000" w:rsidR="00000000" w:rsidRPr="00000000">
        <w:rPr>
          <w:rFonts w:ascii="Verdana" w:cs="Verdana" w:eastAsia="Verdana" w:hAnsi="Verdana"/>
          <w:rtl w:val="0"/>
        </w:rPr>
        <w:t xml:space="preserve">Arquitetura REST para garantir independência entre front-end e back-end;</w:t>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u w:val="none"/>
        </w:rPr>
      </w:pPr>
      <w:r w:rsidDel="00000000" w:rsidR="00000000" w:rsidRPr="00000000">
        <w:rPr>
          <w:rFonts w:ascii="Verdana" w:cs="Verdana" w:eastAsia="Verdana" w:hAnsi="Verdana"/>
          <w:rtl w:val="0"/>
        </w:rPr>
        <w:t xml:space="preserve">Back-end em Java (Spring Boot), com suporte a PostgreSQL/MySQL;</w:t>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u w:val="none"/>
        </w:rPr>
      </w:pPr>
      <w:r w:rsidDel="00000000" w:rsidR="00000000" w:rsidRPr="00000000">
        <w:rPr>
          <w:rFonts w:ascii="Verdana" w:cs="Verdana" w:eastAsia="Verdana" w:hAnsi="Verdana"/>
          <w:rtl w:val="0"/>
        </w:rPr>
        <w:t xml:space="preserve">Front-end em React Native, priorizando responsividade e acessibilidade;</w:t>
      </w:r>
    </w:p>
    <w:p w:rsidR="00000000" w:rsidDel="00000000" w:rsidP="00000000" w:rsidRDefault="00000000" w:rsidRPr="00000000" w14:paraId="000000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u w:val="none"/>
        </w:rPr>
      </w:pPr>
      <w:r w:rsidDel="00000000" w:rsidR="00000000" w:rsidRPr="00000000">
        <w:rPr>
          <w:rFonts w:ascii="Verdana" w:cs="Verdana" w:eastAsia="Verdana" w:hAnsi="Verdana"/>
          <w:rtl w:val="0"/>
        </w:rPr>
        <w:t xml:space="preserve">Operações CRUD completas para entidades-chave: universidade, cursos, disciplinas, alunos, professores, turmas, planos de ensino e históricos;</w:t>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u w:val="none"/>
        </w:rPr>
      </w:pPr>
      <w:r w:rsidDel="00000000" w:rsidR="00000000" w:rsidRPr="00000000">
        <w:rPr>
          <w:rFonts w:ascii="Verdana" w:cs="Verdana" w:eastAsia="Verdana" w:hAnsi="Verdana"/>
          <w:rtl w:val="0"/>
        </w:rPr>
        <w:t xml:space="preserve">Aplicação de padrões de projeto GoF, garantindo modularidade e manutenção facilitada;</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1440" w:right="0" w:firstLine="0"/>
        <w:jc w:val="left"/>
        <w:rPr>
          <w:rFonts w:ascii="Verdana" w:cs="Verdana" w:eastAsia="Verdana" w:hAnsi="Verdana"/>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Verdana" w:cs="Verdana" w:eastAsia="Verdana" w:hAnsi="Verdana"/>
          <w:sz w:val="28"/>
          <w:szCs w:val="28"/>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Objetivos</w:t>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u w:val="none"/>
        </w:rPr>
      </w:pPr>
      <w:sdt>
        <w:sdtPr>
          <w:id w:val="1854556887"/>
          <w:tag w:val="goog_rdk_1"/>
        </w:sdtPr>
        <w:sdtContent>
          <w:r w:rsidDel="00000000" w:rsidR="00000000" w:rsidRPr="00000000">
            <w:rPr>
              <w:rFonts w:ascii="Arial Unicode MS" w:cs="Arial Unicode MS" w:eastAsia="Arial Unicode MS" w:hAnsi="Arial Unicode MS"/>
              <w:rtl w:val="0"/>
            </w:rPr>
            <w:t xml:space="preserve">ODS 4 – Educação de Qualidade: “Assegurar a educação inclusiva, equitativa e de qualidade, e promover oportunidades de aprendizagem ao longo da vida para todos.” ➡ O sistema contribui para centralizar informações acadêmicas, reduzir desigualdades de acesso e garantir maior transparência nos processos educacionais.</w:t>
          </w:r>
        </w:sdtContent>
      </w:sdt>
    </w:p>
    <w:p w:rsidR="00000000" w:rsidDel="00000000" w:rsidP="00000000" w:rsidRDefault="00000000" w:rsidRPr="00000000" w14:paraId="000000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u w:val="none"/>
        </w:rPr>
      </w:pPr>
      <w:sdt>
        <w:sdtPr>
          <w:id w:val="533402249"/>
          <w:tag w:val="goog_rdk_2"/>
        </w:sdtPr>
        <w:sdtContent>
          <w:r w:rsidDel="00000000" w:rsidR="00000000" w:rsidRPr="00000000">
            <w:rPr>
              <w:rFonts w:ascii="Arial Unicode MS" w:cs="Arial Unicode MS" w:eastAsia="Arial Unicode MS" w:hAnsi="Arial Unicode MS"/>
              <w:rtl w:val="0"/>
            </w:rPr>
            <w:t xml:space="preserve">ODS 9 – Indústria, Inovação e Infraestrutura: “Construir infraestruturas resilientes, promover a industrialização inclusiva e sustentável e fomentar a inovação.” ➡ A aplicação representa uma inovação tecnológica aplicada ao setor educacional, oferecendo uma infraestrutura digital acessível e escalável para diferentes universidades. O projeto resultou no desenvolvimento de uma aplicação acadêmica integrada, com código objetivo, modular e escalável, projetada para ser replicada em universidades de diferentes portes. Principais características da solução:</w:t>
          </w:r>
        </w:sdtContent>
      </w:sdt>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u w:val="none"/>
        </w:rPr>
      </w:pPr>
      <w:r w:rsidDel="00000000" w:rsidR="00000000" w:rsidRPr="00000000">
        <w:rPr>
          <w:rFonts w:ascii="Verdana" w:cs="Verdana" w:eastAsia="Verdana" w:hAnsi="Verdana"/>
          <w:rtl w:val="0"/>
        </w:rPr>
        <w:t xml:space="preserve">Interfaces inclusivas, compatíveis com leitores de tela, alinhadas a princípios de acessibilidade digital. O sistema foi idealizado para atender universidades multicampi, mas também pode ser implementado em instituições de menor porte, que carecem de soluções informatizadas de baixo custo. O diferencial está em sua simplicidade e objetividade, permitindo adoção rápida por equipes técnicas reduzidas, sem necessidade de infraestrutura complexa. Além disso, a aplicação pode servir como base para integrações futuras com sistemas de avaliação institucional e plataformas de ensino remoto.</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144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Verdana" w:cs="Verdana" w:eastAsia="Verdana" w:hAnsi="Verdana"/>
          <w:sz w:val="28"/>
          <w:szCs w:val="28"/>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Justificativa</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Verdana" w:cs="Verdana" w:eastAsia="Verdana" w:hAnsi="Verdana"/>
        </w:rPr>
      </w:pPr>
      <w:r w:rsidDel="00000000" w:rsidR="00000000" w:rsidRPr="00000000">
        <w:rPr>
          <w:rFonts w:ascii="Verdana" w:cs="Verdana" w:eastAsia="Verdana" w:hAnsi="Verdana"/>
          <w:rtl w:val="0"/>
        </w:rPr>
        <w:t xml:space="preserve">O projeto </w:t>
      </w:r>
      <w:r w:rsidDel="00000000" w:rsidR="00000000" w:rsidRPr="00000000">
        <w:rPr>
          <w:rFonts w:ascii="Verdana" w:cs="Verdana" w:eastAsia="Verdana" w:hAnsi="Verdana"/>
          <w:rtl w:val="0"/>
        </w:rPr>
        <w:t xml:space="preserve">GeAcad surgiu da necessidade de resolver os desafios de gestão e comunicação em universidades multicampi . Isso porque, o modelo multicampi, embora tenha expandido o acesso à educação, gerou problemas de fragmentação e falta de integração dos sistemas acadêmicos.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Verdana" w:cs="Verdana" w:eastAsia="Verdana" w:hAnsi="Verdana"/>
        </w:rPr>
      </w:pPr>
      <w:r w:rsidDel="00000000" w:rsidR="00000000" w:rsidRPr="00000000">
        <w:rPr>
          <w:rFonts w:ascii="Verdana" w:cs="Verdana" w:eastAsia="Verdana" w:hAnsi="Verdana"/>
          <w:rtl w:val="0"/>
        </w:rPr>
        <w:t xml:space="preserve">Nesse contexto destaca-se as seguintes necessidades:</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u w:val="none"/>
        </w:rPr>
      </w:pPr>
      <w:r w:rsidDel="00000000" w:rsidR="00000000" w:rsidRPr="00000000">
        <w:rPr>
          <w:rFonts w:ascii="Verdana" w:cs="Verdana" w:eastAsia="Verdana" w:hAnsi="Verdana"/>
          <w:rtl w:val="0"/>
        </w:rPr>
        <w:t xml:space="preserve">Melhora da Comunicação: O sistema busca superar as barreiras de comunicação institucional que são um dos maiores obstáculos em instituições com dispersão físico-geográfica.</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u w:val="none"/>
        </w:rPr>
      </w:pPr>
      <w:r w:rsidDel="00000000" w:rsidR="00000000" w:rsidRPr="00000000">
        <w:rPr>
          <w:rFonts w:ascii="Verdana" w:cs="Verdana" w:eastAsia="Verdana" w:hAnsi="Verdana"/>
          <w:rtl w:val="0"/>
        </w:rPr>
        <w:t xml:space="preserve">Centralização de Dados: A falta de uma base de dados unificada resulta em inconsistências e limita a geração de relatórios estratégicos para os gestores. O GeAcad resolve isso ao centralizar todas as informações em uma única plataforma.</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u w:val="none"/>
        </w:rPr>
      </w:pPr>
      <w:r w:rsidDel="00000000" w:rsidR="00000000" w:rsidRPr="00000000">
        <w:rPr>
          <w:rFonts w:ascii="Verdana" w:cs="Verdana" w:eastAsia="Verdana" w:hAnsi="Verdana"/>
          <w:rtl w:val="0"/>
        </w:rPr>
        <w:t xml:space="preserve">Redução da Desigualdade Digital: O projeto visa oferecer uma infraestrutura digital acessível e escalável, especialmente para instituições com infraestrutura limitada, o que ajuda a reduzir as desigualdades digitais e a garantir a inclusão de todos os alunos.</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u w:val="none"/>
        </w:rPr>
      </w:pPr>
      <w:r w:rsidDel="00000000" w:rsidR="00000000" w:rsidRPr="00000000">
        <w:rPr>
          <w:rFonts w:ascii="Verdana" w:cs="Verdana" w:eastAsia="Verdana" w:hAnsi="Verdana"/>
          <w:rtl w:val="0"/>
        </w:rPr>
        <w:t xml:space="preserve">Eficiência e Produtividade: Ao unificar os processos, o sistema melhorou a experiência acadêmica e administrativa, tornando as tarefas manuais mais fluidas e organizadas para os usuários.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rFonts w:ascii="Verdana" w:cs="Verdana" w:eastAsia="Verdana" w:hAnsi="Verdana"/>
        </w:rPr>
      </w:pPr>
      <w:r w:rsidDel="00000000" w:rsidR="00000000" w:rsidRPr="00000000">
        <w:rPr>
          <w:rFonts w:ascii="Verdana" w:cs="Verdana" w:eastAsia="Verdana" w:hAnsi="Verdana"/>
          <w:rtl w:val="0"/>
        </w:rPr>
        <w:t xml:space="preserve">Em suma, a aplicação GeAcad visa aumentar e proporcionar a capacidade de transformar a gestão acadêmica, oferecendo uma solução integrada e acessível que melhora a transparência, a comunicação e a eficiência dos processos.</w:t>
      </w:r>
    </w:p>
    <w:p w:rsidR="00000000" w:rsidDel="00000000" w:rsidP="00000000" w:rsidRDefault="00000000" w:rsidRPr="00000000" w14:paraId="0000005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7" w:lineRule="auto"/>
        <w:ind w:left="432" w:right="0" w:hanging="432"/>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O Projeto </w:t>
      </w:r>
    </w:p>
    <w:p w:rsidR="00000000" w:rsidDel="00000000" w:rsidP="00000000" w:rsidRDefault="00000000" w:rsidRPr="00000000" w14:paraId="0000006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7" w:lineRule="auto"/>
        <w:ind w:left="720" w:right="0" w:hanging="720"/>
        <w:jc w:val="left"/>
        <w:rPr>
          <w:rFonts w:ascii="Verdana" w:cs="Verdana" w:eastAsia="Verdana" w:hAnsi="Verdana"/>
          <w:sz w:val="28"/>
          <w:szCs w:val="28"/>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Apresentação da Solução Proposta</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144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Verdana" w:cs="Verdana" w:eastAsia="Verdana" w:hAnsi="Verdana"/>
        </w:rPr>
      </w:pPr>
      <w:r w:rsidDel="00000000" w:rsidR="00000000" w:rsidRPr="00000000">
        <w:rPr>
          <w:rFonts w:ascii="Verdana" w:cs="Verdana" w:eastAsia="Verdana" w:hAnsi="Verdana"/>
          <w:sz w:val="28"/>
          <w:szCs w:val="28"/>
          <w:rtl w:val="0"/>
        </w:rPr>
        <w:tab/>
      </w:r>
      <w:r w:rsidDel="00000000" w:rsidR="00000000" w:rsidRPr="00000000">
        <w:rPr>
          <w:rFonts w:ascii="Verdana" w:cs="Verdana" w:eastAsia="Verdana" w:hAnsi="Verdana"/>
          <w:rtl w:val="0"/>
        </w:rPr>
        <w:t xml:space="preserve">A funcionalidade principal do sistema é a centralização das informações acadêmicas e administrativas em uma única plataforma, integrando dados de alunos, professores, cursos, disciplinas, turmas e históricos de forma unificada e padronizada. Pensado para alunos, professores, secretários e coordenadores, o sistema visa democratizar  o acesso às informações acadêmicas, eliminando a necessidade de recorrer a mais de um sistema.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Verdana" w:cs="Verdana" w:eastAsia="Verdana" w:hAnsi="Verdana"/>
        </w:rPr>
      </w:pPr>
      <w:r w:rsidDel="00000000" w:rsidR="00000000" w:rsidRPr="00000000">
        <w:rPr>
          <w:rFonts w:ascii="Verdana" w:cs="Verdana" w:eastAsia="Verdana" w:hAnsi="Verdana"/>
          <w:rtl w:val="0"/>
        </w:rPr>
        <w:t xml:space="preserve">A simplicidade do sistema torna-o acessível não apenas para grandes universidades, mas também para instituições de menor porte, que muitas vezes enfrentam desafios financeiros e técnicos para implementar soluções digitais mais complexas. O sistema, portanto, representa uma inovação no campo da gestão acadêmica, ao mesmo tempo em que cumpre um papel estratégico na democratização do acesso à educação de qualidade e na redução das desigualdades digitais.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Verdana" w:cs="Verdana" w:eastAsia="Verdana" w:hAnsi="Verdana"/>
          <w:sz w:val="28"/>
          <w:szCs w:val="28"/>
        </w:rPr>
      </w:pPr>
      <w:r w:rsidDel="00000000" w:rsidR="00000000" w:rsidRPr="00000000">
        <w:rPr>
          <w:rFonts w:ascii="Verdana" w:cs="Verdana" w:eastAsia="Verdana" w:hAnsi="Verdana"/>
          <w:rtl w:val="0"/>
        </w:rPr>
        <w:t xml:space="preserve">Em resumo, a solução proposta visa transformar a gestão acadêmica e administrativa das universidades multicampi, oferecendo uma plataforma integrada, acessível e escalável que melhora a comunicação, a transparência e a eficiência dos processos. Para os usuários, isso se traduz em uma experiência mais fluida e organizada, com acesso simplificado a informações essenciais, redução de tarefas manuais e maior controle sobre o processo acadêmico e administrativo. Além disso, o sistema oferece uma base sólida para o desenvolvimento futuro de novas funcionalidades e integrações, posicionando-se como uma ferramenta estratégica para o fortalecimento do ensino superior no Brasil.</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7" w:lineRule="auto"/>
        <w:ind w:left="720" w:right="0" w:hanging="720"/>
        <w:jc w:val="left"/>
        <w:rPr>
          <w:rFonts w:ascii="Verdana" w:cs="Verdana" w:eastAsia="Verdana" w:hAnsi="Verdana"/>
          <w:sz w:val="28"/>
          <w:szCs w:val="28"/>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Arquitetura e Tecnologias Utilizadas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Verdana" w:cs="Verdana" w:eastAsia="Verdana" w:hAnsi="Verdana"/>
        </w:rPr>
      </w:pPr>
      <w:r w:rsidDel="00000000" w:rsidR="00000000" w:rsidRPr="00000000">
        <w:rPr>
          <w:rFonts w:ascii="Verdana" w:cs="Verdana" w:eastAsia="Verdana" w:hAnsi="Verdana"/>
          <w:sz w:val="28"/>
          <w:szCs w:val="28"/>
          <w:rtl w:val="0"/>
        </w:rPr>
        <w:tab/>
      </w:r>
      <w:r w:rsidDel="00000000" w:rsidR="00000000" w:rsidRPr="00000000">
        <w:rPr>
          <w:rFonts w:ascii="Verdana" w:cs="Verdana" w:eastAsia="Verdana" w:hAnsi="Verdana"/>
          <w:rtl w:val="0"/>
        </w:rPr>
        <w:t xml:space="preserve">A plataforma foi desenvolvida com uma arquitetura RESTfull, o que garante a independência entre o front-end e o back-end, permitindo flexibilidade e escalabilidade. O back-end foi desenvolvido em Java com Spring Boot, com persistência de dados em MySQL. Enquanto o front-end foi implementado com React Native, visando à responsividade e à acessibilidade. Além disso, a equipe utilizou o GitHub para gerenciamento de versionamento de código e colaboração entre os desenvolvedores.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erdana" w:cs="Verdana" w:eastAsia="Verdana" w:hAnsi="Verdana"/>
          <w:sz w:val="28"/>
          <w:szCs w:val="28"/>
        </w:rPr>
      </w:pPr>
      <w:r w:rsidDel="00000000" w:rsidR="00000000" w:rsidRPr="00000000">
        <w:rPr>
          <w:rFonts w:ascii="Verdana" w:cs="Verdana" w:eastAsia="Verdana" w:hAnsi="Verdana"/>
          <w:sz w:val="28"/>
          <w:szCs w:val="28"/>
        </w:rPr>
        <w:drawing>
          <wp:inline distB="114300" distT="114300" distL="114300" distR="114300">
            <wp:extent cx="4804382" cy="4123372"/>
            <wp:effectExtent b="0" l="0" r="0" t="0"/>
            <wp:docPr id="189118316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04382" cy="412337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7" w:lineRule="auto"/>
        <w:ind w:left="432" w:right="0" w:hanging="432"/>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Especificações da Solução </w:t>
      </w:r>
    </w:p>
    <w:p w:rsidR="00000000" w:rsidDel="00000000" w:rsidP="00000000" w:rsidRDefault="00000000" w:rsidRPr="00000000" w14:paraId="0000006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7" w:lineRule="auto"/>
        <w:ind w:left="720" w:right="0" w:hanging="720"/>
        <w:jc w:val="left"/>
        <w:rPr>
          <w:rFonts w:ascii="Verdana" w:cs="Verdana" w:eastAsia="Verdana" w:hAnsi="Verdana"/>
          <w:sz w:val="28"/>
          <w:szCs w:val="28"/>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Classificação dos Requisitos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144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70">
      <w:pPr>
        <w:pStyle w:val="Heading3"/>
        <w:keepNext w:val="0"/>
        <w:keepLines w:val="0"/>
        <w:shd w:fill="ffffff" w:val="clear"/>
        <w:spacing w:after="0" w:before="0" w:line="300" w:lineRule="auto"/>
        <w:ind w:left="0" w:firstLine="720"/>
        <w:jc w:val="both"/>
        <w:rPr>
          <w:rFonts w:ascii="Verdana" w:cs="Verdana" w:eastAsia="Verdana" w:hAnsi="Verdana"/>
          <w:color w:val="000000"/>
          <w:sz w:val="24"/>
          <w:szCs w:val="24"/>
        </w:rPr>
      </w:pPr>
      <w:bookmarkStart w:colFirst="0" w:colLast="0" w:name="_heading=h.4m9cj0n2zh6t" w:id="0"/>
      <w:bookmarkEnd w:id="0"/>
      <w:r w:rsidDel="00000000" w:rsidR="00000000" w:rsidRPr="00000000">
        <w:rPr>
          <w:rFonts w:ascii="Verdana" w:cs="Verdana" w:eastAsia="Verdana" w:hAnsi="Verdana"/>
          <w:color w:val="000000"/>
          <w:sz w:val="24"/>
          <w:szCs w:val="24"/>
          <w:rtl w:val="0"/>
        </w:rPr>
        <w:t xml:space="preserve">Alta Prioridade (Essencial). Esses requisitos são vitais para que o sistema funcione adequadamente, garantindo a execução dos processos acadêmicos e administrativos essenciais para o dia a dia da instituição.</w:t>
      </w:r>
      <w:r w:rsidDel="00000000" w:rsidR="00000000" w:rsidRPr="00000000">
        <w:rPr>
          <w:rtl w:val="0"/>
        </w:rPr>
      </w:r>
    </w:p>
    <w:p w:rsidR="00000000" w:rsidDel="00000000" w:rsidP="00000000" w:rsidRDefault="00000000" w:rsidRPr="00000000" w14:paraId="00000071">
      <w:pPr>
        <w:pStyle w:val="Heading3"/>
        <w:keepNext w:val="0"/>
        <w:keepLines w:val="0"/>
        <w:numPr>
          <w:ilvl w:val="0"/>
          <w:numId w:val="11"/>
        </w:numPr>
        <w:shd w:fill="ffffff" w:val="clear"/>
        <w:spacing w:after="0" w:before="0" w:line="276" w:lineRule="auto"/>
        <w:ind w:left="1440" w:hanging="360"/>
        <w:jc w:val="both"/>
        <w:rPr>
          <w:rFonts w:ascii="Verdana" w:cs="Verdana" w:eastAsia="Verdana" w:hAnsi="Verdana"/>
          <w:color w:val="000000"/>
          <w:sz w:val="24"/>
          <w:szCs w:val="24"/>
        </w:rPr>
      </w:pPr>
      <w:bookmarkStart w:colFirst="0" w:colLast="0" w:name="_heading=h.28lkywb5ihfz" w:id="1"/>
      <w:bookmarkEnd w:id="1"/>
      <w:r w:rsidDel="00000000" w:rsidR="00000000" w:rsidRPr="00000000">
        <w:rPr>
          <w:rFonts w:ascii="Verdana" w:cs="Verdana" w:eastAsia="Verdana" w:hAnsi="Verdana"/>
          <w:color w:val="000000"/>
          <w:sz w:val="24"/>
          <w:szCs w:val="24"/>
          <w:rtl w:val="0"/>
        </w:rPr>
        <w:t xml:space="preserve">RF-001: Permitir que seja cadastrado turnos</w:t>
      </w:r>
    </w:p>
    <w:p w:rsidR="00000000" w:rsidDel="00000000" w:rsidP="00000000" w:rsidRDefault="00000000" w:rsidRPr="00000000" w14:paraId="00000072">
      <w:pPr>
        <w:pStyle w:val="Heading3"/>
        <w:keepNext w:val="0"/>
        <w:keepLines w:val="0"/>
        <w:numPr>
          <w:ilvl w:val="0"/>
          <w:numId w:val="11"/>
        </w:numPr>
        <w:shd w:fill="ffffff" w:val="clear"/>
        <w:spacing w:after="0" w:before="0" w:line="276" w:lineRule="auto"/>
        <w:ind w:left="1440" w:hanging="360"/>
        <w:jc w:val="both"/>
        <w:rPr>
          <w:rFonts w:ascii="Verdana" w:cs="Verdana" w:eastAsia="Verdana" w:hAnsi="Verdana"/>
          <w:color w:val="000000"/>
          <w:sz w:val="24"/>
          <w:szCs w:val="24"/>
        </w:rPr>
      </w:pPr>
      <w:bookmarkStart w:colFirst="0" w:colLast="0" w:name="_heading=h.58gqukdh3bxy" w:id="2"/>
      <w:bookmarkEnd w:id="2"/>
      <w:r w:rsidDel="00000000" w:rsidR="00000000" w:rsidRPr="00000000">
        <w:rPr>
          <w:rFonts w:ascii="Verdana" w:cs="Verdana" w:eastAsia="Verdana" w:hAnsi="Verdana"/>
          <w:color w:val="000000"/>
          <w:sz w:val="24"/>
          <w:szCs w:val="24"/>
          <w:rtl w:val="0"/>
        </w:rPr>
        <w:t xml:space="preserve">RF-003: Realizar o gerenciamento das universidades</w:t>
      </w:r>
    </w:p>
    <w:p w:rsidR="00000000" w:rsidDel="00000000" w:rsidP="00000000" w:rsidRDefault="00000000" w:rsidRPr="00000000" w14:paraId="00000073">
      <w:pPr>
        <w:pStyle w:val="Heading3"/>
        <w:keepNext w:val="0"/>
        <w:keepLines w:val="0"/>
        <w:numPr>
          <w:ilvl w:val="0"/>
          <w:numId w:val="11"/>
        </w:numPr>
        <w:shd w:fill="ffffff" w:val="clear"/>
        <w:spacing w:after="0" w:before="0" w:line="276" w:lineRule="auto"/>
        <w:ind w:left="1440" w:hanging="360"/>
        <w:jc w:val="both"/>
        <w:rPr>
          <w:rFonts w:ascii="Verdana" w:cs="Verdana" w:eastAsia="Verdana" w:hAnsi="Verdana"/>
          <w:color w:val="000000"/>
          <w:sz w:val="24"/>
          <w:szCs w:val="24"/>
        </w:rPr>
      </w:pPr>
      <w:bookmarkStart w:colFirst="0" w:colLast="0" w:name="_heading=h.gucjxstsheek" w:id="3"/>
      <w:bookmarkEnd w:id="3"/>
      <w:r w:rsidDel="00000000" w:rsidR="00000000" w:rsidRPr="00000000">
        <w:rPr>
          <w:rFonts w:ascii="Verdana" w:cs="Verdana" w:eastAsia="Verdana" w:hAnsi="Verdana"/>
          <w:color w:val="000000"/>
          <w:sz w:val="24"/>
          <w:szCs w:val="24"/>
          <w:rtl w:val="0"/>
        </w:rPr>
        <w:t xml:space="preserve">RF-004: Realizar o gerenciamento dos campi</w:t>
      </w:r>
    </w:p>
    <w:p w:rsidR="00000000" w:rsidDel="00000000" w:rsidP="00000000" w:rsidRDefault="00000000" w:rsidRPr="00000000" w14:paraId="00000074">
      <w:pPr>
        <w:pStyle w:val="Heading3"/>
        <w:keepNext w:val="0"/>
        <w:keepLines w:val="0"/>
        <w:numPr>
          <w:ilvl w:val="0"/>
          <w:numId w:val="11"/>
        </w:numPr>
        <w:shd w:fill="ffffff" w:val="clear"/>
        <w:spacing w:after="0" w:before="0" w:line="276" w:lineRule="auto"/>
        <w:ind w:left="1440" w:hanging="360"/>
        <w:jc w:val="both"/>
        <w:rPr>
          <w:rFonts w:ascii="Verdana" w:cs="Verdana" w:eastAsia="Verdana" w:hAnsi="Verdana"/>
          <w:color w:val="000000"/>
          <w:sz w:val="24"/>
          <w:szCs w:val="24"/>
        </w:rPr>
      </w:pPr>
      <w:bookmarkStart w:colFirst="0" w:colLast="0" w:name="_heading=h.kn1r8064z052" w:id="4"/>
      <w:bookmarkEnd w:id="4"/>
      <w:r w:rsidDel="00000000" w:rsidR="00000000" w:rsidRPr="00000000">
        <w:rPr>
          <w:rFonts w:ascii="Verdana" w:cs="Verdana" w:eastAsia="Verdana" w:hAnsi="Verdana"/>
          <w:color w:val="000000"/>
          <w:sz w:val="24"/>
          <w:szCs w:val="24"/>
          <w:rtl w:val="0"/>
        </w:rPr>
        <w:t xml:space="preserve">RF-005: Gerenciar cursos ofertados pela universidade</w:t>
      </w:r>
    </w:p>
    <w:p w:rsidR="00000000" w:rsidDel="00000000" w:rsidP="00000000" w:rsidRDefault="00000000" w:rsidRPr="00000000" w14:paraId="00000075">
      <w:pPr>
        <w:pStyle w:val="Heading3"/>
        <w:keepNext w:val="0"/>
        <w:keepLines w:val="0"/>
        <w:numPr>
          <w:ilvl w:val="0"/>
          <w:numId w:val="11"/>
        </w:numPr>
        <w:shd w:fill="ffffff" w:val="clear"/>
        <w:spacing w:after="0" w:before="0" w:line="276" w:lineRule="auto"/>
        <w:ind w:left="1440" w:hanging="360"/>
        <w:jc w:val="both"/>
        <w:rPr>
          <w:rFonts w:ascii="Verdana" w:cs="Verdana" w:eastAsia="Verdana" w:hAnsi="Verdana"/>
          <w:color w:val="000000"/>
          <w:sz w:val="24"/>
          <w:szCs w:val="24"/>
        </w:rPr>
      </w:pPr>
      <w:bookmarkStart w:colFirst="0" w:colLast="0" w:name="_heading=h.g3s1rrq7tt1x" w:id="5"/>
      <w:bookmarkEnd w:id="5"/>
      <w:r w:rsidDel="00000000" w:rsidR="00000000" w:rsidRPr="00000000">
        <w:rPr>
          <w:rFonts w:ascii="Verdana" w:cs="Verdana" w:eastAsia="Verdana" w:hAnsi="Verdana"/>
          <w:color w:val="000000"/>
          <w:sz w:val="24"/>
          <w:szCs w:val="24"/>
          <w:rtl w:val="0"/>
        </w:rPr>
        <w:t xml:space="preserve">RF-006: Realizar o controle das disciplinas</w:t>
      </w:r>
    </w:p>
    <w:p w:rsidR="00000000" w:rsidDel="00000000" w:rsidP="00000000" w:rsidRDefault="00000000" w:rsidRPr="00000000" w14:paraId="00000076">
      <w:pPr>
        <w:pStyle w:val="Heading3"/>
        <w:keepNext w:val="0"/>
        <w:keepLines w:val="0"/>
        <w:numPr>
          <w:ilvl w:val="0"/>
          <w:numId w:val="11"/>
        </w:numPr>
        <w:shd w:fill="ffffff" w:val="clear"/>
        <w:spacing w:after="0" w:before="0" w:line="276" w:lineRule="auto"/>
        <w:ind w:left="1440" w:hanging="360"/>
        <w:jc w:val="both"/>
        <w:rPr>
          <w:rFonts w:ascii="Verdana" w:cs="Verdana" w:eastAsia="Verdana" w:hAnsi="Verdana"/>
          <w:color w:val="000000"/>
          <w:sz w:val="24"/>
          <w:szCs w:val="24"/>
        </w:rPr>
      </w:pPr>
      <w:bookmarkStart w:colFirst="0" w:colLast="0" w:name="_heading=h.vdoafia0mw3" w:id="6"/>
      <w:bookmarkEnd w:id="6"/>
      <w:r w:rsidDel="00000000" w:rsidR="00000000" w:rsidRPr="00000000">
        <w:rPr>
          <w:rFonts w:ascii="Verdana" w:cs="Verdana" w:eastAsia="Verdana" w:hAnsi="Verdana"/>
          <w:color w:val="000000"/>
          <w:sz w:val="24"/>
          <w:szCs w:val="24"/>
          <w:rtl w:val="0"/>
        </w:rPr>
        <w:t xml:space="preserve">RF-009: Cadastrar os tipos de turma</w:t>
      </w:r>
    </w:p>
    <w:p w:rsidR="00000000" w:rsidDel="00000000" w:rsidP="00000000" w:rsidRDefault="00000000" w:rsidRPr="00000000" w14:paraId="00000077">
      <w:pPr>
        <w:pStyle w:val="Heading3"/>
        <w:keepNext w:val="0"/>
        <w:keepLines w:val="0"/>
        <w:numPr>
          <w:ilvl w:val="0"/>
          <w:numId w:val="11"/>
        </w:numPr>
        <w:shd w:fill="ffffff" w:val="clear"/>
        <w:spacing w:after="0" w:before="0" w:line="276" w:lineRule="auto"/>
        <w:ind w:left="1440" w:hanging="360"/>
        <w:jc w:val="both"/>
        <w:rPr>
          <w:rFonts w:ascii="Verdana" w:cs="Verdana" w:eastAsia="Verdana" w:hAnsi="Verdana"/>
          <w:color w:val="000000"/>
          <w:sz w:val="24"/>
          <w:szCs w:val="24"/>
        </w:rPr>
      </w:pPr>
      <w:bookmarkStart w:colFirst="0" w:colLast="0" w:name="_heading=h.6vx65ieieq5m" w:id="7"/>
      <w:bookmarkEnd w:id="7"/>
      <w:r w:rsidDel="00000000" w:rsidR="00000000" w:rsidRPr="00000000">
        <w:rPr>
          <w:rFonts w:ascii="Verdana" w:cs="Verdana" w:eastAsia="Verdana" w:hAnsi="Verdana"/>
          <w:color w:val="000000"/>
          <w:sz w:val="24"/>
          <w:szCs w:val="24"/>
          <w:rtl w:val="0"/>
        </w:rPr>
        <w:t xml:space="preserve">RF-012: Cadastrar professores</w:t>
      </w:r>
    </w:p>
    <w:p w:rsidR="00000000" w:rsidDel="00000000" w:rsidP="00000000" w:rsidRDefault="00000000" w:rsidRPr="00000000" w14:paraId="00000078">
      <w:pPr>
        <w:pStyle w:val="Heading3"/>
        <w:keepNext w:val="0"/>
        <w:keepLines w:val="0"/>
        <w:numPr>
          <w:ilvl w:val="0"/>
          <w:numId w:val="11"/>
        </w:numPr>
        <w:shd w:fill="ffffff" w:val="clear"/>
        <w:spacing w:after="0" w:before="0" w:line="276" w:lineRule="auto"/>
        <w:ind w:left="1440" w:hanging="360"/>
        <w:jc w:val="both"/>
        <w:rPr>
          <w:rFonts w:ascii="Verdana" w:cs="Verdana" w:eastAsia="Verdana" w:hAnsi="Verdana"/>
          <w:color w:val="000000"/>
          <w:sz w:val="24"/>
          <w:szCs w:val="24"/>
        </w:rPr>
      </w:pPr>
      <w:bookmarkStart w:colFirst="0" w:colLast="0" w:name="_heading=h.5mongsg110ta" w:id="8"/>
      <w:bookmarkEnd w:id="8"/>
      <w:r w:rsidDel="00000000" w:rsidR="00000000" w:rsidRPr="00000000">
        <w:rPr>
          <w:rFonts w:ascii="Verdana" w:cs="Verdana" w:eastAsia="Verdana" w:hAnsi="Verdana"/>
          <w:color w:val="000000"/>
          <w:sz w:val="24"/>
          <w:szCs w:val="24"/>
          <w:rtl w:val="0"/>
        </w:rPr>
        <w:t xml:space="preserve">RF-013: Cadastrar alunos</w:t>
      </w:r>
    </w:p>
    <w:p w:rsidR="00000000" w:rsidDel="00000000" w:rsidP="00000000" w:rsidRDefault="00000000" w:rsidRPr="00000000" w14:paraId="00000079">
      <w:pPr>
        <w:pStyle w:val="Heading3"/>
        <w:keepNext w:val="0"/>
        <w:keepLines w:val="0"/>
        <w:shd w:fill="ffffff" w:val="clear"/>
        <w:spacing w:after="0" w:before="360" w:line="300" w:lineRule="auto"/>
        <w:ind w:left="0" w:firstLine="0"/>
        <w:jc w:val="both"/>
        <w:rPr>
          <w:rFonts w:ascii="Verdana" w:cs="Verdana" w:eastAsia="Verdana" w:hAnsi="Verdana"/>
          <w:color w:val="000000"/>
          <w:sz w:val="24"/>
          <w:szCs w:val="24"/>
        </w:rPr>
      </w:pPr>
      <w:bookmarkStart w:colFirst="0" w:colLast="0" w:name="_heading=h.53r5gum5p1qe" w:id="9"/>
      <w:bookmarkEnd w:id="9"/>
      <w:r w:rsidDel="00000000" w:rsidR="00000000" w:rsidRPr="00000000">
        <w:rPr>
          <w:rFonts w:ascii="Verdana" w:cs="Verdana" w:eastAsia="Verdana" w:hAnsi="Verdana"/>
          <w:b w:val="1"/>
          <w:color w:val="000000"/>
          <w:sz w:val="24"/>
          <w:szCs w:val="24"/>
          <w:rtl w:val="0"/>
        </w:rPr>
        <w:t xml:space="preserve">Média Prioridade (Importante). </w:t>
      </w:r>
      <w:r w:rsidDel="00000000" w:rsidR="00000000" w:rsidRPr="00000000">
        <w:rPr>
          <w:rFonts w:ascii="Verdana" w:cs="Verdana" w:eastAsia="Verdana" w:hAnsi="Verdana"/>
          <w:color w:val="000000"/>
          <w:sz w:val="24"/>
          <w:szCs w:val="24"/>
          <w:rtl w:val="0"/>
        </w:rPr>
        <w:t xml:space="preserve">Esses requisitos ajudam a otimizar a operação do sistema e a garantir um maior nível de funcionalidade e personalização, mas podem ser tratados como prioridades secundárias na fase inicial de implantação.</w:t>
      </w:r>
      <w:r w:rsidDel="00000000" w:rsidR="00000000" w:rsidRPr="00000000">
        <w:rPr>
          <w:rtl w:val="0"/>
        </w:rPr>
      </w:r>
    </w:p>
    <w:p w:rsidR="00000000" w:rsidDel="00000000" w:rsidP="00000000" w:rsidRDefault="00000000" w:rsidRPr="00000000" w14:paraId="0000007A">
      <w:pPr>
        <w:pStyle w:val="Heading3"/>
        <w:keepNext w:val="0"/>
        <w:keepLines w:val="0"/>
        <w:numPr>
          <w:ilvl w:val="0"/>
          <w:numId w:val="6"/>
        </w:numPr>
        <w:shd w:fill="ffffff" w:val="clear"/>
        <w:spacing w:after="0" w:before="0" w:line="300" w:lineRule="auto"/>
        <w:ind w:left="1440" w:hanging="360"/>
        <w:jc w:val="both"/>
        <w:rPr>
          <w:rFonts w:ascii="Verdana" w:cs="Verdana" w:eastAsia="Verdana" w:hAnsi="Verdana"/>
          <w:color w:val="000000"/>
          <w:sz w:val="24"/>
          <w:szCs w:val="24"/>
        </w:rPr>
      </w:pPr>
      <w:bookmarkStart w:colFirst="0" w:colLast="0" w:name="_heading=h.mugeixydirld" w:id="10"/>
      <w:bookmarkEnd w:id="10"/>
      <w:r w:rsidDel="00000000" w:rsidR="00000000" w:rsidRPr="00000000">
        <w:rPr>
          <w:rFonts w:ascii="Verdana" w:cs="Verdana" w:eastAsia="Verdana" w:hAnsi="Verdana"/>
          <w:color w:val="000000"/>
          <w:sz w:val="24"/>
          <w:szCs w:val="24"/>
          <w:rtl w:val="0"/>
        </w:rPr>
        <w:t xml:space="preserve">RF-002: Permitir que seja indicado departamentos</w:t>
      </w:r>
    </w:p>
    <w:p w:rsidR="00000000" w:rsidDel="00000000" w:rsidP="00000000" w:rsidRDefault="00000000" w:rsidRPr="00000000" w14:paraId="0000007B">
      <w:pPr>
        <w:pStyle w:val="Heading3"/>
        <w:keepNext w:val="0"/>
        <w:keepLines w:val="0"/>
        <w:numPr>
          <w:ilvl w:val="0"/>
          <w:numId w:val="6"/>
        </w:numPr>
        <w:shd w:fill="ffffff" w:val="clear"/>
        <w:spacing w:after="0" w:before="0" w:line="300" w:lineRule="auto"/>
        <w:ind w:left="1440" w:hanging="360"/>
        <w:jc w:val="both"/>
        <w:rPr>
          <w:rFonts w:ascii="Verdana" w:cs="Verdana" w:eastAsia="Verdana" w:hAnsi="Verdana"/>
          <w:color w:val="000000"/>
          <w:sz w:val="24"/>
          <w:szCs w:val="24"/>
        </w:rPr>
      </w:pPr>
      <w:bookmarkStart w:colFirst="0" w:colLast="0" w:name="_heading=h.58mjuv2lfdqn" w:id="11"/>
      <w:bookmarkEnd w:id="11"/>
      <w:r w:rsidDel="00000000" w:rsidR="00000000" w:rsidRPr="00000000">
        <w:rPr>
          <w:rFonts w:ascii="Verdana" w:cs="Verdana" w:eastAsia="Verdana" w:hAnsi="Verdana"/>
          <w:color w:val="000000"/>
          <w:sz w:val="24"/>
          <w:szCs w:val="24"/>
          <w:rtl w:val="0"/>
        </w:rPr>
        <w:t xml:space="preserve">RF-007: Gerenciar as ofertas de cada disciplina</w:t>
      </w:r>
    </w:p>
    <w:p w:rsidR="00000000" w:rsidDel="00000000" w:rsidP="00000000" w:rsidRDefault="00000000" w:rsidRPr="00000000" w14:paraId="0000007C">
      <w:pPr>
        <w:pStyle w:val="Heading3"/>
        <w:keepNext w:val="0"/>
        <w:keepLines w:val="0"/>
        <w:numPr>
          <w:ilvl w:val="0"/>
          <w:numId w:val="6"/>
        </w:numPr>
        <w:shd w:fill="ffffff" w:val="clear"/>
        <w:spacing w:after="0" w:before="0" w:line="300" w:lineRule="auto"/>
        <w:ind w:left="1440" w:hanging="360"/>
        <w:jc w:val="both"/>
        <w:rPr>
          <w:rFonts w:ascii="Verdana" w:cs="Verdana" w:eastAsia="Verdana" w:hAnsi="Verdana"/>
          <w:color w:val="000000"/>
          <w:sz w:val="24"/>
          <w:szCs w:val="24"/>
        </w:rPr>
      </w:pPr>
      <w:bookmarkStart w:colFirst="0" w:colLast="0" w:name="_heading=h.84v8zjchhxds" w:id="12"/>
      <w:bookmarkEnd w:id="12"/>
      <w:r w:rsidDel="00000000" w:rsidR="00000000" w:rsidRPr="00000000">
        <w:rPr>
          <w:rFonts w:ascii="Verdana" w:cs="Verdana" w:eastAsia="Verdana" w:hAnsi="Verdana"/>
          <w:color w:val="000000"/>
          <w:sz w:val="24"/>
          <w:szCs w:val="24"/>
          <w:rtl w:val="0"/>
        </w:rPr>
        <w:t xml:space="preserve">RF-008: Fazer o gerenciamento dos planos de ensino</w:t>
      </w:r>
    </w:p>
    <w:p w:rsidR="00000000" w:rsidDel="00000000" w:rsidP="00000000" w:rsidRDefault="00000000" w:rsidRPr="00000000" w14:paraId="0000007D">
      <w:pPr>
        <w:pStyle w:val="Heading3"/>
        <w:keepNext w:val="0"/>
        <w:keepLines w:val="0"/>
        <w:numPr>
          <w:ilvl w:val="0"/>
          <w:numId w:val="6"/>
        </w:numPr>
        <w:shd w:fill="ffffff" w:val="clear"/>
        <w:spacing w:after="0" w:before="0" w:line="300" w:lineRule="auto"/>
        <w:ind w:left="1440" w:hanging="360"/>
        <w:jc w:val="both"/>
        <w:rPr>
          <w:rFonts w:ascii="Verdana" w:cs="Verdana" w:eastAsia="Verdana" w:hAnsi="Verdana"/>
          <w:color w:val="000000"/>
          <w:sz w:val="24"/>
          <w:szCs w:val="24"/>
        </w:rPr>
      </w:pPr>
      <w:bookmarkStart w:colFirst="0" w:colLast="0" w:name="_heading=h.fbvtpmo2hau9" w:id="13"/>
      <w:bookmarkEnd w:id="13"/>
      <w:r w:rsidDel="00000000" w:rsidR="00000000" w:rsidRPr="00000000">
        <w:rPr>
          <w:rFonts w:ascii="Verdana" w:cs="Verdana" w:eastAsia="Verdana" w:hAnsi="Verdana"/>
          <w:color w:val="000000"/>
          <w:sz w:val="24"/>
          <w:szCs w:val="24"/>
          <w:rtl w:val="0"/>
        </w:rPr>
        <w:t xml:space="preserve">RF-010: Gerenciar alocações</w:t>
      </w:r>
    </w:p>
    <w:p w:rsidR="00000000" w:rsidDel="00000000" w:rsidP="00000000" w:rsidRDefault="00000000" w:rsidRPr="00000000" w14:paraId="0000007E">
      <w:pPr>
        <w:pStyle w:val="Heading3"/>
        <w:keepNext w:val="0"/>
        <w:keepLines w:val="0"/>
        <w:numPr>
          <w:ilvl w:val="0"/>
          <w:numId w:val="6"/>
        </w:numPr>
        <w:shd w:fill="ffffff" w:val="clear"/>
        <w:spacing w:after="0" w:before="0" w:line="300" w:lineRule="auto"/>
        <w:ind w:left="1440" w:hanging="360"/>
        <w:jc w:val="both"/>
        <w:rPr>
          <w:rFonts w:ascii="Verdana" w:cs="Verdana" w:eastAsia="Verdana" w:hAnsi="Verdana"/>
          <w:color w:val="000000"/>
          <w:sz w:val="24"/>
          <w:szCs w:val="24"/>
        </w:rPr>
      </w:pPr>
      <w:bookmarkStart w:colFirst="0" w:colLast="0" w:name="_heading=h.ib0ek4e8ahc3" w:id="14"/>
      <w:bookmarkEnd w:id="14"/>
      <w:r w:rsidDel="00000000" w:rsidR="00000000" w:rsidRPr="00000000">
        <w:rPr>
          <w:rFonts w:ascii="Verdana" w:cs="Verdana" w:eastAsia="Verdana" w:hAnsi="Verdana"/>
          <w:color w:val="000000"/>
          <w:sz w:val="24"/>
          <w:szCs w:val="24"/>
          <w:rtl w:val="0"/>
        </w:rPr>
        <w:t xml:space="preserve">RF-011: Gerenciar dedicação</w:t>
      </w:r>
    </w:p>
    <w:p w:rsidR="00000000" w:rsidDel="00000000" w:rsidP="00000000" w:rsidRDefault="00000000" w:rsidRPr="00000000" w14:paraId="0000007F">
      <w:pPr>
        <w:pStyle w:val="Heading3"/>
        <w:keepNext w:val="0"/>
        <w:keepLines w:val="0"/>
        <w:numPr>
          <w:ilvl w:val="0"/>
          <w:numId w:val="6"/>
        </w:numPr>
        <w:shd w:fill="ffffff" w:val="clear"/>
        <w:spacing w:after="0" w:before="0" w:line="300" w:lineRule="auto"/>
        <w:ind w:left="1440" w:hanging="360"/>
        <w:jc w:val="both"/>
        <w:rPr>
          <w:rFonts w:ascii="Verdana" w:cs="Verdana" w:eastAsia="Verdana" w:hAnsi="Verdana"/>
          <w:color w:val="000000"/>
          <w:sz w:val="24"/>
          <w:szCs w:val="24"/>
        </w:rPr>
      </w:pPr>
      <w:bookmarkStart w:colFirst="0" w:colLast="0" w:name="_heading=h.y9xiik645mwu" w:id="15"/>
      <w:bookmarkEnd w:id="15"/>
      <w:r w:rsidDel="00000000" w:rsidR="00000000" w:rsidRPr="00000000">
        <w:rPr>
          <w:rFonts w:ascii="Verdana" w:cs="Verdana" w:eastAsia="Verdana" w:hAnsi="Verdana"/>
          <w:color w:val="000000"/>
          <w:sz w:val="24"/>
          <w:szCs w:val="24"/>
          <w:rtl w:val="0"/>
        </w:rPr>
        <w:t xml:space="preserve">RF-014: Gerar relatório com o histórico de cada aluno</w:t>
      </w:r>
    </w:p>
    <w:p w:rsidR="00000000" w:rsidDel="00000000" w:rsidP="00000000" w:rsidRDefault="00000000" w:rsidRPr="00000000" w14:paraId="00000080">
      <w:pPr>
        <w:pStyle w:val="Heading3"/>
        <w:keepNext w:val="0"/>
        <w:keepLines w:val="0"/>
        <w:shd w:fill="ffffff" w:val="clear"/>
        <w:spacing w:after="0" w:before="360" w:line="300" w:lineRule="auto"/>
        <w:ind w:left="0" w:firstLine="0"/>
        <w:jc w:val="both"/>
        <w:rPr>
          <w:rFonts w:ascii="Verdana" w:cs="Verdana" w:eastAsia="Verdana" w:hAnsi="Verdana"/>
          <w:color w:val="000000"/>
          <w:sz w:val="24"/>
          <w:szCs w:val="24"/>
        </w:rPr>
      </w:pPr>
      <w:bookmarkStart w:colFirst="0" w:colLast="0" w:name="_heading=h.uyjxlo7qi16l" w:id="16"/>
      <w:bookmarkEnd w:id="16"/>
      <w:r w:rsidDel="00000000" w:rsidR="00000000" w:rsidRPr="00000000">
        <w:rPr>
          <w:rFonts w:ascii="Verdana" w:cs="Verdana" w:eastAsia="Verdana" w:hAnsi="Verdana"/>
          <w:b w:val="1"/>
          <w:color w:val="000000"/>
          <w:sz w:val="24"/>
          <w:szCs w:val="24"/>
          <w:rtl w:val="0"/>
        </w:rPr>
        <w:t xml:space="preserve">Baixa Prioridade (Desejável). </w:t>
      </w:r>
      <w:r w:rsidDel="00000000" w:rsidR="00000000" w:rsidRPr="00000000">
        <w:rPr>
          <w:rFonts w:ascii="Verdana" w:cs="Verdana" w:eastAsia="Verdana" w:hAnsi="Verdana"/>
          <w:color w:val="000000"/>
          <w:sz w:val="24"/>
          <w:szCs w:val="24"/>
          <w:rtl w:val="0"/>
        </w:rPr>
        <w:t xml:space="preserve">A ausência desses requisitos não compromete o funcionamento do sistema de forma significativa, e eles podem ser postergados para uma fase posterior do projeto. </w:t>
      </w:r>
    </w:p>
    <w:p w:rsidR="00000000" w:rsidDel="00000000" w:rsidP="00000000" w:rsidRDefault="00000000" w:rsidRPr="00000000" w14:paraId="00000081">
      <w:pPr>
        <w:pStyle w:val="Heading3"/>
        <w:keepNext w:val="0"/>
        <w:keepLines w:val="0"/>
        <w:numPr>
          <w:ilvl w:val="0"/>
          <w:numId w:val="1"/>
        </w:numPr>
        <w:shd w:fill="ffffff" w:val="clear"/>
        <w:spacing w:after="0" w:before="0" w:line="300" w:lineRule="auto"/>
        <w:ind w:left="1440" w:hanging="360"/>
        <w:jc w:val="both"/>
        <w:rPr>
          <w:rFonts w:ascii="Verdana" w:cs="Verdana" w:eastAsia="Verdana" w:hAnsi="Verdana"/>
          <w:color w:val="000000"/>
          <w:sz w:val="24"/>
          <w:szCs w:val="24"/>
        </w:rPr>
      </w:pPr>
      <w:bookmarkStart w:colFirst="0" w:colLast="0" w:name="_heading=h.md48ygk6xgyu" w:id="17"/>
      <w:bookmarkEnd w:id="17"/>
      <w:r w:rsidDel="00000000" w:rsidR="00000000" w:rsidRPr="00000000">
        <w:rPr>
          <w:rFonts w:ascii="Verdana" w:cs="Verdana" w:eastAsia="Verdana" w:hAnsi="Verdana"/>
          <w:color w:val="000000"/>
          <w:sz w:val="24"/>
          <w:szCs w:val="24"/>
          <w:rtl w:val="0"/>
        </w:rPr>
        <w:t xml:space="preserve">Nenhum requisito foi classificado como desejável nesta lista.</w:t>
      </w:r>
    </w:p>
    <w:p w:rsidR="00000000" w:rsidDel="00000000" w:rsidP="00000000" w:rsidRDefault="00000000" w:rsidRPr="00000000" w14:paraId="00000082">
      <w:pPr>
        <w:ind w:left="1440" w:firstLine="0"/>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7" w:lineRule="auto"/>
        <w:ind w:left="720" w:right="0" w:hanging="720"/>
        <w:jc w:val="left"/>
        <w:rPr>
          <w:rFonts w:ascii="Verdana" w:cs="Verdana" w:eastAsia="Verdana" w:hAnsi="Verdana"/>
          <w:sz w:val="28"/>
          <w:szCs w:val="28"/>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Identificação dos Usuários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72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Verdana" w:cs="Verdana" w:eastAsia="Verdana" w:hAnsi="Verdana"/>
        </w:rPr>
      </w:pPr>
      <w:r w:rsidDel="00000000" w:rsidR="00000000" w:rsidRPr="00000000">
        <w:rPr>
          <w:rFonts w:ascii="Verdana" w:cs="Verdana" w:eastAsia="Verdana" w:hAnsi="Verdana"/>
          <w:rtl w:val="0"/>
        </w:rPr>
        <w:t xml:space="preserve">O sistema acadêmico integrado beneficia diretamente três grandes grupos dentro do ambiente universitário: gestores, professores e alunos, cada um com necessidades e características específicas em relação ao uso da tecnologia e ao problema tratado pelo projeto. Assim, o projeto beneficia diferentes atores institucionais de forma complementar: para gestores, fortalece a visão estratégica; para professores, organiza processos pedagógicos; e para alunos, assegura inclusão e acesso equitativo às informações.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Verdana" w:cs="Verdana" w:eastAsia="Verdana" w:hAnsi="Verdana"/>
        </w:rPr>
      </w:pPr>
      <w:r w:rsidDel="00000000" w:rsidR="00000000" w:rsidRPr="00000000">
        <w:rPr>
          <w:rFonts w:ascii="Verdana" w:cs="Verdana" w:eastAsia="Verdana" w:hAnsi="Verdana"/>
          <w:rtl w:val="0"/>
        </w:rPr>
        <w:t xml:space="preserve">Histórias de usuários:</w:t>
      </w:r>
    </w:p>
    <w:p w:rsidR="00000000" w:rsidDel="00000000" w:rsidP="00000000" w:rsidRDefault="00000000" w:rsidRPr="00000000" w14:paraId="00000087">
      <w:pPr>
        <w:spacing w:after="0" w:line="276" w:lineRule="auto"/>
        <w:jc w:val="both"/>
        <w:rPr>
          <w:rFonts w:ascii="Verdana" w:cs="Verdana" w:eastAsia="Verdana" w:hAnsi="Verdana"/>
          <w:sz w:val="28"/>
          <w:szCs w:val="28"/>
        </w:rPr>
      </w:pPr>
      <w:r w:rsidDel="00000000" w:rsidR="00000000" w:rsidRPr="00000000">
        <w:rPr>
          <w:rtl w:val="0"/>
        </w:rPr>
      </w:r>
    </w:p>
    <w:tbl>
      <w:tblPr>
        <w:tblStyle w:val="Table2"/>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4305"/>
        <w:gridCol w:w="3075"/>
        <w:tblGridChange w:id="0">
          <w:tblGrid>
            <w:gridCol w:w="1995"/>
            <w:gridCol w:w="4305"/>
            <w:gridCol w:w="3075"/>
          </w:tblGrid>
        </w:tblGridChange>
      </w:tblGrid>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88">
            <w:pPr>
              <w:spacing w:after="240" w:line="276" w:lineRule="auto"/>
              <w:jc w:val="center"/>
              <w:rPr>
                <w:rFonts w:ascii="Verdana" w:cs="Verdana" w:eastAsia="Verdana" w:hAnsi="Verdana"/>
                <w:color w:val="1f2328"/>
              </w:rPr>
            </w:pPr>
            <w:r w:rsidDel="00000000" w:rsidR="00000000" w:rsidRPr="00000000">
              <w:rPr>
                <w:rFonts w:ascii="Verdana" w:cs="Verdana" w:eastAsia="Verdana" w:hAnsi="Verdana"/>
                <w:b w:val="1"/>
                <w:color w:val="1f2328"/>
                <w:rtl w:val="0"/>
              </w:rPr>
              <w:t xml:space="preserve">EU COMO... </w:t>
            </w:r>
            <w:r w:rsidDel="00000000" w:rsidR="00000000" w:rsidRPr="00000000">
              <w:rPr>
                <w:rFonts w:ascii="Verdana" w:cs="Verdana" w:eastAsia="Verdana" w:hAnsi="Verdana"/>
                <w:b w:val="1"/>
                <w:color w:val="1f2328"/>
                <w:sz w:val="20"/>
                <w:szCs w:val="20"/>
                <w:rtl w:val="0"/>
              </w:rPr>
              <w:t xml:space="preserve">PERSONA</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89">
            <w:pPr>
              <w:spacing w:after="240" w:line="276" w:lineRule="auto"/>
              <w:jc w:val="center"/>
              <w:rPr>
                <w:rFonts w:ascii="Verdana" w:cs="Verdana" w:eastAsia="Verdana" w:hAnsi="Verdana"/>
                <w:color w:val="1f2328"/>
              </w:rPr>
            </w:pPr>
            <w:r w:rsidDel="00000000" w:rsidR="00000000" w:rsidRPr="00000000">
              <w:rPr>
                <w:rFonts w:ascii="Verdana" w:cs="Verdana" w:eastAsia="Verdana" w:hAnsi="Verdana"/>
                <w:b w:val="1"/>
                <w:color w:val="1f2328"/>
                <w:rtl w:val="0"/>
              </w:rPr>
              <w:t xml:space="preserve">QUERO/PRECISO ... </w:t>
            </w:r>
            <w:r w:rsidDel="00000000" w:rsidR="00000000" w:rsidRPr="00000000">
              <w:rPr>
                <w:rFonts w:ascii="Verdana" w:cs="Verdana" w:eastAsia="Verdana" w:hAnsi="Verdana"/>
                <w:b w:val="1"/>
                <w:color w:val="1f2328"/>
                <w:sz w:val="20"/>
                <w:szCs w:val="20"/>
                <w:rtl w:val="0"/>
              </w:rPr>
              <w:t xml:space="preserve">FUNCIONALIDADE</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8A">
            <w:pPr>
              <w:spacing w:after="240" w:line="276" w:lineRule="auto"/>
              <w:jc w:val="center"/>
              <w:rPr>
                <w:rFonts w:ascii="Verdana" w:cs="Verdana" w:eastAsia="Verdana" w:hAnsi="Verdana"/>
                <w:color w:val="1f2328"/>
              </w:rPr>
            </w:pPr>
            <w:r w:rsidDel="00000000" w:rsidR="00000000" w:rsidRPr="00000000">
              <w:rPr>
                <w:rFonts w:ascii="Verdana" w:cs="Verdana" w:eastAsia="Verdana" w:hAnsi="Verdana"/>
                <w:b w:val="1"/>
                <w:color w:val="1f2328"/>
                <w:rtl w:val="0"/>
              </w:rPr>
              <w:t xml:space="preserve">PARA ... </w:t>
            </w:r>
            <w:r w:rsidDel="00000000" w:rsidR="00000000" w:rsidRPr="00000000">
              <w:rPr>
                <w:rFonts w:ascii="Verdana" w:cs="Verdana" w:eastAsia="Verdana" w:hAnsi="Verdana"/>
                <w:b w:val="1"/>
                <w:color w:val="1f2328"/>
                <w:sz w:val="20"/>
                <w:szCs w:val="20"/>
                <w:rtl w:val="0"/>
              </w:rPr>
              <w:t xml:space="preserve">MOTIVO/VALOR</w:t>
            </w:r>
            <w:r w:rsidDel="00000000" w:rsidR="00000000" w:rsidRPr="00000000">
              <w:rPr>
                <w:rtl w:val="0"/>
              </w:rPr>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8B">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Aluno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8C">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Visualizar minhas notas rapidamente pelo sistema</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8D">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Acompanhar meu desempenho sem precisar ir até a secretaria</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8E">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Aluno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8F">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Realizar matrícula de forma online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90">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Evitar filas e burocracia presenciais</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91">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Aluno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92">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Consultar meu histórico acadêmico completo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93">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Ter controle sobre meu progresso e planejar minhas próximas disciplinas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94">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Professor</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95">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Lançar notas de forma prática e centralizada</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96">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Economizar tempo e evitar erros manuais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97">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Professor</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98">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Organizar planos de ensino no sistema</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99">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Garantir que o conteúdo esteja acessível aos alunos</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9A">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Professor</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9B">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Acompanhar o desempenho de minhas turmas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9C">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Identificar alunos com dificuldades e apoiar no processo de aprendizagem</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9D">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Gestor Acadêmico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9E">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Gerar relatórios consolidados sobre cursos e turmas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9F">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Tomar decisões mais estratégicas e baseadas em dados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A0">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Gestor Acadêmico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A1">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Supervisionar o trabalho de professores e turmas em tempo real</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A2">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Garantir qualidade no ensino e eficiência nos processos</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A3">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Gestor Acadêmico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A4">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Ter acesso a dados centralizados em uma única plataforma</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A5">
            <w:pPr>
              <w:spacing w:after="240" w:line="276" w:lineRule="auto"/>
              <w:jc w:val="both"/>
              <w:rPr>
                <w:rFonts w:ascii="Verdana" w:cs="Verdana" w:eastAsia="Verdana" w:hAnsi="Verdana"/>
                <w:color w:val="1f2328"/>
              </w:rPr>
            </w:pPr>
            <w:r w:rsidDel="00000000" w:rsidR="00000000" w:rsidRPr="00000000">
              <w:rPr>
                <w:rFonts w:ascii="Verdana" w:cs="Verdana" w:eastAsia="Verdana" w:hAnsi="Verdana"/>
                <w:color w:val="1f2328"/>
                <w:rtl w:val="0"/>
              </w:rPr>
              <w:t xml:space="preserve">Evitar retrabalho e problemas de comunicação entre setores</w:t>
            </w:r>
          </w:p>
        </w:tc>
      </w:tr>
    </w:tb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7" w:lineRule="auto"/>
        <w:ind w:left="720" w:right="0" w:hanging="720"/>
        <w:jc w:val="left"/>
        <w:rPr>
          <w:rFonts w:ascii="Verdana" w:cs="Verdana" w:eastAsia="Verdana" w:hAnsi="Verdana"/>
          <w:sz w:val="28"/>
          <w:szCs w:val="28"/>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Funcionalidades da Solução</w:t>
      </w:r>
      <w:r w:rsidDel="00000000" w:rsidR="00000000" w:rsidRPr="00000000">
        <w:rPr>
          <w:rFonts w:ascii="Verdana" w:cs="Verdana" w:eastAsia="Verdana" w:hAnsi="Verdana"/>
          <w:sz w:val="28"/>
          <w:szCs w:val="28"/>
          <w:rtl w:val="0"/>
        </w:rPr>
        <w:tab/>
      </w:r>
    </w:p>
    <w:p w:rsidR="00000000" w:rsidDel="00000000" w:rsidP="00000000" w:rsidRDefault="00000000" w:rsidRPr="00000000" w14:paraId="000000A8">
      <w:pPr>
        <w:spacing w:after="0" w:line="276" w:lineRule="auto"/>
        <w:jc w:val="both"/>
        <w:rPr>
          <w:rFonts w:ascii="Verdana" w:cs="Verdana" w:eastAsia="Verdana" w:hAnsi="Verdana"/>
          <w:sz w:val="28"/>
          <w:szCs w:val="28"/>
        </w:rPr>
      </w:pPr>
      <w:r w:rsidDel="00000000" w:rsidR="00000000" w:rsidRPr="00000000">
        <w:rPr>
          <w:rtl w:val="0"/>
        </w:rPr>
      </w:r>
    </w:p>
    <w:sdt>
      <w:sdtPr>
        <w:lock w:val="contentLocked"/>
        <w:id w:val="760758317"/>
        <w:tag w:val="goog_rdk_3"/>
      </w:sdtPr>
      <w:sdtContent>
        <w:tbl>
          <w:tblPr>
            <w:tblStyle w:val="Table3"/>
            <w:tblW w:w="9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4170"/>
            <w:gridCol w:w="4065"/>
            <w:tblGridChange w:id="0">
              <w:tblGrid>
                <w:gridCol w:w="1335"/>
                <w:gridCol w:w="4170"/>
                <w:gridCol w:w="4065"/>
              </w:tblGrid>
            </w:tblGridChange>
          </w:tblGrid>
          <w:tr>
            <w:trPr>
              <w:cantSplit w:val="0"/>
              <w:trHeight w:val="5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A9">
                <w:pPr>
                  <w:spacing w:after="0" w:line="257" w:lineRule="auto"/>
                  <w:jc w:val="center"/>
                  <w:rPr>
                    <w:rFonts w:ascii="Verdana" w:cs="Verdana" w:eastAsia="Verdana" w:hAnsi="Verdana"/>
                    <w:color w:val="1f2328"/>
                  </w:rPr>
                </w:pPr>
                <w:r w:rsidDel="00000000" w:rsidR="00000000" w:rsidRPr="00000000">
                  <w:rPr>
                    <w:rFonts w:ascii="Verdana" w:cs="Verdana" w:eastAsia="Verdana" w:hAnsi="Verdana"/>
                    <w:b w:val="1"/>
                    <w:rtl w:val="0"/>
                  </w:rPr>
                  <w:t xml:space="preserve">ID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AA">
                <w:pPr>
                  <w:spacing w:after="0" w:line="257" w:lineRule="auto"/>
                  <w:jc w:val="center"/>
                  <w:rPr>
                    <w:rFonts w:ascii="Verdana" w:cs="Verdana" w:eastAsia="Verdana" w:hAnsi="Verdana"/>
                    <w:color w:val="1f2328"/>
                  </w:rPr>
                </w:pPr>
                <w:r w:rsidDel="00000000" w:rsidR="00000000" w:rsidRPr="00000000">
                  <w:rPr>
                    <w:rFonts w:ascii="Verdana" w:cs="Verdana" w:eastAsia="Verdana" w:hAnsi="Verdana"/>
                    <w:b w:val="1"/>
                    <w:rtl w:val="0"/>
                  </w:rPr>
                  <w:t xml:space="preserve">Descrição</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AB">
                <w:pPr>
                  <w:spacing w:after="0" w:line="257" w:lineRule="auto"/>
                  <w:jc w:val="center"/>
                  <w:rPr>
                    <w:rFonts w:ascii="Verdana" w:cs="Verdana" w:eastAsia="Verdana" w:hAnsi="Verdana"/>
                    <w:color w:val="1f2328"/>
                  </w:rPr>
                </w:pPr>
                <w:r w:rsidDel="00000000" w:rsidR="00000000" w:rsidRPr="00000000">
                  <w:rPr>
                    <w:rFonts w:ascii="Verdana" w:cs="Verdana" w:eastAsia="Verdana" w:hAnsi="Verdana"/>
                    <w:b w:val="1"/>
                    <w:rtl w:val="0"/>
                  </w:rPr>
                  <w:t xml:space="preserve">Usuário com Acessos</w:t>
                </w:r>
                <w:r w:rsidDel="00000000" w:rsidR="00000000" w:rsidRPr="00000000">
                  <w:rPr>
                    <w:rtl w:val="0"/>
                  </w:rPr>
                </w:r>
              </w:p>
            </w:tc>
          </w:tr>
          <w:tr>
            <w:trPr>
              <w:cantSplit w:val="0"/>
              <w:trHeight w:val="66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AC">
                <w:pPr>
                  <w:spacing w:after="0" w:line="257" w:lineRule="auto"/>
                  <w:rPr>
                    <w:rFonts w:ascii="Verdana" w:cs="Verdana" w:eastAsia="Verdana" w:hAnsi="Verdana"/>
                    <w:color w:val="1f2328"/>
                  </w:rPr>
                </w:pPr>
                <w:r w:rsidDel="00000000" w:rsidR="00000000" w:rsidRPr="00000000">
                  <w:rPr>
                    <w:rFonts w:ascii="Verdana" w:cs="Verdana" w:eastAsia="Verdana" w:hAnsi="Verdana"/>
                    <w:b w:val="1"/>
                    <w:rtl w:val="0"/>
                  </w:rPr>
                  <w:t xml:space="preserve">FN-01</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AD">
                <w:pPr>
                  <w:spacing w:after="0" w:line="257" w:lineRule="auto"/>
                  <w:rPr>
                    <w:rFonts w:ascii="Verdana" w:cs="Verdana" w:eastAsia="Verdana" w:hAnsi="Verdana"/>
                    <w:color w:val="1f2328"/>
                  </w:rPr>
                </w:pPr>
                <w:r w:rsidDel="00000000" w:rsidR="00000000" w:rsidRPr="00000000">
                  <w:rPr>
                    <w:rFonts w:ascii="Verdana" w:cs="Verdana" w:eastAsia="Verdana" w:hAnsi="Verdana"/>
                    <w:rtl w:val="0"/>
                  </w:rPr>
                  <w:t xml:space="preserve">Cadastrar turnos de aulas</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AE">
                <w:pPr>
                  <w:spacing w:after="0" w:line="257" w:lineRule="auto"/>
                  <w:rPr>
                    <w:rFonts w:ascii="Verdana" w:cs="Verdana" w:eastAsia="Verdana" w:hAnsi="Verdana"/>
                    <w:color w:val="1f2328"/>
                  </w:rPr>
                </w:pPr>
                <w:r w:rsidDel="00000000" w:rsidR="00000000" w:rsidRPr="00000000">
                  <w:rPr>
                    <w:rFonts w:ascii="Verdana" w:cs="Verdana" w:eastAsia="Verdana" w:hAnsi="Verdana"/>
                    <w:rtl w:val="0"/>
                  </w:rPr>
                  <w:t xml:space="preserve">Administradores, Coordenadores, Secretários</w:t>
                </w:r>
                <w:r w:rsidDel="00000000" w:rsidR="00000000" w:rsidRPr="00000000">
                  <w:rPr>
                    <w:rtl w:val="0"/>
                  </w:rPr>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AF">
                <w:pPr>
                  <w:spacing w:after="0" w:line="257" w:lineRule="auto"/>
                  <w:rPr>
                    <w:rFonts w:ascii="Verdana" w:cs="Verdana" w:eastAsia="Verdana" w:hAnsi="Verdana"/>
                    <w:color w:val="1f2328"/>
                  </w:rPr>
                </w:pPr>
                <w:r w:rsidDel="00000000" w:rsidR="00000000" w:rsidRPr="00000000">
                  <w:rPr>
                    <w:rFonts w:ascii="Verdana" w:cs="Verdana" w:eastAsia="Verdana" w:hAnsi="Verdana"/>
                    <w:b w:val="1"/>
                    <w:rtl w:val="0"/>
                  </w:rPr>
                  <w:t xml:space="preserve">FN-02</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B0">
                <w:pPr>
                  <w:spacing w:after="0" w:line="257" w:lineRule="auto"/>
                  <w:rPr>
                    <w:rFonts w:ascii="Verdana" w:cs="Verdana" w:eastAsia="Verdana" w:hAnsi="Verdana"/>
                    <w:color w:val="1f2328"/>
                  </w:rPr>
                </w:pPr>
                <w:r w:rsidDel="00000000" w:rsidR="00000000" w:rsidRPr="00000000">
                  <w:rPr>
                    <w:rFonts w:ascii="Verdana" w:cs="Verdana" w:eastAsia="Verdana" w:hAnsi="Verdana"/>
                    <w:rtl w:val="0"/>
                  </w:rPr>
                  <w:t xml:space="preserve">Gerenciar departamentos dentro da universidade</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B1">
                <w:pPr>
                  <w:spacing w:after="0" w:line="257" w:lineRule="auto"/>
                  <w:rPr>
                    <w:rFonts w:ascii="Verdana" w:cs="Verdana" w:eastAsia="Verdana" w:hAnsi="Verdana"/>
                    <w:color w:val="1f2328"/>
                  </w:rPr>
                </w:pPr>
                <w:r w:rsidDel="00000000" w:rsidR="00000000" w:rsidRPr="00000000">
                  <w:rPr>
                    <w:rFonts w:ascii="Verdana" w:cs="Verdana" w:eastAsia="Verdana" w:hAnsi="Verdana"/>
                    <w:rtl w:val="0"/>
                  </w:rPr>
                  <w:t xml:space="preserve">Administradores, Coordenadores, Secretários</w:t>
                </w:r>
                <w:r w:rsidDel="00000000" w:rsidR="00000000" w:rsidRPr="00000000">
                  <w:rPr>
                    <w:rtl w:val="0"/>
                  </w:rPr>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B2">
                <w:pPr>
                  <w:spacing w:after="0" w:line="257" w:lineRule="auto"/>
                  <w:rPr>
                    <w:rFonts w:ascii="Verdana" w:cs="Verdana" w:eastAsia="Verdana" w:hAnsi="Verdana"/>
                    <w:b w:val="1"/>
                  </w:rPr>
                </w:pPr>
                <w:r w:rsidDel="00000000" w:rsidR="00000000" w:rsidRPr="00000000">
                  <w:rPr>
                    <w:rFonts w:ascii="Verdana" w:cs="Verdana" w:eastAsia="Verdana" w:hAnsi="Verdana"/>
                    <w:b w:val="1"/>
                    <w:rtl w:val="0"/>
                  </w:rPr>
                  <w:t xml:space="preserve">FN-03</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B3">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Gerenciar universidades e campi</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B4">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Administradores, Coordenadores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B5">
                <w:pPr>
                  <w:spacing w:after="0" w:line="257" w:lineRule="auto"/>
                  <w:rPr>
                    <w:rFonts w:ascii="Verdana" w:cs="Verdana" w:eastAsia="Verdana" w:hAnsi="Verdana"/>
                    <w:b w:val="1"/>
                  </w:rPr>
                </w:pPr>
                <w:r w:rsidDel="00000000" w:rsidR="00000000" w:rsidRPr="00000000">
                  <w:rPr>
                    <w:rFonts w:ascii="Verdana" w:cs="Verdana" w:eastAsia="Verdana" w:hAnsi="Verdana"/>
                    <w:b w:val="1"/>
                    <w:rtl w:val="0"/>
                  </w:rPr>
                  <w:t xml:space="preserve">FN-04</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B6">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Gerenciar cursos ofertados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B7">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Administradores, Coordenadores, Secretários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B8">
                <w:pPr>
                  <w:spacing w:after="0" w:line="257" w:lineRule="auto"/>
                  <w:rPr>
                    <w:rFonts w:ascii="Verdana" w:cs="Verdana" w:eastAsia="Verdana" w:hAnsi="Verdana"/>
                    <w:b w:val="1"/>
                  </w:rPr>
                </w:pPr>
                <w:r w:rsidDel="00000000" w:rsidR="00000000" w:rsidRPr="00000000">
                  <w:rPr>
                    <w:rFonts w:ascii="Verdana" w:cs="Verdana" w:eastAsia="Verdana" w:hAnsi="Verdana"/>
                    <w:b w:val="1"/>
                    <w:rtl w:val="0"/>
                  </w:rPr>
                  <w:t xml:space="preserve">FN-05</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B9">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Gerenciar disciplinas e ofertas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BA">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Administradores, Coordenadores, Professores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BB">
                <w:pPr>
                  <w:spacing w:after="0" w:line="257" w:lineRule="auto"/>
                  <w:rPr>
                    <w:rFonts w:ascii="Verdana" w:cs="Verdana" w:eastAsia="Verdana" w:hAnsi="Verdana"/>
                    <w:b w:val="1"/>
                  </w:rPr>
                </w:pPr>
                <w:r w:rsidDel="00000000" w:rsidR="00000000" w:rsidRPr="00000000">
                  <w:rPr>
                    <w:rFonts w:ascii="Verdana" w:cs="Verdana" w:eastAsia="Verdana" w:hAnsi="Verdana"/>
                    <w:b w:val="1"/>
                    <w:rtl w:val="0"/>
                  </w:rPr>
                  <w:t xml:space="preserve">FN-06</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BC">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Cadastrar e controlar os planos de ensino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BD">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Administradores, Coordenadores, Professores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BE">
                <w:pPr>
                  <w:spacing w:after="0" w:line="257" w:lineRule="auto"/>
                  <w:rPr>
                    <w:rFonts w:ascii="Verdana" w:cs="Verdana" w:eastAsia="Verdana" w:hAnsi="Verdana"/>
                    <w:b w:val="1"/>
                  </w:rPr>
                </w:pPr>
                <w:r w:rsidDel="00000000" w:rsidR="00000000" w:rsidRPr="00000000">
                  <w:rPr>
                    <w:rFonts w:ascii="Verdana" w:cs="Verdana" w:eastAsia="Verdana" w:hAnsi="Verdana"/>
                    <w:b w:val="1"/>
                    <w:rtl w:val="0"/>
                  </w:rPr>
                  <w:t xml:space="preserve">FN-07</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BF">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Cadastrar tipos de turma</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C0">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Administradores, Coordenadores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C1">
                <w:pPr>
                  <w:spacing w:after="0" w:line="257" w:lineRule="auto"/>
                  <w:rPr>
                    <w:rFonts w:ascii="Verdana" w:cs="Verdana" w:eastAsia="Verdana" w:hAnsi="Verdana"/>
                    <w:b w:val="1"/>
                  </w:rPr>
                </w:pPr>
                <w:r w:rsidDel="00000000" w:rsidR="00000000" w:rsidRPr="00000000">
                  <w:rPr>
                    <w:rFonts w:ascii="Verdana" w:cs="Verdana" w:eastAsia="Verdana" w:hAnsi="Verdana"/>
                    <w:b w:val="1"/>
                    <w:rtl w:val="0"/>
                  </w:rPr>
                  <w:t xml:space="preserve">FN-08</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C2">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Gerenciar alocação de professores e turmas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C3">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Administradores, Coordenadores, Secretários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C4">
                <w:pPr>
                  <w:spacing w:after="0" w:line="257" w:lineRule="auto"/>
                  <w:rPr>
                    <w:rFonts w:ascii="Verdana" w:cs="Verdana" w:eastAsia="Verdana" w:hAnsi="Verdana"/>
                    <w:b w:val="1"/>
                  </w:rPr>
                </w:pPr>
                <w:r w:rsidDel="00000000" w:rsidR="00000000" w:rsidRPr="00000000">
                  <w:rPr>
                    <w:rFonts w:ascii="Verdana" w:cs="Verdana" w:eastAsia="Verdana" w:hAnsi="Verdana"/>
                    <w:b w:val="1"/>
                    <w:rtl w:val="0"/>
                  </w:rPr>
                  <w:t xml:space="preserve">FN-09</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C5">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Gerenciar dedicação de professores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C6">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Administradores, Coordenadores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C7">
                <w:pPr>
                  <w:spacing w:after="0" w:line="257" w:lineRule="auto"/>
                  <w:rPr>
                    <w:rFonts w:ascii="Verdana" w:cs="Verdana" w:eastAsia="Verdana" w:hAnsi="Verdana"/>
                    <w:b w:val="1"/>
                  </w:rPr>
                </w:pPr>
                <w:r w:rsidDel="00000000" w:rsidR="00000000" w:rsidRPr="00000000">
                  <w:rPr>
                    <w:rFonts w:ascii="Verdana" w:cs="Verdana" w:eastAsia="Verdana" w:hAnsi="Verdana"/>
                    <w:b w:val="1"/>
                    <w:rtl w:val="0"/>
                  </w:rPr>
                  <w:t xml:space="preserve">FN-10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Cadastrar professores e alunos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C9">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Administradores, Secretários, Coordenadores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CA">
                <w:pPr>
                  <w:spacing w:after="0" w:line="257" w:lineRule="auto"/>
                  <w:rPr>
                    <w:rFonts w:ascii="Verdana" w:cs="Verdana" w:eastAsia="Verdana" w:hAnsi="Verdana"/>
                    <w:b w:val="1"/>
                  </w:rPr>
                </w:pPr>
                <w:r w:rsidDel="00000000" w:rsidR="00000000" w:rsidRPr="00000000">
                  <w:rPr>
                    <w:rFonts w:ascii="Verdana" w:cs="Verdana" w:eastAsia="Verdana" w:hAnsi="Verdana"/>
                    <w:b w:val="1"/>
                    <w:rtl w:val="0"/>
                  </w:rPr>
                  <w:t xml:space="preserve">FN-11</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CB">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Gerar histórico acadêmico dos alunos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CC">
                <w:pPr>
                  <w:spacing w:after="0" w:line="257" w:lineRule="auto"/>
                  <w:rPr>
                    <w:rFonts w:ascii="Verdana" w:cs="Verdana" w:eastAsia="Verdana" w:hAnsi="Verdana"/>
                  </w:rPr>
                </w:pPr>
                <w:r w:rsidDel="00000000" w:rsidR="00000000" w:rsidRPr="00000000">
                  <w:rPr>
                    <w:rFonts w:ascii="Verdana" w:cs="Verdana" w:eastAsia="Verdana" w:hAnsi="Verdana"/>
                    <w:rtl w:val="0"/>
                  </w:rPr>
                  <w:t xml:space="preserve">Administradores, Coordenadores, Professores</w:t>
                </w:r>
              </w:p>
            </w:tc>
          </w:tr>
        </w:tbl>
      </w:sdtContent>
    </w:sdt>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144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7" w:lineRule="auto"/>
        <w:ind w:left="720" w:right="0" w:hanging="720"/>
        <w:jc w:val="left"/>
        <w:rPr>
          <w:rFonts w:ascii="Verdana" w:cs="Verdana" w:eastAsia="Verdana" w:hAnsi="Verdana"/>
          <w:sz w:val="28"/>
          <w:szCs w:val="28"/>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Requisitos Funcionais</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1440" w:right="0" w:firstLine="0"/>
        <w:jc w:val="left"/>
        <w:rPr>
          <w:rFonts w:ascii="Verdana" w:cs="Verdana" w:eastAsia="Verdana" w:hAnsi="Verdana"/>
          <w:sz w:val="28"/>
          <w:szCs w:val="28"/>
        </w:rPr>
      </w:pPr>
      <w:r w:rsidDel="00000000" w:rsidR="00000000" w:rsidRPr="00000000">
        <w:rPr>
          <w:rtl w:val="0"/>
        </w:rPr>
      </w:r>
    </w:p>
    <w:sdt>
      <w:sdtPr>
        <w:lock w:val="contentLocked"/>
        <w:id w:val="-1584326838"/>
        <w:tag w:val="goog_rdk_4"/>
      </w:sdtPr>
      <w:sdtContent>
        <w:tbl>
          <w:tblPr>
            <w:tblStyle w:val="Table4"/>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5925"/>
            <w:gridCol w:w="1890"/>
            <w:tblGridChange w:id="0">
              <w:tblGrid>
                <w:gridCol w:w="1425"/>
                <w:gridCol w:w="5925"/>
                <w:gridCol w:w="189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D1">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b w:val="1"/>
                    <w:color w:val="1f2328"/>
                    <w:highlight w:val="white"/>
                    <w:rtl w:val="0"/>
                  </w:rPr>
                  <w:t xml:space="preserve">ID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D2">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b w:val="1"/>
                    <w:color w:val="1f2328"/>
                    <w:highlight w:val="white"/>
                    <w:rtl w:val="0"/>
                  </w:rPr>
                  <w:t xml:space="preserve">Descrição do Requisito</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D3">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b w:val="1"/>
                    <w:color w:val="1f2328"/>
                    <w:highlight w:val="white"/>
                    <w:rtl w:val="0"/>
                  </w:rPr>
                  <w:t xml:space="preserve">Prioridade</w:t>
                </w:r>
                <w:r w:rsidDel="00000000" w:rsidR="00000000" w:rsidRPr="00000000">
                  <w:rPr>
                    <w:rtl w:val="0"/>
                  </w:rPr>
                </w:r>
              </w:p>
            </w:tc>
          </w:tr>
          <w:tr>
            <w:trPr>
              <w:cantSplit w:val="0"/>
              <w:trHeight w:val="250.5249023437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D4">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RF-001</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D5">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Permitir que seja cadastrado turnos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D6">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ALTA</w:t>
                </w:r>
              </w:p>
            </w:tc>
          </w:tr>
          <w:tr>
            <w:trPr>
              <w:cantSplit w:val="0"/>
              <w:trHeight w:val="49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D7">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RF-002</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D8">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Permitir que seja indicado departamentos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D9">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MÉDIA</w:t>
                </w:r>
              </w:p>
            </w:tc>
          </w:tr>
          <w:tr>
            <w:trPr>
              <w:cantSplit w:val="0"/>
              <w:trHeight w:val="33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DA">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RF-003</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DB">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Realizar o gerenciamento das universidades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DC">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ALTA</w:t>
                </w:r>
              </w:p>
            </w:tc>
          </w:tr>
          <w:tr>
            <w:trPr>
              <w:cantSplit w:val="0"/>
              <w:trHeight w:val="19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DD">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RF-004</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DE">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Realizar o gerenciamento dos campos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DF">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ALTA</w:t>
                </w:r>
              </w:p>
            </w:tc>
          </w:tr>
          <w:tr>
            <w:trPr>
              <w:cantSplit w:val="0"/>
              <w:trHeight w:val="3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E0">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RF-005</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E1">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Gerenciar cursos ofertados pela universidade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E2">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ALTA</w:t>
                </w:r>
              </w:p>
            </w:tc>
          </w:tr>
          <w:tr>
            <w:trPr>
              <w:cantSplit w:val="0"/>
              <w:trHeight w:val="18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E3">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RF-006</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E4">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Realizar o controle das disciplinas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E5">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ALTA</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E6">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RF-007</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E7">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Gerenciar as ofertas de cada disciplina</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E8">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MÉDIA</w:t>
                </w:r>
              </w:p>
            </w:tc>
          </w:tr>
          <w:tr>
            <w:trPr>
              <w:cantSplit w:val="0"/>
              <w:trHeight w:val="19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E9">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RF-008</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EA">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Fazer o gerenciamento dos planos de ensino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EB">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MÉDIA</w:t>
                </w:r>
              </w:p>
            </w:tc>
          </w:tr>
          <w:tr>
            <w:trPr>
              <w:cantSplit w:val="0"/>
              <w:trHeight w:val="15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EC">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RF-009</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ED">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Cadastrar os tipos de turma</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EE">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ALTA</w:t>
                </w:r>
              </w:p>
            </w:tc>
          </w:tr>
          <w:tr>
            <w:trPr>
              <w:cantSplit w:val="0"/>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EF">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RF-010</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F0">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Gerenciar alocações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F1">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MÉDIA</w:t>
                </w:r>
              </w:p>
            </w:tc>
          </w:tr>
          <w:tr>
            <w:trPr>
              <w:cantSplit w:val="0"/>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F2">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RF-011</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F3">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Gerenciar Dedicações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F4">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MÉDIA</w:t>
                </w:r>
              </w:p>
            </w:tc>
          </w:tr>
          <w:tr>
            <w:trPr>
              <w:cantSplit w:val="0"/>
              <w:trHeight w:val="2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F5">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RF-012</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F6">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Cadastrar professores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F7">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ALTA</w:t>
                </w:r>
              </w:p>
            </w:tc>
          </w:tr>
          <w:tr>
            <w:trPr>
              <w:cantSplit w:val="0"/>
              <w:trHeight w:val="42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F8">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RF-013</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F9">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Cadastrar Alunos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FA">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ALTA</w:t>
                </w:r>
              </w:p>
            </w:tc>
          </w:tr>
          <w:tr>
            <w:trPr>
              <w:cantSplit w:val="0"/>
              <w:trHeight w:val="22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FB">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RF-014</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FC">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Gerar relatório com o histórico de cada aluno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0FD">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MÉDIA</w:t>
                </w:r>
              </w:p>
            </w:tc>
          </w:tr>
        </w:tbl>
      </w:sdtContent>
    </w:sdt>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7" w:lineRule="auto"/>
        <w:ind w:left="720" w:right="0" w:hanging="720"/>
        <w:jc w:val="left"/>
        <w:rPr>
          <w:rFonts w:ascii="Verdana" w:cs="Verdana" w:eastAsia="Verdana" w:hAnsi="Verdana"/>
          <w:sz w:val="28"/>
          <w:szCs w:val="28"/>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Requisitos Não Funcionais</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1440" w:right="0" w:firstLine="0"/>
        <w:jc w:val="left"/>
        <w:rPr>
          <w:rFonts w:ascii="Verdana" w:cs="Verdana" w:eastAsia="Verdana" w:hAnsi="Verdana"/>
          <w:sz w:val="28"/>
          <w:szCs w:val="28"/>
        </w:rPr>
      </w:pPr>
      <w:r w:rsidDel="00000000" w:rsidR="00000000" w:rsidRPr="00000000">
        <w:rPr>
          <w:rtl w:val="0"/>
        </w:rPr>
      </w:r>
    </w:p>
    <w:sdt>
      <w:sdtPr>
        <w:lock w:val="contentLocked"/>
        <w:id w:val="-1905725215"/>
        <w:tag w:val="goog_rdk_5"/>
      </w:sdtPr>
      <w:sdtContent>
        <w:tbl>
          <w:tblPr>
            <w:tblStyle w:val="Table5"/>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6015"/>
            <w:gridCol w:w="1860"/>
            <w:tblGridChange w:id="0">
              <w:tblGrid>
                <w:gridCol w:w="1500"/>
                <w:gridCol w:w="6015"/>
                <w:gridCol w:w="1860"/>
              </w:tblGrid>
            </w:tblGridChange>
          </w:tblGrid>
          <w:tr>
            <w:trPr>
              <w:cantSplit w:val="0"/>
              <w:trHeight w:val="42.340332031250014"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02">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b w:val="1"/>
                    <w:color w:val="1f2328"/>
                    <w:highlight w:val="white"/>
                    <w:rtl w:val="0"/>
                  </w:rPr>
                  <w:t xml:space="preserve">ID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03">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b w:val="1"/>
                    <w:color w:val="1f2328"/>
                    <w:highlight w:val="white"/>
                    <w:rtl w:val="0"/>
                  </w:rPr>
                  <w:t xml:space="preserve">Descrição do Requisito</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04">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b w:val="1"/>
                    <w:color w:val="1f2328"/>
                    <w:highlight w:val="white"/>
                    <w:rtl w:val="0"/>
                  </w:rPr>
                  <w:t xml:space="preserve">Prioridade</w:t>
                </w:r>
                <w:r w:rsidDel="00000000" w:rsidR="00000000" w:rsidRPr="00000000">
                  <w:rPr>
                    <w:rtl w:val="0"/>
                  </w:rPr>
                </w:r>
              </w:p>
            </w:tc>
          </w:tr>
          <w:tr>
            <w:trPr>
              <w:cantSplit w:val="0"/>
              <w:trHeight w:val="36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05">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RNF-001</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06">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Manter o item excluído no banco de dados.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07">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MÉDIA</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08">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RNF-002</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09">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Resposta do sistema com no max. 5 segundos ao realizar uma tarefa</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0A">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ALTA</w:t>
                </w:r>
              </w:p>
            </w:tc>
          </w:tr>
          <w:tr>
            <w:trPr>
              <w:cantSplit w:val="0"/>
              <w:trHeight w:val="18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0B">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RNF-003</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0C">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O sistema deve conter usabilidade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0D">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ALTA</w:t>
                </w:r>
              </w:p>
            </w:tc>
          </w:tr>
          <w:tr>
            <w:trPr>
              <w:cantSplit w:val="0"/>
              <w:trHeight w:val="534.680664062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0E">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RNF-004</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0F">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Deve ser responsivo para qualquer aparelho ou dispositivo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10">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ALTA</w:t>
                </w:r>
              </w:p>
            </w:tc>
          </w:tr>
          <w:tr>
            <w:trPr>
              <w:cantSplit w:val="0"/>
              <w:trHeight w:val="25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11">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RNF-005</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12">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Criptografar senhas salvas no banco de dados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13">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MÉDIA</w:t>
                </w:r>
              </w:p>
            </w:tc>
          </w:tr>
          <w:tr>
            <w:trPr>
              <w:cantSplit w:val="0"/>
              <w:trHeight w:val="30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14">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RNF-006</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15">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Erros com códigos e mensagens consistentes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16">
                <w:pPr>
                  <w:spacing w:after="240" w:line="257" w:lineRule="auto"/>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MÉDIA</w:t>
                </w:r>
              </w:p>
            </w:tc>
          </w:tr>
        </w:tbl>
      </w:sdtContent>
    </w:sdt>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144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7" w:lineRule="auto"/>
        <w:ind w:left="720" w:right="0" w:hanging="720"/>
        <w:jc w:val="left"/>
        <w:rPr>
          <w:rFonts w:ascii="Verdana" w:cs="Verdana" w:eastAsia="Verdana" w:hAnsi="Verdana"/>
          <w:sz w:val="28"/>
          <w:szCs w:val="28"/>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Requisitos de Domínio</w:t>
      </w:r>
    </w:p>
    <w:p w:rsidR="00000000" w:rsidDel="00000000" w:rsidP="00000000" w:rsidRDefault="00000000" w:rsidRPr="00000000" w14:paraId="00000119">
      <w:pPr>
        <w:spacing w:after="0" w:line="257" w:lineRule="auto"/>
        <w:ind w:left="0" w:firstLine="0"/>
        <w:rPr>
          <w:rFonts w:ascii="Verdana" w:cs="Verdana" w:eastAsia="Verdana" w:hAnsi="Verdana"/>
          <w:sz w:val="28"/>
          <w:szCs w:val="28"/>
        </w:rPr>
      </w:pPr>
      <w:r w:rsidDel="00000000" w:rsidR="00000000" w:rsidRPr="00000000">
        <w:rPr>
          <w:rtl w:val="0"/>
        </w:rPr>
      </w:r>
    </w:p>
    <w:sdt>
      <w:sdtPr>
        <w:lock w:val="contentLocked"/>
        <w:id w:val="-173632496"/>
        <w:tag w:val="goog_rdk_6"/>
      </w:sdtPr>
      <w:sdtContent>
        <w:tbl>
          <w:tblPr>
            <w:tblStyle w:val="Table6"/>
            <w:tblW w:w="10845.0" w:type="dxa"/>
            <w:jc w:val="left"/>
            <w:tblInd w:w="-10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4965"/>
            <w:gridCol w:w="2490"/>
            <w:gridCol w:w="1860"/>
            <w:tblGridChange w:id="0">
              <w:tblGrid>
                <w:gridCol w:w="1530"/>
                <w:gridCol w:w="4965"/>
                <w:gridCol w:w="2490"/>
                <w:gridCol w:w="1860"/>
              </w:tblGrid>
            </w:tblGridChange>
          </w:tblGrid>
          <w:tr>
            <w:trPr>
              <w:cantSplit w:val="0"/>
              <w:trHeight w:val="372.3403320312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1A">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b w:val="1"/>
                    <w:color w:val="1f2328"/>
                    <w:highlight w:val="white"/>
                    <w:rtl w:val="0"/>
                  </w:rPr>
                  <w:t xml:space="preserve">ID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1B">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b w:val="1"/>
                    <w:color w:val="1f2328"/>
                    <w:highlight w:val="white"/>
                    <w:rtl w:val="0"/>
                  </w:rPr>
                  <w:t xml:space="preserve">Descrição do Requisito</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1C">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b w:val="1"/>
                    <w:color w:val="1f2328"/>
                    <w:highlight w:val="white"/>
                    <w:rtl w:val="0"/>
                  </w:rPr>
                  <w:t xml:space="preserve">Funcionalidade</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1D">
                <w:pPr>
                  <w:spacing w:after="240" w:line="257" w:lineRule="auto"/>
                  <w:jc w:val="center"/>
                  <w:rPr>
                    <w:rFonts w:ascii="Verdana" w:cs="Verdana" w:eastAsia="Verdana" w:hAnsi="Verdana"/>
                    <w:b w:val="1"/>
                    <w:color w:val="1f2328"/>
                    <w:highlight w:val="white"/>
                  </w:rPr>
                </w:pPr>
                <w:r w:rsidDel="00000000" w:rsidR="00000000" w:rsidRPr="00000000">
                  <w:rPr>
                    <w:rFonts w:ascii="Verdana" w:cs="Verdana" w:eastAsia="Verdana" w:hAnsi="Verdana"/>
                    <w:b w:val="1"/>
                    <w:color w:val="1f2328"/>
                    <w:highlight w:val="white"/>
                    <w:rtl w:val="0"/>
                  </w:rPr>
                  <w:t xml:space="preserve">Prioridade</w:t>
                </w:r>
              </w:p>
            </w:tc>
          </w:tr>
          <w:tr>
            <w:trPr>
              <w:cantSplit w:val="0"/>
              <w:trHeight w:val="342.3403320312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1E">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RD-001</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1F">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Cadastro de Turnos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20">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FN-01</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21">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Essencial</w:t>
                </w:r>
              </w:p>
            </w:tc>
          </w:tr>
          <w:tr>
            <w:trPr>
              <w:cantSplit w:val="0"/>
              <w:trHeight w:val="36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22">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RD-002</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23">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Gerenciamento de Departamentos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24">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FN-02</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25">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Importante</w:t>
                </w:r>
              </w:p>
            </w:tc>
          </w:tr>
          <w:tr>
            <w:trPr>
              <w:cantSplit w:val="0"/>
              <w:trHeight w:val="684.680664062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26">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RD-003</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27">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 Gerenciamento de Universidades e Campi</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28">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FN-03</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29">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Essencial</w:t>
                </w:r>
              </w:p>
            </w:tc>
          </w:tr>
          <w:tr>
            <w:trPr>
              <w:cantSplit w:val="0"/>
              <w:trHeight w:val="18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2A">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RD-004</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2B">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Gerenciamento de Cursos Ofertados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2C">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FN-04 </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2D">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Essencial</w:t>
                </w:r>
              </w:p>
            </w:tc>
          </w:tr>
          <w:tr>
            <w:trPr>
              <w:cantSplit w:val="0"/>
              <w:trHeight w:val="18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2E">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RD-005</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2F">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Gerenciamento de Disciplinas e Ofertas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30">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FN-05</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31">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Essencial</w:t>
                </w:r>
              </w:p>
            </w:tc>
          </w:tr>
          <w:tr>
            <w:trPr>
              <w:cantSplit w:val="0"/>
              <w:trHeight w:val="18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32">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RD-006</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33">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Cadastro e Controle dos Planos de Ensino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34">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FN-06</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35">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Importante</w:t>
                </w:r>
              </w:p>
            </w:tc>
          </w:tr>
          <w:tr>
            <w:trPr>
              <w:cantSplit w:val="0"/>
              <w:trHeight w:val="18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36">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RD-007</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37">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Cadastro de Tipos de Turma</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38">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FN-07</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39">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Essencial</w:t>
                </w:r>
              </w:p>
            </w:tc>
          </w:tr>
          <w:tr>
            <w:trPr>
              <w:cantSplit w:val="0"/>
              <w:trHeight w:val="18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3A">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RD-008</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3B">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Gerenciamento de Alocação de Professores e Turmas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3C">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FN-08</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3D">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Importante</w:t>
                </w:r>
              </w:p>
            </w:tc>
          </w:tr>
          <w:tr>
            <w:trPr>
              <w:cantSplit w:val="0"/>
              <w:trHeight w:val="18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3E">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RD-009</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3F">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Gerenciamento de Dedicação de Professores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40">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FN-09</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41">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Importante</w:t>
                </w:r>
              </w:p>
            </w:tc>
          </w:tr>
          <w:tr>
            <w:trPr>
              <w:cantSplit w:val="0"/>
              <w:trHeight w:val="18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42">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RD-010</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43">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Cadastro de Professores e Alunos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44">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FN-10</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45">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Essencial</w:t>
                </w:r>
              </w:p>
            </w:tc>
          </w:tr>
          <w:tr>
            <w:trPr>
              <w:cantSplit w:val="0"/>
              <w:trHeight w:val="18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46">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RD-011</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47">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 Geração de Histórico Acadêmico dos Alunos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48">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FN-11</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49">
                <w:pPr>
                  <w:spacing w:after="240" w:line="257" w:lineRule="auto"/>
                  <w:jc w:val="center"/>
                  <w:rPr>
                    <w:rFonts w:ascii="Verdana" w:cs="Verdana" w:eastAsia="Verdana" w:hAnsi="Verdana"/>
                    <w:color w:val="1f2328"/>
                    <w:highlight w:val="white"/>
                  </w:rPr>
                </w:pPr>
                <w:r w:rsidDel="00000000" w:rsidR="00000000" w:rsidRPr="00000000">
                  <w:rPr>
                    <w:rFonts w:ascii="Verdana" w:cs="Verdana" w:eastAsia="Verdana" w:hAnsi="Verdana"/>
                    <w:color w:val="1f2328"/>
                    <w:highlight w:val="white"/>
                    <w:rtl w:val="0"/>
                  </w:rPr>
                  <w:t xml:space="preserve">Importante </w:t>
                </w:r>
              </w:p>
            </w:tc>
          </w:tr>
        </w:tbl>
      </w:sdtContent>
    </w:sdt>
    <w:p w:rsidR="00000000" w:rsidDel="00000000" w:rsidP="00000000" w:rsidRDefault="00000000" w:rsidRPr="00000000" w14:paraId="0000014A">
      <w:pPr>
        <w:spacing w:after="0" w:line="257"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7" w:lineRule="auto"/>
        <w:ind w:left="720" w:right="0" w:hanging="720"/>
        <w:jc w:val="left"/>
        <w:rPr>
          <w:rFonts w:ascii="Verdana" w:cs="Verdana" w:eastAsia="Verdana" w:hAnsi="Verdana"/>
          <w:sz w:val="28"/>
          <w:szCs w:val="28"/>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Diagramas de Caso de Uso</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144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0" w:right="0" w:firstLine="0"/>
        <w:jc w:val="center"/>
        <w:rPr>
          <w:rFonts w:ascii="Verdana" w:cs="Verdana" w:eastAsia="Verdana" w:hAnsi="Verdana"/>
          <w:sz w:val="28"/>
          <w:szCs w:val="28"/>
        </w:rPr>
      </w:pPr>
      <w:r w:rsidDel="00000000" w:rsidR="00000000" w:rsidRPr="00000000">
        <w:rPr>
          <w:rFonts w:ascii="Verdana" w:cs="Verdana" w:eastAsia="Verdana" w:hAnsi="Verdana"/>
          <w:sz w:val="28"/>
          <w:szCs w:val="28"/>
        </w:rPr>
        <w:drawing>
          <wp:inline distB="114300" distT="114300" distL="114300" distR="114300">
            <wp:extent cx="4882601" cy="6516053"/>
            <wp:effectExtent b="0" l="0" r="0" t="0"/>
            <wp:docPr id="189118316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82601" cy="651605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144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144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144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144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144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144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144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7" w:lineRule="auto"/>
        <w:ind w:left="720" w:right="0" w:hanging="720"/>
        <w:jc w:val="left"/>
        <w:rPr>
          <w:rFonts w:ascii="Verdana" w:cs="Verdana" w:eastAsia="Verdana" w:hAnsi="Verdana"/>
          <w:sz w:val="28"/>
          <w:szCs w:val="28"/>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Projeto da Base de Dados</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0" w:right="0" w:firstLine="0"/>
        <w:jc w:val="center"/>
        <w:rPr>
          <w:rFonts w:ascii="Verdana" w:cs="Verdana" w:eastAsia="Verdana" w:hAnsi="Verdana"/>
          <w:sz w:val="28"/>
          <w:szCs w:val="28"/>
        </w:rPr>
      </w:pPr>
      <w:r w:rsidDel="00000000" w:rsidR="00000000" w:rsidRPr="00000000">
        <w:rPr>
          <w:rFonts w:ascii="Verdana" w:cs="Verdana" w:eastAsia="Verdana" w:hAnsi="Verdana"/>
          <w:sz w:val="28"/>
          <w:szCs w:val="28"/>
        </w:rPr>
        <w:drawing>
          <wp:inline distB="114300" distT="114300" distL="114300" distR="114300">
            <wp:extent cx="4526653" cy="8361998"/>
            <wp:effectExtent b="0" l="0" r="0" t="0"/>
            <wp:docPr id="189118317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526653" cy="836199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tabs>
          <w:tab w:val="left" w:leader="none" w:pos="1632"/>
        </w:tabs>
        <w:spacing w:after="0" w:line="257" w:lineRule="auto"/>
        <w:ind w:left="720" w:firstLine="0"/>
        <w:rPr>
          <w:rFonts w:ascii="Verdana" w:cs="Verdana" w:eastAsia="Verdana" w:hAnsi="Verdana"/>
        </w:rPr>
      </w:pPr>
      <w:r w:rsidDel="00000000" w:rsidR="00000000" w:rsidRPr="00000000">
        <w:rPr>
          <w:rFonts w:ascii="Verdana" w:cs="Verdana" w:eastAsia="Verdana" w:hAnsi="Verdana"/>
          <w:sz w:val="28"/>
          <w:szCs w:val="28"/>
          <w:rtl w:val="0"/>
        </w:rPr>
        <w:t xml:space="preserve"> </w:t>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432" w:right="0" w:hanging="432"/>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O Software Desenvolvido</w:t>
      </w:r>
    </w:p>
    <w:p w:rsidR="00000000" w:rsidDel="00000000" w:rsidP="00000000" w:rsidRDefault="00000000" w:rsidRPr="00000000" w14:paraId="0000015A">
      <w:pPr>
        <w:numPr>
          <w:ilvl w:val="1"/>
          <w:numId w:val="10"/>
        </w:numPr>
        <w:spacing w:after="0" w:line="257" w:lineRule="auto"/>
        <w:ind w:left="72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Público-Alvo</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720" w:right="0" w:firstLine="0"/>
        <w:jc w:val="left"/>
        <w:rPr>
          <w:rFonts w:ascii="Verdana" w:cs="Verdana" w:eastAsia="Verdana" w:hAnsi="Verdana"/>
        </w:rPr>
      </w:pPr>
      <w:r w:rsidDel="00000000" w:rsidR="00000000" w:rsidRPr="00000000">
        <w:rPr>
          <w:rFonts w:ascii="Verdana" w:cs="Verdana" w:eastAsia="Verdana" w:hAnsi="Verdana"/>
          <w:rtl w:val="0"/>
        </w:rPr>
        <w:t xml:space="preserve">O sistema acadêmico integrado beneficia diretamente três grandes grupos dentro do ambiente universitário: gestores, professores e alunos, cada um com necessidades e características específicas em relação ao uso da tecnologia e ao problema tratado pelo projeto.</w:t>
      </w:r>
      <w:r w:rsidDel="00000000" w:rsidR="00000000" w:rsidRPr="00000000">
        <w:rPr>
          <w:rtl w:val="0"/>
        </w:rPr>
      </w:r>
    </w:p>
    <w:p w:rsidR="00000000" w:rsidDel="00000000" w:rsidP="00000000" w:rsidRDefault="00000000" w:rsidRPr="00000000" w14:paraId="0000015C">
      <w:pPr>
        <w:shd w:fill="ffffff" w:val="clear"/>
        <w:spacing w:after="240" w:line="276" w:lineRule="auto"/>
        <w:ind w:left="720" w:firstLine="0"/>
        <w:jc w:val="both"/>
        <w:rPr>
          <w:rFonts w:ascii="Verdana" w:cs="Verdana" w:eastAsia="Verdana" w:hAnsi="Verdana"/>
        </w:rPr>
      </w:pPr>
      <w:r w:rsidDel="00000000" w:rsidR="00000000" w:rsidRPr="00000000">
        <w:rPr>
          <w:rFonts w:ascii="Verdana" w:cs="Verdana" w:eastAsia="Verdana" w:hAnsi="Verdana"/>
          <w:rtl w:val="0"/>
        </w:rPr>
        <w:t xml:space="preserve">Os professores representam um grupo heterogêneo: alguns apresentam maior familiaridade com ferramentas digitais, enquanto outros possuem dificuldades no uso de sistemas mais complexos. Inseridos em uma posição intermediária na hierarquia universitária, sua principal relação com o problema está na necessidade de organizar disciplinas, turmas e planos de ensino de forma integrada, evitando redundâncias e falhas de comunicação entre campi. O sistema oferece uma interface intuitiva, o que minimiza barreiras tecnológicas e amplia a eficiência no acompanhamento das atividades acadêmicas.</w:t>
      </w:r>
    </w:p>
    <w:p w:rsidR="00000000" w:rsidDel="00000000" w:rsidP="00000000" w:rsidRDefault="00000000" w:rsidRPr="00000000" w14:paraId="0000015D">
      <w:pPr>
        <w:shd w:fill="ffffff" w:val="clear"/>
        <w:spacing w:after="240" w:line="276" w:lineRule="auto"/>
        <w:ind w:left="720" w:firstLine="0"/>
        <w:jc w:val="both"/>
        <w:rPr>
          <w:rFonts w:ascii="Verdana" w:cs="Verdana" w:eastAsia="Verdana" w:hAnsi="Verdana"/>
        </w:rPr>
      </w:pPr>
      <w:r w:rsidDel="00000000" w:rsidR="00000000" w:rsidRPr="00000000">
        <w:rPr>
          <w:rFonts w:ascii="Verdana" w:cs="Verdana" w:eastAsia="Verdana" w:hAnsi="Verdana"/>
          <w:rtl w:val="0"/>
        </w:rPr>
        <w:t xml:space="preserve">Já os alunos, especialmente aqueles em situação de vulnerabilidade digital, constituem o grupo mais sensível ao problema abordado. Muitos têm acesso limitado a recursos tecnológicos e dependem fortemente de sistemas claros e acessíveis para acompanhar históricos, disciplinas e planos de ensino. A relação dos estudantes com a tecnologia é marcada pela diversidade: enquanto alguns dominam plenamente ambientes digitais, outros enfrentam dificuldades básicas de acesso e inclusão. Nesse contexto, o sistema desempenha papel fundamental ao garantir acessibilidade, simplicidade e transparência, promovendo equidade no acesso à informação acadêmica.</w:t>
      </w:r>
    </w:p>
    <w:p w:rsidR="00000000" w:rsidDel="00000000" w:rsidP="00000000" w:rsidRDefault="00000000" w:rsidRPr="00000000" w14:paraId="0000015E">
      <w:pPr>
        <w:shd w:fill="ffffff" w:val="clear"/>
        <w:spacing w:after="240" w:line="276" w:lineRule="auto"/>
        <w:ind w:left="720" w:firstLine="0"/>
        <w:jc w:val="both"/>
        <w:rPr>
          <w:rFonts w:ascii="Arial" w:cs="Arial" w:eastAsia="Arial" w:hAnsi="Arial"/>
          <w:color w:val="1f2328"/>
        </w:rPr>
      </w:pPr>
      <w:r w:rsidDel="00000000" w:rsidR="00000000" w:rsidRPr="00000000">
        <w:rPr>
          <w:rFonts w:ascii="Verdana" w:cs="Verdana" w:eastAsia="Verdana" w:hAnsi="Verdana"/>
          <w:rtl w:val="0"/>
        </w:rPr>
        <w:t xml:space="preserve">Assim, o projeto beneficia diferentes atores institucionais de forma complementar: para gestores, fortalece a visão estratégica; para professores, organiza processos pedagógicos; e para alunos, assegura inclusão e acesso equitativo às informações.</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sz w:val="28"/>
          <w:szCs w:val="28"/>
          <w:u w:val="none"/>
        </w:rPr>
      </w:pPr>
      <w:r w:rsidDel="00000000" w:rsidR="00000000" w:rsidRPr="00000000">
        <w:rPr>
          <w:rFonts w:ascii="Verdana" w:cs="Verdana" w:eastAsia="Verdana" w:hAnsi="Verdana"/>
          <w:sz w:val="28"/>
          <w:szCs w:val="28"/>
          <w:rtl w:val="0"/>
        </w:rPr>
        <w:t xml:space="preserve">Histórias de Usuários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Verdana" w:cs="Verdana" w:eastAsia="Verdana" w:hAnsi="Verdana"/>
          <w:sz w:val="28"/>
          <w:szCs w:val="28"/>
        </w:rPr>
      </w:pPr>
      <w:r w:rsidDel="00000000" w:rsidR="00000000" w:rsidRPr="00000000">
        <w:rPr>
          <w:rtl w:val="0"/>
        </w:rPr>
      </w:r>
    </w:p>
    <w:sdt>
      <w:sdtPr>
        <w:lock w:val="contentLocked"/>
        <w:id w:val="586294034"/>
        <w:tag w:val="goog_rdk_7"/>
      </w:sdtPr>
      <w:sdtContent>
        <w:tbl>
          <w:tblPr>
            <w:tblStyle w:val="Table7"/>
            <w:tblW w:w="862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3480"/>
            <w:gridCol w:w="2535"/>
            <w:tblGridChange w:id="0">
              <w:tblGrid>
                <w:gridCol w:w="2610"/>
                <w:gridCol w:w="3480"/>
                <w:gridCol w:w="2535"/>
              </w:tblGrid>
            </w:tblGridChange>
          </w:tblGrid>
          <w:tr>
            <w:trPr>
              <w:cantSplit w:val="0"/>
              <w:tblHeader w:val="0"/>
            </w:trPr>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66">
                <w:pPr>
                  <w:widowControl w:val="0"/>
                  <w:spacing w:after="240" w:line="240" w:lineRule="auto"/>
                  <w:jc w:val="center"/>
                  <w:rPr>
                    <w:rFonts w:ascii="Arial" w:cs="Arial" w:eastAsia="Arial" w:hAnsi="Arial"/>
                    <w:color w:val="1f2328"/>
                  </w:rPr>
                </w:pPr>
                <w:r w:rsidDel="00000000" w:rsidR="00000000" w:rsidRPr="00000000">
                  <w:rPr>
                    <w:rFonts w:ascii="Arial" w:cs="Arial" w:eastAsia="Arial" w:hAnsi="Arial"/>
                    <w:b w:val="1"/>
                    <w:color w:val="1f2328"/>
                    <w:rtl w:val="0"/>
                  </w:rPr>
                  <w:t xml:space="preserve">EU COMO... </w:t>
                </w:r>
                <w:r w:rsidDel="00000000" w:rsidR="00000000" w:rsidRPr="00000000">
                  <w:rPr>
                    <w:rFonts w:ascii="Courier New" w:cs="Courier New" w:eastAsia="Courier New" w:hAnsi="Courier New"/>
                    <w:b w:val="1"/>
                    <w:color w:val="1f2328"/>
                    <w:sz w:val="20"/>
                    <w:szCs w:val="20"/>
                    <w:rtl w:val="0"/>
                  </w:rPr>
                  <w:t xml:space="preserve">PERSONA</w:t>
                </w:r>
                <w:r w:rsidDel="00000000" w:rsidR="00000000" w:rsidRPr="00000000">
                  <w:rPr>
                    <w:rtl w:val="0"/>
                  </w:rPr>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67">
                <w:pPr>
                  <w:widowControl w:val="0"/>
                  <w:spacing w:after="240" w:line="240" w:lineRule="auto"/>
                  <w:jc w:val="center"/>
                  <w:rPr>
                    <w:rFonts w:ascii="Arial" w:cs="Arial" w:eastAsia="Arial" w:hAnsi="Arial"/>
                    <w:color w:val="1f2328"/>
                  </w:rPr>
                </w:pPr>
                <w:r w:rsidDel="00000000" w:rsidR="00000000" w:rsidRPr="00000000">
                  <w:rPr>
                    <w:rFonts w:ascii="Arial" w:cs="Arial" w:eastAsia="Arial" w:hAnsi="Arial"/>
                    <w:b w:val="1"/>
                    <w:color w:val="1f2328"/>
                    <w:rtl w:val="0"/>
                  </w:rPr>
                  <w:t xml:space="preserve">QUERO/PRECISO ... </w:t>
                </w:r>
                <w:r w:rsidDel="00000000" w:rsidR="00000000" w:rsidRPr="00000000">
                  <w:rPr>
                    <w:rFonts w:ascii="Courier New" w:cs="Courier New" w:eastAsia="Courier New" w:hAnsi="Courier New"/>
                    <w:b w:val="1"/>
                    <w:color w:val="1f2328"/>
                    <w:sz w:val="20"/>
                    <w:szCs w:val="20"/>
                    <w:rtl w:val="0"/>
                  </w:rPr>
                  <w:t xml:space="preserve">FUNCIONALIDADE</w:t>
                </w:r>
                <w:r w:rsidDel="00000000" w:rsidR="00000000" w:rsidRPr="00000000">
                  <w:rPr>
                    <w:rtl w:val="0"/>
                  </w:rPr>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68">
                <w:pPr>
                  <w:widowControl w:val="0"/>
                  <w:spacing w:after="240" w:line="240" w:lineRule="auto"/>
                  <w:jc w:val="center"/>
                  <w:rPr>
                    <w:rFonts w:ascii="Arial" w:cs="Arial" w:eastAsia="Arial" w:hAnsi="Arial"/>
                    <w:color w:val="1f2328"/>
                  </w:rPr>
                </w:pPr>
                <w:r w:rsidDel="00000000" w:rsidR="00000000" w:rsidRPr="00000000">
                  <w:rPr>
                    <w:rFonts w:ascii="Arial" w:cs="Arial" w:eastAsia="Arial" w:hAnsi="Arial"/>
                    <w:b w:val="1"/>
                    <w:color w:val="1f2328"/>
                    <w:rtl w:val="0"/>
                  </w:rPr>
                  <w:t xml:space="preserve">PARA ... </w:t>
                </w:r>
                <w:r w:rsidDel="00000000" w:rsidR="00000000" w:rsidRPr="00000000">
                  <w:rPr>
                    <w:rFonts w:ascii="Courier New" w:cs="Courier New" w:eastAsia="Courier New" w:hAnsi="Courier New"/>
                    <w:b w:val="1"/>
                    <w:color w:val="1f2328"/>
                    <w:sz w:val="20"/>
                    <w:szCs w:val="20"/>
                    <w:rtl w:val="0"/>
                  </w:rPr>
                  <w:t xml:space="preserve">MOTIVO/VALOR</w:t>
                </w:r>
                <w:r w:rsidDel="00000000" w:rsidR="00000000" w:rsidRPr="00000000">
                  <w:rPr>
                    <w:rtl w:val="0"/>
                  </w:rPr>
                </w:r>
              </w:p>
            </w:tc>
          </w:tr>
          <w:tr>
            <w:trPr>
              <w:cantSplit w:val="0"/>
              <w:tblHeader w:val="0"/>
            </w:trPr>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69">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Aluno</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6A">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Visualizar minhas notas rapidamente pelo sistema</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6B">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Acompanhar meu desempenho sem precisar ir até a secretaria</w:t>
                </w:r>
              </w:p>
            </w:tc>
          </w:tr>
          <w:tr>
            <w:trPr>
              <w:cantSplit w:val="0"/>
              <w:tblHeader w:val="0"/>
            </w:trPr>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6C">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Aluno</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6D">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Realizar matrícula de forma online</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6E">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Evitar filas e burocracia presenciais</w:t>
                </w:r>
              </w:p>
            </w:tc>
          </w:tr>
          <w:tr>
            <w:trPr>
              <w:cantSplit w:val="0"/>
              <w:tblHeader w:val="0"/>
            </w:trPr>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6F">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Aluno</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70">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Consultar meu histórico acadêmico completo</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71">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Ter controle sobre meu progresso e planejar minhas próximas disciplinas</w:t>
                </w:r>
              </w:p>
            </w:tc>
          </w:tr>
          <w:tr>
            <w:trPr>
              <w:cantSplit w:val="0"/>
              <w:tblHeader w:val="0"/>
            </w:trPr>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72">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Professor</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73">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Lançar notas de forma prática e centralizada</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74">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Economizar tempo e evitar erros manuais</w:t>
                </w:r>
              </w:p>
            </w:tc>
          </w:tr>
          <w:tr>
            <w:trPr>
              <w:cantSplit w:val="0"/>
              <w:tblHeader w:val="0"/>
            </w:trPr>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75">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Professor</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76">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Organizar planos de ensino no sistema</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77">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Garantir que o conteúdo esteja acessível aos alunos</w:t>
                </w:r>
              </w:p>
            </w:tc>
          </w:tr>
          <w:tr>
            <w:trPr>
              <w:cantSplit w:val="0"/>
              <w:tblHeader w:val="0"/>
            </w:trPr>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78">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Professor</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79">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Acompanhar o desempenho de minhas turmas</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7A">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Identificar alunos com dificuldades e apoiar no processo de aprendizagem</w:t>
                </w:r>
              </w:p>
            </w:tc>
          </w:tr>
          <w:tr>
            <w:trPr>
              <w:cantSplit w:val="0"/>
              <w:tblHeader w:val="0"/>
            </w:trPr>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7B">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Gestor Acadêmico</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7C">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Gerar relatórios consolidados sobre cursos e turmas</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7D">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Tomar decisões mais estratégicas e baseadas em dados</w:t>
                </w:r>
              </w:p>
            </w:tc>
          </w:tr>
          <w:tr>
            <w:trPr>
              <w:cantSplit w:val="0"/>
              <w:tblHeader w:val="0"/>
            </w:trPr>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7E">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Gestor Acadêmico</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7F">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Supervisionar o trabalho de professores e turmas em tempo real</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80">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Garantir qualidade no ensino e eficiência nos processos</w:t>
                </w:r>
              </w:p>
            </w:tc>
          </w:tr>
          <w:tr>
            <w:trPr>
              <w:cantSplit w:val="0"/>
              <w:tblHeader w:val="0"/>
            </w:trPr>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81">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Gestor Acadêmico</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82">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Ter acesso a dados centralizados em uma única plataforma</w:t>
                </w:r>
              </w:p>
            </w:tc>
            <w:tc>
              <w:tcPr>
                <w:tcBorders>
                  <w:top w:color="d1d9e0" w:space="0" w:sz="8" w:val="single"/>
                  <w:left w:color="d1d9e0" w:space="0" w:sz="8" w:val="single"/>
                  <w:bottom w:color="d1d9e0" w:space="0" w:sz="8" w:val="single"/>
                  <w:right w:color="d1d9e0" w:space="0" w:sz="8" w:val="single"/>
                </w:tcBorders>
                <w:tcMar>
                  <w:top w:w="100.0" w:type="dxa"/>
                  <w:left w:w="200.0" w:type="dxa"/>
                  <w:bottom w:w="100.0" w:type="dxa"/>
                  <w:right w:w="200.0" w:type="dxa"/>
                </w:tcMar>
                <w:vAlign w:val="top"/>
              </w:tcPr>
              <w:p w:rsidR="00000000" w:rsidDel="00000000" w:rsidP="00000000" w:rsidRDefault="00000000" w:rsidRPr="00000000" w14:paraId="00000183">
                <w:pPr>
                  <w:widowControl w:val="0"/>
                  <w:spacing w:after="240" w:line="240" w:lineRule="auto"/>
                  <w:rPr>
                    <w:rFonts w:ascii="Arial" w:cs="Arial" w:eastAsia="Arial" w:hAnsi="Arial"/>
                    <w:color w:val="1f2328"/>
                  </w:rPr>
                </w:pPr>
                <w:r w:rsidDel="00000000" w:rsidR="00000000" w:rsidRPr="00000000">
                  <w:rPr>
                    <w:rFonts w:ascii="Arial" w:cs="Arial" w:eastAsia="Arial" w:hAnsi="Arial"/>
                    <w:color w:val="1f2328"/>
                    <w:rtl w:val="0"/>
                  </w:rPr>
                  <w:t xml:space="preserve">Evitar retrabalho e problemas de comunicação entre setores</w:t>
                </w:r>
              </w:p>
            </w:tc>
          </w:tr>
        </w:tbl>
      </w:sdtContent>
    </w:sdt>
    <w:p w:rsidR="00000000" w:rsidDel="00000000" w:rsidP="00000000" w:rsidRDefault="00000000" w:rsidRPr="00000000" w14:paraId="0000018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Verdana" w:cs="Verdana" w:eastAsia="Verdana" w:hAnsi="Verdana"/>
          <w:sz w:val="28"/>
          <w:szCs w:val="28"/>
          <w:u w:val="none"/>
        </w:rPr>
      </w:pPr>
      <w:r w:rsidDel="00000000" w:rsidR="00000000" w:rsidRPr="00000000">
        <w:rPr>
          <w:rFonts w:ascii="Verdana" w:cs="Verdana" w:eastAsia="Verdana" w:hAnsi="Verdana"/>
          <w:sz w:val="28"/>
          <w:szCs w:val="28"/>
          <w:rtl w:val="0"/>
        </w:rPr>
        <w:t xml:space="preserve">Personas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0" w:firstLine="0"/>
        <w:jc w:val="both"/>
        <w:rPr>
          <w:rFonts w:ascii="Verdana" w:cs="Verdana" w:eastAsia="Verdana" w:hAnsi="Verdana"/>
          <w:sz w:val="28"/>
          <w:szCs w:val="28"/>
        </w:rPr>
      </w:pPr>
      <w:r w:rsidDel="00000000" w:rsidR="00000000" w:rsidRPr="00000000">
        <w:rPr>
          <w:rFonts w:ascii="Verdana" w:cs="Verdana" w:eastAsia="Verdana" w:hAnsi="Verdana"/>
          <w:sz w:val="28"/>
          <w:szCs w:val="28"/>
        </w:rPr>
        <w:drawing>
          <wp:inline distB="114300" distT="114300" distL="114300" distR="114300">
            <wp:extent cx="5759775" cy="8140700"/>
            <wp:effectExtent b="0" l="0" r="0" t="0"/>
            <wp:docPr id="1891183163"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759775" cy="8140700"/>
                    </a:xfrm>
                    <a:prstGeom prst="rect"/>
                    <a:ln/>
                  </pic:spPr>
                </pic:pic>
              </a:graphicData>
            </a:graphic>
          </wp:inline>
        </w:drawing>
      </w:r>
      <w:r w:rsidDel="00000000" w:rsidR="00000000" w:rsidRPr="00000000">
        <w:rPr>
          <w:rFonts w:ascii="Verdana" w:cs="Verdana" w:eastAsia="Verdana" w:hAnsi="Verdana"/>
          <w:sz w:val="28"/>
          <w:szCs w:val="28"/>
        </w:rPr>
        <w:drawing>
          <wp:inline distB="114300" distT="114300" distL="114300" distR="114300">
            <wp:extent cx="5759775" cy="8140700"/>
            <wp:effectExtent b="0" l="0" r="0" t="0"/>
            <wp:docPr id="1891183165"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759775" cy="8140700"/>
                    </a:xfrm>
                    <a:prstGeom prst="rect"/>
                    <a:ln/>
                  </pic:spPr>
                </pic:pic>
              </a:graphicData>
            </a:graphic>
          </wp:inline>
        </w:drawing>
      </w:r>
      <w:r w:rsidDel="00000000" w:rsidR="00000000" w:rsidRPr="00000000">
        <w:rPr>
          <w:rFonts w:ascii="Verdana" w:cs="Verdana" w:eastAsia="Verdana" w:hAnsi="Verdana"/>
          <w:sz w:val="28"/>
          <w:szCs w:val="28"/>
        </w:rPr>
        <w:drawing>
          <wp:inline distB="114300" distT="114300" distL="114300" distR="114300">
            <wp:extent cx="5759775" cy="8140700"/>
            <wp:effectExtent b="0" l="0" r="0" t="0"/>
            <wp:docPr id="1891183160"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759775" cy="8140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tabs>
          <w:tab w:val="left" w:leader="none" w:pos="1632"/>
        </w:tabs>
        <w:spacing w:after="0" w:line="257" w:lineRule="auto"/>
        <w:ind w:left="432" w:firstLine="0"/>
        <w:rPr>
          <w:rFonts w:ascii="Verdana" w:cs="Verdana" w:eastAsia="Verdana" w:hAnsi="Verdana"/>
        </w:rPr>
      </w:pPr>
      <w:r w:rsidDel="00000000" w:rsidR="00000000" w:rsidRPr="00000000">
        <w:rPr>
          <w:rFonts w:ascii="Verdana" w:cs="Verdana" w:eastAsia="Verdana" w:hAnsi="Verdana"/>
          <w:sz w:val="28"/>
          <w:szCs w:val="28"/>
          <w:rtl w:val="0"/>
        </w:rPr>
        <w:t xml:space="preserve"> </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720" w:righ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7" w:lineRule="auto"/>
        <w:ind w:left="432" w:right="0" w:hanging="432"/>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Apêndice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720" w:right="0" w:firstLine="0"/>
        <w:jc w:val="left"/>
        <w:rPr>
          <w:rFonts w:ascii="Verdana" w:cs="Verdana" w:eastAsia="Verdana" w:hAnsi="Verdana"/>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right="0"/>
        <w:jc w:val="left"/>
        <w:rPr>
          <w:rFonts w:ascii="Verdana" w:cs="Verdana" w:eastAsia="Verdana" w:hAnsi="Verdana"/>
        </w:rPr>
      </w:pPr>
      <w:r w:rsidDel="00000000" w:rsidR="00000000" w:rsidRPr="00000000">
        <w:rPr>
          <w:rFonts w:ascii="Verdana" w:cs="Verdana" w:eastAsia="Verdana" w:hAnsi="Verdana"/>
          <w:rtl w:val="0"/>
        </w:rPr>
        <w:t xml:space="preserve">A equipe de desenvolvimento do projeto GeAcad utilizou o seguinte material como base para a sua construção:</w:t>
      </w:r>
    </w:p>
    <w:p w:rsidR="00000000" w:rsidDel="00000000" w:rsidP="00000000" w:rsidRDefault="00000000" w:rsidRPr="00000000" w14:paraId="000001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Verdana" w:cs="Verdana" w:eastAsia="Verdana" w:hAnsi="Verdana"/>
          <w:u w:val="none"/>
        </w:rPr>
      </w:pPr>
      <w:r w:rsidDel="00000000" w:rsidR="00000000" w:rsidRPr="00000000">
        <w:rPr>
          <w:rFonts w:ascii="Verdana" w:cs="Verdana" w:eastAsia="Verdana" w:hAnsi="Verdana"/>
          <w:rtl w:val="0"/>
        </w:rPr>
        <w:t xml:space="preserve">Documento de Requisitos e Especificações: O próprio arquivo que você forneceu serve como base para o projeto. Ele detalha a descrição do aplicativo, seus objetivos, justificativas, arquitetura, tecnologias e especificações da solução.</w:t>
      </w:r>
    </w:p>
    <w:p w:rsidR="00000000" w:rsidDel="00000000" w:rsidP="00000000" w:rsidRDefault="00000000" w:rsidRPr="00000000" w14:paraId="000001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Verdana" w:cs="Verdana" w:eastAsia="Verdana" w:hAnsi="Verdana"/>
          <w:u w:val="none"/>
        </w:rPr>
      </w:pPr>
      <w:r w:rsidDel="00000000" w:rsidR="00000000" w:rsidRPr="00000000">
        <w:rPr>
          <w:rFonts w:ascii="Verdana" w:cs="Verdana" w:eastAsia="Verdana" w:hAnsi="Verdana"/>
          <w:rtl w:val="0"/>
        </w:rPr>
        <w:t xml:space="preserve">Identificação de Usuários e Histórias de Usuário: O documento apresenta a identificação dos usuários do sistema (gestores, professores e alunos) e as suas necessidades específicas, que serviram para nortear o projeto. Isso inclui "histórias de usuários" que descrevem o que cada tipo de usuário "quer/precisa" fazer e o motivo.</w:t>
      </w:r>
    </w:p>
    <w:p w:rsidR="00000000" w:rsidDel="00000000" w:rsidP="00000000" w:rsidRDefault="00000000" w:rsidRPr="00000000" w14:paraId="000001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rFonts w:ascii="Verdana" w:cs="Verdana" w:eastAsia="Verdana" w:hAnsi="Verdana"/>
          <w:u w:val="none"/>
        </w:rPr>
      </w:pPr>
      <w:r w:rsidDel="00000000" w:rsidR="00000000" w:rsidRPr="00000000">
        <w:rPr>
          <w:rFonts w:ascii="Verdana" w:cs="Verdana" w:eastAsia="Verdana" w:hAnsi="Verdana"/>
          <w:rtl w:val="0"/>
        </w:rPr>
        <w:t xml:space="preserve">Diagramas de Caso de Uso: Foram elaborados diagramas de caso de uso que ilustram a interação dos usuários (aluno, professor, coordenação, secretaria e administrador) com o sistema, demonstrando as funcionalidades que cada um pode acessar.</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720" w:right="0" w:firstLine="0"/>
        <w:jc w:val="left"/>
        <w:rPr>
          <w:rFonts w:ascii="Verdana" w:cs="Verdana" w:eastAsia="Verdana" w:hAnsi="Verdana"/>
        </w:rPr>
      </w:pP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432" w:right="0" w:hanging="432"/>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Anexos</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720" w:right="0" w:firstLine="0"/>
        <w:jc w:val="both"/>
        <w:rPr>
          <w:rFonts w:ascii="Verdana" w:cs="Verdana" w:eastAsia="Verdana" w:hAnsi="Verdana"/>
        </w:rPr>
      </w:pPr>
      <w:r w:rsidDel="00000000" w:rsidR="00000000" w:rsidRPr="00000000">
        <w:rPr>
          <w:rFonts w:ascii="Verdana" w:cs="Verdana" w:eastAsia="Verdana" w:hAnsi="Verdana"/>
          <w:rtl w:val="0"/>
        </w:rPr>
        <w:t xml:space="preserve">O documento "Gestão de Universidades Multicampi: Uma Revisão Bibliográfica"é um trabalho acadêmico de Jonas de Medeiros Goulart e Paulo César Leite Esteves que se dedica a revisar a literatura sobre a gestão de universidades multicampi no Brasil. O trabalho destaca que esse modelo se tornou um padrão no país, especialmente em instituições públicas de ensino.</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720" w:right="0" w:firstLine="0"/>
        <w:jc w:val="both"/>
        <w:rPr>
          <w:rFonts w:ascii="Verdana" w:cs="Verdana" w:eastAsia="Verdana" w:hAnsi="Verdana"/>
        </w:rPr>
      </w:pPr>
      <w:r w:rsidDel="00000000" w:rsidR="00000000" w:rsidRPr="00000000">
        <w:rPr>
          <w:rFonts w:ascii="Verdana" w:cs="Verdana" w:eastAsia="Verdana" w:hAnsi="Verdana"/>
          <w:rtl w:val="0"/>
        </w:rPr>
        <w:t xml:space="preserve">A pesquisa aponta que, apesar da popularização do modelo multicampi, o campo ainda é pouco explorado pela pesquisa acadêmica, e há uma notável carência de estudos e normatizações a respeito de sua gestão. A dispersão dos campos cria desafios administrativos e de gestão acadêmica, além de dificultar a comunicação institucional. Sem um sistema cooperativo e circular, a falta de acesso a informações pode gerar insegurança entre gestores e insatisfação na comunidade acadêmica.</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720" w:right="0" w:firstLine="0"/>
        <w:jc w:val="both"/>
        <w:rPr>
          <w:rFonts w:ascii="Verdana" w:cs="Verdana" w:eastAsia="Verdana" w:hAnsi="Verdana"/>
          <w:sz w:val="28"/>
          <w:szCs w:val="28"/>
        </w:rPr>
      </w:pPr>
      <w:r w:rsidDel="00000000" w:rsidR="00000000" w:rsidRPr="00000000">
        <w:rPr>
          <w:rFonts w:ascii="Verdana" w:cs="Verdana" w:eastAsia="Verdana" w:hAnsi="Verdana"/>
          <w:rtl w:val="0"/>
        </w:rPr>
        <w:t xml:space="preserve">O artigo reforça a necessidade de se criar novas práticas de gestão universitária capazes de operacionalizar estruturas heterogêneas. Ele também explora como a gestão universitária moderna, baseada em planejamento, organização, direção e controle, pode ser orientada por documentos como o Plano de Desenvolvimento Institucional (PDI). A contribuição do documento é a construção de uma base teórica sólida para pesquisas futuras no âmbito da gestão de universidades públicas multicampi.</w:t>
        <w:br w:type="textWrapping"/>
        <w:br w:type="textWrapping"/>
        <w:t xml:space="preserve">Esse artigo pode ser acessado através do link: </w:t>
      </w:r>
      <w:hyperlink r:id="rId17">
        <w:r w:rsidDel="00000000" w:rsidR="00000000" w:rsidRPr="00000000">
          <w:rPr>
            <w:rFonts w:ascii="Arial" w:cs="Arial" w:eastAsia="Arial" w:hAnsi="Arial"/>
            <w:color w:val="1155cc"/>
            <w:u w:val="single"/>
            <w:rtl w:val="0"/>
          </w:rPr>
          <w:t xml:space="preserve">https://drive.google.com/file/d/1fUd1BxH8wJmrDjyUOB6VA9E2Ce2UDXF3/view?usp=drive_link</w:t>
        </w:r>
      </w:hyperlink>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432"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4">
      <w:pPr>
        <w:jc w:val="both"/>
        <w:rPr>
          <w:b w:val="1"/>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type w:val="continuous"/>
      <w:pgSz w:h="16838" w:w="11906" w:orient="portrait"/>
      <w:pgMar w:bottom="1134" w:top="1701" w:left="170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Verdana"/>
  <w:font w:name="Arial Unicode MS"/>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spacing w:after="0" w:line="240" w:lineRule="auto"/>
      <w:rPr>
        <w:sz w:val="22"/>
        <w:szCs w:val="22"/>
      </w:rPr>
    </w:pPr>
    <w:r w:rsidDel="00000000" w:rsidR="00000000" w:rsidRPr="00000000">
      <w:rPr>
        <w:b w:val="1"/>
        <w:sz w:val="22"/>
        <w:szCs w:val="22"/>
        <w:rtl w:val="0"/>
      </w:rPr>
      <w:t xml:space="preserve">Disciplina: </w:t>
    </w:r>
    <w:r w:rsidDel="00000000" w:rsidR="00000000" w:rsidRPr="00000000">
      <w:rPr>
        <w:sz w:val="22"/>
        <w:szCs w:val="22"/>
        <w:rtl w:val="0"/>
      </w:rPr>
      <w:t xml:space="preserve">Desenvolvimento de Aplicações Móveis e Distribuídas</w:t>
    </w:r>
    <w:r w:rsidDel="00000000" w:rsidR="00000000" w:rsidRPr="00000000">
      <w:drawing>
        <wp:anchor allowOverlap="1" behindDoc="1" distB="0" distT="0" distL="0" distR="0" hidden="0" layoutInCell="1" locked="0" relativeHeight="0" simplePos="0">
          <wp:simplePos x="0" y="0"/>
          <wp:positionH relativeFrom="column">
            <wp:posOffset>5323840</wp:posOffset>
          </wp:positionH>
          <wp:positionV relativeFrom="paragraph">
            <wp:posOffset>-221614</wp:posOffset>
          </wp:positionV>
          <wp:extent cx="617855" cy="696595"/>
          <wp:effectExtent b="0" l="0" r="0" t="0"/>
          <wp:wrapNone/>
          <wp:docPr id="189118316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17855" cy="69659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4314825</wp:posOffset>
          </wp:positionH>
          <wp:positionV relativeFrom="paragraph">
            <wp:posOffset>-198754</wp:posOffset>
          </wp:positionV>
          <wp:extent cx="952500" cy="647065"/>
          <wp:effectExtent b="0" l="0" r="0" t="0"/>
          <wp:wrapNone/>
          <wp:docPr id="189118316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952500" cy="647065"/>
                  </a:xfrm>
                  <a:prstGeom prst="rect"/>
                  <a:ln/>
                </pic:spPr>
              </pic:pic>
            </a:graphicData>
          </a:graphic>
        </wp:anchor>
      </w:drawing>
    </w:r>
  </w:p>
  <w:p w:rsidR="00000000" w:rsidDel="00000000" w:rsidP="00000000" w:rsidRDefault="00000000" w:rsidRPr="00000000" w14:paraId="00000196">
    <w:pPr>
      <w:tabs>
        <w:tab w:val="left" w:leader="none" w:pos="5508"/>
      </w:tabs>
      <w:spacing w:after="0" w:line="240" w:lineRule="auto"/>
      <w:rPr>
        <w:sz w:val="22"/>
        <w:szCs w:val="22"/>
      </w:rPr>
    </w:pPr>
    <w:r w:rsidDel="00000000" w:rsidR="00000000" w:rsidRPr="00000000">
      <w:rPr>
        <w:b w:val="1"/>
        <w:sz w:val="22"/>
        <w:szCs w:val="22"/>
        <w:rtl w:val="0"/>
      </w:rPr>
      <w:t xml:space="preserve">Professor:</w:t>
    </w:r>
    <w:r w:rsidDel="00000000" w:rsidR="00000000" w:rsidRPr="00000000">
      <w:rPr>
        <w:sz w:val="22"/>
        <w:szCs w:val="22"/>
        <w:rtl w:val="0"/>
      </w:rPr>
      <w:t xml:space="preserve"> Paulo Henrique Rodrigues</w:t>
      <w:tab/>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9">
    <w:pPr>
      <w:spacing w:after="0" w:line="240" w:lineRule="auto"/>
      <w:rPr>
        <w:sz w:val="22"/>
        <w:szCs w:val="22"/>
      </w:rPr>
    </w:pPr>
    <w:r w:rsidDel="00000000" w:rsidR="00000000" w:rsidRPr="00000000">
      <w:rPr>
        <w:b w:val="1"/>
        <w:sz w:val="22"/>
        <w:szCs w:val="22"/>
        <w:rtl w:val="0"/>
      </w:rPr>
      <w:t xml:space="preserve">Disciplina: </w:t>
    </w:r>
    <w:r w:rsidDel="00000000" w:rsidR="00000000" w:rsidRPr="00000000">
      <w:rPr>
        <w:sz w:val="22"/>
        <w:szCs w:val="22"/>
        <w:rtl w:val="0"/>
      </w:rPr>
      <w:t xml:space="preserve">Desenvolvimento de Aplicações Móveis e Distribuídas</w:t>
    </w:r>
    <w:r w:rsidDel="00000000" w:rsidR="00000000" w:rsidRPr="00000000">
      <w:drawing>
        <wp:anchor allowOverlap="1" behindDoc="1" distB="0" distT="0" distL="0" distR="0" hidden="0" layoutInCell="1" locked="0" relativeHeight="0" simplePos="0">
          <wp:simplePos x="0" y="0"/>
          <wp:positionH relativeFrom="column">
            <wp:posOffset>5323840</wp:posOffset>
          </wp:positionH>
          <wp:positionV relativeFrom="paragraph">
            <wp:posOffset>-221614</wp:posOffset>
          </wp:positionV>
          <wp:extent cx="617855" cy="696595"/>
          <wp:effectExtent b="0" l="0" r="0" t="0"/>
          <wp:wrapNone/>
          <wp:docPr id="189118317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17855" cy="69659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4314825</wp:posOffset>
          </wp:positionH>
          <wp:positionV relativeFrom="paragraph">
            <wp:posOffset>-198754</wp:posOffset>
          </wp:positionV>
          <wp:extent cx="952500" cy="647065"/>
          <wp:effectExtent b="0" l="0" r="0" t="0"/>
          <wp:wrapNone/>
          <wp:docPr descr="Ícone&#10;&#10;O conteúdo gerado por IA pode estar incorreto." id="1891183169" name="image1.png"/>
          <a:graphic>
            <a:graphicData uri="http://schemas.openxmlformats.org/drawingml/2006/picture">
              <pic:pic>
                <pic:nvPicPr>
                  <pic:cNvPr descr="Ícone&#10;&#10;O conteúdo gerado por IA pode estar incorreto." id="0" name="image1.png"/>
                  <pic:cNvPicPr preferRelativeResize="0"/>
                </pic:nvPicPr>
                <pic:blipFill>
                  <a:blip r:embed="rId2"/>
                  <a:srcRect b="0" l="0" r="0" t="0"/>
                  <a:stretch>
                    <a:fillRect/>
                  </a:stretch>
                </pic:blipFill>
                <pic:spPr>
                  <a:xfrm>
                    <a:off x="0" y="0"/>
                    <a:ext cx="952500" cy="647065"/>
                  </a:xfrm>
                  <a:prstGeom prst="rect"/>
                  <a:ln/>
                </pic:spPr>
              </pic:pic>
            </a:graphicData>
          </a:graphic>
        </wp:anchor>
      </w:drawing>
    </w:r>
  </w:p>
  <w:p w:rsidR="00000000" w:rsidDel="00000000" w:rsidP="00000000" w:rsidRDefault="00000000" w:rsidRPr="00000000" w14:paraId="0000019A">
    <w:pPr>
      <w:tabs>
        <w:tab w:val="left" w:leader="none" w:pos="5508"/>
      </w:tabs>
      <w:spacing w:after="0" w:line="240" w:lineRule="auto"/>
      <w:rPr>
        <w:sz w:val="22"/>
        <w:szCs w:val="22"/>
      </w:rPr>
    </w:pPr>
    <w:r w:rsidDel="00000000" w:rsidR="00000000" w:rsidRPr="00000000">
      <w:rPr>
        <w:b w:val="1"/>
        <w:sz w:val="22"/>
        <w:szCs w:val="22"/>
        <w:rtl w:val="0"/>
      </w:rPr>
      <w:t xml:space="preserve">Professor:</w:t>
    </w:r>
    <w:r w:rsidDel="00000000" w:rsidR="00000000" w:rsidRPr="00000000">
      <w:rPr>
        <w:sz w:val="22"/>
        <w:szCs w:val="22"/>
        <w:rtl w:val="0"/>
      </w:rPr>
      <w:t xml:space="preserve"> Paulo Henrique Rodrigues</w:t>
      <w:tab/>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0">
    <w:pPr>
      <w:spacing w:after="0" w:line="257" w:lineRule="auto"/>
      <w:jc w:val="center"/>
      <w:rPr>
        <w:b w:val="1"/>
        <w:sz w:val="50"/>
        <w:szCs w:val="50"/>
      </w:rPr>
    </w:pPr>
    <w:r w:rsidDel="00000000" w:rsidR="00000000" w:rsidRPr="00000000">
      <w:rPr>
        <w:b w:val="1"/>
        <w:sz w:val="50"/>
        <w:szCs w:val="50"/>
        <w:rtl w:val="0"/>
      </w:rPr>
      <w:t xml:space="preserve">Desenvolvimento de Aplicações Móveis e Distribuídas</w:t>
    </w:r>
  </w:p>
  <w:p w:rsidR="00000000" w:rsidDel="00000000" w:rsidP="00000000" w:rsidRDefault="00000000" w:rsidRPr="00000000" w14:paraId="000001A1">
    <w:pPr>
      <w:spacing w:after="0" w:line="257" w:lineRule="auto"/>
      <w:jc w:val="center"/>
      <w:rPr>
        <w:b w:val="1"/>
        <w:sz w:val="34"/>
        <w:szCs w:val="3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3352800</wp:posOffset>
          </wp:positionH>
          <wp:positionV relativeFrom="paragraph">
            <wp:posOffset>28575</wp:posOffset>
          </wp:positionV>
          <wp:extent cx="992535" cy="1114425"/>
          <wp:effectExtent b="0" l="0" r="0" t="0"/>
          <wp:wrapNone/>
          <wp:docPr id="189118316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92535" cy="11144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1409700</wp:posOffset>
          </wp:positionH>
          <wp:positionV relativeFrom="paragraph">
            <wp:posOffset>28575</wp:posOffset>
          </wp:positionV>
          <wp:extent cx="1637347" cy="1115958"/>
          <wp:effectExtent b="0" l="0" r="0" t="0"/>
          <wp:wrapNone/>
          <wp:docPr id="189118317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637347" cy="111595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lvl>
    <w:lvl w:ilvl="1">
      <w:start w:val="1"/>
      <w:numFmt w:val="decimal"/>
      <w:lvlText w:val="%1.%2."/>
      <w:lvlJc w:val="left"/>
      <w:pPr>
        <w:ind w:left="1440" w:hanging="360"/>
      </w:pPr>
      <w:rPr/>
    </w:lvl>
    <w:lvl w:ilvl="2">
      <w:start w:val="1"/>
      <w:numFmt w:val="decimal"/>
      <w:lvlText w:val="%1.%2.%3."/>
      <w:lvlJc w:val="left"/>
      <w:pPr>
        <w:ind w:left="2160" w:hanging="180"/>
      </w:pPr>
      <w:rPr/>
    </w:lvl>
    <w:lvl w:ilvl="3">
      <w:start w:val="1"/>
      <w:numFmt w:val="decimal"/>
      <w:lvlText w:val="%1.%2.%3.%4."/>
      <w:lvlJc w:val="left"/>
      <w:pPr>
        <w:ind w:left="2880" w:hanging="360"/>
      </w:pPr>
      <w:rPr/>
    </w:lvl>
    <w:lvl w:ilvl="4">
      <w:start w:val="1"/>
      <w:numFmt w:val="decimal"/>
      <w:lvlText w:val="%1.%2.%3.%4.%5."/>
      <w:lvlJc w:val="left"/>
      <w:pPr>
        <w:ind w:left="3600" w:hanging="360"/>
      </w:pPr>
      <w:rPr/>
    </w:lvl>
    <w:lvl w:ilvl="5">
      <w:start w:val="1"/>
      <w:numFmt w:val="decimal"/>
      <w:lvlText w:val="%1.%2.%3.%4.%5.%6."/>
      <w:lvlJc w:val="left"/>
      <w:pPr>
        <w:ind w:left="4320" w:hanging="180"/>
      </w:pPr>
      <w:rPr/>
    </w:lvl>
    <w:lvl w:ilvl="6">
      <w:start w:val="1"/>
      <w:numFmt w:val="decimal"/>
      <w:lvlText w:val="%1.%2.%3.%4.%5.%6.%7."/>
      <w:lvlJc w:val="left"/>
      <w:pPr>
        <w:ind w:left="5040" w:hanging="360"/>
      </w:pPr>
      <w:rPr/>
    </w:lvl>
    <w:lvl w:ilvl="7">
      <w:start w:val="1"/>
      <w:numFmt w:val="decimal"/>
      <w:lvlText w:val="%1.%2.%3.%4.%5.%6.%7.%8."/>
      <w:lvlJc w:val="left"/>
      <w:pPr>
        <w:ind w:left="5760" w:hanging="360"/>
      </w:pPr>
      <w:rPr/>
    </w:lvl>
    <w:lvl w:ilvl="8">
      <w:start w:val="1"/>
      <w:numFmt w:val="decimal"/>
      <w:lvlText w:val="%1.%2.%3.%4.%5.%6.%7.%8.%9."/>
      <w:lvlJc w:val="left"/>
      <w:pPr>
        <w:ind w:left="6480" w:hanging="180"/>
      </w:pPr>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pt_BR"/>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Ttulo7">
    <w:name w:val="heading 7"/>
    <w:basedOn w:val="Normal"/>
    <w:next w:val="Normal"/>
    <w:link w:val="Ttulo7Char"/>
    <w:uiPriority w:val="9"/>
    <w:semiHidden w:val="1"/>
    <w:unhideWhenUsed w:val="1"/>
    <w:qFormat w:val="1"/>
    <w:rsid w:val="00FB4B49"/>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har"/>
    <w:uiPriority w:val="9"/>
    <w:semiHidden w:val="1"/>
    <w:unhideWhenUsed w:val="1"/>
    <w:qFormat w:val="1"/>
    <w:rsid w:val="00FB4B49"/>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har"/>
    <w:uiPriority w:val="9"/>
    <w:semiHidden w:val="1"/>
    <w:unhideWhenUsed w:val="1"/>
    <w:qFormat w:val="1"/>
    <w:rsid w:val="00FB4B49"/>
    <w:pPr>
      <w:keepNext w:val="1"/>
      <w:keepLines w:val="1"/>
      <w:spacing w:after="0"/>
      <w:outlineLvl w:val="8"/>
    </w:pPr>
    <w:rPr>
      <w:rFonts w:cstheme="majorBidi" w:eastAsiaTheme="majorEastAsia"/>
      <w:color w:val="272727" w:themeColor="text1" w:themeTint="0000D8"/>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Ttulo1Char" w:customStyle="1">
    <w:name w:val="Título 1 Char"/>
    <w:basedOn w:val="Fontepargpadro"/>
    <w:link w:val="Ttulo1"/>
    <w:uiPriority w:val="9"/>
    <w:rsid w:val="00FB4B49"/>
    <w:rPr>
      <w:rFonts w:asciiTheme="majorHAnsi" w:cstheme="majorBidi" w:eastAsiaTheme="majorEastAsia" w:hAnsiTheme="majorHAnsi"/>
      <w:color w:val="2f5496" w:themeColor="accent1" w:themeShade="0000BF"/>
      <w:sz w:val="40"/>
      <w:szCs w:val="40"/>
    </w:rPr>
  </w:style>
  <w:style w:type="character" w:styleId="Ttulo2Char" w:customStyle="1">
    <w:name w:val="Título 2 Char"/>
    <w:basedOn w:val="Fontepargpadro"/>
    <w:link w:val="Ttulo2"/>
    <w:uiPriority w:val="9"/>
    <w:semiHidden w:val="1"/>
    <w:rsid w:val="00FB4B49"/>
    <w:rPr>
      <w:rFonts w:asciiTheme="majorHAnsi" w:cstheme="majorBidi" w:eastAsiaTheme="majorEastAsia" w:hAnsiTheme="majorHAnsi"/>
      <w:color w:val="2f5496" w:themeColor="accent1" w:themeShade="0000BF"/>
      <w:sz w:val="32"/>
      <w:szCs w:val="32"/>
    </w:rPr>
  </w:style>
  <w:style w:type="character" w:styleId="Ttulo3Char" w:customStyle="1">
    <w:name w:val="Título 3 Char"/>
    <w:basedOn w:val="Fontepargpadro"/>
    <w:link w:val="Ttulo3"/>
    <w:uiPriority w:val="9"/>
    <w:semiHidden w:val="1"/>
    <w:rsid w:val="00FB4B49"/>
    <w:rPr>
      <w:rFonts w:cstheme="majorBidi" w:eastAsiaTheme="majorEastAsia"/>
      <w:color w:val="2f5496" w:themeColor="accent1" w:themeShade="0000BF"/>
      <w:sz w:val="28"/>
      <w:szCs w:val="28"/>
    </w:rPr>
  </w:style>
  <w:style w:type="character" w:styleId="Ttulo4Char" w:customStyle="1">
    <w:name w:val="Título 4 Char"/>
    <w:basedOn w:val="Fontepargpadro"/>
    <w:link w:val="Ttulo4"/>
    <w:uiPriority w:val="9"/>
    <w:semiHidden w:val="1"/>
    <w:rsid w:val="00FB4B49"/>
    <w:rPr>
      <w:rFonts w:cstheme="majorBidi" w:eastAsiaTheme="majorEastAsia"/>
      <w:i w:val="1"/>
      <w:iCs w:val="1"/>
      <w:color w:val="2f5496" w:themeColor="accent1" w:themeShade="0000BF"/>
    </w:rPr>
  </w:style>
  <w:style w:type="character" w:styleId="Ttulo5Char" w:customStyle="1">
    <w:name w:val="Título 5 Char"/>
    <w:basedOn w:val="Fontepargpadro"/>
    <w:link w:val="Ttulo5"/>
    <w:uiPriority w:val="9"/>
    <w:semiHidden w:val="1"/>
    <w:rsid w:val="00FB4B49"/>
    <w:rPr>
      <w:rFonts w:cstheme="majorBidi" w:eastAsiaTheme="majorEastAsia"/>
      <w:color w:val="2f5496" w:themeColor="accent1" w:themeShade="0000BF"/>
    </w:rPr>
  </w:style>
  <w:style w:type="character" w:styleId="Ttulo6Char" w:customStyle="1">
    <w:name w:val="Título 6 Char"/>
    <w:basedOn w:val="Fontepargpadro"/>
    <w:link w:val="Ttulo6"/>
    <w:uiPriority w:val="9"/>
    <w:semiHidden w:val="1"/>
    <w:rsid w:val="00FB4B49"/>
    <w:rPr>
      <w:rFonts w:cstheme="majorBidi" w:eastAsiaTheme="majorEastAsia"/>
      <w:i w:val="1"/>
      <w:iCs w:val="1"/>
      <w:color w:val="595959" w:themeColor="text1" w:themeTint="0000A6"/>
    </w:rPr>
  </w:style>
  <w:style w:type="character" w:styleId="Ttulo7Char" w:customStyle="1">
    <w:name w:val="Título 7 Char"/>
    <w:basedOn w:val="Fontepargpadro"/>
    <w:link w:val="Ttulo7"/>
    <w:uiPriority w:val="9"/>
    <w:semiHidden w:val="1"/>
    <w:rsid w:val="00FB4B49"/>
    <w:rPr>
      <w:rFonts w:cstheme="majorBidi" w:eastAsiaTheme="majorEastAsia"/>
      <w:color w:val="595959" w:themeColor="text1" w:themeTint="0000A6"/>
    </w:rPr>
  </w:style>
  <w:style w:type="character" w:styleId="Ttulo8Char" w:customStyle="1">
    <w:name w:val="Título 8 Char"/>
    <w:basedOn w:val="Fontepargpadro"/>
    <w:link w:val="Ttulo8"/>
    <w:uiPriority w:val="9"/>
    <w:semiHidden w:val="1"/>
    <w:rsid w:val="00FB4B49"/>
    <w:rPr>
      <w:rFonts w:cstheme="majorBidi" w:eastAsiaTheme="majorEastAsia"/>
      <w:i w:val="1"/>
      <w:iCs w:val="1"/>
      <w:color w:val="272727" w:themeColor="text1" w:themeTint="0000D8"/>
    </w:rPr>
  </w:style>
  <w:style w:type="character" w:styleId="Ttulo9Char" w:customStyle="1">
    <w:name w:val="Título 9 Char"/>
    <w:basedOn w:val="Fontepargpadro"/>
    <w:link w:val="Ttulo9"/>
    <w:uiPriority w:val="9"/>
    <w:semiHidden w:val="1"/>
    <w:rsid w:val="00FB4B49"/>
    <w:rPr>
      <w:rFonts w:cstheme="majorBidi" w:eastAsiaTheme="majorEastAsia"/>
      <w:color w:val="272727" w:themeColor="text1" w:themeTint="0000D8"/>
    </w:rPr>
  </w:style>
  <w:style w:type="character" w:styleId="TtuloChar" w:customStyle="1">
    <w:name w:val="Título Char"/>
    <w:basedOn w:val="Fontepargpadro"/>
    <w:link w:val="Ttulo"/>
    <w:uiPriority w:val="10"/>
    <w:rsid w:val="00FB4B49"/>
    <w:rPr>
      <w:rFonts w:asciiTheme="majorHAnsi" w:cstheme="majorBidi" w:eastAsiaTheme="majorEastAsia" w:hAnsiTheme="majorHAnsi"/>
      <w:spacing w:val="-10"/>
      <w:kern w:val="28"/>
      <w:sz w:val="56"/>
      <w:szCs w:val="56"/>
    </w:rPr>
  </w:style>
  <w:style w:type="character" w:styleId="SubttuloChar" w:customStyle="1">
    <w:name w:val="Subtítulo Char"/>
    <w:basedOn w:val="Fontepargpadro"/>
    <w:link w:val="Subttulo"/>
    <w:uiPriority w:val="11"/>
    <w:rsid w:val="00FB4B49"/>
    <w:rPr>
      <w:rFonts w:cstheme="majorBidi" w:eastAsiaTheme="majorEastAsia"/>
      <w:color w:val="595959" w:themeColor="text1" w:themeTint="0000A6"/>
      <w:spacing w:val="15"/>
      <w:sz w:val="28"/>
      <w:szCs w:val="28"/>
    </w:rPr>
  </w:style>
  <w:style w:type="paragraph" w:styleId="Citao">
    <w:name w:val="Quote"/>
    <w:basedOn w:val="Normal"/>
    <w:next w:val="Normal"/>
    <w:link w:val="CitaoChar"/>
    <w:uiPriority w:val="29"/>
    <w:qFormat w:val="1"/>
    <w:rsid w:val="00FB4B49"/>
    <w:pPr>
      <w:spacing w:before="160"/>
      <w:jc w:val="center"/>
    </w:pPr>
    <w:rPr>
      <w:i w:val="1"/>
      <w:iCs w:val="1"/>
      <w:color w:val="404040" w:themeColor="text1" w:themeTint="0000BF"/>
    </w:rPr>
  </w:style>
  <w:style w:type="character" w:styleId="CitaoChar" w:customStyle="1">
    <w:name w:val="Citação Char"/>
    <w:basedOn w:val="Fontepargpadro"/>
    <w:link w:val="Citao"/>
    <w:uiPriority w:val="29"/>
    <w:rsid w:val="00FB4B49"/>
    <w:rPr>
      <w:i w:val="1"/>
      <w:iCs w:val="1"/>
      <w:color w:val="404040" w:themeColor="text1" w:themeTint="0000BF"/>
    </w:rPr>
  </w:style>
  <w:style w:type="paragraph" w:styleId="PargrafodaLista">
    <w:name w:val="List Paragraph"/>
    <w:basedOn w:val="Normal"/>
    <w:uiPriority w:val="34"/>
    <w:qFormat w:val="1"/>
    <w:rsid w:val="00FB4B49"/>
    <w:pPr>
      <w:ind w:left="720"/>
      <w:contextualSpacing w:val="1"/>
    </w:pPr>
  </w:style>
  <w:style w:type="character" w:styleId="nfaseIntensa">
    <w:name w:val="Intense Emphasis"/>
    <w:basedOn w:val="Fontepargpadro"/>
    <w:uiPriority w:val="21"/>
    <w:qFormat w:val="1"/>
    <w:rsid w:val="00FB4B49"/>
    <w:rPr>
      <w:i w:val="1"/>
      <w:iCs w:val="1"/>
      <w:color w:val="2f5496" w:themeColor="accent1" w:themeShade="0000BF"/>
    </w:rPr>
  </w:style>
  <w:style w:type="paragraph" w:styleId="CitaoIntensa">
    <w:name w:val="Intense Quote"/>
    <w:basedOn w:val="Normal"/>
    <w:next w:val="Normal"/>
    <w:link w:val="CitaoIntensaChar"/>
    <w:uiPriority w:val="30"/>
    <w:qFormat w:val="1"/>
    <w:rsid w:val="00FB4B49"/>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CitaoIntensaChar" w:customStyle="1">
    <w:name w:val="Citação Intensa Char"/>
    <w:basedOn w:val="Fontepargpadro"/>
    <w:link w:val="CitaoIntensa"/>
    <w:uiPriority w:val="30"/>
    <w:rsid w:val="00FB4B49"/>
    <w:rPr>
      <w:i w:val="1"/>
      <w:iCs w:val="1"/>
      <w:color w:val="2f5496" w:themeColor="accent1" w:themeShade="0000BF"/>
    </w:rPr>
  </w:style>
  <w:style w:type="character" w:styleId="RefernciaIntensa">
    <w:name w:val="Intense Reference"/>
    <w:basedOn w:val="Fontepargpadro"/>
    <w:uiPriority w:val="32"/>
    <w:qFormat w:val="1"/>
    <w:rsid w:val="00FB4B49"/>
    <w:rPr>
      <w:b w:val="1"/>
      <w:bCs w:val="1"/>
      <w:smallCaps w:val="1"/>
      <w:color w:val="2f5496" w:themeColor="accent1" w:themeShade="0000BF"/>
      <w:spacing w:val="5"/>
    </w:rPr>
  </w:style>
  <w:style w:type="table" w:styleId="Tabelacomgrade">
    <w:name w:val="Table Grid"/>
    <w:basedOn w:val="Tabelanormal"/>
    <w:uiPriority w:val="39"/>
    <w:rsid w:val="002D5D7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bealho">
    <w:name w:val="header"/>
    <w:basedOn w:val="Normal"/>
    <w:link w:val="CabealhoChar"/>
    <w:uiPriority w:val="99"/>
    <w:unhideWhenUsed w:val="1"/>
    <w:rsid w:val="006753A8"/>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6753A8"/>
  </w:style>
  <w:style w:type="paragraph" w:styleId="Rodap">
    <w:name w:val="footer"/>
    <w:basedOn w:val="Normal"/>
    <w:link w:val="RodapChar"/>
    <w:uiPriority w:val="99"/>
    <w:unhideWhenUsed w:val="1"/>
    <w:rsid w:val="006753A8"/>
    <w:pPr>
      <w:tabs>
        <w:tab w:val="center" w:pos="4252"/>
        <w:tab w:val="right" w:pos="8504"/>
      </w:tabs>
      <w:spacing w:after="0" w:line="240" w:lineRule="auto"/>
    </w:pPr>
  </w:style>
  <w:style w:type="character" w:styleId="RodapChar" w:customStyle="1">
    <w:name w:val="Rodapé Char"/>
    <w:basedOn w:val="Fontepargpadro"/>
    <w:link w:val="Rodap"/>
    <w:uiPriority w:val="99"/>
    <w:rsid w:val="006753A8"/>
  </w:style>
  <w:style w:type="character" w:styleId="Hyperlink">
    <w:name w:val="Hyperlink"/>
    <w:basedOn w:val="Fontepargpadro"/>
    <w:uiPriority w:val="99"/>
    <w:unhideWhenUsed w:val="1"/>
    <w:rsid w:val="00C35F62"/>
    <w:rPr>
      <w:color w:val="467886"/>
      <w:u w:val="single"/>
    </w:rPr>
  </w:style>
  <w:style w:type="paragraph" w:styleId="Textodecomentrio">
    <w:name w:val="annotation text"/>
    <w:basedOn w:val="Normal"/>
    <w:link w:val="TextodecomentrioChar"/>
    <w:uiPriority w:val="99"/>
    <w:semiHidden w:val="1"/>
    <w:unhideWhenUsed w:val="1"/>
    <w:rsid w:val="00C35F62"/>
    <w:pPr>
      <w:spacing w:line="240" w:lineRule="auto"/>
    </w:pPr>
    <w:rPr>
      <w:sz w:val="20"/>
      <w:szCs w:val="20"/>
    </w:rPr>
  </w:style>
  <w:style w:type="character" w:styleId="TextodecomentrioChar" w:customStyle="1">
    <w:name w:val="Texto de comentário Char"/>
    <w:basedOn w:val="Fontepargpadro"/>
    <w:link w:val="Textodecomentrio"/>
    <w:uiPriority w:val="99"/>
    <w:semiHidden w:val="1"/>
    <w:rsid w:val="00C35F62"/>
    <w:rPr>
      <w:sz w:val="20"/>
      <w:szCs w:val="20"/>
    </w:rPr>
  </w:style>
  <w:style w:type="character" w:styleId="Refdecomentrio">
    <w:name w:val="annotation reference"/>
    <w:basedOn w:val="Fontepargpadro"/>
    <w:uiPriority w:val="99"/>
    <w:semiHidden w:val="1"/>
    <w:unhideWhenUsed w:val="1"/>
    <w:rsid w:val="00C35F62"/>
    <w:rPr>
      <w:sz w:val="16"/>
      <w:szCs w:val="1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tcPr>
      <w:shd w:fill="ffffff" w:val="clear"/>
    </w:tcPr>
  </w:style>
  <w:style w:type="table" w:styleId="Table3">
    <w:basedOn w:val="TableNormal"/>
    <w:tblPr>
      <w:tblStyleRowBandSize w:val="1"/>
      <w:tblStyleColBandSize w:val="1"/>
      <w:tblCellMar/>
    </w:tblPr>
    <w:tcPr>
      <w:shd w:fill="ffffff" w:val="clear"/>
    </w:tc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3.png"/><Relationship Id="rId22" Type="http://schemas.openxmlformats.org/officeDocument/2006/relationships/footer" Target="footer3.xml"/><Relationship Id="rId10" Type="http://schemas.openxmlformats.org/officeDocument/2006/relationships/image" Target="media/image9.png"/><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15" Type="http://schemas.openxmlformats.org/officeDocument/2006/relationships/image" Target="media/image7.jpg"/><Relationship Id="rId14" Type="http://schemas.openxmlformats.org/officeDocument/2006/relationships/image" Target="media/image8.jpg"/><Relationship Id="rId17" Type="http://schemas.openxmlformats.org/officeDocument/2006/relationships/hyperlink" Target="https://drive.google.com/file/d/1fUd1BxH8wJmrDjyUOB6VA9E2Ce2UDXF3/view?usp=drive_link" TargetMode="External"/><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header" Target="header4.xml"/><Relationship Id="rId6" Type="http://schemas.openxmlformats.org/officeDocument/2006/relationships/customXml" Target="../customXML/item1.xml"/><Relationship Id="rId18" Type="http://schemas.openxmlformats.org/officeDocument/2006/relationships/header" Target="header3.xml"/><Relationship Id="rId7" Type="http://schemas.openxmlformats.org/officeDocument/2006/relationships/header" Target="header1.xml"/><Relationship Id="rId8"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2qt+NkBS5yEF5vYSqKrZj6qtuQ==">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2025-08-27T13:31:00Z</dcterms:created>
  <dc:creator>Maria Inês</dc:creator>
</cp:coreProperties>
</file>