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02/05/2023 - </w:t>
      </w:r>
      <w:r w:rsidDel="00000000" w:rsidR="00000000" w:rsidRPr="00000000">
        <w:rPr>
          <w:rFonts w:ascii="Lobster" w:cs="Lobster" w:eastAsia="Lobster" w:hAnsi="Lobster"/>
          <w:b w:val="1"/>
          <w:color w:val="e06666"/>
          <w:sz w:val="32"/>
          <w:szCs w:val="32"/>
          <w:u w:val="single"/>
          <w:rtl w:val="0"/>
        </w:rPr>
        <w:t xml:space="preserve">Intro Junior research lab</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dynamic, introduction to materials and facilities</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papel deles é mais relacionado ao bom funcionamento do grupo e algumas das aulas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Environmental, molecular tool, </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quantitative geneticist, theoretic </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environmental gna to explain</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Research project</w:t>
      </w:r>
      <w:r w:rsidDel="00000000" w:rsidR="00000000" w:rsidRPr="00000000">
        <w:rPr>
          <w:rFonts w:ascii="Times New Roman" w:cs="Times New Roman" w:eastAsia="Times New Roman" w:hAnsi="Times New Roman"/>
          <w:sz w:val="26"/>
          <w:szCs w:val="26"/>
          <w:rtl w:val="0"/>
        </w:rPr>
        <w:t xml:space="preserve"> - means we are working on our own (200 hours out of the 8 weeks)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expected to lead the project with some guidance/context, </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the question to be explored, around 2 weeks - introduction of the project</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be as creative as possible, working together</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Escolher e encontrar a pergunta para a qual queremos encontrar uma resposta</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be experimental, we should design it by ourselves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kind of experiments can we do? </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Scientific report - similar to a paper</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DEADLINES</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17/05 - Trabalhar na introdução com uma professora, levar a introdução o mais desenvolvida possível, a partir dessa sessão teremos a autorização para começar a trabalhar no projeto</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24/05 - Metodologia, o </w:t>
      </w:r>
      <w:r w:rsidDel="00000000" w:rsidR="00000000" w:rsidRPr="00000000">
        <w:rPr>
          <w:rFonts w:ascii="Times New Roman" w:cs="Times New Roman" w:eastAsia="Times New Roman" w:hAnsi="Times New Roman"/>
          <w:b w:val="1"/>
          <w:sz w:val="26"/>
          <w:szCs w:val="26"/>
          <w:rtl w:val="0"/>
        </w:rPr>
        <w:t xml:space="preserve">porquê</w:t>
      </w:r>
      <w:r w:rsidDel="00000000" w:rsidR="00000000" w:rsidRPr="00000000">
        <w:rPr>
          <w:rFonts w:ascii="Times New Roman" w:cs="Times New Roman" w:eastAsia="Times New Roman" w:hAnsi="Times New Roman"/>
          <w:sz w:val="26"/>
          <w:szCs w:val="26"/>
          <w:rtl w:val="0"/>
        </w:rPr>
        <w:t xml:space="preserve"> (parte mais importante) de estarmos fazendo isso, expectativa dos outcomes, e como pretendemos lidar com eles</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27/05 - First version of the article - ler o paper de outro grupo e criticar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28/05 - Implementar correções baseadas nas críticas dos colegas e entregar revisado até meio dia</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lunch</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Meetings on a regular basis with the supervisors, at least once a week some sort of contact, getting insight on what we are working</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Sprint review every week 2 - 3 pm</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monday - holiday day off</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 e 19/05 day off</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29/05 day off</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part of the morning</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Slack - software to communicate with tutors and colleagues, share links, create channels dedicated to our groups. Comunicação por lá, não será por emails,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Tomorrow: class by morning, finish working on articles in the afternoon</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Thursday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Lunch and discussion on the bibliography</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pm meeting with Véronique,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article on resistance to the virus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03/05/2023 - </w:t>
      </w:r>
      <w:r w:rsidDel="00000000" w:rsidR="00000000" w:rsidRPr="00000000">
        <w:rPr>
          <w:rFonts w:ascii="Lobster" w:cs="Lobster" w:eastAsia="Lobster" w:hAnsi="Lobster"/>
          <w:b w:val="1"/>
          <w:color w:val="e06666"/>
          <w:sz w:val="32"/>
          <w:szCs w:val="32"/>
          <w:u w:val="single"/>
          <w:rtl w:val="0"/>
        </w:rPr>
        <w:t xml:space="preserve">Managing the research project</w:t>
      </w:r>
    </w:p>
    <w:p w:rsidR="00000000" w:rsidDel="00000000" w:rsidP="00000000" w:rsidRDefault="00000000" w:rsidRPr="00000000" w14:paraId="0000003B">
      <w:pPr>
        <w:jc w:val="both"/>
        <w:rPr>
          <w:rFonts w:ascii="Lobster" w:cs="Lobster" w:eastAsia="Lobster" w:hAnsi="Lobster"/>
          <w:b w:val="1"/>
          <w:color w:val="e06666"/>
          <w:sz w:val="32"/>
          <w:szCs w:val="32"/>
          <w:u w:val="singl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managing the project: Planning of activities and schedule (deadlines), collecting data, budget, team work. Resources to get derivables (objectives)</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Scientific project: tem que ser reproduzível, has to answer a question, diferença de outros tipos de projetos é que pode ser necessário mudar a pergunta para a qual buscamos a resposta ao longo do trabalho</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0" w:firstLine="0"/>
        <w:rPr>
          <w:rFonts w:ascii="Caveat" w:cs="Caveat" w:eastAsia="Caveat" w:hAnsi="Caveat"/>
          <w:b w:val="1"/>
          <w:color w:val="e06666"/>
          <w:sz w:val="34"/>
          <w:szCs w:val="34"/>
        </w:rPr>
      </w:pPr>
      <w:r w:rsidDel="00000000" w:rsidR="00000000" w:rsidRPr="00000000">
        <w:rPr>
          <w:rFonts w:ascii="Caveat" w:cs="Caveat" w:eastAsia="Caveat" w:hAnsi="Caveat"/>
          <w:b w:val="1"/>
          <w:color w:val="e06666"/>
          <w:sz w:val="34"/>
          <w:szCs w:val="34"/>
          <w:rtl w:val="0"/>
        </w:rPr>
        <w:t xml:space="preserve">Agile project management</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Traditional project management</w:t>
      </w:r>
      <w:r w:rsidDel="00000000" w:rsidR="00000000" w:rsidRPr="00000000">
        <w:rPr>
          <w:rFonts w:ascii="Times New Roman" w:cs="Times New Roman" w:eastAsia="Times New Roman" w:hAnsi="Times New Roman"/>
          <w:sz w:val="26"/>
          <w:szCs w:val="26"/>
          <w:rtl w:val="0"/>
        </w:rPr>
        <w:t xml:space="preserve"> would use resources such as gantt graphics and follow well established steps, it’s the project manager’s job to adapt and change the steps of the team's work as new topics emerge and need to be dealt with. The drawbacks we pointed out were: rigid and top down approach, being time bound. In contrast some colleagues remarked that it is a common and easily understood method, also it has more structure than more flexible methods.</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Toda semana teremos uma project manager, </w:t>
      </w:r>
      <w:r w:rsidDel="00000000" w:rsidR="00000000" w:rsidRPr="00000000">
        <w:rPr>
          <w:rFonts w:ascii="Times New Roman" w:cs="Times New Roman" w:eastAsia="Times New Roman" w:hAnsi="Times New Roman"/>
          <w:sz w:val="26"/>
          <w:szCs w:val="26"/>
          <w:rtl w:val="0"/>
        </w:rPr>
        <w:t xml:space="preserve">qual é a da semana?</w:t>
      </w:r>
    </w:p>
    <w:p w:rsidR="00000000" w:rsidDel="00000000" w:rsidP="00000000" w:rsidRDefault="00000000" w:rsidRPr="00000000" w14:paraId="0000004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Comparison: With the </w:t>
      </w:r>
      <w:r w:rsidDel="00000000" w:rsidR="00000000" w:rsidRPr="00000000">
        <w:rPr>
          <w:rFonts w:ascii="Times New Roman" w:cs="Times New Roman" w:eastAsia="Times New Roman" w:hAnsi="Times New Roman"/>
          <w:b w:val="1"/>
          <w:sz w:val="26"/>
          <w:szCs w:val="26"/>
          <w:rtl w:val="0"/>
        </w:rPr>
        <w:t xml:space="preserve">Waterfall </w:t>
      </w:r>
      <w:r w:rsidDel="00000000" w:rsidR="00000000" w:rsidRPr="00000000">
        <w:rPr>
          <w:rFonts w:ascii="Times New Roman" w:cs="Times New Roman" w:eastAsia="Times New Roman" w:hAnsi="Times New Roman"/>
          <w:sz w:val="26"/>
          <w:szCs w:val="26"/>
          <w:rtl w:val="0"/>
        </w:rPr>
        <w:t xml:space="preserve">approach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steps are set and follow as such: analyze, plan, design, build, test, deploy. For the </w:t>
      </w:r>
      <w:r w:rsidDel="00000000" w:rsidR="00000000" w:rsidRPr="00000000">
        <w:rPr>
          <w:rFonts w:ascii="Times New Roman" w:cs="Times New Roman" w:eastAsia="Times New Roman" w:hAnsi="Times New Roman"/>
          <w:b w:val="1"/>
          <w:sz w:val="26"/>
          <w:szCs w:val="26"/>
          <w:rtl w:val="0"/>
        </w:rPr>
        <w:t xml:space="preserve">Agile </w:t>
      </w:r>
      <w:r w:rsidDel="00000000" w:rsidR="00000000" w:rsidRPr="00000000">
        <w:rPr>
          <w:rFonts w:ascii="Times New Roman" w:cs="Times New Roman" w:eastAsia="Times New Roman" w:hAnsi="Times New Roman"/>
          <w:sz w:val="26"/>
          <w:szCs w:val="26"/>
          <w:rtl w:val="0"/>
        </w:rPr>
        <w:t xml:space="preserve">approach we start by analyzing, followed by the planning step, to then fall into a cycle of designing, building and testing, to then deploy and restart the process of analyze, plan, cycle of design, build, test, and so on. That way we can present the customer and or supervisor during the sprint </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Caveat" w:cs="Caveat" w:eastAsia="Caveat" w:hAnsi="Caveat"/>
          <w:b w:val="1"/>
          <w:color w:val="e06666"/>
          <w:sz w:val="34"/>
          <w:szCs w:val="34"/>
        </w:rPr>
      </w:pPr>
      <w:r w:rsidDel="00000000" w:rsidR="00000000" w:rsidRPr="00000000">
        <w:rPr>
          <w:rFonts w:ascii="Caveat" w:cs="Caveat" w:eastAsia="Caveat" w:hAnsi="Caveat"/>
          <w:b w:val="1"/>
          <w:color w:val="e06666"/>
          <w:sz w:val="34"/>
          <w:szCs w:val="34"/>
          <w:rtl w:val="0"/>
        </w:rPr>
        <w:t xml:space="preserve">SCRUM</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Backlog</w:t>
      </w:r>
      <w:r w:rsidDel="00000000" w:rsidR="00000000" w:rsidRPr="00000000">
        <w:rPr>
          <w:rFonts w:ascii="Times New Roman" w:cs="Times New Roman" w:eastAsia="Times New Roman" w:hAnsi="Times New Roman"/>
          <w:sz w:val="26"/>
          <w:szCs w:val="26"/>
          <w:rtl w:val="0"/>
        </w:rPr>
        <w:t xml:space="preserve"> - activities that need to be done to fulfill, the group must agree on the vision</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This morning</w:t>
      </w:r>
      <w:r w:rsidDel="00000000" w:rsidR="00000000" w:rsidRPr="00000000">
        <w:rPr>
          <w:rFonts w:ascii="Times New Roman" w:cs="Times New Roman" w:eastAsia="Times New Roman" w:hAnsi="Times New Roman"/>
          <w:sz w:val="26"/>
          <w:szCs w:val="26"/>
          <w:rtl w:val="0"/>
        </w:rPr>
        <w:t xml:space="preserve">: list all the things that need to be done - build the backlog, once we have it we can plan the sprint</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Quero focar nos objetivos e resultados dos próximos trabalhos e caso tenha tempo descrever melhor o </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minutes daily scrum while standing up to say what we are going to do </w:t>
      </w:r>
    </w:p>
    <w:p w:rsidR="00000000" w:rsidDel="00000000" w:rsidP="00000000" w:rsidRDefault="00000000" w:rsidRPr="00000000" w14:paraId="0000004F">
      <w:pPr>
        <w:jc w:val="both"/>
        <w:rPr>
          <w:rFonts w:ascii="Caveat" w:cs="Caveat" w:eastAsia="Caveat" w:hAnsi="Caveat"/>
          <w:b w:val="1"/>
          <w:color w:val="e06666"/>
          <w:sz w:val="34"/>
          <w:szCs w:val="34"/>
        </w:rPr>
      </w:pPr>
      <w:r w:rsidDel="00000000" w:rsidR="00000000" w:rsidRPr="00000000">
        <w:rPr>
          <w:rFonts w:ascii="Times New Roman" w:cs="Times New Roman" w:eastAsia="Times New Roman" w:hAnsi="Times New Roman"/>
          <w:sz w:val="26"/>
          <w:szCs w:val="26"/>
          <w:rtl w:val="0"/>
        </w:rPr>
        <w:t xml:space="preserve">Retrospective at the end of the day to go through what was done, what was good, more or less efficient, talk about the way we are interacting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shd w:fill="f4cccc" w:val="clear"/>
          <w:rtl w:val="0"/>
        </w:rPr>
        <w:t xml:space="preserve">report/review for the sprint</w:t>
      </w:r>
      <w:r w:rsidDel="00000000" w:rsidR="00000000" w:rsidRPr="00000000">
        <w:rPr>
          <w:rFonts w:ascii="Times New Roman" w:cs="Times New Roman" w:eastAsia="Times New Roman" w:hAnsi="Times New Roman"/>
          <w:sz w:val="26"/>
          <w:szCs w:val="26"/>
          <w:rtl w:val="0"/>
        </w:rPr>
        <w:t xml:space="preserve"> - create a shared doc on the folder</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and I we did it </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minutes to present</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 3 slides - o professor vai passar instruções nesta tarde sobre como fazer o sprint review</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Roles: </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 owner - owns what is desired and why</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master - keeper of the scrum process and facilitator</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team members</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11:20 exchange between teams</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Tuesday 02/05/2023 - Introduction to the course 9-12 am, division of the articles, reading and summarizing 3 hours</w:t>
      </w:r>
    </w:p>
    <w:p w:rsidR="00000000" w:rsidDel="00000000" w:rsidP="00000000" w:rsidRDefault="00000000" w:rsidRPr="00000000" w14:paraId="0000005E">
      <w:pPr>
        <w:jc w:val="both"/>
        <w:rPr>
          <w:rFonts w:ascii="Times New Roman" w:cs="Times New Roman" w:eastAsia="Times New Roman" w:hAnsi="Times New Roman"/>
          <w:sz w:val="26"/>
          <w:szCs w:val="26"/>
          <w:shd w:fill="f4cccc" w:val="clear"/>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Gláucia</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Júlia paçoca</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Júlia</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Giovanna</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Bruna</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soil physical characteristics may affect the soil’s infectious potential? </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can different practices within the farm influence soil infectious potential?</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Irrigation, soil tillage (linked to depth of fungi findings)</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04/05/2023 - </w:t>
      </w:r>
      <w:r w:rsidDel="00000000" w:rsidR="00000000" w:rsidRPr="00000000">
        <w:rPr>
          <w:rFonts w:ascii="Lobster" w:cs="Lobster" w:eastAsia="Lobster" w:hAnsi="Lobster"/>
          <w:b w:val="1"/>
          <w:color w:val="e06666"/>
          <w:sz w:val="32"/>
          <w:szCs w:val="32"/>
          <w:u w:val="single"/>
          <w:rtl w:val="0"/>
        </w:rPr>
        <w:t xml:space="preserve">Literature survey and management</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Sites de acesso à informação: scholar google, web of science, scopus, pubmed science, research gate (kind of like facebook for researchers), twitter (most used by scientists for network), cab abstract</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hard to proliferar the virus, using rabbits</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monoclonal antibodies allow to recognize one epitop - nowadays molecular methods are used</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dispose of antiserum “homemade serum” - Lab Arcade where we work on genetics, not on the campus of montpellier SupAgro Lavalete, we can also buy it</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takes 2 days: sandwich bc its between 2 layers, one of antibodies, then we put the juice, </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incubate for one night or more, like the weekend for example</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 layer of antibodies linked to an enzyme, degrading the substrate, the product is colored in yellow, then we measure the intensity of the collar yellow, measurement of the absorbance</w:t>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same variety, have a healthy plant for control group, wheat or centeio</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Silvain - works with molecular biology methods, PCR, busy man.</w:t>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Saint Aunes</w:t>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a service car, the teacher can take us</w:t>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happening in the roots is not clear, </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resistance is to the translocation of the virus from the roots to the leaves</w:t>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Working with Arvanis - technical institute</w:t>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test what has already been tested, soil samples in room temperature, stem samples.</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the membranes - compare the classical detection by ELISA, </w:t>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virus sensitive to temperature, it's important to work with ice</w:t>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complicated to inoculate due to the virus sensibility to temperature</w:t>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for the resting spores</w:t>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lavalete building there is a project on P graminis transmitted viruses, there is a group that works on it with rice, and a partner in Belgium they are the best in Europe to handle this virus, they have already sequenced another specimen, we can ask them for suggestions. One of the girls is a teacher on the subject</w:t>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testar com elisa nas amostras remanescentes </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we make the infectious potential go down by cultivating </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there </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belgium team has the antiserum for P. graminis</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alguém já contou o número de zoósporos </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14h Building 8 and 9  - meet at the bottom of the stairs </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Silvain around the middle of the week when we have the results back from our tests on the samples</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09/05/2023 - </w:t>
      </w:r>
      <w:r w:rsidDel="00000000" w:rsidR="00000000" w:rsidRPr="00000000">
        <w:rPr>
          <w:rFonts w:ascii="Lobster" w:cs="Lobster" w:eastAsia="Lobster" w:hAnsi="Lobster"/>
          <w:b w:val="1"/>
          <w:color w:val="e06666"/>
          <w:sz w:val="32"/>
          <w:szCs w:val="32"/>
          <w:u w:val="single"/>
          <w:rtl w:val="0"/>
        </w:rPr>
        <w:t xml:space="preserve">Data management</w:t>
      </w:r>
    </w:p>
    <w:p w:rsidR="00000000" w:rsidDel="00000000" w:rsidP="00000000" w:rsidRDefault="00000000" w:rsidRPr="00000000" w14:paraId="0000009E">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République numérique, french law for data sharing without restrictions. </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Oncologist nyu med school Judy </w:t>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cell function Use the data for pancreatic cancer, even though he is not an oncologist, everything you need to know is in the article, will you share? NIH fuhnded, on pub science so he was obliged to share, saved on usb drive, that was the only copy, hexadecimal, she cannot read it, cytosynth</w:t>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Metadata</w:t>
      </w:r>
      <w:r w:rsidDel="00000000" w:rsidR="00000000" w:rsidRPr="00000000">
        <w:rPr>
          <w:rFonts w:ascii="Times New Roman" w:cs="Times New Roman" w:eastAsia="Times New Roman" w:hAnsi="Times New Roman"/>
          <w:sz w:val="26"/>
          <w:szCs w:val="26"/>
          <w:rtl w:val="0"/>
        </w:rPr>
        <w:t xml:space="preserve">, data that explains the data</w:t>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 storage of data</w:t>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drive</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Zotero </w:t>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Letters and number to identify individual spots</w:t>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Primeira coluna nada e os valores são desconsiderados</w:t>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wells for 1 sample</w:t>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AB, 2 CD, 2 EF - ordem que ela coloca as amostras</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 para 5 testes</w:t>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particular plastic that can retain the proteins, the buffer for the first layer of Tp coating (tampão, buffer) is very important because its what holds the proteins. </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Prepare buffer PBS 5x</w:t>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layer</w:t>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2nd layer virus</w:t>
        <w:br w:type="textWrapping"/>
        <w:t xml:space="preserve">3rd layer antibody linked to the enzyme</w:t>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w:t>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1L bottles</w:t>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1L water</w:t>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1L bottles</w:t>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Tween PVP_ovalbumine</w:t>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Immuno print</w:t>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 go down with solution</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guillaume.satger@supagro.fr</w:t>
        </w:r>
      </w:hyperlink>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Tp coating </w:t>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 samples</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in the resting spores how many of them have the virus</w:t>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Simultaneously collect plant samples from </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 resting spores from the roots</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in </w:t>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we quantify the amount of rna on the sample to know the quantity of virus?</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 PCR</w:t>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hypothesis: More sand = less fungus = less disease?</w:t>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physical characteristics</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would it possible to collect samples from multiple farmers</w:t>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depth</w:t>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soil sampling in different parts of the field</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0 - 20</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20 - 40</w:t>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40 - 60</w:t>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presence of p graminis</w:t>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quantity of p graminis</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presence of virus</w:t>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quantity of virus</w:t>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repetitions x 3 depths</w:t>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per sample spot</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spots = 24</w:t>
      </w:r>
    </w:p>
    <w:p w:rsidR="00000000" w:rsidDel="00000000" w:rsidP="00000000" w:rsidRDefault="00000000" w:rsidRPr="00000000" w14:paraId="000000E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 up </w:t>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quantify the amount of spores - </w:t>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different depths</w:t>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12/05/2023 - </w:t>
      </w:r>
      <w:r w:rsidDel="00000000" w:rsidR="00000000" w:rsidRPr="00000000">
        <w:rPr>
          <w:rFonts w:ascii="Lobster" w:cs="Lobster" w:eastAsia="Lobster" w:hAnsi="Lobster"/>
          <w:b w:val="1"/>
          <w:color w:val="e06666"/>
          <w:sz w:val="32"/>
          <w:szCs w:val="32"/>
          <w:u w:val="single"/>
          <w:rtl w:val="0"/>
        </w:rPr>
        <w:t xml:space="preserve">Sprint review</w:t>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Indira was the scrum master</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need Jacques and Sylvain’s feedback on availability of materials to implement the tests</w:t>
      </w:r>
    </w:p>
    <w:p w:rsidR="00000000" w:rsidDel="00000000" w:rsidP="00000000" w:rsidRDefault="00000000" w:rsidRPr="00000000" w14:paraId="000000F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Communicate with the farmer to set appointment for meeting</w:t>
      </w:r>
    </w:p>
    <w:p w:rsidR="00000000" w:rsidDel="00000000" w:rsidP="00000000" w:rsidRDefault="00000000" w:rsidRPr="00000000" w14:paraId="000000F3">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Improve task division</w:t>
      </w:r>
    </w:p>
    <w:p w:rsidR="00000000" w:rsidDel="00000000" w:rsidP="00000000" w:rsidRDefault="00000000" w:rsidRPr="00000000" w14:paraId="000000F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or phone the farmer - Jacques might not know him very well, contact the person who is retired </w:t>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hypochlorite acid</w:t>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soil samples from different depths of the soil</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resting spores</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PCR</w:t>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qPCR</w:t>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try to do the same for the virus</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extracting nucleic acids with Sylvain - can we make only one extraction or </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nucleic acids, target is DNA</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primer to amplify polymyxa graminis</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Virus has RNA </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PCR the target is DNA</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we have to synthesize cDNA complementary</w:t>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specific primers - hexamers - specific primer of 6 nucleotides </w:t>
      </w:r>
    </w:p>
    <w:p w:rsidR="00000000" w:rsidDel="00000000" w:rsidP="00000000" w:rsidRDefault="00000000" w:rsidRPr="00000000" w14:paraId="000001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advantage of this method is </w:t>
      </w:r>
    </w:p>
    <w:p w:rsidR="00000000" w:rsidDel="00000000" w:rsidP="00000000" w:rsidRDefault="00000000" w:rsidRPr="00000000" w14:paraId="000001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Protocol</w:t>
      </w:r>
    </w:p>
    <w:p w:rsidR="00000000" w:rsidDel="00000000" w:rsidP="00000000" w:rsidRDefault="00000000" w:rsidRPr="00000000" w14:paraId="000001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 to a private lab</w:t>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Prices</w:t>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that works on soil - doesn’t know if they make analysis</w:t>
      </w:r>
    </w:p>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Could be easier</w:t>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15/05/2023 - </w:t>
      </w:r>
      <w:r w:rsidDel="00000000" w:rsidR="00000000" w:rsidRPr="00000000">
        <w:rPr>
          <w:rFonts w:ascii="Lobster" w:cs="Lobster" w:eastAsia="Lobster" w:hAnsi="Lobster"/>
          <w:b w:val="1"/>
          <w:color w:val="e06666"/>
          <w:sz w:val="32"/>
          <w:szCs w:val="32"/>
          <w:u w:val="single"/>
          <w:rtl w:val="0"/>
        </w:rPr>
        <w:t xml:space="preserve">GitHub</w:t>
      </w:r>
    </w:p>
    <w:p w:rsidR="00000000" w:rsidDel="00000000" w:rsidP="00000000" w:rsidRDefault="00000000" w:rsidRPr="00000000" w14:paraId="00000115">
      <w:pPr>
        <w:jc w:val="both"/>
        <w:rPr>
          <w:rFonts w:ascii="Lobster" w:cs="Lobster" w:eastAsia="Lobster" w:hAnsi="Lobster"/>
          <w:b w:val="1"/>
          <w:color w:val="e06666"/>
          <w:sz w:val="32"/>
          <w:szCs w:val="32"/>
          <w:u w:val="single"/>
        </w:rPr>
      </w:pPr>
      <w:r w:rsidDel="00000000" w:rsidR="00000000" w:rsidRPr="00000000">
        <w:rPr>
          <w:rFonts w:ascii="Times New Roman" w:cs="Times New Roman" w:eastAsia="Times New Roman" w:hAnsi="Times New Roman"/>
          <w:sz w:val="26"/>
          <w:szCs w:val="26"/>
          <w:rtl w:val="0"/>
        </w:rPr>
        <w:t xml:space="preserve">Software focused on version control, works locally, meaning that it’s on a specific device. It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 w:name="Lobster">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uillaume.satzer@supagro.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