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b/>
        </w:rPr>
      </w:pPr>
      <w:r>
        <w:rPr>
          <w:b/>
        </w:rPr>
        <w:t>DEPARTAMENTO DE INFORMÁTICA E ESTATÍSTICA - CTC - UFSC</w:t>
      </w:r>
    </w:p>
    <w:p>
      <w:pPr>
        <w:pStyle w:val="Normal"/>
        <w:spacing w:lineRule="auto" w:line="240" w:before="0" w:after="0"/>
        <w:jc w:val="center"/>
        <w:rPr>
          <w:b/>
        </w:rPr>
      </w:pPr>
      <w:r>
        <w:rPr>
          <w:b/>
        </w:rPr>
      </w:r>
    </w:p>
    <w:p>
      <w:pPr>
        <w:pStyle w:val="Normal"/>
        <w:spacing w:lineRule="auto" w:line="240" w:before="0" w:after="0"/>
        <w:jc w:val="center"/>
        <w:rPr>
          <w:b/>
        </w:rPr>
      </w:pPr>
      <w:r>
        <w:rPr>
          <w:b/>
        </w:rPr>
        <w:t>RATIFICAÇÃO DE PLANO DE TRABALHO DO SEMESTRE PARA DESENVOLVIMENTO DE TCC</w:t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b/>
        </w:rPr>
        <w:t>Disciplina:</w:t>
        <w:tab/>
      </w:r>
      <w:r>
        <w:rPr/>
        <w:tab/>
      </w:r>
      <w:r>
        <w:rPr>
          <w:b/>
        </w:rPr>
        <w:t xml:space="preserve">( )  TCC1      </w:t>
        <w:tab/>
        <w:t>(</w:t>
      </w:r>
      <w:r>
        <w:rPr>
          <w:b/>
        </w:rPr>
        <w:t>X</w:t>
      </w:r>
      <w:r>
        <w:rPr>
          <w:b/>
        </w:rPr>
        <w:t>) TCC2</w:t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  <w:t>Curso:</w:t>
        <w:tab/>
        <w:tab/>
        <w:tab/>
        <w:t>(X)  CCO</w:t>
        <w:tab/>
        <w:t>(   )  SIN</w:t>
        <w:tab/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b/>
        </w:rPr>
        <w:t>Nome do(s) autor(es):</w:t>
      </w:r>
      <w:r>
        <w:rPr/>
        <w:t xml:space="preserve">   Gabriel Sartori Rangel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b/>
        </w:rPr>
        <w:t>Título do TCC:</w:t>
        <w:tab/>
      </w:r>
      <w:r>
        <w:rPr/>
        <w:tab/>
        <w:t>Diagrama de Decisão para Simulação de Computação Quântica para a Plataforma KET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  <w:t>Objetivos:</w:t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  <w:tab/>
        <w:t>Objetivo Geral:</w:t>
      </w:r>
      <w:r>
        <w:rPr>
          <w:b w:val="false"/>
          <w:bCs w:val="false"/>
        </w:rPr>
        <w:t xml:space="preserve"> Implementar um simulador de circuitos quânticos de baixo consumo de memória por meio da estrutura de diagramas de decisão e integrar esse simulador na plataforma de desenvolvimento de circuitos quânticos Ket.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ab/>
      </w:r>
      <w:r>
        <w:rPr>
          <w:b/>
          <w:bCs/>
        </w:rPr>
        <w:t>Objetivos Específicos:</w:t>
      </w:r>
      <w:r>
        <w:rPr/>
        <w:t xml:space="preserve">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Pesquisar sobre diagramas de decisão quânticos para simulação de circuitos quânticos.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Implementar um simulador para circuitos generalizados no Ket.</w:t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  <w:t>Cronograma: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054"/>
        <w:gridCol w:w="736"/>
        <w:gridCol w:w="1079"/>
        <w:gridCol w:w="960"/>
        <w:gridCol w:w="1081"/>
        <w:gridCol w:w="1068"/>
      </w:tblGrid>
      <w:tr>
        <w:trPr/>
        <w:tc>
          <w:tcPr>
            <w:tcW w:w="50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TableContents"/>
              <w:jc w:val="center"/>
              <w:rPr/>
            </w:pPr>
            <w:r>
              <w:rPr/>
            </w:r>
          </w:p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Atividades</w:t>
            </w:r>
          </w:p>
        </w:tc>
        <w:tc>
          <w:tcPr>
            <w:tcW w:w="492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2025</w:t>
            </w:r>
          </w:p>
        </w:tc>
      </w:tr>
      <w:tr>
        <w:trPr/>
        <w:tc>
          <w:tcPr>
            <w:tcW w:w="50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/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TableContents"/>
              <w:spacing w:before="0" w:after="200"/>
              <w:rPr/>
            </w:pPr>
            <w:r>
              <w:rPr/>
              <w:t>Agosto</w:t>
            </w:r>
          </w:p>
        </w:tc>
        <w:tc>
          <w:tcPr>
            <w:tcW w:w="1079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TableContents"/>
              <w:spacing w:before="0" w:after="200"/>
              <w:rPr/>
            </w:pPr>
            <w:r>
              <w:rPr/>
              <w:t>Setembro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TableContents"/>
              <w:spacing w:before="0" w:after="200"/>
              <w:rPr/>
            </w:pPr>
            <w:r>
              <w:rPr/>
              <w:t>Outubro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TableContents"/>
              <w:spacing w:before="0" w:after="200"/>
              <w:rPr/>
            </w:pPr>
            <w:r>
              <w:rPr/>
              <w:t>Novembro</w:t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TableContents"/>
              <w:spacing w:before="0" w:after="200"/>
              <w:rPr/>
            </w:pPr>
            <w:r>
              <w:rPr/>
              <w:t>Dezembro</w:t>
            </w:r>
          </w:p>
        </w:tc>
      </w:tr>
      <w:tr>
        <w:trPr/>
        <w:tc>
          <w:tcPr>
            <w:tcW w:w="5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Implementação dos algoritmos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X</w:t>
            </w:r>
          </w:p>
        </w:tc>
        <w:tc>
          <w:tcPr>
            <w:tcW w:w="10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X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Definição de circuitos a serem simulados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X</w:t>
            </w:r>
          </w:p>
        </w:tc>
        <w:tc>
          <w:tcPr>
            <w:tcW w:w="10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X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Simulação dos algoritmos e documentação dos resultados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0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X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X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Integração com o Ket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0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X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X</w:t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Finalizar Monografia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0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X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X</w:t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Revisão da escrita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0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X</w:t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X</w:t>
            </w:r>
          </w:p>
        </w:tc>
      </w:tr>
      <w:tr>
        <w:trPr/>
        <w:tc>
          <w:tcPr>
            <w:tcW w:w="5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Defesa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0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X</w:t>
            </w:r>
          </w:p>
        </w:tc>
      </w:tr>
      <w:tr>
        <w:trPr/>
        <w:tc>
          <w:tcPr>
            <w:tcW w:w="5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Escrever artigo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0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X</w:t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X</w:t>
            </w:r>
          </w:p>
        </w:tc>
      </w:tr>
    </w:tbl>
    <w:p>
      <w:pPr>
        <w:pStyle w:val="Normal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Normal"/>
        <w:spacing w:lineRule="auto" w:line="240" w:before="0" w:after="0"/>
        <w:rPr/>
      </w:pPr>
      <w:r>
        <w:rPr>
          <w:b/>
        </w:rPr>
        <w:t>Nome do Professor responsável:</w:t>
      </w:r>
      <w:r>
        <w:rPr/>
        <w:t xml:space="preserve">   Jerusa Marchi</w:t>
      </w:r>
    </w:p>
    <w:sectPr>
      <w:type w:val="nextPage"/>
      <w:pgSz w:w="11906" w:h="16838"/>
      <w:pgMar w:left="1077" w:right="851" w:gutter="0" w:header="0" w:top="1134" w:footer="0" w:bottom="1134"/>
      <w:pgBorders w:display="allPages" w:offsetFrom="text">
        <w:top w:val="single" w:sz="4" w:space="25" w:color="000000"/>
        <w:left w:val="single" w:sz="4" w:space="22" w:color="000000"/>
        <w:bottom w:val="single" w:sz="4" w:space="25" w:color="000000"/>
        <w:right w:val="single" w:sz="4" w:space="11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BR" w:eastAsia="zh-CN" w:bidi="ar-SA"/>
    </w:rPr>
  </w:style>
  <w:style w:type="character" w:styleId="Fontepargpadro">
    <w:name w:val="Fonte parág. padrão"/>
    <w:qFormat/>
    <w:rPr/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pt-BR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LibreOffice/25.8.6.2$Linux_X86_64 LibreOffice_project/580$Build-2</Application>
  <AppVersion>15.0000</AppVersion>
  <Pages>1</Pages>
  <Words>167</Words>
  <Characters>919</Characters>
  <CharactersWithSpaces>1064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2022-04-30T21:20:00Z</dcterms:created>
  <dc:creator>Usuario</dc:creator>
  <dc:description/>
  <dc:language>pt-BR</dc:language>
  <cp:lastModifiedBy/>
  <dcterms:modified xsi:type="dcterms:W3CDTF">2026-08-19T23:02:16Z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