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0B125B" w14:textId="77777777" w:rsidR="00501E6C" w:rsidRPr="002D6F6B" w:rsidRDefault="00501E6C" w:rsidP="00501E6C">
      <w:pPr>
        <w:pStyle w:val="normal1"/>
        <w:ind w:left="720" w:hanging="720"/>
        <w:rPr>
          <w:rFonts w:ascii="Times New Roman" w:hAnsi="Times New Roman"/>
          <w:color w:val="808080" w:themeColor="background1" w:themeShade="80"/>
          <w:sz w:val="22"/>
          <w:szCs w:val="22"/>
        </w:rPr>
      </w:pPr>
      <w:r w:rsidRPr="002D6F6B">
        <w:rPr>
          <w:rFonts w:ascii="Times New Roman" w:hAnsi="Times New Roman"/>
          <w:color w:val="A6A6A6" w:themeColor="background1" w:themeShade="A6"/>
          <w:sz w:val="22"/>
          <w:szCs w:val="22"/>
        </w:rPr>
        <w:t> </w:t>
      </w:r>
      <w:r w:rsidRPr="002D6F6B">
        <w:rPr>
          <w:rStyle w:val="apple-converted-space"/>
          <w:rFonts w:ascii="Times New Roman" w:hAnsi="Times New Roman"/>
          <w:color w:val="A6A6A6" w:themeColor="background1" w:themeShade="A6"/>
          <w:sz w:val="22"/>
          <w:szCs w:val="22"/>
        </w:rPr>
        <w:t> </w:t>
      </w:r>
      <w:r w:rsidRPr="002D6F6B">
        <w:rPr>
          <w:rFonts w:ascii="Times New Roman" w:hAnsi="Times New Roman"/>
          <w:color w:val="808080" w:themeColor="background1" w:themeShade="80"/>
          <w:sz w:val="22"/>
          <w:szCs w:val="22"/>
        </w:rPr>
        <w:t>1.       </w:t>
      </w:r>
      <w:r w:rsidRPr="002D6F6B">
        <w:rPr>
          <w:rStyle w:val="apple-converted-space"/>
          <w:rFonts w:ascii="Times New Roman" w:hAnsi="Times New Roman"/>
          <w:color w:val="808080" w:themeColor="background1" w:themeShade="80"/>
          <w:sz w:val="22"/>
          <w:szCs w:val="22"/>
        </w:rPr>
        <w:t> </w:t>
      </w:r>
      <w:r w:rsidRPr="002D6F6B">
        <w:rPr>
          <w:rFonts w:ascii="Times New Roman" w:hAnsi="Times New Roman"/>
          <w:color w:val="808080" w:themeColor="background1" w:themeShade="80"/>
          <w:sz w:val="22"/>
          <w:szCs w:val="22"/>
        </w:rPr>
        <w:t>Title</w:t>
      </w:r>
    </w:p>
    <w:p w14:paraId="2DCC2698" w14:textId="77777777" w:rsidR="00501E6C" w:rsidRPr="002D6F6B" w:rsidRDefault="00501E6C" w:rsidP="00501E6C">
      <w:pPr>
        <w:pStyle w:val="normal1"/>
        <w:ind w:left="1440" w:hanging="1440"/>
        <w:rPr>
          <w:rFonts w:ascii="Times New Roman" w:hAnsi="Times New Roman"/>
          <w:color w:val="808080" w:themeColor="background1" w:themeShade="80"/>
          <w:sz w:val="22"/>
          <w:szCs w:val="22"/>
        </w:rPr>
      </w:pPr>
      <w:r w:rsidRPr="002D6F6B">
        <w:rPr>
          <w:rFonts w:ascii="Times New Roman" w:hAnsi="Times New Roman"/>
          <w:color w:val="808080" w:themeColor="background1" w:themeShade="80"/>
          <w:sz w:val="22"/>
          <w:szCs w:val="22"/>
        </w:rPr>
        <w:t>               </w:t>
      </w:r>
      <w:r w:rsidRPr="002D6F6B">
        <w:rPr>
          <w:rStyle w:val="apple-converted-space"/>
          <w:rFonts w:ascii="Times New Roman" w:hAnsi="Times New Roman"/>
          <w:color w:val="808080" w:themeColor="background1" w:themeShade="80"/>
          <w:sz w:val="22"/>
          <w:szCs w:val="22"/>
        </w:rPr>
        <w:t> </w:t>
      </w:r>
      <w:r w:rsidRPr="002D6F6B">
        <w:rPr>
          <w:rFonts w:ascii="Times New Roman" w:hAnsi="Times New Roman"/>
          <w:color w:val="808080" w:themeColor="background1" w:themeShade="80"/>
          <w:sz w:val="22"/>
          <w:szCs w:val="22"/>
        </w:rPr>
        <w:t>1.1.       </w:t>
      </w:r>
      <w:r w:rsidRPr="002D6F6B">
        <w:rPr>
          <w:rStyle w:val="apple-converted-space"/>
          <w:rFonts w:ascii="Times New Roman" w:hAnsi="Times New Roman"/>
          <w:color w:val="808080" w:themeColor="background1" w:themeShade="80"/>
          <w:sz w:val="22"/>
          <w:szCs w:val="22"/>
        </w:rPr>
        <w:t> </w:t>
      </w:r>
      <w:r w:rsidRPr="002D6F6B">
        <w:rPr>
          <w:rFonts w:ascii="Times New Roman" w:hAnsi="Times New Roman"/>
          <w:color w:val="808080" w:themeColor="background1" w:themeShade="80"/>
          <w:sz w:val="22"/>
          <w:szCs w:val="22"/>
        </w:rPr>
        <w:t>Provide the working title of your study. It may be the same title that you submit for publication of your final manuscript, but it is not a requirement.</w:t>
      </w:r>
    </w:p>
    <w:p w14:paraId="0BF160AD" w14:textId="66BDB49D" w:rsidR="00501E6C" w:rsidRPr="002D6F6B" w:rsidRDefault="00501E6C" w:rsidP="00D7757B">
      <w:pPr>
        <w:pStyle w:val="normal1"/>
        <w:spacing w:before="0" w:beforeAutospacing="0" w:after="0" w:afterAutospacing="0" w:line="253" w:lineRule="atLeast"/>
        <w:ind w:firstLine="720"/>
        <w:rPr>
          <w:rFonts w:ascii="Times New Roman" w:hAnsi="Times New Roman"/>
          <w:color w:val="000000"/>
          <w:sz w:val="22"/>
          <w:szCs w:val="22"/>
        </w:rPr>
      </w:pPr>
      <w:r w:rsidRPr="002D6F6B">
        <w:rPr>
          <w:rFonts w:ascii="Times New Roman" w:hAnsi="Times New Roman"/>
          <w:color w:val="000000"/>
          <w:sz w:val="22"/>
          <w:szCs w:val="22"/>
        </w:rPr>
        <w:t> </w:t>
      </w:r>
      <w:r w:rsidR="006A1428" w:rsidRPr="002D6F6B">
        <w:rPr>
          <w:rFonts w:ascii="Times New Roman" w:hAnsi="Times New Roman"/>
          <w:color w:val="000000"/>
          <w:sz w:val="22"/>
          <w:szCs w:val="22"/>
        </w:rPr>
        <w:t>Neural Correlates of Emotion Regulation in Adults with ADHD</w:t>
      </w:r>
    </w:p>
    <w:p w14:paraId="46167CF4" w14:textId="77777777" w:rsidR="00501E6C" w:rsidRPr="002D6F6B" w:rsidRDefault="00501E6C" w:rsidP="00501E6C">
      <w:pPr>
        <w:pStyle w:val="normal1"/>
        <w:ind w:left="720" w:hanging="720"/>
        <w:rPr>
          <w:rFonts w:ascii="Times New Roman" w:hAnsi="Times New Roman"/>
          <w:color w:val="808080" w:themeColor="background1" w:themeShade="80"/>
          <w:sz w:val="22"/>
          <w:szCs w:val="22"/>
        </w:rPr>
      </w:pPr>
      <w:r w:rsidRPr="002D6F6B">
        <w:rPr>
          <w:rFonts w:ascii="Times New Roman" w:hAnsi="Times New Roman"/>
          <w:color w:val="808080" w:themeColor="background1" w:themeShade="80"/>
          <w:sz w:val="22"/>
          <w:szCs w:val="22"/>
        </w:rPr>
        <w:t>   </w:t>
      </w:r>
      <w:r w:rsidRPr="002D6F6B">
        <w:rPr>
          <w:rStyle w:val="apple-converted-space"/>
          <w:rFonts w:ascii="Times New Roman" w:hAnsi="Times New Roman"/>
          <w:color w:val="808080" w:themeColor="background1" w:themeShade="80"/>
          <w:sz w:val="22"/>
          <w:szCs w:val="22"/>
        </w:rPr>
        <w:t> </w:t>
      </w:r>
      <w:r w:rsidRPr="00C41E5C">
        <w:rPr>
          <w:rFonts w:ascii="Times New Roman" w:hAnsi="Times New Roman"/>
          <w:color w:val="808080" w:themeColor="background1" w:themeShade="80"/>
          <w:sz w:val="22"/>
          <w:szCs w:val="22"/>
          <w:highlight w:val="yellow"/>
        </w:rPr>
        <w:t>2.       </w:t>
      </w:r>
      <w:r w:rsidRPr="00C41E5C">
        <w:rPr>
          <w:rStyle w:val="apple-converted-space"/>
          <w:rFonts w:ascii="Times New Roman" w:hAnsi="Times New Roman"/>
          <w:color w:val="808080" w:themeColor="background1" w:themeShade="80"/>
          <w:sz w:val="22"/>
          <w:szCs w:val="22"/>
          <w:highlight w:val="yellow"/>
        </w:rPr>
        <w:t> </w:t>
      </w:r>
      <w:r w:rsidRPr="00C41E5C">
        <w:rPr>
          <w:rFonts w:ascii="Times New Roman" w:hAnsi="Times New Roman"/>
          <w:color w:val="808080" w:themeColor="background1" w:themeShade="80"/>
          <w:sz w:val="22"/>
          <w:szCs w:val="22"/>
          <w:highlight w:val="yellow"/>
        </w:rPr>
        <w:t>Authorship</w:t>
      </w:r>
    </w:p>
    <w:p w14:paraId="67C467A4" w14:textId="4A3E1323" w:rsidR="00501E6C" w:rsidRPr="002D6F6B" w:rsidRDefault="00501E6C" w:rsidP="00501E6C">
      <w:pPr>
        <w:pStyle w:val="normal1"/>
        <w:ind w:left="720"/>
        <w:rPr>
          <w:rFonts w:ascii="Times New Roman" w:hAnsi="Times New Roman"/>
          <w:color w:val="000000"/>
          <w:sz w:val="22"/>
          <w:szCs w:val="22"/>
        </w:rPr>
      </w:pPr>
      <w:r w:rsidRPr="002D6F6B">
        <w:rPr>
          <w:rFonts w:ascii="Times New Roman" w:hAnsi="Times New Roman"/>
          <w:color w:val="000000"/>
          <w:sz w:val="22"/>
          <w:szCs w:val="22"/>
        </w:rPr>
        <w:t> </w:t>
      </w:r>
      <w:r w:rsidR="00923060" w:rsidRPr="002D6F6B">
        <w:rPr>
          <w:rFonts w:ascii="Times New Roman" w:hAnsi="Times New Roman"/>
          <w:color w:val="000000"/>
          <w:sz w:val="22"/>
          <w:szCs w:val="22"/>
        </w:rPr>
        <w:t>Yuwen Hung, Dae S Houlihan, Schuyler L Gaillard, Xavier Gel Paradis, John D Gabrieli</w:t>
      </w:r>
    </w:p>
    <w:p w14:paraId="74C8F7F6" w14:textId="77777777" w:rsidR="00501E6C" w:rsidRPr="002D6F6B" w:rsidRDefault="00501E6C" w:rsidP="00501E6C">
      <w:pPr>
        <w:pStyle w:val="normal1"/>
        <w:ind w:left="720" w:hanging="720"/>
        <w:rPr>
          <w:rFonts w:ascii="Times New Roman" w:hAnsi="Times New Roman"/>
          <w:color w:val="808080" w:themeColor="background1" w:themeShade="80"/>
          <w:sz w:val="22"/>
          <w:szCs w:val="22"/>
        </w:rPr>
      </w:pPr>
      <w:r w:rsidRPr="002D6F6B">
        <w:rPr>
          <w:rFonts w:ascii="Times New Roman" w:hAnsi="Times New Roman"/>
          <w:color w:val="808080" w:themeColor="background1" w:themeShade="80"/>
          <w:sz w:val="22"/>
          <w:szCs w:val="22"/>
        </w:rPr>
        <w:t>   </w:t>
      </w:r>
      <w:r w:rsidRPr="002D6F6B">
        <w:rPr>
          <w:rStyle w:val="apple-converted-space"/>
          <w:rFonts w:ascii="Times New Roman" w:hAnsi="Times New Roman"/>
          <w:color w:val="808080" w:themeColor="background1" w:themeShade="80"/>
          <w:sz w:val="22"/>
          <w:szCs w:val="22"/>
        </w:rPr>
        <w:t> </w:t>
      </w:r>
      <w:r w:rsidRPr="002D6F6B">
        <w:rPr>
          <w:rFonts w:ascii="Times New Roman" w:hAnsi="Times New Roman"/>
          <w:color w:val="808080" w:themeColor="background1" w:themeShade="80"/>
          <w:sz w:val="22"/>
          <w:szCs w:val="22"/>
        </w:rPr>
        <w:t>3.       </w:t>
      </w:r>
      <w:r w:rsidRPr="002D6F6B">
        <w:rPr>
          <w:rStyle w:val="apple-converted-space"/>
          <w:rFonts w:ascii="Times New Roman" w:hAnsi="Times New Roman"/>
          <w:color w:val="808080" w:themeColor="background1" w:themeShade="80"/>
          <w:sz w:val="22"/>
          <w:szCs w:val="22"/>
        </w:rPr>
        <w:t> </w:t>
      </w:r>
      <w:r w:rsidRPr="002D6F6B">
        <w:rPr>
          <w:rFonts w:ascii="Times New Roman" w:hAnsi="Times New Roman"/>
          <w:color w:val="808080" w:themeColor="background1" w:themeShade="80"/>
          <w:sz w:val="22"/>
          <w:szCs w:val="22"/>
        </w:rPr>
        <w:t>Research Questions</w:t>
      </w:r>
    </w:p>
    <w:p w14:paraId="5CDD7C18" w14:textId="77777777" w:rsidR="00501E6C" w:rsidRPr="002D6F6B" w:rsidRDefault="00501E6C" w:rsidP="00501E6C">
      <w:pPr>
        <w:pStyle w:val="normal1"/>
        <w:ind w:left="1440" w:hanging="1440"/>
        <w:rPr>
          <w:rFonts w:ascii="Times New Roman" w:hAnsi="Times New Roman"/>
          <w:color w:val="808080" w:themeColor="background1" w:themeShade="80"/>
          <w:sz w:val="22"/>
          <w:szCs w:val="22"/>
        </w:rPr>
      </w:pPr>
      <w:r w:rsidRPr="002D6F6B">
        <w:rPr>
          <w:rFonts w:ascii="Times New Roman" w:hAnsi="Times New Roman"/>
          <w:color w:val="808080" w:themeColor="background1" w:themeShade="80"/>
          <w:sz w:val="22"/>
          <w:szCs w:val="22"/>
        </w:rPr>
        <w:t>               </w:t>
      </w:r>
      <w:r w:rsidRPr="002D6F6B">
        <w:rPr>
          <w:rStyle w:val="apple-converted-space"/>
          <w:rFonts w:ascii="Times New Roman" w:hAnsi="Times New Roman"/>
          <w:color w:val="808080" w:themeColor="background1" w:themeShade="80"/>
          <w:sz w:val="22"/>
          <w:szCs w:val="22"/>
        </w:rPr>
        <w:t> </w:t>
      </w:r>
      <w:r w:rsidRPr="002D6F6B">
        <w:rPr>
          <w:rFonts w:ascii="Times New Roman" w:hAnsi="Times New Roman"/>
          <w:color w:val="808080" w:themeColor="background1" w:themeShade="80"/>
          <w:sz w:val="22"/>
          <w:szCs w:val="22"/>
        </w:rPr>
        <w:t>3.1.       </w:t>
      </w:r>
      <w:r w:rsidRPr="002D6F6B">
        <w:rPr>
          <w:rStyle w:val="apple-converted-space"/>
          <w:rFonts w:ascii="Times New Roman" w:hAnsi="Times New Roman"/>
          <w:color w:val="808080" w:themeColor="background1" w:themeShade="80"/>
          <w:sz w:val="22"/>
          <w:szCs w:val="22"/>
        </w:rPr>
        <w:t> </w:t>
      </w:r>
      <w:r w:rsidRPr="002D6F6B">
        <w:rPr>
          <w:rFonts w:ascii="Times New Roman" w:hAnsi="Times New Roman"/>
          <w:color w:val="808080" w:themeColor="background1" w:themeShade="80"/>
          <w:sz w:val="22"/>
          <w:szCs w:val="22"/>
        </w:rPr>
        <w:t>Please list each research question included in this study.</w:t>
      </w:r>
    </w:p>
    <w:p w14:paraId="4201BB4B" w14:textId="0BEE81C8" w:rsidR="00A72AAA" w:rsidRDefault="00A72AAA" w:rsidP="00523EE5">
      <w:pPr>
        <w:pStyle w:val="normal1"/>
        <w:numPr>
          <w:ilvl w:val="0"/>
          <w:numId w:val="3"/>
        </w:numPr>
        <w:spacing w:before="0" w:beforeAutospacing="0" w:after="0" w:afterAutospacing="0" w:line="253" w:lineRule="atLeast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What are the</w:t>
      </w:r>
      <w:r w:rsidR="00A77FAC" w:rsidRPr="00404673">
        <w:rPr>
          <w:rFonts w:ascii="Times New Roman" w:hAnsi="Times New Roman"/>
          <w:color w:val="000000"/>
          <w:sz w:val="22"/>
          <w:szCs w:val="22"/>
        </w:rPr>
        <w:t xml:space="preserve"> brain activations during passive viewing of emotional</w:t>
      </w:r>
      <w:r w:rsidR="00B8453B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A77FAC" w:rsidRPr="00404673">
        <w:rPr>
          <w:rFonts w:ascii="Times New Roman" w:hAnsi="Times New Roman"/>
          <w:color w:val="000000"/>
          <w:sz w:val="22"/>
          <w:szCs w:val="22"/>
        </w:rPr>
        <w:t>stimuli</w:t>
      </w:r>
      <w:r w:rsidR="00DB6A4E" w:rsidRPr="00404673">
        <w:rPr>
          <w:rFonts w:ascii="Times New Roman" w:hAnsi="Times New Roman"/>
          <w:color w:val="000000"/>
          <w:sz w:val="22"/>
          <w:szCs w:val="22"/>
        </w:rPr>
        <w:t xml:space="preserve"> and d</w:t>
      </w:r>
      <w:r w:rsidR="00A77FAC" w:rsidRPr="00404673">
        <w:rPr>
          <w:rFonts w:ascii="Times New Roman" w:hAnsi="Times New Roman"/>
          <w:color w:val="000000"/>
          <w:sz w:val="22"/>
          <w:szCs w:val="22"/>
        </w:rPr>
        <w:t>uring emotional reappraisal (ER) of emotional stimuli</w:t>
      </w:r>
      <w:r>
        <w:rPr>
          <w:rFonts w:ascii="Times New Roman" w:hAnsi="Times New Roman"/>
          <w:color w:val="000000"/>
          <w:sz w:val="22"/>
          <w:szCs w:val="22"/>
        </w:rPr>
        <w:t xml:space="preserve"> in the </w:t>
      </w:r>
      <w:r w:rsidR="00DB6A4E" w:rsidRPr="00404673">
        <w:rPr>
          <w:rFonts w:ascii="Times New Roman" w:hAnsi="Times New Roman"/>
          <w:color w:val="000000"/>
          <w:sz w:val="22"/>
          <w:szCs w:val="22"/>
        </w:rPr>
        <w:t>participating groups</w:t>
      </w:r>
      <w:r w:rsidR="00A77FAC" w:rsidRPr="00404673">
        <w:rPr>
          <w:rFonts w:ascii="Times New Roman" w:hAnsi="Times New Roman"/>
          <w:color w:val="000000"/>
          <w:sz w:val="22"/>
          <w:szCs w:val="22"/>
        </w:rPr>
        <w:t>?</w:t>
      </w:r>
      <w:r w:rsidR="00404673" w:rsidRPr="00404673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14:paraId="3B5C4B13" w14:textId="7C75E89F" w:rsidR="00A77FAC" w:rsidRPr="00404673" w:rsidRDefault="00DB6A4E" w:rsidP="00523EE5">
      <w:pPr>
        <w:pStyle w:val="normal1"/>
        <w:numPr>
          <w:ilvl w:val="0"/>
          <w:numId w:val="3"/>
        </w:numPr>
        <w:spacing w:before="0" w:beforeAutospacing="0" w:after="0" w:afterAutospacing="0" w:line="253" w:lineRule="atLeast"/>
        <w:rPr>
          <w:rFonts w:ascii="Times New Roman" w:hAnsi="Times New Roman"/>
          <w:color w:val="000000"/>
          <w:sz w:val="22"/>
          <w:szCs w:val="22"/>
        </w:rPr>
      </w:pPr>
      <w:r w:rsidRPr="00404673">
        <w:rPr>
          <w:rFonts w:ascii="Times New Roman" w:hAnsi="Times New Roman"/>
          <w:color w:val="000000"/>
          <w:sz w:val="22"/>
          <w:szCs w:val="22"/>
        </w:rPr>
        <w:t xml:space="preserve">How does </w:t>
      </w:r>
      <w:r w:rsidR="00A77FAC" w:rsidRPr="00404673">
        <w:rPr>
          <w:rFonts w:ascii="Times New Roman" w:hAnsi="Times New Roman"/>
          <w:color w:val="000000"/>
          <w:sz w:val="22"/>
          <w:szCs w:val="22"/>
        </w:rPr>
        <w:t xml:space="preserve">emotional reappraisal (“think of the picture as happening far away, in the past, or both”) </w:t>
      </w:r>
      <w:r w:rsidRPr="00404673">
        <w:rPr>
          <w:rFonts w:ascii="Times New Roman" w:hAnsi="Times New Roman"/>
          <w:color w:val="000000"/>
          <w:sz w:val="22"/>
          <w:szCs w:val="22"/>
        </w:rPr>
        <w:t>change</w:t>
      </w:r>
      <w:r w:rsidR="00A77FAC" w:rsidRPr="00404673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195C68" w:rsidRPr="00404673">
        <w:rPr>
          <w:rFonts w:ascii="Times New Roman" w:hAnsi="Times New Roman"/>
          <w:color w:val="000000"/>
          <w:sz w:val="22"/>
          <w:szCs w:val="22"/>
        </w:rPr>
        <w:t xml:space="preserve">the </w:t>
      </w:r>
      <w:r w:rsidR="001228FB">
        <w:rPr>
          <w:rFonts w:ascii="Times New Roman" w:hAnsi="Times New Roman"/>
          <w:color w:val="000000"/>
          <w:sz w:val="22"/>
          <w:szCs w:val="22"/>
        </w:rPr>
        <w:t xml:space="preserve">behavioral and functional neurological responses to </w:t>
      </w:r>
      <w:r w:rsidR="007C6CC2">
        <w:rPr>
          <w:rFonts w:ascii="Times New Roman" w:hAnsi="Times New Roman"/>
          <w:color w:val="000000"/>
          <w:sz w:val="22"/>
          <w:szCs w:val="22"/>
        </w:rPr>
        <w:t xml:space="preserve">negative </w:t>
      </w:r>
      <w:r w:rsidR="001228FB">
        <w:rPr>
          <w:rFonts w:ascii="Times New Roman" w:hAnsi="Times New Roman"/>
          <w:color w:val="000000"/>
          <w:sz w:val="22"/>
          <w:szCs w:val="22"/>
        </w:rPr>
        <w:t>emotional stimuli in neurotypical adult controls and adults with ADHD?</w:t>
      </w:r>
      <w:r w:rsidR="00A77FAC" w:rsidRPr="00404673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14:paraId="107D101A" w14:textId="31626D8E" w:rsidR="00923060" w:rsidRPr="002D6F6B" w:rsidRDefault="00055A1B" w:rsidP="00851BBF">
      <w:pPr>
        <w:pStyle w:val="normal1"/>
        <w:numPr>
          <w:ilvl w:val="0"/>
          <w:numId w:val="3"/>
        </w:numPr>
        <w:spacing w:before="0" w:beforeAutospacing="0" w:after="0" w:afterAutospacing="0" w:line="253" w:lineRule="atLeast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How do the effects of reappraisal on behavioral and functional neurological responses differ between adults with ADHD and neurotypical control adults?</w:t>
      </w:r>
    </w:p>
    <w:p w14:paraId="57E0D2ED" w14:textId="77777777" w:rsidR="00501E6C" w:rsidRPr="002D6F6B" w:rsidRDefault="00501E6C" w:rsidP="00501E6C">
      <w:pPr>
        <w:pStyle w:val="normal1"/>
        <w:ind w:left="720" w:hanging="720"/>
        <w:rPr>
          <w:rFonts w:ascii="Times New Roman" w:hAnsi="Times New Roman"/>
          <w:color w:val="808080" w:themeColor="background1" w:themeShade="80"/>
          <w:sz w:val="22"/>
          <w:szCs w:val="22"/>
        </w:rPr>
      </w:pPr>
      <w:r w:rsidRPr="002D6F6B">
        <w:rPr>
          <w:rFonts w:ascii="Times New Roman" w:hAnsi="Times New Roman"/>
          <w:color w:val="808080" w:themeColor="background1" w:themeShade="80"/>
          <w:sz w:val="22"/>
          <w:szCs w:val="22"/>
        </w:rPr>
        <w:t>   </w:t>
      </w:r>
      <w:r w:rsidRPr="002D6F6B">
        <w:rPr>
          <w:rStyle w:val="apple-converted-space"/>
          <w:rFonts w:ascii="Times New Roman" w:hAnsi="Times New Roman"/>
          <w:color w:val="808080" w:themeColor="background1" w:themeShade="80"/>
          <w:sz w:val="22"/>
          <w:szCs w:val="22"/>
        </w:rPr>
        <w:t> </w:t>
      </w:r>
      <w:r w:rsidRPr="002D6F6B">
        <w:rPr>
          <w:rFonts w:ascii="Times New Roman" w:hAnsi="Times New Roman"/>
          <w:color w:val="808080" w:themeColor="background1" w:themeShade="80"/>
          <w:sz w:val="22"/>
          <w:szCs w:val="22"/>
        </w:rPr>
        <w:t>4.       </w:t>
      </w:r>
      <w:r w:rsidRPr="002D6F6B">
        <w:rPr>
          <w:rStyle w:val="apple-converted-space"/>
          <w:rFonts w:ascii="Times New Roman" w:hAnsi="Times New Roman"/>
          <w:color w:val="808080" w:themeColor="background1" w:themeShade="80"/>
          <w:sz w:val="22"/>
          <w:szCs w:val="22"/>
        </w:rPr>
        <w:t> </w:t>
      </w:r>
      <w:r w:rsidRPr="002D6F6B">
        <w:rPr>
          <w:rFonts w:ascii="Times New Roman" w:hAnsi="Times New Roman"/>
          <w:color w:val="808080" w:themeColor="background1" w:themeShade="80"/>
          <w:sz w:val="22"/>
          <w:szCs w:val="22"/>
        </w:rPr>
        <w:t>Hypotheses</w:t>
      </w:r>
    </w:p>
    <w:p w14:paraId="6708A34A" w14:textId="59259F7A" w:rsidR="00501E6C" w:rsidRPr="002D6F6B" w:rsidRDefault="00501E6C" w:rsidP="00501E6C">
      <w:pPr>
        <w:pStyle w:val="normal1"/>
        <w:ind w:left="1440" w:hanging="1440"/>
        <w:rPr>
          <w:rFonts w:ascii="Times New Roman" w:hAnsi="Times New Roman"/>
          <w:color w:val="808080" w:themeColor="background1" w:themeShade="80"/>
          <w:sz w:val="22"/>
          <w:szCs w:val="22"/>
        </w:rPr>
      </w:pPr>
      <w:r w:rsidRPr="002D6F6B">
        <w:rPr>
          <w:rFonts w:ascii="Times New Roman" w:hAnsi="Times New Roman"/>
          <w:color w:val="808080" w:themeColor="background1" w:themeShade="80"/>
          <w:sz w:val="22"/>
          <w:szCs w:val="22"/>
        </w:rPr>
        <w:t>               </w:t>
      </w:r>
      <w:r w:rsidRPr="002D6F6B">
        <w:rPr>
          <w:rStyle w:val="apple-converted-space"/>
          <w:rFonts w:ascii="Times New Roman" w:hAnsi="Times New Roman"/>
          <w:color w:val="808080" w:themeColor="background1" w:themeShade="80"/>
          <w:sz w:val="22"/>
          <w:szCs w:val="22"/>
        </w:rPr>
        <w:t> </w:t>
      </w:r>
      <w:r w:rsidRPr="002D6F6B">
        <w:rPr>
          <w:rFonts w:ascii="Times New Roman" w:hAnsi="Times New Roman"/>
          <w:color w:val="808080" w:themeColor="background1" w:themeShade="80"/>
          <w:sz w:val="22"/>
          <w:szCs w:val="22"/>
        </w:rPr>
        <w:t>4.1.</w:t>
      </w:r>
      <w:r w:rsidR="002D6F6B">
        <w:rPr>
          <w:rFonts w:ascii="Times New Roman" w:hAnsi="Times New Roman"/>
          <w:color w:val="808080" w:themeColor="background1" w:themeShade="80"/>
          <w:sz w:val="22"/>
          <w:szCs w:val="22"/>
        </w:rPr>
        <w:t>    </w:t>
      </w:r>
      <w:r w:rsidRPr="002D6F6B">
        <w:rPr>
          <w:rFonts w:ascii="Times New Roman" w:hAnsi="Times New Roman"/>
          <w:color w:val="808080" w:themeColor="background1" w:themeShade="80"/>
          <w:sz w:val="22"/>
          <w:szCs w:val="22"/>
        </w:rPr>
        <w:t xml:space="preserve">For each of the research questions listed in the previous section, provide one or multiple specific and testable hypotheses. Please </w:t>
      </w:r>
      <w:r w:rsidRPr="00435C47">
        <w:rPr>
          <w:rFonts w:ascii="Times New Roman" w:hAnsi="Times New Roman"/>
          <w:color w:val="808080" w:themeColor="background1" w:themeShade="80"/>
          <w:sz w:val="22"/>
          <w:szCs w:val="22"/>
        </w:rPr>
        <w:t>state if the hypotheses are directional or non-directional. If</w:t>
      </w:r>
      <w:r w:rsidRPr="002D6F6B">
        <w:rPr>
          <w:rFonts w:ascii="Times New Roman" w:hAnsi="Times New Roman"/>
          <w:color w:val="808080" w:themeColor="background1" w:themeShade="80"/>
          <w:sz w:val="22"/>
          <w:szCs w:val="22"/>
        </w:rPr>
        <w:t xml:space="preserve"> directional, state the direction. A predicted effect is also appropriate here.</w:t>
      </w:r>
    </w:p>
    <w:p w14:paraId="1B0EFCD1" w14:textId="477E71E0" w:rsidR="002F6B7C" w:rsidRDefault="005D1FE9" w:rsidP="00523EE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(Non-directional)</w:t>
      </w:r>
      <w:r w:rsidR="00BC646A">
        <w:rPr>
          <w:sz w:val="22"/>
          <w:szCs w:val="22"/>
        </w:rPr>
        <w:t xml:space="preserve"> </w:t>
      </w:r>
      <w:r>
        <w:rPr>
          <w:sz w:val="22"/>
          <w:szCs w:val="22"/>
        </w:rPr>
        <w:t>In healthy controls,</w:t>
      </w:r>
      <w:r w:rsidR="000D5210">
        <w:rPr>
          <w:sz w:val="22"/>
          <w:szCs w:val="22"/>
        </w:rPr>
        <w:t xml:space="preserve"> w</w:t>
      </w:r>
      <w:r w:rsidR="00435C47" w:rsidRPr="000D5210">
        <w:rPr>
          <w:sz w:val="22"/>
          <w:szCs w:val="22"/>
        </w:rPr>
        <w:t xml:space="preserve">e expect </w:t>
      </w:r>
      <w:r w:rsidR="00523EE5">
        <w:rPr>
          <w:sz w:val="22"/>
          <w:szCs w:val="22"/>
        </w:rPr>
        <w:t xml:space="preserve">results </w:t>
      </w:r>
      <w:r w:rsidR="00523EE5" w:rsidRPr="000D5210">
        <w:rPr>
          <w:sz w:val="22"/>
          <w:szCs w:val="22"/>
        </w:rPr>
        <w:t>consiste</w:t>
      </w:r>
      <w:r w:rsidR="00523EE5">
        <w:rPr>
          <w:sz w:val="22"/>
          <w:szCs w:val="22"/>
        </w:rPr>
        <w:t>nt with our previous findi</w:t>
      </w:r>
      <w:r w:rsidR="00634D84">
        <w:rPr>
          <w:sz w:val="22"/>
          <w:szCs w:val="22"/>
        </w:rPr>
        <w:t>ngs (Uchida 2015, Ochsner 2002):</w:t>
      </w:r>
    </w:p>
    <w:p w14:paraId="6631E704" w14:textId="77777777" w:rsidR="002F6B7C" w:rsidRDefault="002F6B7C" w:rsidP="002F6B7C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 w:rsidR="00435C47" w:rsidRPr="000D5210">
        <w:rPr>
          <w:sz w:val="22"/>
          <w:szCs w:val="22"/>
        </w:rPr>
        <w:t>ignificant amygdala activat</w:t>
      </w:r>
      <w:r w:rsidR="006A66D7">
        <w:rPr>
          <w:sz w:val="22"/>
          <w:szCs w:val="22"/>
        </w:rPr>
        <w:t>ion during passive viewing of threatening</w:t>
      </w:r>
      <w:r w:rsidR="00435C47" w:rsidRPr="000D5210">
        <w:rPr>
          <w:sz w:val="22"/>
          <w:szCs w:val="22"/>
        </w:rPr>
        <w:t xml:space="preserve"> stimuli </w:t>
      </w:r>
      <w:r>
        <w:rPr>
          <w:sz w:val="22"/>
          <w:szCs w:val="22"/>
        </w:rPr>
        <w:t>compared to neutral stimuli;</w:t>
      </w:r>
    </w:p>
    <w:p w14:paraId="501CD0D8" w14:textId="77777777" w:rsidR="002F6B7C" w:rsidRDefault="002F6B7C" w:rsidP="002F6B7C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 w:rsidR="00435C47" w:rsidRPr="000D5210">
        <w:rPr>
          <w:sz w:val="22"/>
          <w:szCs w:val="22"/>
        </w:rPr>
        <w:t>ignificant PFC</w:t>
      </w:r>
      <w:r w:rsidR="00C408BB" w:rsidRPr="000D5210">
        <w:rPr>
          <w:sz w:val="22"/>
          <w:szCs w:val="22"/>
        </w:rPr>
        <w:t xml:space="preserve"> </w:t>
      </w:r>
      <w:r w:rsidR="00435C47" w:rsidRPr="000D5210">
        <w:rPr>
          <w:sz w:val="22"/>
          <w:szCs w:val="22"/>
        </w:rPr>
        <w:t>activation</w:t>
      </w:r>
      <w:r w:rsidR="00C408BB" w:rsidRPr="000D5210">
        <w:rPr>
          <w:sz w:val="22"/>
          <w:szCs w:val="22"/>
        </w:rPr>
        <w:t xml:space="preserve">, particularly in the dorsal/anterior </w:t>
      </w:r>
      <w:r w:rsidR="000D5210">
        <w:rPr>
          <w:sz w:val="22"/>
          <w:szCs w:val="22"/>
        </w:rPr>
        <w:t>stream</w:t>
      </w:r>
      <w:r>
        <w:rPr>
          <w:sz w:val="22"/>
          <w:szCs w:val="22"/>
        </w:rPr>
        <w:t>,</w:t>
      </w:r>
      <w:r w:rsidR="006A66D7">
        <w:rPr>
          <w:sz w:val="22"/>
          <w:szCs w:val="22"/>
        </w:rPr>
        <w:t xml:space="preserve"> </w:t>
      </w:r>
      <w:r w:rsidR="00C408BB" w:rsidRPr="000D5210">
        <w:rPr>
          <w:sz w:val="22"/>
          <w:szCs w:val="22"/>
        </w:rPr>
        <w:t xml:space="preserve">accompanied </w:t>
      </w:r>
      <w:r w:rsidR="00492311">
        <w:rPr>
          <w:sz w:val="22"/>
          <w:szCs w:val="22"/>
        </w:rPr>
        <w:t>by</w:t>
      </w:r>
      <w:r w:rsidR="00492311" w:rsidRPr="000D5210">
        <w:rPr>
          <w:sz w:val="22"/>
          <w:szCs w:val="22"/>
        </w:rPr>
        <w:t xml:space="preserve"> </w:t>
      </w:r>
      <w:r w:rsidR="00C408BB" w:rsidRPr="000D5210">
        <w:rPr>
          <w:sz w:val="22"/>
          <w:szCs w:val="22"/>
        </w:rPr>
        <w:t>reduced amygdala activation</w:t>
      </w:r>
      <w:r w:rsidR="006A66D7">
        <w:rPr>
          <w:sz w:val="22"/>
          <w:szCs w:val="22"/>
        </w:rPr>
        <w:t xml:space="preserve"> </w:t>
      </w:r>
      <w:r w:rsidR="001560E3">
        <w:rPr>
          <w:sz w:val="22"/>
          <w:szCs w:val="22"/>
        </w:rPr>
        <w:t>during the emotion reappraisal task compared to passive viewing of threatening stimuli</w:t>
      </w:r>
      <w:r>
        <w:rPr>
          <w:sz w:val="22"/>
          <w:szCs w:val="22"/>
        </w:rPr>
        <w:t>;</w:t>
      </w:r>
    </w:p>
    <w:p w14:paraId="1EDA143E" w14:textId="7334245F" w:rsidR="00C408BB" w:rsidRPr="000D5210" w:rsidRDefault="002F6B7C" w:rsidP="002F6B7C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Significant </w:t>
      </w:r>
      <w:r w:rsidR="006B142B">
        <w:rPr>
          <w:sz w:val="22"/>
          <w:szCs w:val="22"/>
        </w:rPr>
        <w:t xml:space="preserve">insula </w:t>
      </w:r>
      <w:r>
        <w:rPr>
          <w:sz w:val="22"/>
          <w:szCs w:val="22"/>
        </w:rPr>
        <w:t>a</w:t>
      </w:r>
      <w:r w:rsidR="001560E3">
        <w:rPr>
          <w:sz w:val="22"/>
          <w:szCs w:val="22"/>
        </w:rPr>
        <w:t xml:space="preserve">ctivation during passive viewing of disgusting stimuli compared to </w:t>
      </w:r>
      <w:r w:rsidR="00523EE5">
        <w:rPr>
          <w:sz w:val="22"/>
          <w:szCs w:val="22"/>
        </w:rPr>
        <w:t>neutral stimuli.</w:t>
      </w:r>
    </w:p>
    <w:p w14:paraId="456E414E" w14:textId="37CEBC0A" w:rsidR="002B21A5" w:rsidRPr="00634D84" w:rsidRDefault="00BC646A" w:rsidP="00634D8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(Non-directional) </w:t>
      </w:r>
      <w:r w:rsidR="00435C47" w:rsidRPr="002D6F6B">
        <w:rPr>
          <w:sz w:val="22"/>
          <w:szCs w:val="22"/>
        </w:rPr>
        <w:t xml:space="preserve">We </w:t>
      </w:r>
      <w:r w:rsidR="002B21A5">
        <w:rPr>
          <w:sz w:val="22"/>
          <w:szCs w:val="22"/>
        </w:rPr>
        <w:t>hypothesize that</w:t>
      </w:r>
      <w:r w:rsidR="00634D84">
        <w:rPr>
          <w:sz w:val="22"/>
          <w:szCs w:val="22"/>
        </w:rPr>
        <w:t>, compared to control participants,</w:t>
      </w:r>
      <w:r w:rsidR="002B21A5">
        <w:rPr>
          <w:sz w:val="22"/>
          <w:szCs w:val="22"/>
        </w:rPr>
        <w:t xml:space="preserve"> ADHD participants </w:t>
      </w:r>
      <w:r w:rsidR="00435C47" w:rsidRPr="002D6F6B">
        <w:rPr>
          <w:sz w:val="22"/>
          <w:szCs w:val="22"/>
        </w:rPr>
        <w:t>will exhibit</w:t>
      </w:r>
      <w:r w:rsidR="00634D84">
        <w:rPr>
          <w:sz w:val="22"/>
          <w:szCs w:val="22"/>
        </w:rPr>
        <w:t xml:space="preserve"> s</w:t>
      </w:r>
      <w:r w:rsidR="00634D84" w:rsidRPr="00634D84">
        <w:rPr>
          <w:sz w:val="22"/>
          <w:szCs w:val="22"/>
        </w:rPr>
        <w:t>ignificantly a</w:t>
      </w:r>
      <w:r w:rsidR="00860389" w:rsidRPr="00634D84">
        <w:rPr>
          <w:sz w:val="22"/>
          <w:szCs w:val="22"/>
        </w:rPr>
        <w:t>ltered</w:t>
      </w:r>
      <w:r w:rsidR="000D5210" w:rsidRPr="00634D84">
        <w:rPr>
          <w:sz w:val="22"/>
          <w:szCs w:val="22"/>
        </w:rPr>
        <w:t xml:space="preserve"> brain activation</w:t>
      </w:r>
      <w:r w:rsidR="008D383A">
        <w:rPr>
          <w:sz w:val="22"/>
          <w:szCs w:val="22"/>
        </w:rPr>
        <w:t xml:space="preserve"> patterns</w:t>
      </w:r>
      <w:r w:rsidR="000D5210" w:rsidRPr="00634D84">
        <w:rPr>
          <w:sz w:val="22"/>
          <w:szCs w:val="22"/>
        </w:rPr>
        <w:t xml:space="preserve"> during the </w:t>
      </w:r>
      <w:r w:rsidR="00634D84" w:rsidRPr="00634D84">
        <w:rPr>
          <w:sz w:val="22"/>
          <w:szCs w:val="22"/>
        </w:rPr>
        <w:t>emotion regulation</w:t>
      </w:r>
      <w:r w:rsidR="000D5210" w:rsidRPr="00634D84">
        <w:rPr>
          <w:sz w:val="22"/>
          <w:szCs w:val="22"/>
        </w:rPr>
        <w:t xml:space="preserve"> task</w:t>
      </w:r>
      <w:r w:rsidR="00634D84">
        <w:rPr>
          <w:sz w:val="22"/>
          <w:szCs w:val="22"/>
        </w:rPr>
        <w:t xml:space="preserve">s </w:t>
      </w:r>
      <w:r w:rsidR="00634D84" w:rsidRPr="00634D84">
        <w:rPr>
          <w:sz w:val="22"/>
          <w:szCs w:val="22"/>
        </w:rPr>
        <w:t xml:space="preserve">of </w:t>
      </w:r>
      <w:r w:rsidR="00634D84">
        <w:rPr>
          <w:sz w:val="22"/>
          <w:szCs w:val="22"/>
        </w:rPr>
        <w:t>disgusting and threatening stimuli</w:t>
      </w:r>
      <w:r w:rsidR="000D5210" w:rsidRPr="00634D84">
        <w:rPr>
          <w:sz w:val="22"/>
          <w:szCs w:val="22"/>
        </w:rPr>
        <w:t>.</w:t>
      </w:r>
      <w:r w:rsidR="00435C47" w:rsidRPr="00634D84">
        <w:rPr>
          <w:sz w:val="22"/>
          <w:szCs w:val="22"/>
        </w:rPr>
        <w:t xml:space="preserve"> </w:t>
      </w:r>
    </w:p>
    <w:p w14:paraId="17A776A8" w14:textId="7A99318A" w:rsidR="00A503C6" w:rsidRDefault="00BC646A" w:rsidP="00A503C6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  <w:lang w:val="en-CA"/>
        </w:rPr>
        <w:t xml:space="preserve">(Directional) </w:t>
      </w:r>
      <w:r w:rsidR="00A503C6">
        <w:rPr>
          <w:sz w:val="22"/>
          <w:szCs w:val="22"/>
          <w:lang w:val="en-CA"/>
        </w:rPr>
        <w:t xml:space="preserve">We </w:t>
      </w:r>
      <w:r w:rsidR="00B3199C">
        <w:rPr>
          <w:sz w:val="22"/>
          <w:szCs w:val="22"/>
          <w:lang w:val="en-CA"/>
        </w:rPr>
        <w:t>expect</w:t>
      </w:r>
      <w:r w:rsidR="00C408BB" w:rsidRPr="002D6F6B">
        <w:rPr>
          <w:sz w:val="22"/>
          <w:szCs w:val="22"/>
        </w:rPr>
        <w:t xml:space="preserve"> </w:t>
      </w:r>
      <w:r w:rsidR="00C408BB">
        <w:rPr>
          <w:sz w:val="22"/>
          <w:szCs w:val="22"/>
        </w:rPr>
        <w:t xml:space="preserve">effective </w:t>
      </w:r>
      <w:r w:rsidR="00A503C6">
        <w:rPr>
          <w:sz w:val="22"/>
          <w:szCs w:val="22"/>
        </w:rPr>
        <w:t xml:space="preserve">behavioral </w:t>
      </w:r>
      <w:r w:rsidR="00C408BB" w:rsidRPr="002D6F6B">
        <w:rPr>
          <w:sz w:val="22"/>
          <w:szCs w:val="22"/>
        </w:rPr>
        <w:t>reappra</w:t>
      </w:r>
      <w:r w:rsidR="00C408BB">
        <w:rPr>
          <w:sz w:val="22"/>
          <w:szCs w:val="22"/>
        </w:rPr>
        <w:t xml:space="preserve">isal of emotional stimuli </w:t>
      </w:r>
      <w:r w:rsidR="00634D84">
        <w:rPr>
          <w:sz w:val="22"/>
          <w:szCs w:val="22"/>
        </w:rPr>
        <w:t>(emotional</w:t>
      </w:r>
      <w:r w:rsidR="00C408BB" w:rsidRPr="002D6F6B">
        <w:rPr>
          <w:sz w:val="22"/>
          <w:szCs w:val="22"/>
        </w:rPr>
        <w:t xml:space="preserve"> reappraisal</w:t>
      </w:r>
      <w:r w:rsidR="00C408BB">
        <w:rPr>
          <w:sz w:val="22"/>
          <w:szCs w:val="22"/>
        </w:rPr>
        <w:t xml:space="preserve"> task</w:t>
      </w:r>
      <w:r w:rsidR="00634D84">
        <w:rPr>
          <w:sz w:val="22"/>
          <w:szCs w:val="22"/>
        </w:rPr>
        <w:t xml:space="preserve">) </w:t>
      </w:r>
      <w:r w:rsidR="00C408BB">
        <w:rPr>
          <w:sz w:val="22"/>
          <w:szCs w:val="22"/>
        </w:rPr>
        <w:t xml:space="preserve">in the </w:t>
      </w:r>
      <w:r w:rsidR="00C408BB" w:rsidRPr="002D6F6B">
        <w:rPr>
          <w:sz w:val="22"/>
          <w:szCs w:val="22"/>
        </w:rPr>
        <w:t xml:space="preserve">control </w:t>
      </w:r>
      <w:r w:rsidR="00C408BB">
        <w:rPr>
          <w:sz w:val="22"/>
          <w:szCs w:val="22"/>
        </w:rPr>
        <w:t>group</w:t>
      </w:r>
      <w:r w:rsidR="00470BB2">
        <w:rPr>
          <w:sz w:val="22"/>
          <w:szCs w:val="22"/>
        </w:rPr>
        <w:t>; control</w:t>
      </w:r>
      <w:r w:rsidR="00C408BB" w:rsidRPr="002D6F6B">
        <w:rPr>
          <w:sz w:val="22"/>
          <w:szCs w:val="22"/>
        </w:rPr>
        <w:t xml:space="preserve"> participant</w:t>
      </w:r>
      <w:r w:rsidR="00C408BB">
        <w:rPr>
          <w:sz w:val="22"/>
          <w:szCs w:val="22"/>
        </w:rPr>
        <w:t xml:space="preserve">s </w:t>
      </w:r>
      <w:r w:rsidR="00A503C6">
        <w:rPr>
          <w:sz w:val="22"/>
          <w:szCs w:val="22"/>
        </w:rPr>
        <w:t>will</w:t>
      </w:r>
      <w:r w:rsidR="00C408BB">
        <w:rPr>
          <w:sz w:val="22"/>
          <w:szCs w:val="22"/>
        </w:rPr>
        <w:t xml:space="preserve"> rate negative stimuli</w:t>
      </w:r>
      <w:r w:rsidR="00C408BB" w:rsidRPr="002D6F6B">
        <w:rPr>
          <w:sz w:val="22"/>
          <w:szCs w:val="22"/>
        </w:rPr>
        <w:t xml:space="preserve"> as less negative during </w:t>
      </w:r>
      <w:r w:rsidR="00C408BB">
        <w:rPr>
          <w:sz w:val="22"/>
          <w:szCs w:val="22"/>
        </w:rPr>
        <w:t xml:space="preserve">the </w:t>
      </w:r>
      <w:r w:rsidR="00C408BB" w:rsidRPr="002D6F6B">
        <w:rPr>
          <w:sz w:val="22"/>
          <w:szCs w:val="22"/>
        </w:rPr>
        <w:t xml:space="preserve">ER </w:t>
      </w:r>
      <w:r w:rsidR="00C408BB">
        <w:rPr>
          <w:sz w:val="22"/>
          <w:szCs w:val="22"/>
        </w:rPr>
        <w:t>task</w:t>
      </w:r>
      <w:r w:rsidR="00C408BB" w:rsidRPr="002D6F6B">
        <w:rPr>
          <w:sz w:val="22"/>
          <w:szCs w:val="22"/>
        </w:rPr>
        <w:t xml:space="preserve"> than </w:t>
      </w:r>
      <w:r w:rsidR="00C408BB">
        <w:rPr>
          <w:sz w:val="22"/>
          <w:szCs w:val="22"/>
        </w:rPr>
        <w:t>they</w:t>
      </w:r>
      <w:r w:rsidR="00C408BB" w:rsidRPr="002D6F6B">
        <w:rPr>
          <w:sz w:val="22"/>
          <w:szCs w:val="22"/>
        </w:rPr>
        <w:t xml:space="preserve"> would during passive viewing</w:t>
      </w:r>
      <w:r w:rsidR="00C408BB">
        <w:rPr>
          <w:sz w:val="22"/>
          <w:szCs w:val="22"/>
        </w:rPr>
        <w:t xml:space="preserve"> of </w:t>
      </w:r>
      <w:r w:rsidR="00833E54">
        <w:rPr>
          <w:sz w:val="22"/>
          <w:szCs w:val="22"/>
        </w:rPr>
        <w:t xml:space="preserve">equally </w:t>
      </w:r>
      <w:r w:rsidR="00C408BB">
        <w:rPr>
          <w:sz w:val="22"/>
          <w:szCs w:val="22"/>
        </w:rPr>
        <w:t>negative stimuli</w:t>
      </w:r>
      <w:r w:rsidR="00C408BB" w:rsidRPr="002D6F6B">
        <w:rPr>
          <w:sz w:val="22"/>
          <w:szCs w:val="22"/>
        </w:rPr>
        <w:t>.</w:t>
      </w:r>
      <w:r w:rsidR="00470BB2">
        <w:rPr>
          <w:sz w:val="22"/>
          <w:szCs w:val="22"/>
        </w:rPr>
        <w:t xml:space="preserve"> This would be consistent with our previous findings (Uchida 2015, Ochsner 2002).</w:t>
      </w:r>
    </w:p>
    <w:p w14:paraId="598D376D" w14:textId="7ED0517E" w:rsidR="00435C47" w:rsidRPr="00A503C6" w:rsidRDefault="00470BB2" w:rsidP="00A503C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503C6">
        <w:rPr>
          <w:sz w:val="22"/>
          <w:szCs w:val="22"/>
        </w:rPr>
        <w:t>(Non-d</w:t>
      </w:r>
      <w:r w:rsidR="00BC646A" w:rsidRPr="00A503C6">
        <w:rPr>
          <w:sz w:val="22"/>
          <w:szCs w:val="22"/>
        </w:rPr>
        <w:t xml:space="preserve">irectional) </w:t>
      </w:r>
      <w:r w:rsidR="00A503C6">
        <w:rPr>
          <w:sz w:val="22"/>
          <w:szCs w:val="22"/>
        </w:rPr>
        <w:t xml:space="preserve">We </w:t>
      </w:r>
      <w:r w:rsidR="00B3199C">
        <w:rPr>
          <w:sz w:val="22"/>
          <w:szCs w:val="22"/>
        </w:rPr>
        <w:t xml:space="preserve">predict that behavioral </w:t>
      </w:r>
      <w:r w:rsidR="00403333">
        <w:rPr>
          <w:sz w:val="22"/>
          <w:szCs w:val="22"/>
        </w:rPr>
        <w:t xml:space="preserve">effectiveness of </w:t>
      </w:r>
      <w:r w:rsidR="00B3199C">
        <w:rPr>
          <w:sz w:val="22"/>
          <w:szCs w:val="22"/>
        </w:rPr>
        <w:t>reappraisal of emotional stimuli will be significantly different between ADHD and control groups.</w:t>
      </w:r>
      <w:bookmarkStart w:id="0" w:name="_GoBack"/>
      <w:bookmarkEnd w:id="0"/>
    </w:p>
    <w:p w14:paraId="3546AD17" w14:textId="1D94B853" w:rsidR="0069317A" w:rsidRPr="006A1428" w:rsidRDefault="0069317A" w:rsidP="005F4B7E">
      <w:pPr>
        <w:tabs>
          <w:tab w:val="left" w:pos="7071"/>
        </w:tabs>
      </w:pPr>
    </w:p>
    <w:sectPr w:rsidR="0069317A" w:rsidRPr="006A1428" w:rsidSect="00DB522F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type="lines" w:linePitch="33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BAD692" w14:textId="77777777" w:rsidR="00523EE5" w:rsidRDefault="00523EE5" w:rsidP="00501E6C">
      <w:r>
        <w:separator/>
      </w:r>
    </w:p>
  </w:endnote>
  <w:endnote w:type="continuationSeparator" w:id="0">
    <w:p w14:paraId="1C4265FF" w14:textId="77777777" w:rsidR="00523EE5" w:rsidRDefault="00523EE5" w:rsidP="00501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013E76" w14:textId="77777777" w:rsidR="00523EE5" w:rsidRDefault="00523EE5" w:rsidP="00501E6C">
      <w:r>
        <w:separator/>
      </w:r>
    </w:p>
  </w:footnote>
  <w:footnote w:type="continuationSeparator" w:id="0">
    <w:p w14:paraId="1005C42E" w14:textId="77777777" w:rsidR="00523EE5" w:rsidRDefault="00523EE5" w:rsidP="00501E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4AC7B9" w14:textId="77777777" w:rsidR="00523EE5" w:rsidRDefault="00523EE5">
    <w:pPr>
      <w:pStyle w:val="Header"/>
    </w:pPr>
    <w:r>
      <w:t>Study Pre-registration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7FE4F7E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7E2905"/>
    <w:multiLevelType w:val="hybridMultilevel"/>
    <w:tmpl w:val="E1446F7A"/>
    <w:lvl w:ilvl="0" w:tplc="0409001B">
      <w:start w:val="1"/>
      <w:numFmt w:val="lowerRoman"/>
      <w:lvlText w:val="%1."/>
      <w:lvlJc w:val="right"/>
      <w:pPr>
        <w:ind w:left="1200" w:hanging="480"/>
      </w:pPr>
    </w:lvl>
    <w:lvl w:ilvl="1" w:tplc="04090017" w:tentative="1">
      <w:start w:val="1"/>
      <w:numFmt w:val="aiueoFullWidth"/>
      <w:lvlText w:val="(%2)"/>
      <w:lvlJc w:val="left"/>
      <w:pPr>
        <w:ind w:left="1680" w:hanging="48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7" w:tentative="1">
      <w:start w:val="1"/>
      <w:numFmt w:val="aiueoFullWidth"/>
      <w:lvlText w:val="(%5)"/>
      <w:lvlJc w:val="left"/>
      <w:pPr>
        <w:ind w:left="312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7" w:tentative="1">
      <w:start w:val="1"/>
      <w:numFmt w:val="aiueoFullWidth"/>
      <w:lvlText w:val="(%8)"/>
      <w:lvlJc w:val="left"/>
      <w:pPr>
        <w:ind w:left="4560" w:hanging="48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80"/>
      </w:pPr>
    </w:lvl>
  </w:abstractNum>
  <w:abstractNum w:abstractNumId="2">
    <w:nsid w:val="7D6264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20"/>
  <w:drawingGridVerticalSpacing w:val="16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E6C"/>
    <w:rsid w:val="000216B4"/>
    <w:rsid w:val="0005265F"/>
    <w:rsid w:val="00055A1B"/>
    <w:rsid w:val="0009418A"/>
    <w:rsid w:val="000D5210"/>
    <w:rsid w:val="001228FB"/>
    <w:rsid w:val="001560E3"/>
    <w:rsid w:val="00195C68"/>
    <w:rsid w:val="00285182"/>
    <w:rsid w:val="002B21A5"/>
    <w:rsid w:val="002C0071"/>
    <w:rsid w:val="002D6F6B"/>
    <w:rsid w:val="002F6B7C"/>
    <w:rsid w:val="0039602B"/>
    <w:rsid w:val="00403333"/>
    <w:rsid w:val="00404673"/>
    <w:rsid w:val="00435C47"/>
    <w:rsid w:val="00470BB2"/>
    <w:rsid w:val="00492311"/>
    <w:rsid w:val="00501E6C"/>
    <w:rsid w:val="00523EE5"/>
    <w:rsid w:val="00532516"/>
    <w:rsid w:val="005D1FE9"/>
    <w:rsid w:val="005F4B7E"/>
    <w:rsid w:val="00634D84"/>
    <w:rsid w:val="0069317A"/>
    <w:rsid w:val="006A1428"/>
    <w:rsid w:val="006A66D7"/>
    <w:rsid w:val="006B142B"/>
    <w:rsid w:val="007B6F35"/>
    <w:rsid w:val="007C6CC2"/>
    <w:rsid w:val="007E0B4A"/>
    <w:rsid w:val="008161B3"/>
    <w:rsid w:val="00833E54"/>
    <w:rsid w:val="00851BBF"/>
    <w:rsid w:val="00860389"/>
    <w:rsid w:val="008B4915"/>
    <w:rsid w:val="008D383A"/>
    <w:rsid w:val="008E5F1D"/>
    <w:rsid w:val="008F0E8D"/>
    <w:rsid w:val="00923060"/>
    <w:rsid w:val="00A503C6"/>
    <w:rsid w:val="00A643BE"/>
    <w:rsid w:val="00A66E55"/>
    <w:rsid w:val="00A72AAA"/>
    <w:rsid w:val="00A77FAC"/>
    <w:rsid w:val="00AD1E1C"/>
    <w:rsid w:val="00B3199C"/>
    <w:rsid w:val="00B8453B"/>
    <w:rsid w:val="00B95AA3"/>
    <w:rsid w:val="00BC646A"/>
    <w:rsid w:val="00BD575D"/>
    <w:rsid w:val="00C408BB"/>
    <w:rsid w:val="00C41E5C"/>
    <w:rsid w:val="00C80AC0"/>
    <w:rsid w:val="00CA6580"/>
    <w:rsid w:val="00CC06CE"/>
    <w:rsid w:val="00D12B92"/>
    <w:rsid w:val="00D46EAF"/>
    <w:rsid w:val="00D7757B"/>
    <w:rsid w:val="00DB522F"/>
    <w:rsid w:val="00DB6A4E"/>
    <w:rsid w:val="00E51EB3"/>
    <w:rsid w:val="00EE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682169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1">
    <w:name w:val="Note Level 11"/>
    <w:basedOn w:val="Normal"/>
    <w:uiPriority w:val="99"/>
    <w:semiHidden/>
    <w:unhideWhenUsed/>
    <w:rsid w:val="00BD575D"/>
    <w:pPr>
      <w:keepNext/>
      <w:numPr>
        <w:numId w:val="1"/>
      </w:numPr>
      <w:contextualSpacing/>
      <w:outlineLvl w:val="0"/>
    </w:pPr>
    <w:rPr>
      <w:rFonts w:eastAsia="MS Gothic"/>
    </w:rPr>
  </w:style>
  <w:style w:type="paragraph" w:customStyle="1" w:styleId="NoteLevel21">
    <w:name w:val="Note Level 21"/>
    <w:basedOn w:val="Normal"/>
    <w:uiPriority w:val="99"/>
    <w:semiHidden/>
    <w:unhideWhenUsed/>
    <w:rsid w:val="00BD575D"/>
    <w:pPr>
      <w:keepNext/>
      <w:numPr>
        <w:ilvl w:val="1"/>
        <w:numId w:val="1"/>
      </w:numPr>
      <w:contextualSpacing/>
      <w:outlineLvl w:val="1"/>
    </w:pPr>
    <w:rPr>
      <w:rFonts w:eastAsia="MS Gothic"/>
    </w:rPr>
  </w:style>
  <w:style w:type="paragraph" w:customStyle="1" w:styleId="NoteLevel31">
    <w:name w:val="Note Level 31"/>
    <w:basedOn w:val="Normal"/>
    <w:uiPriority w:val="99"/>
    <w:semiHidden/>
    <w:unhideWhenUsed/>
    <w:rsid w:val="00BD575D"/>
    <w:pPr>
      <w:keepNext/>
      <w:numPr>
        <w:ilvl w:val="2"/>
        <w:numId w:val="1"/>
      </w:numPr>
      <w:contextualSpacing/>
      <w:outlineLvl w:val="2"/>
    </w:pPr>
    <w:rPr>
      <w:rFonts w:eastAsia="MS Gothic"/>
    </w:rPr>
  </w:style>
  <w:style w:type="paragraph" w:customStyle="1" w:styleId="NoteLevel41">
    <w:name w:val="Note Level 41"/>
    <w:basedOn w:val="Normal"/>
    <w:uiPriority w:val="99"/>
    <w:semiHidden/>
    <w:unhideWhenUsed/>
    <w:rsid w:val="00BD575D"/>
    <w:pPr>
      <w:keepNext/>
      <w:numPr>
        <w:ilvl w:val="3"/>
        <w:numId w:val="1"/>
      </w:numPr>
      <w:contextualSpacing/>
      <w:outlineLvl w:val="3"/>
    </w:pPr>
    <w:rPr>
      <w:rFonts w:eastAsia="MS Gothic"/>
    </w:rPr>
  </w:style>
  <w:style w:type="paragraph" w:customStyle="1" w:styleId="NoteLevel51">
    <w:name w:val="Note Level 51"/>
    <w:basedOn w:val="Normal"/>
    <w:uiPriority w:val="99"/>
    <w:semiHidden/>
    <w:unhideWhenUsed/>
    <w:rsid w:val="00BD575D"/>
    <w:pPr>
      <w:keepNext/>
      <w:numPr>
        <w:ilvl w:val="4"/>
        <w:numId w:val="1"/>
      </w:numPr>
      <w:contextualSpacing/>
      <w:outlineLvl w:val="4"/>
    </w:pPr>
    <w:rPr>
      <w:rFonts w:eastAsia="MS Gothic"/>
    </w:rPr>
  </w:style>
  <w:style w:type="paragraph" w:customStyle="1" w:styleId="NoteLevel61">
    <w:name w:val="Note Level 61"/>
    <w:basedOn w:val="Normal"/>
    <w:uiPriority w:val="99"/>
    <w:semiHidden/>
    <w:unhideWhenUsed/>
    <w:rsid w:val="00BD575D"/>
    <w:pPr>
      <w:keepNext/>
      <w:numPr>
        <w:ilvl w:val="5"/>
        <w:numId w:val="1"/>
      </w:numPr>
      <w:contextualSpacing/>
      <w:outlineLvl w:val="5"/>
    </w:pPr>
    <w:rPr>
      <w:rFonts w:eastAsia="MS Gothic"/>
    </w:rPr>
  </w:style>
  <w:style w:type="paragraph" w:customStyle="1" w:styleId="NoteLevel71">
    <w:name w:val="Note Level 71"/>
    <w:basedOn w:val="Normal"/>
    <w:uiPriority w:val="99"/>
    <w:semiHidden/>
    <w:unhideWhenUsed/>
    <w:rsid w:val="00BD575D"/>
    <w:pPr>
      <w:keepNext/>
      <w:numPr>
        <w:ilvl w:val="6"/>
        <w:numId w:val="1"/>
      </w:numPr>
      <w:contextualSpacing/>
      <w:outlineLvl w:val="6"/>
    </w:pPr>
    <w:rPr>
      <w:rFonts w:eastAsia="MS Gothic"/>
    </w:rPr>
  </w:style>
  <w:style w:type="paragraph" w:customStyle="1" w:styleId="NoteLevel81">
    <w:name w:val="Note Level 81"/>
    <w:basedOn w:val="Normal"/>
    <w:uiPriority w:val="99"/>
    <w:semiHidden/>
    <w:unhideWhenUsed/>
    <w:rsid w:val="00BD575D"/>
    <w:pPr>
      <w:keepNext/>
      <w:numPr>
        <w:ilvl w:val="7"/>
        <w:numId w:val="1"/>
      </w:numPr>
      <w:contextualSpacing/>
      <w:outlineLvl w:val="7"/>
    </w:pPr>
    <w:rPr>
      <w:rFonts w:eastAsia="MS Gothic"/>
    </w:rPr>
  </w:style>
  <w:style w:type="paragraph" w:customStyle="1" w:styleId="NoteLevel91">
    <w:name w:val="Note Level 91"/>
    <w:basedOn w:val="Normal"/>
    <w:uiPriority w:val="99"/>
    <w:semiHidden/>
    <w:unhideWhenUsed/>
    <w:rsid w:val="00BD575D"/>
    <w:pPr>
      <w:keepNext/>
      <w:numPr>
        <w:ilvl w:val="8"/>
        <w:numId w:val="1"/>
      </w:numPr>
      <w:contextualSpacing/>
      <w:outlineLvl w:val="8"/>
    </w:pPr>
    <w:rPr>
      <w:rFonts w:eastAsia="MS Gothic"/>
    </w:rPr>
  </w:style>
  <w:style w:type="paragraph" w:customStyle="1" w:styleId="normal1">
    <w:name w:val="normal1"/>
    <w:basedOn w:val="Normal"/>
    <w:rsid w:val="00501E6C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customStyle="1" w:styleId="apple-converted-space">
    <w:name w:val="apple-converted-space"/>
    <w:basedOn w:val="DefaultParagraphFont"/>
    <w:rsid w:val="00501E6C"/>
  </w:style>
  <w:style w:type="paragraph" w:styleId="Header">
    <w:name w:val="header"/>
    <w:basedOn w:val="Normal"/>
    <w:link w:val="HeaderChar"/>
    <w:uiPriority w:val="99"/>
    <w:unhideWhenUsed/>
    <w:rsid w:val="00501E6C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01E6C"/>
  </w:style>
  <w:style w:type="paragraph" w:styleId="Footer">
    <w:name w:val="footer"/>
    <w:basedOn w:val="Normal"/>
    <w:link w:val="FooterChar"/>
    <w:uiPriority w:val="99"/>
    <w:unhideWhenUsed/>
    <w:rsid w:val="00501E6C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01E6C"/>
  </w:style>
  <w:style w:type="paragraph" w:styleId="ListParagraph">
    <w:name w:val="List Paragraph"/>
    <w:basedOn w:val="Normal"/>
    <w:uiPriority w:val="34"/>
    <w:qFormat/>
    <w:rsid w:val="000216B4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9230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0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0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0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06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0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06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1">
    <w:name w:val="Note Level 11"/>
    <w:basedOn w:val="Normal"/>
    <w:uiPriority w:val="99"/>
    <w:semiHidden/>
    <w:unhideWhenUsed/>
    <w:rsid w:val="00BD575D"/>
    <w:pPr>
      <w:keepNext/>
      <w:numPr>
        <w:numId w:val="1"/>
      </w:numPr>
      <w:contextualSpacing/>
      <w:outlineLvl w:val="0"/>
    </w:pPr>
    <w:rPr>
      <w:rFonts w:eastAsia="MS Gothic"/>
    </w:rPr>
  </w:style>
  <w:style w:type="paragraph" w:customStyle="1" w:styleId="NoteLevel21">
    <w:name w:val="Note Level 21"/>
    <w:basedOn w:val="Normal"/>
    <w:uiPriority w:val="99"/>
    <w:semiHidden/>
    <w:unhideWhenUsed/>
    <w:rsid w:val="00BD575D"/>
    <w:pPr>
      <w:keepNext/>
      <w:numPr>
        <w:ilvl w:val="1"/>
        <w:numId w:val="1"/>
      </w:numPr>
      <w:contextualSpacing/>
      <w:outlineLvl w:val="1"/>
    </w:pPr>
    <w:rPr>
      <w:rFonts w:eastAsia="MS Gothic"/>
    </w:rPr>
  </w:style>
  <w:style w:type="paragraph" w:customStyle="1" w:styleId="NoteLevel31">
    <w:name w:val="Note Level 31"/>
    <w:basedOn w:val="Normal"/>
    <w:uiPriority w:val="99"/>
    <w:semiHidden/>
    <w:unhideWhenUsed/>
    <w:rsid w:val="00BD575D"/>
    <w:pPr>
      <w:keepNext/>
      <w:numPr>
        <w:ilvl w:val="2"/>
        <w:numId w:val="1"/>
      </w:numPr>
      <w:contextualSpacing/>
      <w:outlineLvl w:val="2"/>
    </w:pPr>
    <w:rPr>
      <w:rFonts w:eastAsia="MS Gothic"/>
    </w:rPr>
  </w:style>
  <w:style w:type="paragraph" w:customStyle="1" w:styleId="NoteLevel41">
    <w:name w:val="Note Level 41"/>
    <w:basedOn w:val="Normal"/>
    <w:uiPriority w:val="99"/>
    <w:semiHidden/>
    <w:unhideWhenUsed/>
    <w:rsid w:val="00BD575D"/>
    <w:pPr>
      <w:keepNext/>
      <w:numPr>
        <w:ilvl w:val="3"/>
        <w:numId w:val="1"/>
      </w:numPr>
      <w:contextualSpacing/>
      <w:outlineLvl w:val="3"/>
    </w:pPr>
    <w:rPr>
      <w:rFonts w:eastAsia="MS Gothic"/>
    </w:rPr>
  </w:style>
  <w:style w:type="paragraph" w:customStyle="1" w:styleId="NoteLevel51">
    <w:name w:val="Note Level 51"/>
    <w:basedOn w:val="Normal"/>
    <w:uiPriority w:val="99"/>
    <w:semiHidden/>
    <w:unhideWhenUsed/>
    <w:rsid w:val="00BD575D"/>
    <w:pPr>
      <w:keepNext/>
      <w:numPr>
        <w:ilvl w:val="4"/>
        <w:numId w:val="1"/>
      </w:numPr>
      <w:contextualSpacing/>
      <w:outlineLvl w:val="4"/>
    </w:pPr>
    <w:rPr>
      <w:rFonts w:eastAsia="MS Gothic"/>
    </w:rPr>
  </w:style>
  <w:style w:type="paragraph" w:customStyle="1" w:styleId="NoteLevel61">
    <w:name w:val="Note Level 61"/>
    <w:basedOn w:val="Normal"/>
    <w:uiPriority w:val="99"/>
    <w:semiHidden/>
    <w:unhideWhenUsed/>
    <w:rsid w:val="00BD575D"/>
    <w:pPr>
      <w:keepNext/>
      <w:numPr>
        <w:ilvl w:val="5"/>
        <w:numId w:val="1"/>
      </w:numPr>
      <w:contextualSpacing/>
      <w:outlineLvl w:val="5"/>
    </w:pPr>
    <w:rPr>
      <w:rFonts w:eastAsia="MS Gothic"/>
    </w:rPr>
  </w:style>
  <w:style w:type="paragraph" w:customStyle="1" w:styleId="NoteLevel71">
    <w:name w:val="Note Level 71"/>
    <w:basedOn w:val="Normal"/>
    <w:uiPriority w:val="99"/>
    <w:semiHidden/>
    <w:unhideWhenUsed/>
    <w:rsid w:val="00BD575D"/>
    <w:pPr>
      <w:keepNext/>
      <w:numPr>
        <w:ilvl w:val="6"/>
        <w:numId w:val="1"/>
      </w:numPr>
      <w:contextualSpacing/>
      <w:outlineLvl w:val="6"/>
    </w:pPr>
    <w:rPr>
      <w:rFonts w:eastAsia="MS Gothic"/>
    </w:rPr>
  </w:style>
  <w:style w:type="paragraph" w:customStyle="1" w:styleId="NoteLevel81">
    <w:name w:val="Note Level 81"/>
    <w:basedOn w:val="Normal"/>
    <w:uiPriority w:val="99"/>
    <w:semiHidden/>
    <w:unhideWhenUsed/>
    <w:rsid w:val="00BD575D"/>
    <w:pPr>
      <w:keepNext/>
      <w:numPr>
        <w:ilvl w:val="7"/>
        <w:numId w:val="1"/>
      </w:numPr>
      <w:contextualSpacing/>
      <w:outlineLvl w:val="7"/>
    </w:pPr>
    <w:rPr>
      <w:rFonts w:eastAsia="MS Gothic"/>
    </w:rPr>
  </w:style>
  <w:style w:type="paragraph" w:customStyle="1" w:styleId="NoteLevel91">
    <w:name w:val="Note Level 91"/>
    <w:basedOn w:val="Normal"/>
    <w:uiPriority w:val="99"/>
    <w:semiHidden/>
    <w:unhideWhenUsed/>
    <w:rsid w:val="00BD575D"/>
    <w:pPr>
      <w:keepNext/>
      <w:numPr>
        <w:ilvl w:val="8"/>
        <w:numId w:val="1"/>
      </w:numPr>
      <w:contextualSpacing/>
      <w:outlineLvl w:val="8"/>
    </w:pPr>
    <w:rPr>
      <w:rFonts w:eastAsia="MS Gothic"/>
    </w:rPr>
  </w:style>
  <w:style w:type="paragraph" w:customStyle="1" w:styleId="normal1">
    <w:name w:val="normal1"/>
    <w:basedOn w:val="Normal"/>
    <w:rsid w:val="00501E6C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customStyle="1" w:styleId="apple-converted-space">
    <w:name w:val="apple-converted-space"/>
    <w:basedOn w:val="DefaultParagraphFont"/>
    <w:rsid w:val="00501E6C"/>
  </w:style>
  <w:style w:type="paragraph" w:styleId="Header">
    <w:name w:val="header"/>
    <w:basedOn w:val="Normal"/>
    <w:link w:val="HeaderChar"/>
    <w:uiPriority w:val="99"/>
    <w:unhideWhenUsed/>
    <w:rsid w:val="00501E6C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01E6C"/>
  </w:style>
  <w:style w:type="paragraph" w:styleId="Footer">
    <w:name w:val="footer"/>
    <w:basedOn w:val="Normal"/>
    <w:link w:val="FooterChar"/>
    <w:uiPriority w:val="99"/>
    <w:unhideWhenUsed/>
    <w:rsid w:val="00501E6C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01E6C"/>
  </w:style>
  <w:style w:type="paragraph" w:styleId="ListParagraph">
    <w:name w:val="List Paragraph"/>
    <w:basedOn w:val="Normal"/>
    <w:uiPriority w:val="34"/>
    <w:qFormat/>
    <w:rsid w:val="000216B4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9230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0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0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0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06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0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06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1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397</Words>
  <Characters>2265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Schuyler Gaillard</dc:creator>
  <cp:keywords/>
  <dc:description/>
  <cp:lastModifiedBy>Schuyler Gaillard</cp:lastModifiedBy>
  <cp:revision>17</cp:revision>
  <dcterms:created xsi:type="dcterms:W3CDTF">2017-09-20T16:09:00Z</dcterms:created>
  <dcterms:modified xsi:type="dcterms:W3CDTF">2017-09-21T17:24:00Z</dcterms:modified>
</cp:coreProperties>
</file>